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0CA" w:rsidRPr="00CE71FF" w:rsidRDefault="00CE71FF" w:rsidP="00CE71FF">
      <w:pPr>
        <w:pStyle w:val="1"/>
        <w:jc w:val="center"/>
        <w:rPr>
          <w:rFonts w:ascii="Times New Roman" w:hAnsi="Times New Roman" w:cs="Times New Roman"/>
        </w:rPr>
      </w:pPr>
      <w:bookmarkStart w:id="0" w:name="OLE_LINK261"/>
      <w:bookmarkStart w:id="1" w:name="OLE_LINK262"/>
      <w:r>
        <w:rPr>
          <w:rFonts w:ascii="Times New Roman" w:hAnsi="Times New Roman" w:cs="Times New Roman"/>
        </w:rPr>
        <w:t xml:space="preserve">Supply </w:t>
      </w:r>
      <w:r w:rsidR="002370CA" w:rsidRPr="002370CA">
        <w:rPr>
          <w:rFonts w:ascii="Times New Roman" w:hAnsi="Times New Roman" w:cs="Times New Roman"/>
        </w:rPr>
        <w:t>Figures</w:t>
      </w:r>
    </w:p>
    <w:p w:rsidR="002370CA" w:rsidRPr="00813C7E" w:rsidRDefault="002370CA" w:rsidP="002370CA">
      <w:pPr>
        <w:jc w:val="both"/>
        <w:rPr>
          <w:rFonts w:ascii="Times New Roman" w:hAnsi="Times New Roman" w:cs="Times New Roman"/>
          <w:color w:val="000000" w:themeColor="text1"/>
        </w:rPr>
      </w:pPr>
      <w:r w:rsidRPr="00813C7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46D45D8E" wp14:editId="5C15F3B7">
            <wp:extent cx="2870616" cy="1691249"/>
            <wp:effectExtent l="0" t="0" r="0" b="0"/>
            <wp:docPr id="1030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9"/>
                    <pic:cNvPicPr/>
                  </pic:nvPicPr>
                  <pic:blipFill>
                    <a:blip r:embed="rId4" cstate="print"/>
                    <a:srcRect l="9985" t="3632" r="9958" b="3462"/>
                    <a:stretch/>
                  </pic:blipFill>
                  <pic:spPr>
                    <a:xfrm>
                      <a:off x="0" y="0"/>
                      <a:ext cx="2870616" cy="169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C7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5133993B" wp14:editId="438A5FE6">
            <wp:extent cx="3781958" cy="1304971"/>
            <wp:effectExtent l="0" t="0" r="3175" b="3175"/>
            <wp:docPr id="1031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0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3781958" cy="1304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0CA" w:rsidRPr="00813C7E" w:rsidRDefault="002370CA" w:rsidP="002370CA">
      <w:pPr>
        <w:jc w:val="both"/>
        <w:rPr>
          <w:rFonts w:ascii="Times New Roman" w:hAnsi="Times New Roman" w:cs="Times New Roman"/>
          <w:color w:val="000000" w:themeColor="text1"/>
        </w:rPr>
      </w:pPr>
      <w:r w:rsidRPr="00813C7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E8DD0E0" wp14:editId="1192DE72">
            <wp:extent cx="2272782" cy="2029522"/>
            <wp:effectExtent l="0" t="0" r="635" b="2540"/>
            <wp:docPr id="1032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3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2272782" cy="2029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C7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4A6C7050" wp14:editId="3D1D900B">
            <wp:extent cx="1717288" cy="2130308"/>
            <wp:effectExtent l="0" t="0" r="0" b="3810"/>
            <wp:docPr id="1033" name="Pictur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5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717288" cy="213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0CA" w:rsidRPr="00813C7E" w:rsidRDefault="002370CA" w:rsidP="002370CA">
      <w:pPr>
        <w:jc w:val="both"/>
        <w:rPr>
          <w:rFonts w:ascii="Times New Roman" w:hAnsi="Times New Roman" w:cs="Times New Roman"/>
          <w:color w:val="000000" w:themeColor="text1"/>
        </w:rPr>
      </w:pPr>
      <w:r w:rsidRPr="00813C7E">
        <w:rPr>
          <w:rFonts w:ascii="Times New Roman" w:hAnsi="Times New Roman" w:cs="Times New Roman"/>
          <w:color w:val="000000" w:themeColor="text1"/>
        </w:rPr>
        <w:t>The established FEA models and anatomical regions defined on the acetabulum and defined X, Y, Z axis. X axis: from medial to lateral. Y axis: from anterior to posterior, Z axis: from inferior to superior.</w:t>
      </w:r>
    </w:p>
    <w:p w:rsidR="002370CA" w:rsidRPr="008D4DF4" w:rsidRDefault="002370CA" w:rsidP="002370CA"/>
    <w:p w:rsidR="002370CA" w:rsidRPr="00497533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2370CA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2370CA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2370CA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2370CA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2370CA" w:rsidRPr="00813C7E" w:rsidRDefault="002370CA" w:rsidP="002370CA">
      <w:pPr>
        <w:jc w:val="both"/>
        <w:rPr>
          <w:rFonts w:ascii="Times New Roman" w:hAnsi="Times New Roman" w:cs="Times New Roman"/>
          <w:color w:val="000000" w:themeColor="text1"/>
        </w:rPr>
      </w:pPr>
      <w:r w:rsidRPr="00813C7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F767017" wp14:editId="0DB705DD">
            <wp:extent cx="5270500" cy="4055110"/>
            <wp:effectExtent l="0" t="0" r="0" b="0"/>
            <wp:docPr id="1039" name="图片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5270500" cy="405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0CA" w:rsidRPr="00813C7E" w:rsidRDefault="002370CA" w:rsidP="002370CA">
      <w:pPr>
        <w:jc w:val="both"/>
        <w:rPr>
          <w:rFonts w:ascii="Times New Roman" w:hAnsi="Times New Roman" w:cs="Times New Roman"/>
          <w:color w:val="000000" w:themeColor="text1"/>
        </w:rPr>
      </w:pPr>
    </w:p>
    <w:p w:rsidR="002370CA" w:rsidRPr="00813C7E" w:rsidRDefault="002370CA" w:rsidP="002370CA">
      <w:pPr>
        <w:jc w:val="both"/>
        <w:rPr>
          <w:rFonts w:ascii="Times New Roman" w:hAnsi="Times New Roman" w:cs="Times New Roman"/>
          <w:color w:val="000000" w:themeColor="text1"/>
        </w:rPr>
      </w:pPr>
      <w:r w:rsidRPr="00813C7E">
        <w:rPr>
          <w:rFonts w:ascii="Times New Roman" w:hAnsi="Times New Roman" w:cs="Times New Roman"/>
          <w:color w:val="000000" w:themeColor="text1"/>
        </w:rPr>
        <w:t>CCP under three axes with different abduction angles.</w:t>
      </w:r>
    </w:p>
    <w:bookmarkEnd w:id="0"/>
    <w:bookmarkEnd w:id="1"/>
    <w:p w:rsidR="003310E1" w:rsidRDefault="003310E1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AE025F" w:rsidRDefault="00AE025F"/>
    <w:p w:rsidR="00AE025F" w:rsidRDefault="00AE025F">
      <w:r>
        <w:rPr>
          <w:rFonts w:hint="eastAsia"/>
          <w:noProof/>
        </w:rPr>
        <w:drawing>
          <wp:inline distT="0" distB="0" distL="0" distR="0" wp14:anchorId="6560AFF0" wp14:editId="494A70D7">
            <wp:extent cx="5270500" cy="3479190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025F" w:rsidRPr="00AE025F" w:rsidRDefault="00AE025F">
      <w:pPr>
        <w:rPr>
          <w:rFonts w:ascii="Times New Roman" w:hAnsi="Times New Roman" w:cs="Times New Roman" w:hint="eastAsia"/>
          <w:color w:val="000000" w:themeColor="text1"/>
        </w:rPr>
      </w:pPr>
      <w:bookmarkStart w:id="2" w:name="_GoBack"/>
      <w:r w:rsidRPr="00AE025F">
        <w:rPr>
          <w:rFonts w:ascii="Times New Roman" w:hAnsi="Times New Roman" w:cs="Times New Roman"/>
          <w:color w:val="000000" w:themeColor="text1"/>
        </w:rPr>
        <w:t>The orthosis</w:t>
      </w:r>
      <w:r w:rsidRPr="00AE025F">
        <w:rPr>
          <w:rFonts w:ascii="Times New Roman" w:hAnsi="Times New Roman" w:cs="Times New Roman"/>
          <w:color w:val="000000" w:themeColor="text1"/>
        </w:rPr>
        <w:t xml:space="preserve"> used after plaster immobilization </w:t>
      </w:r>
      <w:bookmarkEnd w:id="2"/>
    </w:p>
    <w:sectPr w:rsidR="00AE025F" w:rsidRPr="00AE025F" w:rsidSect="00175276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0CA"/>
    <w:rsid w:val="00172D5D"/>
    <w:rsid w:val="00175276"/>
    <w:rsid w:val="002370CA"/>
    <w:rsid w:val="003310E1"/>
    <w:rsid w:val="004A6E2F"/>
    <w:rsid w:val="00785627"/>
    <w:rsid w:val="007B035B"/>
    <w:rsid w:val="0080578B"/>
    <w:rsid w:val="0080680A"/>
    <w:rsid w:val="00AE025F"/>
    <w:rsid w:val="00B21E81"/>
    <w:rsid w:val="00B644C4"/>
    <w:rsid w:val="00C4227B"/>
    <w:rsid w:val="00C5049D"/>
    <w:rsid w:val="00CE71FF"/>
    <w:rsid w:val="00D25F44"/>
    <w:rsid w:val="00E517C5"/>
    <w:rsid w:val="00E86717"/>
    <w:rsid w:val="00F73FE1"/>
    <w:rsid w:val="00F91AAB"/>
    <w:rsid w:val="00FB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9AEF"/>
  <w15:chartTrackingRefBased/>
  <w15:docId w15:val="{E2CFD010-2886-A146-9BBD-1FD0C9DE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70CA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2370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2370CA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370CA"/>
    <w:rPr>
      <w:rFonts w:ascii="Calibri" w:eastAsia="宋体" w:hAnsi="Calibri" w:cs="Calibri"/>
      <w:noProof/>
      <w:kern w:val="0"/>
      <w:sz w:val="20"/>
    </w:rPr>
  </w:style>
  <w:style w:type="table" w:styleId="a3">
    <w:name w:val="Table Grid"/>
    <w:basedOn w:val="a1"/>
    <w:uiPriority w:val="39"/>
    <w:rsid w:val="002370CA"/>
    <w:rPr>
      <w:rFonts w:ascii="DengXian" w:eastAsia="DengXian" w:hAnsi="DengXian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2370CA"/>
  </w:style>
  <w:style w:type="character" w:customStyle="1" w:styleId="10">
    <w:name w:val="标题 1 字符"/>
    <w:basedOn w:val="a0"/>
    <w:link w:val="1"/>
    <w:uiPriority w:val="9"/>
    <w:rsid w:val="002370CA"/>
    <w:rPr>
      <w:rFonts w:ascii="宋体" w:eastAsia="宋体" w:hAnsi="宋体" w:cs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志强</dc:creator>
  <cp:keywords/>
  <dc:description/>
  <cp:lastModifiedBy>张 志强</cp:lastModifiedBy>
  <cp:revision>3</cp:revision>
  <dcterms:created xsi:type="dcterms:W3CDTF">2020-08-12T15:02:00Z</dcterms:created>
  <dcterms:modified xsi:type="dcterms:W3CDTF">2020-08-12T15:12:00Z</dcterms:modified>
</cp:coreProperties>
</file>