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5D8C" w14:textId="77777777" w:rsidR="00143D30" w:rsidRDefault="00143D30" w:rsidP="00143D30">
      <w:pPr>
        <w:spacing w:line="480" w:lineRule="auto"/>
        <w:jc w:val="both"/>
        <w:rPr>
          <w:rFonts w:ascii="Arial" w:hAnsi="Arial" w:cs="Arial"/>
          <w:b/>
          <w:bCs/>
          <w:sz w:val="24"/>
          <w:szCs w:val="24"/>
        </w:rPr>
      </w:pPr>
      <w:r w:rsidRPr="00941354">
        <w:rPr>
          <w:rFonts w:ascii="Arial" w:hAnsi="Arial" w:cs="Arial"/>
          <w:b/>
          <w:bCs/>
          <w:sz w:val="24"/>
          <w:szCs w:val="24"/>
        </w:rPr>
        <w:t>Supplementary Information</w:t>
      </w:r>
    </w:p>
    <w:p w14:paraId="1871AC9D" w14:textId="77777777" w:rsidR="00143D30" w:rsidRPr="00941354" w:rsidRDefault="00143D30" w:rsidP="00143D30">
      <w:pPr>
        <w:autoSpaceDE w:val="0"/>
        <w:autoSpaceDN w:val="0"/>
        <w:adjustRightInd w:val="0"/>
        <w:spacing w:before="240" w:after="0" w:line="360" w:lineRule="auto"/>
        <w:jc w:val="both"/>
        <w:rPr>
          <w:rFonts w:ascii="Arial" w:hAnsi="Arial" w:cs="Arial"/>
          <w:b/>
          <w:bCs/>
          <w:sz w:val="24"/>
        </w:rPr>
      </w:pPr>
      <w:r w:rsidRPr="00941354">
        <w:rPr>
          <w:rFonts w:ascii="Arial" w:hAnsi="Arial" w:cs="Arial"/>
          <w:b/>
          <w:bCs/>
          <w:sz w:val="24"/>
        </w:rPr>
        <w:t xml:space="preserve">RNAi-mediated downregulation of </w:t>
      </w:r>
      <w:r w:rsidRPr="00941354">
        <w:rPr>
          <w:rFonts w:ascii="Arial" w:hAnsi="Arial" w:cs="Arial"/>
          <w:b/>
          <w:bCs/>
          <w:i/>
          <w:iCs/>
          <w:sz w:val="24"/>
        </w:rPr>
        <w:t>AcCENH3</w:t>
      </w:r>
      <w:r w:rsidRPr="00941354">
        <w:rPr>
          <w:rFonts w:ascii="Arial" w:hAnsi="Arial" w:cs="Arial"/>
          <w:b/>
          <w:bCs/>
          <w:sz w:val="24"/>
        </w:rPr>
        <w:t xml:space="preserve"> can induce </w:t>
      </w:r>
      <w:r w:rsidRPr="00941354">
        <w:rPr>
          <w:rFonts w:ascii="Arial" w:hAnsi="Arial" w:cs="Arial"/>
          <w:b/>
          <w:bCs/>
          <w:i/>
          <w:iCs/>
          <w:sz w:val="24"/>
        </w:rPr>
        <w:t>in vivo</w:t>
      </w:r>
      <w:r w:rsidRPr="00941354">
        <w:rPr>
          <w:rFonts w:ascii="Arial" w:hAnsi="Arial" w:cs="Arial"/>
          <w:b/>
          <w:bCs/>
          <w:sz w:val="24"/>
        </w:rPr>
        <w:t xml:space="preserve"> haploids in onion (</w:t>
      </w:r>
      <w:r w:rsidRPr="00941354">
        <w:rPr>
          <w:rFonts w:ascii="Arial" w:hAnsi="Arial" w:cs="Arial"/>
          <w:b/>
          <w:bCs/>
          <w:i/>
          <w:iCs/>
          <w:sz w:val="24"/>
        </w:rPr>
        <w:t xml:space="preserve">Allium cepa </w:t>
      </w:r>
      <w:r w:rsidRPr="00941354">
        <w:rPr>
          <w:rFonts w:ascii="Arial" w:hAnsi="Arial" w:cs="Arial"/>
          <w:b/>
          <w:bCs/>
          <w:sz w:val="24"/>
        </w:rPr>
        <w:t>L.)</w:t>
      </w:r>
    </w:p>
    <w:p w14:paraId="5BF7B41D" w14:textId="3561ED3A" w:rsidR="00143D30" w:rsidRPr="00941354" w:rsidRDefault="00143D30" w:rsidP="00143D30">
      <w:pPr>
        <w:autoSpaceDE w:val="0"/>
        <w:autoSpaceDN w:val="0"/>
        <w:adjustRightInd w:val="0"/>
        <w:spacing w:before="240" w:after="0" w:line="360" w:lineRule="auto"/>
        <w:jc w:val="both"/>
        <w:rPr>
          <w:rFonts w:ascii="Arial" w:hAnsi="Arial" w:cs="Arial"/>
          <w:szCs w:val="20"/>
        </w:rPr>
      </w:pPr>
      <w:r w:rsidRPr="00941354">
        <w:rPr>
          <w:rFonts w:ascii="Arial" w:hAnsi="Arial" w:cs="Arial"/>
          <w:szCs w:val="20"/>
        </w:rPr>
        <w:t>Tushar K. Manape</w:t>
      </w:r>
      <w:r w:rsidRPr="00941354">
        <w:rPr>
          <w:rFonts w:ascii="Arial" w:hAnsi="Arial" w:cs="Arial"/>
          <w:szCs w:val="20"/>
          <w:vertAlign w:val="superscript"/>
        </w:rPr>
        <w:t>1</w:t>
      </w:r>
      <w:r w:rsidRPr="00941354">
        <w:rPr>
          <w:rFonts w:ascii="Arial" w:hAnsi="Arial" w:cs="Arial"/>
          <w:szCs w:val="20"/>
        </w:rPr>
        <w:t>, Viswanathan Satheesh</w:t>
      </w:r>
      <w:r w:rsidRPr="00941354">
        <w:rPr>
          <w:rFonts w:ascii="Arial" w:hAnsi="Arial" w:cs="Arial"/>
          <w:szCs w:val="20"/>
          <w:vertAlign w:val="superscript"/>
        </w:rPr>
        <w:t>2</w:t>
      </w:r>
      <w:r w:rsidRPr="00311282">
        <w:rPr>
          <w:rFonts w:ascii="Arial" w:hAnsi="Arial" w:cs="Arial"/>
          <w:sz w:val="24"/>
          <w:vertAlign w:val="superscript"/>
        </w:rPr>
        <w:t>#</w:t>
      </w:r>
      <w:r w:rsidRPr="00941354">
        <w:rPr>
          <w:rFonts w:ascii="Arial" w:hAnsi="Arial" w:cs="Arial"/>
          <w:szCs w:val="20"/>
        </w:rPr>
        <w:t>, Saravanakumar Somasundaram</w:t>
      </w:r>
      <w:r w:rsidRPr="00941354">
        <w:rPr>
          <w:rFonts w:ascii="Arial" w:hAnsi="Arial" w:cs="Arial"/>
          <w:szCs w:val="20"/>
          <w:vertAlign w:val="superscript"/>
        </w:rPr>
        <w:t>1</w:t>
      </w:r>
      <w:r>
        <w:rPr>
          <w:rFonts w:ascii="Arial" w:hAnsi="Arial" w:cs="Arial"/>
          <w:szCs w:val="20"/>
          <w:vertAlign w:val="superscript"/>
        </w:rPr>
        <w:t>##</w:t>
      </w:r>
      <w:r w:rsidRPr="00941354">
        <w:rPr>
          <w:rFonts w:ascii="Arial" w:hAnsi="Arial" w:cs="Arial"/>
          <w:szCs w:val="20"/>
        </w:rPr>
        <w:t>, Parakkattu S. Soumia</w:t>
      </w:r>
      <w:r w:rsidRPr="00941354">
        <w:rPr>
          <w:rFonts w:ascii="Arial" w:hAnsi="Arial" w:cs="Arial"/>
          <w:szCs w:val="20"/>
          <w:vertAlign w:val="superscript"/>
        </w:rPr>
        <w:t>1</w:t>
      </w:r>
      <w:r w:rsidRPr="00941354">
        <w:rPr>
          <w:rFonts w:ascii="Arial" w:hAnsi="Arial" w:cs="Arial"/>
          <w:szCs w:val="20"/>
        </w:rPr>
        <w:t>, Yogesh P. Khade</w:t>
      </w:r>
      <w:r w:rsidRPr="00941354">
        <w:rPr>
          <w:rFonts w:ascii="Arial" w:hAnsi="Arial" w:cs="Arial"/>
          <w:szCs w:val="20"/>
          <w:vertAlign w:val="superscript"/>
        </w:rPr>
        <w:t>1</w:t>
      </w:r>
      <w:r w:rsidRPr="00941354">
        <w:rPr>
          <w:rFonts w:ascii="Arial" w:hAnsi="Arial" w:cs="Arial"/>
          <w:szCs w:val="20"/>
        </w:rPr>
        <w:t>, Pawan Mainkar</w:t>
      </w:r>
      <w:r w:rsidRPr="00941354">
        <w:rPr>
          <w:rFonts w:ascii="Arial" w:hAnsi="Arial" w:cs="Arial"/>
          <w:szCs w:val="20"/>
          <w:vertAlign w:val="superscript"/>
        </w:rPr>
        <w:t>1</w:t>
      </w:r>
      <w:r w:rsidRPr="00941354">
        <w:rPr>
          <w:rFonts w:ascii="Arial" w:hAnsi="Arial" w:cs="Arial"/>
          <w:szCs w:val="20"/>
        </w:rPr>
        <w:t>, Vijay Mahajan</w:t>
      </w:r>
      <w:r w:rsidRPr="00941354">
        <w:rPr>
          <w:rFonts w:ascii="Arial" w:hAnsi="Arial" w:cs="Arial"/>
          <w:szCs w:val="20"/>
          <w:vertAlign w:val="superscript"/>
        </w:rPr>
        <w:t>1</w:t>
      </w:r>
      <w:r w:rsidRPr="00941354">
        <w:rPr>
          <w:rFonts w:ascii="Arial" w:hAnsi="Arial" w:cs="Arial"/>
          <w:szCs w:val="20"/>
        </w:rPr>
        <w:t>, Major Singh</w:t>
      </w:r>
      <w:r w:rsidRPr="00941354">
        <w:rPr>
          <w:rFonts w:ascii="Arial" w:hAnsi="Arial" w:cs="Arial"/>
          <w:szCs w:val="20"/>
          <w:vertAlign w:val="superscript"/>
        </w:rPr>
        <w:t>1</w:t>
      </w:r>
      <w:r>
        <w:rPr>
          <w:rFonts w:ascii="Arial" w:hAnsi="Arial" w:cs="Arial"/>
          <w:szCs w:val="20"/>
        </w:rPr>
        <w:t xml:space="preserve"> &amp; </w:t>
      </w:r>
      <w:r w:rsidRPr="00941354">
        <w:rPr>
          <w:rFonts w:ascii="Arial" w:hAnsi="Arial" w:cs="Arial"/>
          <w:szCs w:val="20"/>
        </w:rPr>
        <w:t>Sivalingam Anandhan</w:t>
      </w:r>
      <w:r w:rsidRPr="00941354">
        <w:rPr>
          <w:rFonts w:ascii="Arial" w:hAnsi="Arial" w:cs="Arial"/>
          <w:szCs w:val="20"/>
          <w:vertAlign w:val="superscript"/>
        </w:rPr>
        <w:t>1*</w:t>
      </w:r>
      <w:r w:rsidRPr="00941354">
        <w:rPr>
          <w:rFonts w:ascii="Arial" w:hAnsi="Arial" w:cs="Arial"/>
          <w:szCs w:val="20"/>
        </w:rPr>
        <w:t xml:space="preserve"> </w:t>
      </w:r>
    </w:p>
    <w:p w14:paraId="48C59566" w14:textId="77777777" w:rsidR="00143D30" w:rsidRPr="00941354" w:rsidRDefault="00143D30" w:rsidP="00143D30">
      <w:pPr>
        <w:pStyle w:val="ListParagraph"/>
        <w:numPr>
          <w:ilvl w:val="0"/>
          <w:numId w:val="1"/>
        </w:numPr>
        <w:autoSpaceDE w:val="0"/>
        <w:autoSpaceDN w:val="0"/>
        <w:adjustRightInd w:val="0"/>
        <w:spacing w:before="240" w:after="0" w:line="360" w:lineRule="auto"/>
        <w:ind w:left="284" w:hanging="284"/>
        <w:rPr>
          <w:rFonts w:ascii="Arial" w:hAnsi="Arial" w:cs="Arial"/>
          <w:sz w:val="22"/>
          <w:szCs w:val="22"/>
        </w:rPr>
      </w:pPr>
      <w:r w:rsidRPr="00941354">
        <w:rPr>
          <w:rFonts w:ascii="Arial" w:hAnsi="Arial" w:cs="Arial"/>
          <w:sz w:val="22"/>
          <w:szCs w:val="22"/>
        </w:rPr>
        <w:t>ICAR-Directorate of Onion and Garlic Research, Rajgurunagar, Pune, 410505, Maharashtra, India</w:t>
      </w:r>
    </w:p>
    <w:p w14:paraId="5F01543A" w14:textId="77777777" w:rsidR="00143D30" w:rsidRPr="00FD170E" w:rsidRDefault="00143D30" w:rsidP="00143D30">
      <w:pPr>
        <w:pStyle w:val="ListParagraph"/>
        <w:numPr>
          <w:ilvl w:val="0"/>
          <w:numId w:val="1"/>
        </w:numPr>
        <w:autoSpaceDE w:val="0"/>
        <w:autoSpaceDN w:val="0"/>
        <w:adjustRightInd w:val="0"/>
        <w:spacing w:before="240" w:after="0" w:line="360" w:lineRule="auto"/>
        <w:ind w:left="284" w:hanging="284"/>
        <w:rPr>
          <w:rFonts w:ascii="Arial" w:hAnsi="Arial" w:cs="Arial"/>
          <w:sz w:val="22"/>
          <w:szCs w:val="22"/>
        </w:rPr>
      </w:pPr>
      <w:r w:rsidRPr="00FD170E">
        <w:rPr>
          <w:rFonts w:ascii="Arial" w:hAnsi="Arial" w:cs="Arial"/>
        </w:rPr>
        <w:t>ICAR-National Institute of Plant Biotechnology, Pusa Campus, New Delhi 110012, India</w:t>
      </w:r>
    </w:p>
    <w:p w14:paraId="51091DAB" w14:textId="77777777" w:rsidR="00143D30" w:rsidRDefault="00143D30" w:rsidP="00143D30">
      <w:pPr>
        <w:jc w:val="both"/>
        <w:rPr>
          <w:rFonts w:ascii="Arial" w:hAnsi="Arial" w:cs="Arial"/>
          <w:vertAlign w:val="superscript"/>
          <w:lang w:val="en-US"/>
        </w:rPr>
      </w:pPr>
    </w:p>
    <w:p w14:paraId="65C418D6" w14:textId="77777777" w:rsidR="00143D30" w:rsidRPr="00FD170E" w:rsidRDefault="00143D30" w:rsidP="00143D30">
      <w:pPr>
        <w:jc w:val="both"/>
        <w:rPr>
          <w:rFonts w:ascii="Arial" w:hAnsi="Arial" w:cs="Arial"/>
        </w:rPr>
      </w:pPr>
      <w:r w:rsidRPr="00FD170E">
        <w:rPr>
          <w:rFonts w:ascii="Arial" w:hAnsi="Arial" w:cs="Arial"/>
          <w:vertAlign w:val="superscript"/>
        </w:rPr>
        <w:t xml:space="preserve"># </w:t>
      </w:r>
      <w:r w:rsidRPr="00FD170E">
        <w:rPr>
          <w:rFonts w:ascii="Arial" w:hAnsi="Arial" w:cs="Arial"/>
        </w:rPr>
        <w:t>Present address: Genome Informatics Facility, Office of Biotechnology, Iowa State University, Ames, Iowa 50010, USA</w:t>
      </w:r>
    </w:p>
    <w:p w14:paraId="2EF9C347" w14:textId="77777777" w:rsidR="00143D30" w:rsidRPr="00311282" w:rsidRDefault="00143D30" w:rsidP="00143D30">
      <w:pPr>
        <w:autoSpaceDE w:val="0"/>
        <w:autoSpaceDN w:val="0"/>
        <w:adjustRightInd w:val="0"/>
        <w:spacing w:before="240" w:after="0" w:line="360" w:lineRule="auto"/>
        <w:jc w:val="both"/>
        <w:rPr>
          <w:rFonts w:ascii="Arial" w:hAnsi="Arial" w:cs="Arial"/>
        </w:rPr>
      </w:pPr>
      <w:r w:rsidRPr="00FD170E">
        <w:rPr>
          <w:rFonts w:ascii="Arial" w:hAnsi="Arial" w:cs="Arial"/>
          <w:vertAlign w:val="superscript"/>
        </w:rPr>
        <w:t xml:space="preserve">## </w:t>
      </w:r>
      <w:r w:rsidRPr="00FD170E">
        <w:rPr>
          <w:rFonts w:ascii="Arial" w:hAnsi="Arial" w:cs="Arial"/>
        </w:rPr>
        <w:t>Present address: Leibniz Institute of Plant Genetics and Crop Plant Research (IPK) Gatersleben, 06466, Seeland, Germany</w:t>
      </w:r>
    </w:p>
    <w:p w14:paraId="3EC54619" w14:textId="77777777" w:rsidR="00143D30" w:rsidRPr="00941354" w:rsidRDefault="00143D30" w:rsidP="00143D30">
      <w:pPr>
        <w:autoSpaceDE w:val="0"/>
        <w:autoSpaceDN w:val="0"/>
        <w:adjustRightInd w:val="0"/>
        <w:spacing w:before="240" w:after="0" w:line="360" w:lineRule="auto"/>
        <w:jc w:val="both"/>
        <w:rPr>
          <w:rFonts w:ascii="Arial" w:hAnsi="Arial" w:cs="Arial"/>
          <w:szCs w:val="20"/>
        </w:rPr>
      </w:pPr>
      <w:r w:rsidRPr="00941354">
        <w:rPr>
          <w:rFonts w:ascii="Arial" w:hAnsi="Arial" w:cs="Arial"/>
          <w:szCs w:val="20"/>
        </w:rPr>
        <w:t>*Corresponding author: anandhans@gmail.com, anandhan.s@icar.gov.in</w:t>
      </w:r>
    </w:p>
    <w:p w14:paraId="311EF59D" w14:textId="77777777" w:rsidR="00143D30" w:rsidRPr="00941354" w:rsidRDefault="00143D30" w:rsidP="00143D30">
      <w:pPr>
        <w:spacing w:line="480" w:lineRule="auto"/>
        <w:rPr>
          <w:rFonts w:ascii="Arial" w:hAnsi="Arial" w:cs="Arial"/>
          <w:b/>
          <w:bCs/>
          <w:sz w:val="28"/>
          <w:szCs w:val="28"/>
          <w:lang w:val="en-US"/>
        </w:rPr>
      </w:pPr>
    </w:p>
    <w:p w14:paraId="0BC15B49" w14:textId="77777777" w:rsidR="00143D30" w:rsidRDefault="00143D30" w:rsidP="00143D30">
      <w:pPr>
        <w:rPr>
          <w:rFonts w:ascii="Arial" w:hAnsi="Arial" w:cs="Arial"/>
          <w:sz w:val="24"/>
          <w:szCs w:val="24"/>
          <w:lang w:val="en-US"/>
        </w:rPr>
      </w:pPr>
      <w:r>
        <w:rPr>
          <w:rFonts w:ascii="Arial" w:hAnsi="Arial" w:cs="Arial"/>
          <w:sz w:val="24"/>
          <w:szCs w:val="24"/>
          <w:lang w:val="en-US"/>
        </w:rPr>
        <w:br w:type="page"/>
      </w:r>
    </w:p>
    <w:p w14:paraId="13D7AB6E" w14:textId="77777777" w:rsidR="00143D30" w:rsidRDefault="00143D30" w:rsidP="00143D30">
      <w:pPr>
        <w:rPr>
          <w:rFonts w:ascii="Arial" w:hAnsi="Arial" w:cs="Arial"/>
          <w:sz w:val="24"/>
          <w:szCs w:val="24"/>
          <w:lang w:val="en-US"/>
        </w:rPr>
      </w:pPr>
    </w:p>
    <w:p w14:paraId="53D85F5F" w14:textId="77777777" w:rsidR="00143D30" w:rsidRDefault="00143D30" w:rsidP="00143D30">
      <w:pPr>
        <w:spacing w:line="480" w:lineRule="auto"/>
        <w:rPr>
          <w:rFonts w:ascii="Arial" w:hAnsi="Arial" w:cs="Arial"/>
          <w:sz w:val="24"/>
          <w:szCs w:val="24"/>
        </w:rPr>
      </w:pPr>
      <w:r w:rsidRPr="002F3E59">
        <w:rPr>
          <w:rFonts w:ascii="Arial" w:hAnsi="Arial" w:cs="Arial"/>
          <w:noProof/>
          <w:lang w:eastAsia="en-IN" w:bidi="hi-IN"/>
        </w:rPr>
        <w:drawing>
          <wp:inline distT="0" distB="0" distL="0" distR="0" wp14:anchorId="6D039419" wp14:editId="3D556A55">
            <wp:extent cx="5731510" cy="1042035"/>
            <wp:effectExtent l="0" t="0" r="2540" b="571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042035"/>
                    </a:xfrm>
                    <a:prstGeom prst="rect">
                      <a:avLst/>
                    </a:prstGeom>
                    <a:noFill/>
                    <a:ln>
                      <a:noFill/>
                    </a:ln>
                  </pic:spPr>
                </pic:pic>
              </a:graphicData>
            </a:graphic>
          </wp:inline>
        </w:drawing>
      </w:r>
    </w:p>
    <w:p w14:paraId="2ECF9322" w14:textId="77777777" w:rsidR="00143D30" w:rsidRDefault="00143D30" w:rsidP="00143D30">
      <w:pPr>
        <w:spacing w:after="0" w:line="240" w:lineRule="auto"/>
        <w:rPr>
          <w:rFonts w:ascii="Arial" w:hAnsi="Arial" w:cs="Arial"/>
          <w:b/>
          <w:bCs/>
          <w:sz w:val="24"/>
          <w:szCs w:val="24"/>
        </w:rPr>
      </w:pPr>
      <w:r w:rsidRPr="002F3E59">
        <w:rPr>
          <w:rFonts w:ascii="Arial" w:hAnsi="Arial" w:cs="Arial"/>
          <w:noProof/>
          <w:lang w:eastAsia="en-IN" w:bidi="hi-IN"/>
        </w:rPr>
        <mc:AlternateContent>
          <mc:Choice Requires="wps">
            <w:drawing>
              <wp:anchor distT="0" distB="0" distL="0" distR="0" simplePos="0" relativeHeight="251663360" behindDoc="0" locked="0" layoutInCell="1" allowOverlap="1" wp14:anchorId="10DD2469" wp14:editId="0ECA8858">
                <wp:simplePos x="0" y="0"/>
                <wp:positionH relativeFrom="margin">
                  <wp:posOffset>4882926</wp:posOffset>
                </wp:positionH>
                <wp:positionV relativeFrom="paragraph">
                  <wp:posOffset>6236</wp:posOffset>
                </wp:positionV>
                <wp:extent cx="304800" cy="273050"/>
                <wp:effectExtent l="0" t="0" r="0" b="0"/>
                <wp:wrapNone/>
                <wp:docPr id="15" name="Text Box 5"/>
                <wp:cNvGraphicFramePr/>
                <a:graphic xmlns:a="http://schemas.openxmlformats.org/drawingml/2006/main">
                  <a:graphicData uri="http://schemas.microsoft.com/office/word/2010/wordprocessingShape">
                    <wps:wsp>
                      <wps:cNvSpPr/>
                      <wps:spPr>
                        <a:xfrm>
                          <a:off x="0" y="0"/>
                          <a:ext cx="304800" cy="273050"/>
                        </a:xfrm>
                        <a:prstGeom prst="rect">
                          <a:avLst/>
                        </a:prstGeom>
                        <a:noFill/>
                        <a:ln w="6480">
                          <a:noFill/>
                        </a:ln>
                      </wps:spPr>
                      <wps:style>
                        <a:lnRef idx="0">
                          <a:scrgbClr r="0" g="0" b="0"/>
                        </a:lnRef>
                        <a:fillRef idx="0">
                          <a:scrgbClr r="0" g="0" b="0"/>
                        </a:fillRef>
                        <a:effectRef idx="0">
                          <a:scrgbClr r="0" g="0" b="0"/>
                        </a:effectRef>
                        <a:fontRef idx="minor"/>
                      </wps:style>
                      <wps:txbx>
                        <w:txbxContent>
                          <w:p w14:paraId="15E2B494" w14:textId="77777777" w:rsidR="00143D30" w:rsidRPr="00941354" w:rsidRDefault="00143D30" w:rsidP="00143D30">
                            <w:pPr>
                              <w:pStyle w:val="FrameContents"/>
                              <w:spacing w:after="200" w:line="276" w:lineRule="auto"/>
                              <w:rPr>
                                <w:sz w:val="24"/>
                                <w:szCs w:val="24"/>
                              </w:rPr>
                            </w:pPr>
                            <w:r w:rsidRPr="00941354">
                              <w:rPr>
                                <w:rFonts w:ascii="Times New Roman" w:hAnsi="Times New Roman" w:cs="Times New Roman"/>
                                <w:b/>
                                <w:bCs/>
                                <w:sz w:val="24"/>
                                <w:szCs w:val="24"/>
                              </w:rPr>
                              <w:t xml:space="preserve">C </w:t>
                            </w:r>
                          </w:p>
                        </w:txbxContent>
                      </wps:txbx>
                      <wps:bodyPr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D2469" id="Text Box 5" o:spid="_x0000_s1026" style="position:absolute;margin-left:384.5pt;margin-top:.5pt;width:24pt;height:21.5pt;z-index:2516633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" filled="f" stroked="f" strokeweight=".18mm">
                <v:textbox>
                  <w:txbxContent>
                    <w:p w14:paraId="15E2B494" w14:textId="77777777" w:rsidR="00143D30" w:rsidRPr="00941354" w:rsidRDefault="00143D30" w:rsidP="00143D30">
                      <w:pPr>
                        <w:pStyle w:val="FrameContents"/>
                        <w:spacing w:after="200" w:line="276" w:lineRule="auto"/>
                        <w:rPr>
                          <w:sz w:val="24"/>
                          <w:szCs w:val="24"/>
                        </w:rPr>
                      </w:pPr>
                      <w:r w:rsidRPr="00941354">
                        <w:rPr>
                          <w:rFonts w:ascii="Times New Roman" w:hAnsi="Times New Roman" w:cs="Times New Roman"/>
                          <w:b/>
                          <w:bCs/>
                          <w:sz w:val="24"/>
                          <w:szCs w:val="24"/>
                        </w:rPr>
                        <w:t xml:space="preserve">C </w:t>
                      </w:r>
                    </w:p>
                  </w:txbxContent>
                </v:textbox>
                <w10:wrap anchorx="margin"/>
              </v:rect>
            </w:pict>
          </mc:Fallback>
        </mc:AlternateContent>
      </w:r>
      <w:r w:rsidRPr="002F3E59">
        <w:rPr>
          <w:rFonts w:ascii="Arial" w:hAnsi="Arial" w:cs="Arial"/>
          <w:noProof/>
          <w:lang w:eastAsia="en-IN" w:bidi="hi-IN"/>
        </w:rPr>
        <mc:AlternateContent>
          <mc:Choice Requires="wps">
            <w:drawing>
              <wp:anchor distT="0" distB="0" distL="0" distR="0" simplePos="0" relativeHeight="251662336" behindDoc="0" locked="0" layoutInCell="1" allowOverlap="1" wp14:anchorId="0ADD544A" wp14:editId="67F756D3">
                <wp:simplePos x="0" y="0"/>
                <wp:positionH relativeFrom="margin">
                  <wp:posOffset>2933682</wp:posOffset>
                </wp:positionH>
                <wp:positionV relativeFrom="paragraph">
                  <wp:posOffset>8553</wp:posOffset>
                </wp:positionV>
                <wp:extent cx="292100" cy="273050"/>
                <wp:effectExtent l="0" t="0" r="0" b="0"/>
                <wp:wrapNone/>
                <wp:docPr id="16" name="Text Box 4"/>
                <wp:cNvGraphicFramePr/>
                <a:graphic xmlns:a="http://schemas.openxmlformats.org/drawingml/2006/main">
                  <a:graphicData uri="http://schemas.microsoft.com/office/word/2010/wordprocessingShape">
                    <wps:wsp>
                      <wps:cNvSpPr/>
                      <wps:spPr>
                        <a:xfrm>
                          <a:off x="0" y="0"/>
                          <a:ext cx="292100" cy="273050"/>
                        </a:xfrm>
                        <a:prstGeom prst="rect">
                          <a:avLst/>
                        </a:prstGeom>
                        <a:noFill/>
                        <a:ln w="6480">
                          <a:noFill/>
                        </a:ln>
                      </wps:spPr>
                      <wps:style>
                        <a:lnRef idx="0">
                          <a:scrgbClr r="0" g="0" b="0"/>
                        </a:lnRef>
                        <a:fillRef idx="0">
                          <a:scrgbClr r="0" g="0" b="0"/>
                        </a:fillRef>
                        <a:effectRef idx="0">
                          <a:scrgbClr r="0" g="0" b="0"/>
                        </a:effectRef>
                        <a:fontRef idx="minor"/>
                      </wps:style>
                      <wps:txbx>
                        <w:txbxContent>
                          <w:p w14:paraId="353653A1" w14:textId="77777777" w:rsidR="00143D30" w:rsidRPr="00941354" w:rsidRDefault="00143D30" w:rsidP="00143D30">
                            <w:pPr>
                              <w:pStyle w:val="FrameContents"/>
                              <w:spacing w:after="200" w:line="276" w:lineRule="auto"/>
                              <w:rPr>
                                <w:sz w:val="24"/>
                                <w:szCs w:val="24"/>
                              </w:rPr>
                            </w:pPr>
                            <w:r w:rsidRPr="00941354">
                              <w:rPr>
                                <w:rFonts w:ascii="Times New Roman" w:hAnsi="Times New Roman" w:cs="Times New Roman"/>
                                <w:b/>
                                <w:bCs/>
                                <w:sz w:val="24"/>
                                <w:szCs w:val="24"/>
                              </w:rPr>
                              <w:t xml:space="preserve">B </w:t>
                            </w:r>
                          </w:p>
                        </w:txbxContent>
                      </wps:txbx>
                      <wps:bodyPr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D544A" id="Text Box 4" o:spid="_x0000_s1027" style="position:absolute;margin-left:231pt;margin-top:.65pt;width:23pt;height:21.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" filled="f" stroked="f" strokeweight=".18mm">
                <v:textbox>
                  <w:txbxContent>
                    <w:p w14:paraId="353653A1" w14:textId="77777777" w:rsidR="00143D30" w:rsidRPr="00941354" w:rsidRDefault="00143D30" w:rsidP="00143D30">
                      <w:pPr>
                        <w:pStyle w:val="FrameContents"/>
                        <w:spacing w:after="200" w:line="276" w:lineRule="auto"/>
                        <w:rPr>
                          <w:sz w:val="24"/>
                          <w:szCs w:val="24"/>
                        </w:rPr>
                      </w:pPr>
                      <w:r w:rsidRPr="00941354">
                        <w:rPr>
                          <w:rFonts w:ascii="Times New Roman" w:hAnsi="Times New Roman" w:cs="Times New Roman"/>
                          <w:b/>
                          <w:bCs/>
                          <w:sz w:val="24"/>
                          <w:szCs w:val="24"/>
                        </w:rPr>
                        <w:t xml:space="preserve">B </w:t>
                      </w:r>
                    </w:p>
                  </w:txbxContent>
                </v:textbox>
                <w10:wrap anchorx="margin"/>
              </v:rect>
            </w:pict>
          </mc:Fallback>
        </mc:AlternateContent>
      </w:r>
      <w:r w:rsidRPr="002F3E59">
        <w:rPr>
          <w:rFonts w:ascii="Arial" w:hAnsi="Arial" w:cs="Arial"/>
          <w:noProof/>
          <w:lang w:eastAsia="en-IN" w:bidi="hi-IN"/>
        </w:rPr>
        <mc:AlternateContent>
          <mc:Choice Requires="wps">
            <w:drawing>
              <wp:anchor distT="0" distB="0" distL="0" distR="0" simplePos="0" relativeHeight="251661312" behindDoc="0" locked="0" layoutInCell="1" allowOverlap="1" wp14:anchorId="16CAC27C" wp14:editId="7B93BCC0">
                <wp:simplePos x="0" y="0"/>
                <wp:positionH relativeFrom="column">
                  <wp:posOffset>937241</wp:posOffset>
                </wp:positionH>
                <wp:positionV relativeFrom="paragraph">
                  <wp:posOffset>7917</wp:posOffset>
                </wp:positionV>
                <wp:extent cx="279400" cy="240030"/>
                <wp:effectExtent l="0" t="0" r="0" b="7620"/>
                <wp:wrapNone/>
                <wp:docPr id="17" name="Text Box 51"/>
                <wp:cNvGraphicFramePr/>
                <a:graphic xmlns:a="http://schemas.openxmlformats.org/drawingml/2006/main">
                  <a:graphicData uri="http://schemas.microsoft.com/office/word/2010/wordprocessingShape">
                    <wps:wsp>
                      <wps:cNvSpPr/>
                      <wps:spPr>
                        <a:xfrm>
                          <a:off x="0" y="0"/>
                          <a:ext cx="279400" cy="240030"/>
                        </a:xfrm>
                        <a:prstGeom prst="rect">
                          <a:avLst/>
                        </a:prstGeom>
                        <a:noFill/>
                        <a:ln w="6480">
                          <a:noFill/>
                        </a:ln>
                      </wps:spPr>
                      <wps:style>
                        <a:lnRef idx="0">
                          <a:scrgbClr r="0" g="0" b="0"/>
                        </a:lnRef>
                        <a:fillRef idx="0">
                          <a:scrgbClr r="0" g="0" b="0"/>
                        </a:fillRef>
                        <a:effectRef idx="0">
                          <a:scrgbClr r="0" g="0" b="0"/>
                        </a:effectRef>
                        <a:fontRef idx="minor"/>
                      </wps:style>
                      <wps:txbx>
                        <w:txbxContent>
                          <w:p w14:paraId="0033145E" w14:textId="77777777" w:rsidR="00143D30" w:rsidRPr="00941354" w:rsidRDefault="00143D30" w:rsidP="00143D30">
                            <w:pPr>
                              <w:pStyle w:val="FrameContents"/>
                              <w:spacing w:after="200" w:line="276" w:lineRule="auto"/>
                              <w:rPr>
                                <w:sz w:val="24"/>
                                <w:szCs w:val="24"/>
                              </w:rPr>
                            </w:pPr>
                            <w:r w:rsidRPr="00941354">
                              <w:rPr>
                                <w:rFonts w:ascii="Times New Roman" w:hAnsi="Times New Roman" w:cs="Times New Roman"/>
                                <w:b/>
                                <w:bCs/>
                                <w:sz w:val="24"/>
                                <w:szCs w:val="24"/>
                              </w:rPr>
                              <w:t xml:space="preserve">A </w:t>
                            </w:r>
                          </w:p>
                        </w:txbxContent>
                      </wps:txbx>
                      <wps:bodyPr wrap="square">
                        <a:prstTxWarp prst="textNoShape">
                          <a:avLst/>
                        </a:prstTxWarp>
                        <a:noAutofit/>
                      </wps:bodyPr>
                    </wps:wsp>
                  </a:graphicData>
                </a:graphic>
                <wp14:sizeRelH relativeFrom="margin">
                  <wp14:pctWidth>0</wp14:pctWidth>
                </wp14:sizeRelH>
              </wp:anchor>
            </w:drawing>
          </mc:Choice>
          <mc:Fallback>
            <w:pict>
              <v:rect w14:anchorId="16CAC27C" id="Text Box 51" o:spid="_x0000_s1028" style="position:absolute;margin-left:73.8pt;margin-top:.6pt;width:22pt;height:18.9pt;z-index:25166131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" filled="f" stroked="f" strokeweight=".18mm">
                <v:textbox>
                  <w:txbxContent>
                    <w:p w14:paraId="0033145E" w14:textId="77777777" w:rsidR="00143D30" w:rsidRPr="00941354" w:rsidRDefault="00143D30" w:rsidP="00143D30">
                      <w:pPr>
                        <w:pStyle w:val="FrameContents"/>
                        <w:spacing w:after="200" w:line="276" w:lineRule="auto"/>
                        <w:rPr>
                          <w:sz w:val="24"/>
                          <w:szCs w:val="24"/>
                        </w:rPr>
                      </w:pPr>
                      <w:r w:rsidRPr="00941354">
                        <w:rPr>
                          <w:rFonts w:ascii="Times New Roman" w:hAnsi="Times New Roman" w:cs="Times New Roman"/>
                          <w:b/>
                          <w:bCs/>
                          <w:sz w:val="24"/>
                          <w:szCs w:val="24"/>
                        </w:rPr>
                        <w:t xml:space="preserve">A </w:t>
                      </w:r>
                    </w:p>
                  </w:txbxContent>
                </v:textbox>
              </v:rect>
            </w:pict>
          </mc:Fallback>
        </mc:AlternateContent>
      </w:r>
    </w:p>
    <w:p w14:paraId="6C4C4E19" w14:textId="77777777" w:rsidR="00143D30" w:rsidRDefault="00143D30" w:rsidP="00143D30">
      <w:pPr>
        <w:spacing w:after="0" w:line="360" w:lineRule="auto"/>
        <w:jc w:val="both"/>
        <w:rPr>
          <w:rFonts w:ascii="Arial" w:hAnsi="Arial" w:cs="Arial"/>
          <w:b/>
          <w:bCs/>
          <w:sz w:val="24"/>
          <w:szCs w:val="24"/>
          <w:lang w:val="en-US"/>
        </w:rPr>
      </w:pPr>
    </w:p>
    <w:p w14:paraId="465D119D" w14:textId="77777777" w:rsidR="00143D30" w:rsidRPr="00941354" w:rsidRDefault="00143D30" w:rsidP="00143D30">
      <w:pPr>
        <w:spacing w:after="0" w:line="360" w:lineRule="auto"/>
        <w:jc w:val="both"/>
        <w:rPr>
          <w:rFonts w:ascii="Arial" w:hAnsi="Arial" w:cs="Arial"/>
          <w:b/>
          <w:bCs/>
          <w:sz w:val="24"/>
          <w:szCs w:val="24"/>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hAnsi="Arial" w:cs="Arial"/>
          <w:b/>
          <w:bCs/>
          <w:sz w:val="24"/>
          <w:szCs w:val="24"/>
          <w:lang w:val="en-US"/>
        </w:rPr>
        <w:t>1</w:t>
      </w:r>
      <w:r w:rsidRPr="00814453">
        <w:rPr>
          <w:rFonts w:ascii="Arial" w:hAnsi="Arial" w:cs="Arial"/>
          <w:b/>
          <w:bCs/>
          <w:sz w:val="24"/>
          <w:szCs w:val="24"/>
        </w:rPr>
        <w:t xml:space="preserve"> PCR analysis of putative </w:t>
      </w:r>
      <w:r w:rsidRPr="001F595A">
        <w:rPr>
          <w:rFonts w:ascii="Arial" w:hAnsi="Arial" w:cs="Arial"/>
          <w:b/>
          <w:bCs/>
          <w:i/>
          <w:iCs/>
          <w:sz w:val="24"/>
          <w:szCs w:val="24"/>
        </w:rPr>
        <w:t>AcCENH3</w:t>
      </w:r>
      <w:r>
        <w:rPr>
          <w:rFonts w:ascii="Arial" w:hAnsi="Arial" w:cs="Arial"/>
          <w:b/>
          <w:bCs/>
          <w:sz w:val="24"/>
          <w:szCs w:val="24"/>
        </w:rPr>
        <w:t>-</w:t>
      </w:r>
      <w:r w:rsidRPr="00814453">
        <w:rPr>
          <w:rFonts w:ascii="Arial" w:hAnsi="Arial" w:cs="Arial"/>
          <w:b/>
          <w:bCs/>
          <w:sz w:val="24"/>
          <w:szCs w:val="24"/>
        </w:rPr>
        <w:t>RNAi transgenic plants</w:t>
      </w:r>
      <w:r>
        <w:rPr>
          <w:rFonts w:ascii="Arial" w:hAnsi="Arial" w:cs="Arial"/>
          <w:b/>
          <w:bCs/>
          <w:sz w:val="24"/>
          <w:szCs w:val="24"/>
        </w:rPr>
        <w:t xml:space="preserve"> (T</w:t>
      </w:r>
      <w:r w:rsidRPr="00814453">
        <w:rPr>
          <w:rFonts w:ascii="Arial" w:hAnsi="Arial" w:cs="Arial"/>
          <w:b/>
          <w:bCs/>
          <w:sz w:val="24"/>
          <w:szCs w:val="24"/>
          <w:vertAlign w:val="subscript"/>
        </w:rPr>
        <w:t>0</w:t>
      </w:r>
      <w:r>
        <w:rPr>
          <w:rFonts w:ascii="Arial" w:hAnsi="Arial" w:cs="Arial"/>
          <w:b/>
          <w:bCs/>
          <w:sz w:val="24"/>
          <w:szCs w:val="24"/>
        </w:rPr>
        <w:t>)</w:t>
      </w:r>
      <w:r w:rsidRPr="00814453">
        <w:rPr>
          <w:rFonts w:ascii="Arial" w:hAnsi="Arial" w:cs="Arial"/>
          <w:b/>
          <w:bCs/>
          <w:sz w:val="24"/>
          <w:szCs w:val="24"/>
        </w:rPr>
        <w:t xml:space="preserve"> to </w:t>
      </w:r>
      <w:r>
        <w:rPr>
          <w:rFonts w:ascii="Arial" w:hAnsi="Arial" w:cs="Arial"/>
          <w:b/>
          <w:bCs/>
          <w:sz w:val="24"/>
          <w:szCs w:val="24"/>
        </w:rPr>
        <w:t>c</w:t>
      </w:r>
      <w:r w:rsidRPr="00814453">
        <w:rPr>
          <w:rFonts w:ascii="Arial" w:hAnsi="Arial" w:cs="Arial"/>
          <w:b/>
          <w:bCs/>
          <w:sz w:val="24"/>
          <w:szCs w:val="24"/>
        </w:rPr>
        <w:t>onfirm the presence of</w:t>
      </w:r>
      <w:r>
        <w:rPr>
          <w:rFonts w:ascii="Arial" w:hAnsi="Arial" w:cs="Arial"/>
          <w:b/>
          <w:bCs/>
          <w:sz w:val="24"/>
          <w:szCs w:val="24"/>
        </w:rPr>
        <w:t xml:space="preserve"> A</w:t>
      </w:r>
      <w:r w:rsidRPr="00814453">
        <w:rPr>
          <w:rFonts w:ascii="Arial" w:hAnsi="Arial" w:cs="Arial"/>
          <w:b/>
          <w:bCs/>
          <w:sz w:val="24"/>
          <w:szCs w:val="24"/>
        </w:rPr>
        <w:t xml:space="preserve">. </w:t>
      </w:r>
      <w:r w:rsidRPr="00941354">
        <w:rPr>
          <w:rFonts w:ascii="Arial" w:hAnsi="Arial" w:cs="Arial"/>
          <w:b/>
          <w:bCs/>
          <w:sz w:val="24"/>
          <w:szCs w:val="24"/>
        </w:rPr>
        <w:t>sense strand (793bp)</w:t>
      </w:r>
      <w:r>
        <w:rPr>
          <w:rFonts w:ascii="Arial" w:hAnsi="Arial" w:cs="Arial"/>
          <w:b/>
          <w:bCs/>
          <w:sz w:val="24"/>
          <w:szCs w:val="24"/>
        </w:rPr>
        <w:t>, B</w:t>
      </w:r>
      <w:r w:rsidRPr="00ED15EB">
        <w:rPr>
          <w:rFonts w:ascii="Arial" w:hAnsi="Arial" w:cs="Arial"/>
          <w:b/>
          <w:bCs/>
          <w:sz w:val="24"/>
          <w:szCs w:val="24"/>
        </w:rPr>
        <w:t>.</w:t>
      </w:r>
      <w:r w:rsidRPr="00941354">
        <w:rPr>
          <w:rFonts w:ascii="Arial" w:hAnsi="Arial" w:cs="Arial"/>
          <w:b/>
          <w:bCs/>
          <w:sz w:val="24"/>
          <w:szCs w:val="24"/>
        </w:rPr>
        <w:t xml:space="preserve"> Antisense strand (888bp)</w:t>
      </w:r>
      <w:r>
        <w:rPr>
          <w:rFonts w:ascii="Arial" w:hAnsi="Arial" w:cs="Arial"/>
          <w:b/>
          <w:bCs/>
          <w:sz w:val="24"/>
          <w:szCs w:val="24"/>
        </w:rPr>
        <w:t>, C</w:t>
      </w:r>
      <w:r w:rsidRPr="00ED15EB">
        <w:rPr>
          <w:rFonts w:ascii="Arial" w:hAnsi="Arial" w:cs="Arial"/>
          <w:b/>
          <w:bCs/>
          <w:sz w:val="24"/>
          <w:szCs w:val="24"/>
        </w:rPr>
        <w:t>.</w:t>
      </w:r>
      <w:r w:rsidRPr="00941354">
        <w:rPr>
          <w:rFonts w:ascii="Arial" w:hAnsi="Arial" w:cs="Arial"/>
          <w:b/>
          <w:bCs/>
          <w:sz w:val="24"/>
          <w:szCs w:val="24"/>
        </w:rPr>
        <w:t xml:space="preserve"> </w:t>
      </w:r>
      <w:r w:rsidRPr="00941354">
        <w:rPr>
          <w:rFonts w:ascii="Arial" w:hAnsi="Arial" w:cs="Arial"/>
          <w:b/>
          <w:bCs/>
          <w:i/>
          <w:iCs/>
          <w:sz w:val="24"/>
          <w:szCs w:val="24"/>
        </w:rPr>
        <w:t>hptII</w:t>
      </w:r>
      <w:r w:rsidRPr="00941354">
        <w:rPr>
          <w:rFonts w:ascii="Arial" w:hAnsi="Arial" w:cs="Arial"/>
          <w:b/>
          <w:bCs/>
          <w:sz w:val="24"/>
          <w:szCs w:val="24"/>
        </w:rPr>
        <w:t xml:space="preserve"> gene (686bp)</w:t>
      </w:r>
      <w:r>
        <w:rPr>
          <w:rFonts w:ascii="Arial" w:hAnsi="Arial" w:cs="Arial"/>
          <w:b/>
          <w:bCs/>
          <w:sz w:val="24"/>
          <w:szCs w:val="24"/>
        </w:rPr>
        <w:t xml:space="preserve"> sequences</w:t>
      </w:r>
    </w:p>
    <w:p w14:paraId="7B7989AD" w14:textId="77777777" w:rsidR="00143D30" w:rsidRDefault="00143D30" w:rsidP="00143D30">
      <w:pPr>
        <w:spacing w:after="0" w:line="360" w:lineRule="auto"/>
        <w:jc w:val="both"/>
        <w:rPr>
          <w:rFonts w:ascii="Arial" w:hAnsi="Arial" w:cs="Arial"/>
          <w:sz w:val="24"/>
          <w:szCs w:val="24"/>
          <w:lang w:val="en-US"/>
        </w:rPr>
      </w:pPr>
      <w:r w:rsidRPr="00814453">
        <w:rPr>
          <w:rFonts w:ascii="Arial" w:hAnsi="Arial" w:cs="Arial"/>
          <w:sz w:val="24"/>
          <w:szCs w:val="24"/>
        </w:rPr>
        <w:t>(</w:t>
      </w:r>
      <w:r>
        <w:rPr>
          <w:rFonts w:ascii="Arial" w:hAnsi="Arial" w:cs="Arial"/>
          <w:sz w:val="24"/>
          <w:szCs w:val="24"/>
        </w:rPr>
        <w:t xml:space="preserve">Lane </w:t>
      </w:r>
      <w:r w:rsidRPr="00814453">
        <w:rPr>
          <w:rFonts w:ascii="Arial" w:hAnsi="Arial" w:cs="Arial"/>
          <w:sz w:val="24"/>
          <w:szCs w:val="24"/>
          <w:lang w:val="en-US"/>
        </w:rPr>
        <w:t>1: 1</w:t>
      </w:r>
      <w:r>
        <w:rPr>
          <w:rFonts w:ascii="Arial" w:hAnsi="Arial" w:cs="Arial"/>
          <w:sz w:val="24"/>
          <w:szCs w:val="24"/>
          <w:lang w:val="en-US"/>
        </w:rPr>
        <w:t xml:space="preserve"> </w:t>
      </w:r>
      <w:r w:rsidRPr="00814453">
        <w:rPr>
          <w:rFonts w:ascii="Arial" w:hAnsi="Arial" w:cs="Arial"/>
          <w:sz w:val="24"/>
          <w:szCs w:val="24"/>
          <w:lang w:val="en-US"/>
        </w:rPr>
        <w:t xml:space="preserve">kb ladder, 2: </w:t>
      </w:r>
      <w:r w:rsidRPr="001F595A">
        <w:rPr>
          <w:rFonts w:ascii="Arial" w:hAnsi="Arial" w:cs="Arial"/>
          <w:i/>
          <w:iCs/>
          <w:sz w:val="24"/>
          <w:szCs w:val="24"/>
          <w:lang w:val="en-US"/>
        </w:rPr>
        <w:t>AcCENH3</w:t>
      </w:r>
      <w:r w:rsidRPr="00D15419">
        <w:rPr>
          <w:rFonts w:ascii="Arial" w:hAnsi="Arial" w:cs="Arial"/>
          <w:sz w:val="24"/>
          <w:szCs w:val="24"/>
          <w:lang w:val="en-US"/>
        </w:rPr>
        <w:t>-</w:t>
      </w:r>
      <w:r w:rsidRPr="000F1B0D">
        <w:rPr>
          <w:rFonts w:ascii="Arial" w:hAnsi="Arial" w:cs="Arial"/>
          <w:sz w:val="24"/>
          <w:szCs w:val="24"/>
          <w:lang w:val="en-US"/>
        </w:rPr>
        <w:t>RNAi</w:t>
      </w:r>
      <w:r w:rsidRPr="00814453">
        <w:rPr>
          <w:rFonts w:ascii="Arial" w:hAnsi="Arial" w:cs="Arial"/>
          <w:sz w:val="24"/>
          <w:szCs w:val="24"/>
          <w:lang w:val="en-US"/>
        </w:rPr>
        <w:t xml:space="preserve"> plasmid,</w:t>
      </w:r>
      <w:r>
        <w:rPr>
          <w:rFonts w:ascii="Arial" w:hAnsi="Arial" w:cs="Arial"/>
          <w:sz w:val="24"/>
          <w:szCs w:val="24"/>
          <w:lang w:val="en-US"/>
        </w:rPr>
        <w:t xml:space="preserve"> </w:t>
      </w:r>
      <w:r w:rsidRPr="00814453">
        <w:rPr>
          <w:rFonts w:ascii="Arial" w:hAnsi="Arial" w:cs="Arial"/>
          <w:sz w:val="24"/>
          <w:szCs w:val="24"/>
          <w:lang w:val="en-US"/>
        </w:rPr>
        <w:t>3: B</w:t>
      </w:r>
      <w:r>
        <w:rPr>
          <w:rFonts w:ascii="Arial" w:hAnsi="Arial" w:cs="Arial"/>
          <w:sz w:val="24"/>
          <w:szCs w:val="24"/>
          <w:lang w:val="en-US"/>
        </w:rPr>
        <w:t>hima</w:t>
      </w:r>
      <w:r w:rsidRPr="00814453">
        <w:rPr>
          <w:rFonts w:ascii="Arial" w:hAnsi="Arial" w:cs="Arial"/>
          <w:sz w:val="24"/>
          <w:szCs w:val="24"/>
          <w:lang w:val="en-US"/>
        </w:rPr>
        <w:t xml:space="preserve"> </w:t>
      </w:r>
      <w:r>
        <w:rPr>
          <w:rFonts w:ascii="Arial" w:hAnsi="Arial" w:cs="Arial"/>
          <w:sz w:val="24"/>
          <w:szCs w:val="24"/>
          <w:lang w:val="en-US"/>
        </w:rPr>
        <w:t>S</w:t>
      </w:r>
      <w:r w:rsidRPr="00814453">
        <w:rPr>
          <w:rFonts w:ascii="Arial" w:hAnsi="Arial" w:cs="Arial"/>
          <w:sz w:val="24"/>
          <w:szCs w:val="24"/>
          <w:lang w:val="en-US"/>
        </w:rPr>
        <w:t>uper</w:t>
      </w:r>
      <w:r>
        <w:rPr>
          <w:rFonts w:ascii="Arial" w:hAnsi="Arial" w:cs="Arial"/>
          <w:sz w:val="24"/>
          <w:szCs w:val="24"/>
          <w:lang w:val="en-US"/>
        </w:rPr>
        <w:t xml:space="preserve"> (WT)</w:t>
      </w:r>
      <w:r w:rsidRPr="00814453">
        <w:rPr>
          <w:rFonts w:ascii="Arial" w:hAnsi="Arial" w:cs="Arial"/>
          <w:sz w:val="24"/>
          <w:szCs w:val="24"/>
          <w:lang w:val="en-US"/>
        </w:rPr>
        <w:t xml:space="preserve">, 4 to 8: 5 independent </w:t>
      </w:r>
      <w:r>
        <w:rPr>
          <w:rFonts w:ascii="Arial" w:hAnsi="Arial" w:cs="Arial"/>
          <w:sz w:val="24"/>
          <w:szCs w:val="24"/>
          <w:lang w:val="en-US"/>
        </w:rPr>
        <w:t xml:space="preserve">transgenic </w:t>
      </w:r>
      <w:r w:rsidRPr="00814453">
        <w:rPr>
          <w:rFonts w:ascii="Arial" w:hAnsi="Arial" w:cs="Arial"/>
          <w:sz w:val="24"/>
          <w:szCs w:val="24"/>
          <w:lang w:val="en-US"/>
        </w:rPr>
        <w:t>events)</w:t>
      </w:r>
      <w:r>
        <w:rPr>
          <w:rFonts w:ascii="Arial" w:hAnsi="Arial" w:cs="Arial"/>
          <w:sz w:val="24"/>
          <w:szCs w:val="24"/>
          <w:lang w:val="en-US"/>
        </w:rPr>
        <w:t xml:space="preserve">. The expected amplicon size (bp) is marked as a blue arrow. To amplify sense and antisense strand of </w:t>
      </w:r>
      <w:r w:rsidRPr="00DD3849">
        <w:rPr>
          <w:rFonts w:ascii="Arial" w:hAnsi="Arial" w:cs="Arial"/>
          <w:i/>
          <w:iCs/>
          <w:sz w:val="24"/>
          <w:szCs w:val="24"/>
          <w:lang w:val="en-US"/>
        </w:rPr>
        <w:t>AcCENH3</w:t>
      </w:r>
      <w:r>
        <w:rPr>
          <w:rFonts w:ascii="Arial" w:hAnsi="Arial" w:cs="Arial"/>
          <w:sz w:val="24"/>
          <w:szCs w:val="24"/>
          <w:lang w:val="en-US"/>
        </w:rPr>
        <w:t xml:space="preserve">, PDK intron from silencing construct was included, and to avoid amplification from native </w:t>
      </w:r>
      <w:r w:rsidRPr="00DD3849">
        <w:rPr>
          <w:rFonts w:ascii="Arial" w:hAnsi="Arial" w:cs="Arial"/>
          <w:i/>
          <w:iCs/>
          <w:sz w:val="24"/>
          <w:szCs w:val="24"/>
          <w:lang w:val="en-US"/>
        </w:rPr>
        <w:t>AcCENH3</w:t>
      </w:r>
      <w:r>
        <w:rPr>
          <w:rFonts w:ascii="Arial" w:hAnsi="Arial" w:cs="Arial"/>
          <w:sz w:val="24"/>
          <w:szCs w:val="24"/>
          <w:lang w:val="en-US"/>
        </w:rPr>
        <w:t>.</w:t>
      </w:r>
    </w:p>
    <w:p w14:paraId="00A3A34B" w14:textId="77777777" w:rsidR="00143D30" w:rsidRDefault="00143D30" w:rsidP="00143D30">
      <w:pPr>
        <w:spacing w:after="0" w:line="360" w:lineRule="auto"/>
        <w:jc w:val="both"/>
        <w:rPr>
          <w:rFonts w:ascii="Arial" w:hAnsi="Arial" w:cs="Arial"/>
          <w:sz w:val="24"/>
          <w:szCs w:val="24"/>
          <w:lang w:val="en-US"/>
        </w:rPr>
      </w:pPr>
    </w:p>
    <w:p w14:paraId="20BC2806" w14:textId="77777777" w:rsidR="00143D30" w:rsidRDefault="00143D30" w:rsidP="00143D30">
      <w:pPr>
        <w:spacing w:after="0" w:line="360" w:lineRule="auto"/>
        <w:jc w:val="both"/>
        <w:rPr>
          <w:rFonts w:ascii="Arial" w:hAnsi="Arial" w:cs="Arial"/>
          <w:sz w:val="24"/>
          <w:szCs w:val="24"/>
          <w:lang w:val="en-US"/>
        </w:rPr>
      </w:pPr>
    </w:p>
    <w:p w14:paraId="6D58355C" w14:textId="77777777" w:rsidR="00143D30" w:rsidRDefault="00143D30" w:rsidP="00143D30">
      <w:pPr>
        <w:spacing w:after="0" w:line="360" w:lineRule="auto"/>
        <w:jc w:val="both"/>
        <w:rPr>
          <w:rFonts w:ascii="Arial" w:hAnsi="Arial" w:cs="Arial"/>
          <w:sz w:val="24"/>
          <w:szCs w:val="24"/>
          <w:lang w:val="en-US"/>
        </w:rPr>
      </w:pPr>
    </w:p>
    <w:p w14:paraId="6C040531" w14:textId="77777777" w:rsidR="00143D30" w:rsidRDefault="00143D30" w:rsidP="00143D30">
      <w:pPr>
        <w:spacing w:after="0" w:line="360" w:lineRule="auto"/>
        <w:jc w:val="both"/>
        <w:rPr>
          <w:rFonts w:ascii="Arial" w:hAnsi="Arial" w:cs="Arial"/>
          <w:sz w:val="24"/>
          <w:szCs w:val="24"/>
          <w:lang w:val="en-US"/>
        </w:rPr>
      </w:pPr>
    </w:p>
    <w:p w14:paraId="71480748" w14:textId="77777777" w:rsidR="00143D30" w:rsidRDefault="00143D30" w:rsidP="00143D30">
      <w:pPr>
        <w:spacing w:after="0" w:line="360" w:lineRule="auto"/>
        <w:jc w:val="both"/>
        <w:rPr>
          <w:rFonts w:ascii="Arial" w:hAnsi="Arial" w:cs="Arial"/>
          <w:sz w:val="24"/>
          <w:szCs w:val="24"/>
          <w:lang w:val="en-US"/>
        </w:rPr>
      </w:pPr>
    </w:p>
    <w:p w14:paraId="734C574E" w14:textId="77777777" w:rsidR="00143D30" w:rsidRDefault="00143D30" w:rsidP="00143D30">
      <w:pPr>
        <w:spacing w:after="0" w:line="360" w:lineRule="auto"/>
        <w:jc w:val="both"/>
        <w:rPr>
          <w:rFonts w:ascii="Arial" w:hAnsi="Arial" w:cs="Arial"/>
          <w:sz w:val="24"/>
          <w:szCs w:val="24"/>
          <w:lang w:val="en-US"/>
        </w:rPr>
      </w:pPr>
    </w:p>
    <w:p w14:paraId="52BE38CE" w14:textId="77777777" w:rsidR="00143D30" w:rsidRDefault="00143D30" w:rsidP="00143D30">
      <w:pPr>
        <w:spacing w:after="0" w:line="360" w:lineRule="auto"/>
        <w:jc w:val="both"/>
        <w:rPr>
          <w:rFonts w:ascii="Arial" w:hAnsi="Arial" w:cs="Arial"/>
          <w:sz w:val="24"/>
          <w:szCs w:val="24"/>
          <w:lang w:val="en-US"/>
        </w:rPr>
      </w:pPr>
    </w:p>
    <w:p w14:paraId="66961F36" w14:textId="77777777" w:rsidR="00143D30" w:rsidRDefault="00143D30" w:rsidP="00143D30">
      <w:pPr>
        <w:spacing w:after="0" w:line="360" w:lineRule="auto"/>
        <w:jc w:val="both"/>
        <w:rPr>
          <w:rFonts w:ascii="Arial" w:hAnsi="Arial" w:cs="Arial"/>
          <w:sz w:val="24"/>
          <w:szCs w:val="24"/>
          <w:lang w:val="en-US"/>
        </w:rPr>
      </w:pPr>
    </w:p>
    <w:p w14:paraId="2838356F" w14:textId="77777777" w:rsidR="00143D30" w:rsidRDefault="00143D30" w:rsidP="00143D30">
      <w:pPr>
        <w:spacing w:after="0" w:line="360" w:lineRule="auto"/>
        <w:jc w:val="both"/>
        <w:rPr>
          <w:rFonts w:ascii="Arial" w:hAnsi="Arial" w:cs="Arial"/>
          <w:sz w:val="24"/>
          <w:szCs w:val="24"/>
          <w:lang w:val="en-US"/>
        </w:rPr>
      </w:pPr>
    </w:p>
    <w:p w14:paraId="0F669C7F" w14:textId="77777777" w:rsidR="00143D30" w:rsidRDefault="00143D30" w:rsidP="00143D30">
      <w:pPr>
        <w:spacing w:after="0" w:line="360" w:lineRule="auto"/>
        <w:jc w:val="both"/>
        <w:rPr>
          <w:rFonts w:ascii="Arial" w:hAnsi="Arial" w:cs="Arial"/>
          <w:sz w:val="24"/>
          <w:szCs w:val="24"/>
          <w:lang w:val="en-US"/>
        </w:rPr>
      </w:pPr>
    </w:p>
    <w:p w14:paraId="6E8E7E50" w14:textId="77777777" w:rsidR="00143D30" w:rsidRDefault="00143D30" w:rsidP="00143D30">
      <w:pPr>
        <w:spacing w:after="0" w:line="360" w:lineRule="auto"/>
        <w:jc w:val="both"/>
        <w:rPr>
          <w:rFonts w:ascii="Arial" w:hAnsi="Arial" w:cs="Arial"/>
          <w:sz w:val="24"/>
          <w:szCs w:val="24"/>
          <w:lang w:val="en-US"/>
        </w:rPr>
      </w:pPr>
    </w:p>
    <w:p w14:paraId="6B90BC85" w14:textId="77777777" w:rsidR="00143D30" w:rsidRDefault="00143D30" w:rsidP="00143D30">
      <w:pPr>
        <w:spacing w:after="0" w:line="360" w:lineRule="auto"/>
        <w:jc w:val="both"/>
        <w:rPr>
          <w:rFonts w:ascii="Arial" w:hAnsi="Arial" w:cs="Arial"/>
          <w:sz w:val="24"/>
          <w:szCs w:val="24"/>
          <w:lang w:val="en-US"/>
        </w:rPr>
      </w:pPr>
    </w:p>
    <w:p w14:paraId="2A9D2517" w14:textId="77777777" w:rsidR="00143D30" w:rsidRDefault="00143D30" w:rsidP="00143D30">
      <w:pPr>
        <w:spacing w:after="0" w:line="360" w:lineRule="auto"/>
        <w:jc w:val="both"/>
        <w:rPr>
          <w:rFonts w:ascii="Arial" w:hAnsi="Arial" w:cs="Arial"/>
          <w:sz w:val="24"/>
          <w:szCs w:val="24"/>
          <w:lang w:val="en-US"/>
        </w:rPr>
      </w:pPr>
    </w:p>
    <w:p w14:paraId="69A4B70C" w14:textId="77777777" w:rsidR="00143D30" w:rsidRDefault="00143D30" w:rsidP="00143D30">
      <w:pPr>
        <w:spacing w:after="0" w:line="360" w:lineRule="auto"/>
        <w:jc w:val="both"/>
        <w:rPr>
          <w:rFonts w:ascii="Arial" w:hAnsi="Arial" w:cs="Arial"/>
          <w:sz w:val="24"/>
          <w:szCs w:val="24"/>
          <w:lang w:val="en-US"/>
        </w:rPr>
      </w:pPr>
    </w:p>
    <w:p w14:paraId="6F0F4370" w14:textId="77777777" w:rsidR="00143D30" w:rsidRDefault="00143D30" w:rsidP="00143D30">
      <w:pPr>
        <w:spacing w:after="0" w:line="360" w:lineRule="auto"/>
        <w:jc w:val="both"/>
        <w:rPr>
          <w:rFonts w:ascii="Arial" w:hAnsi="Arial" w:cs="Arial"/>
          <w:sz w:val="24"/>
          <w:szCs w:val="24"/>
          <w:lang w:val="en-US"/>
        </w:rPr>
      </w:pPr>
    </w:p>
    <w:p w14:paraId="379B1819" w14:textId="77777777" w:rsidR="00143D30" w:rsidRDefault="00143D30" w:rsidP="00143D30">
      <w:pPr>
        <w:spacing w:after="0" w:line="360" w:lineRule="auto"/>
        <w:jc w:val="both"/>
        <w:rPr>
          <w:rFonts w:ascii="Arial" w:hAnsi="Arial" w:cs="Arial"/>
          <w:sz w:val="24"/>
          <w:szCs w:val="24"/>
          <w:lang w:val="en-US"/>
        </w:rPr>
      </w:pPr>
    </w:p>
    <w:p w14:paraId="53F84D06" w14:textId="77777777" w:rsidR="00143D30" w:rsidRDefault="00143D30" w:rsidP="00143D30">
      <w:pPr>
        <w:spacing w:after="0" w:line="360" w:lineRule="auto"/>
        <w:jc w:val="both"/>
        <w:rPr>
          <w:rFonts w:ascii="Arial" w:hAnsi="Arial" w:cs="Arial"/>
          <w:sz w:val="24"/>
          <w:szCs w:val="24"/>
          <w:lang w:val="en-US"/>
        </w:rPr>
      </w:pPr>
    </w:p>
    <w:p w14:paraId="77AFC621" w14:textId="77777777" w:rsidR="00143D30" w:rsidRDefault="00143D30" w:rsidP="00143D30">
      <w:pPr>
        <w:spacing w:after="0" w:line="360" w:lineRule="auto"/>
        <w:jc w:val="both"/>
        <w:rPr>
          <w:rFonts w:ascii="Arial" w:hAnsi="Arial" w:cs="Arial"/>
          <w:sz w:val="24"/>
          <w:szCs w:val="24"/>
          <w:lang w:val="en-US"/>
        </w:rPr>
      </w:pPr>
    </w:p>
    <w:p w14:paraId="2D50CFDC" w14:textId="77777777" w:rsidR="00143D30" w:rsidRDefault="00143D30" w:rsidP="00143D30">
      <w:pPr>
        <w:spacing w:after="0" w:line="360" w:lineRule="auto"/>
        <w:jc w:val="both"/>
        <w:rPr>
          <w:rFonts w:ascii="Arial" w:hAnsi="Arial" w:cs="Arial"/>
          <w:sz w:val="24"/>
          <w:szCs w:val="24"/>
          <w:lang w:val="en-US"/>
        </w:rPr>
      </w:pPr>
    </w:p>
    <w:p w14:paraId="1042E5BE" w14:textId="77777777" w:rsidR="00143D30" w:rsidRPr="002F3E59" w:rsidRDefault="00143D30" w:rsidP="00143D30">
      <w:pPr>
        <w:jc w:val="center"/>
        <w:rPr>
          <w:rFonts w:ascii="Arial" w:hAnsi="Arial" w:cs="Arial"/>
          <w:b/>
          <w:bCs/>
          <w:sz w:val="20"/>
          <w:szCs w:val="20"/>
        </w:rPr>
      </w:pPr>
      <w:r w:rsidRPr="002F3E59">
        <w:rPr>
          <w:rFonts w:ascii="Arial" w:hAnsi="Arial" w:cs="Arial"/>
          <w:noProof/>
          <w:lang w:eastAsia="en-IN" w:bidi="hi-IN"/>
        </w:rPr>
        <w:lastRenderedPageBreak/>
        <w:drawing>
          <wp:inline distT="0" distB="0" distL="0" distR="0" wp14:anchorId="6DBD0A4F" wp14:editId="08415C95">
            <wp:extent cx="5729202" cy="203962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1364" cy="2043950"/>
                    </a:xfrm>
                    <a:prstGeom prst="rect">
                      <a:avLst/>
                    </a:prstGeom>
                    <a:noFill/>
                    <a:ln>
                      <a:noFill/>
                    </a:ln>
                  </pic:spPr>
                </pic:pic>
              </a:graphicData>
            </a:graphic>
          </wp:inline>
        </w:drawing>
      </w:r>
    </w:p>
    <w:p w14:paraId="7174740D" w14:textId="77777777" w:rsidR="00143D30" w:rsidRDefault="00143D30" w:rsidP="00143D30">
      <w:pPr>
        <w:spacing w:after="0" w:line="360" w:lineRule="auto"/>
        <w:jc w:val="both"/>
        <w:rPr>
          <w:rFonts w:ascii="Arial" w:hAnsi="Arial" w:cs="Arial"/>
          <w:b/>
          <w:bCs/>
          <w:sz w:val="24"/>
          <w:szCs w:val="24"/>
        </w:rPr>
      </w:pPr>
    </w:p>
    <w:p w14:paraId="1B95023F" w14:textId="77777777" w:rsidR="00143D30" w:rsidRDefault="00143D30" w:rsidP="00143D30">
      <w:pPr>
        <w:spacing w:after="0" w:line="360" w:lineRule="auto"/>
        <w:jc w:val="both"/>
        <w:rPr>
          <w:rFonts w:ascii="Arial" w:hAnsi="Arial" w:cs="Arial"/>
          <w:sz w:val="24"/>
          <w:szCs w:val="24"/>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hAnsi="Arial" w:cs="Arial"/>
          <w:b/>
          <w:bCs/>
          <w:sz w:val="24"/>
          <w:szCs w:val="24"/>
          <w:lang w:val="en-US"/>
        </w:rPr>
        <w:t>2</w:t>
      </w:r>
      <w:r w:rsidRPr="00A90AB3">
        <w:rPr>
          <w:rFonts w:ascii="Arial" w:hAnsi="Arial" w:cs="Arial"/>
          <w:sz w:val="24"/>
          <w:szCs w:val="24"/>
        </w:rPr>
        <w:t xml:space="preserve"> </w:t>
      </w:r>
      <w:r w:rsidRPr="00A90AB3">
        <w:rPr>
          <w:rFonts w:ascii="Arial" w:hAnsi="Arial" w:cs="Arial"/>
          <w:b/>
          <w:bCs/>
          <w:sz w:val="24"/>
          <w:szCs w:val="24"/>
        </w:rPr>
        <w:t>Representative image of TAIL PCR of T</w:t>
      </w:r>
      <w:r w:rsidRPr="00F97FA5">
        <w:rPr>
          <w:rFonts w:ascii="Arial" w:hAnsi="Arial" w:cs="Arial"/>
          <w:b/>
          <w:bCs/>
          <w:sz w:val="24"/>
          <w:szCs w:val="24"/>
          <w:vertAlign w:val="subscript"/>
        </w:rPr>
        <w:t xml:space="preserve">0 </w:t>
      </w:r>
      <w:r w:rsidRPr="001F595A">
        <w:rPr>
          <w:rFonts w:ascii="Arial" w:hAnsi="Arial" w:cs="Arial"/>
          <w:b/>
          <w:bCs/>
          <w:i/>
          <w:iCs/>
          <w:sz w:val="24"/>
          <w:szCs w:val="24"/>
          <w:lang w:val="en-US"/>
        </w:rPr>
        <w:t>AcCENH3</w:t>
      </w:r>
      <w:r w:rsidRPr="008A1BF6">
        <w:rPr>
          <w:rFonts w:ascii="Arial" w:hAnsi="Arial" w:cs="Arial"/>
          <w:b/>
          <w:bCs/>
          <w:sz w:val="24"/>
          <w:szCs w:val="24"/>
          <w:lang w:val="en-US"/>
        </w:rPr>
        <w:t>-RNAi knockdown lines</w:t>
      </w:r>
      <w:r>
        <w:rPr>
          <w:rFonts w:ascii="Arial" w:hAnsi="Arial" w:cs="Arial"/>
          <w:b/>
          <w:bCs/>
          <w:sz w:val="24"/>
          <w:szCs w:val="24"/>
        </w:rPr>
        <w:t>.</w:t>
      </w:r>
      <w:r w:rsidRPr="00A90AB3">
        <w:rPr>
          <w:rFonts w:ascii="Arial" w:hAnsi="Arial" w:cs="Arial"/>
          <w:sz w:val="24"/>
          <w:szCs w:val="24"/>
        </w:rPr>
        <w:t xml:space="preserve"> </w:t>
      </w:r>
    </w:p>
    <w:p w14:paraId="3E83F78A" w14:textId="77777777" w:rsidR="00143D30" w:rsidRPr="00A90AB3" w:rsidRDefault="00143D30" w:rsidP="00143D30">
      <w:pPr>
        <w:spacing w:after="0" w:line="360" w:lineRule="auto"/>
        <w:jc w:val="both"/>
        <w:rPr>
          <w:rFonts w:ascii="Arial" w:hAnsi="Arial" w:cs="Arial"/>
          <w:sz w:val="24"/>
          <w:szCs w:val="24"/>
        </w:rPr>
      </w:pPr>
      <w:r>
        <w:rPr>
          <w:rFonts w:ascii="Arial" w:hAnsi="Arial" w:cs="Arial"/>
          <w:sz w:val="24"/>
          <w:szCs w:val="24"/>
          <w:lang w:val="en-US"/>
        </w:rPr>
        <w:t>TAIL-</w:t>
      </w:r>
      <w:r>
        <w:rPr>
          <w:rFonts w:ascii="Arial" w:hAnsi="Arial" w:cs="Arial"/>
          <w:sz w:val="24"/>
          <w:szCs w:val="24"/>
        </w:rPr>
        <w:t xml:space="preserve">PCR carried out with three sets of nested primers located on left border (LB) or right border (RB)  of T-DNA sequence and arbitrary primers;  Lane </w:t>
      </w:r>
      <w:r w:rsidRPr="00A90AB3">
        <w:rPr>
          <w:rFonts w:ascii="Arial" w:hAnsi="Arial" w:cs="Arial"/>
          <w:sz w:val="24"/>
          <w:szCs w:val="24"/>
        </w:rPr>
        <w:t xml:space="preserve">1- 1 kb plus ladder; </w:t>
      </w:r>
      <w:r>
        <w:rPr>
          <w:rFonts w:ascii="Arial" w:hAnsi="Arial" w:cs="Arial"/>
          <w:sz w:val="24"/>
          <w:szCs w:val="24"/>
        </w:rPr>
        <w:t xml:space="preserve">Lane </w:t>
      </w:r>
      <w:r w:rsidRPr="00A90AB3">
        <w:rPr>
          <w:rFonts w:ascii="Arial" w:hAnsi="Arial" w:cs="Arial"/>
          <w:sz w:val="24"/>
          <w:szCs w:val="24"/>
        </w:rPr>
        <w:t>2, 5, 8, 11, 14, 17-</w:t>
      </w:r>
      <w:r>
        <w:rPr>
          <w:rFonts w:ascii="Arial" w:hAnsi="Arial" w:cs="Arial"/>
          <w:sz w:val="24"/>
          <w:szCs w:val="24"/>
        </w:rPr>
        <w:t xml:space="preserve"> shows</w:t>
      </w:r>
      <w:r w:rsidRPr="00A90AB3">
        <w:rPr>
          <w:rFonts w:ascii="Arial" w:hAnsi="Arial" w:cs="Arial"/>
          <w:sz w:val="24"/>
          <w:szCs w:val="24"/>
        </w:rPr>
        <w:t xml:space="preserve"> primary PCR product with left border specific (LBS) and 6 different degenerate primers; 3, 6, 9, 12, 15, 18- </w:t>
      </w:r>
      <w:r>
        <w:rPr>
          <w:rFonts w:ascii="Arial" w:hAnsi="Arial" w:cs="Arial"/>
          <w:sz w:val="24"/>
          <w:szCs w:val="24"/>
        </w:rPr>
        <w:t>shows s</w:t>
      </w:r>
      <w:r w:rsidRPr="00A90AB3">
        <w:rPr>
          <w:rFonts w:ascii="Arial" w:hAnsi="Arial" w:cs="Arial"/>
          <w:sz w:val="24"/>
          <w:szCs w:val="24"/>
        </w:rPr>
        <w:t>econdary PCR product with LBS and 6 different degenerate primers; 4, 7, 10, 13, 16, 19-</w:t>
      </w:r>
      <w:r>
        <w:rPr>
          <w:rFonts w:ascii="Arial" w:hAnsi="Arial" w:cs="Arial"/>
          <w:sz w:val="24"/>
          <w:szCs w:val="24"/>
        </w:rPr>
        <w:t xml:space="preserve"> shows</w:t>
      </w:r>
      <w:r w:rsidRPr="00A90AB3">
        <w:rPr>
          <w:rFonts w:ascii="Arial" w:hAnsi="Arial" w:cs="Arial"/>
          <w:sz w:val="24"/>
          <w:szCs w:val="24"/>
        </w:rPr>
        <w:t xml:space="preserve"> tertiary PCR product with LBS and 6 different degenerate primers; 20, 23, 26, 29, 32, 35- </w:t>
      </w:r>
      <w:r>
        <w:rPr>
          <w:rFonts w:ascii="Arial" w:hAnsi="Arial" w:cs="Arial"/>
          <w:sz w:val="24"/>
          <w:szCs w:val="24"/>
        </w:rPr>
        <w:t xml:space="preserve">shows </w:t>
      </w:r>
      <w:r w:rsidRPr="00A90AB3">
        <w:rPr>
          <w:rFonts w:ascii="Arial" w:hAnsi="Arial" w:cs="Arial"/>
          <w:sz w:val="24"/>
          <w:szCs w:val="24"/>
        </w:rPr>
        <w:t xml:space="preserve">primary PCR product with right border specific (RBS) and 6 different degenerate primers; 21, 24, 27, 30, 33, 36- </w:t>
      </w:r>
      <w:r>
        <w:rPr>
          <w:rFonts w:ascii="Arial" w:hAnsi="Arial" w:cs="Arial"/>
          <w:sz w:val="24"/>
          <w:szCs w:val="24"/>
        </w:rPr>
        <w:t>shows s</w:t>
      </w:r>
      <w:r w:rsidRPr="00A90AB3">
        <w:rPr>
          <w:rFonts w:ascii="Arial" w:hAnsi="Arial" w:cs="Arial"/>
          <w:sz w:val="24"/>
          <w:szCs w:val="24"/>
        </w:rPr>
        <w:t xml:space="preserve">econdary PCR product with RBS and 6 different degenerate primers; 22, 25, 28, 31, 34, 37- </w:t>
      </w:r>
      <w:r>
        <w:rPr>
          <w:rFonts w:ascii="Arial" w:hAnsi="Arial" w:cs="Arial"/>
          <w:sz w:val="24"/>
          <w:szCs w:val="24"/>
        </w:rPr>
        <w:t xml:space="preserve">shows </w:t>
      </w:r>
      <w:r w:rsidRPr="00A90AB3">
        <w:rPr>
          <w:rFonts w:ascii="Arial" w:hAnsi="Arial" w:cs="Arial"/>
          <w:sz w:val="24"/>
          <w:szCs w:val="24"/>
        </w:rPr>
        <w:t>tertiary PCR product with RBS and 6 different degenerate primers. Yellow marked PCR products had shown expected size difference</w:t>
      </w:r>
      <w:r>
        <w:rPr>
          <w:rFonts w:ascii="Arial" w:hAnsi="Arial" w:cs="Arial"/>
          <w:sz w:val="24"/>
          <w:szCs w:val="24"/>
        </w:rPr>
        <w:t>-based distance between the three nested primers located on RB or LB of T-DNA sequence</w:t>
      </w:r>
      <w:r w:rsidRPr="00A90AB3">
        <w:rPr>
          <w:rFonts w:ascii="Arial" w:hAnsi="Arial" w:cs="Arial"/>
          <w:sz w:val="24"/>
          <w:szCs w:val="24"/>
        </w:rPr>
        <w:t>.</w:t>
      </w:r>
    </w:p>
    <w:p w14:paraId="67BC3C00" w14:textId="77777777" w:rsidR="00143D30" w:rsidRPr="002F3E59" w:rsidRDefault="00143D30" w:rsidP="00143D30">
      <w:pPr>
        <w:spacing w:after="0" w:line="360" w:lineRule="auto"/>
        <w:jc w:val="both"/>
        <w:rPr>
          <w:rFonts w:ascii="Arial" w:hAnsi="Arial" w:cs="Arial"/>
          <w:sz w:val="20"/>
          <w:szCs w:val="20"/>
        </w:rPr>
      </w:pPr>
    </w:p>
    <w:p w14:paraId="3B56C828" w14:textId="77777777" w:rsidR="00143D30" w:rsidRDefault="00143D30" w:rsidP="00143D30">
      <w:pPr>
        <w:rPr>
          <w:rFonts w:ascii="Arial" w:eastAsia="Times New Roman" w:hAnsi="Arial" w:cs="Arial"/>
          <w:color w:val="000000"/>
          <w:kern w:val="0"/>
          <w:lang w:eastAsia="en-IN"/>
          <w14:ligatures w14:val="none"/>
        </w:rPr>
      </w:pPr>
      <w:r>
        <w:rPr>
          <w:rFonts w:ascii="Arial" w:eastAsia="Times New Roman" w:hAnsi="Arial" w:cs="Arial"/>
          <w:color w:val="000000"/>
          <w:kern w:val="0"/>
          <w:lang w:eastAsia="en-IN"/>
          <w14:ligatures w14:val="none"/>
        </w:rPr>
        <w:br w:type="page"/>
      </w:r>
    </w:p>
    <w:p w14:paraId="0B497F8D" w14:textId="77777777" w:rsidR="00143D30" w:rsidRDefault="00143D30" w:rsidP="00143D30">
      <w:pPr>
        <w:rPr>
          <w:rFonts w:ascii="Arial" w:hAnsi="Arial" w:cs="Arial"/>
          <w:sz w:val="24"/>
          <w:szCs w:val="24"/>
          <w:lang w:val="en-US"/>
        </w:rPr>
      </w:pPr>
    </w:p>
    <w:p w14:paraId="1DAEEF9C" w14:textId="77777777" w:rsidR="00143D30" w:rsidRPr="002F3E59" w:rsidRDefault="00143D30" w:rsidP="00143D30">
      <w:pPr>
        <w:spacing w:line="480" w:lineRule="auto"/>
        <w:rPr>
          <w:rFonts w:ascii="Arial" w:hAnsi="Arial" w:cs="Arial"/>
          <w:sz w:val="24"/>
          <w:szCs w:val="24"/>
          <w:lang w:val="en-US"/>
        </w:rPr>
      </w:pPr>
      <w:r w:rsidRPr="002F3E59">
        <w:rPr>
          <w:rFonts w:ascii="Arial" w:hAnsi="Arial" w:cs="Arial"/>
          <w:noProof/>
          <w:sz w:val="24"/>
          <w:szCs w:val="24"/>
          <w:lang w:eastAsia="en-IN" w:bidi="hi-IN"/>
        </w:rPr>
        <w:drawing>
          <wp:inline distT="0" distB="0" distL="0" distR="0" wp14:anchorId="4E89788D" wp14:editId="0AE28A73">
            <wp:extent cx="5719572" cy="3916680"/>
            <wp:effectExtent l="0" t="0" r="0" b="0"/>
            <wp:docPr id="108" name="Picture 107">
              <a:extLst xmlns:a="http://schemas.openxmlformats.org/drawingml/2006/main">
                <a:ext uri="{FF2B5EF4-FFF2-40B4-BE49-F238E27FC236}">
                  <a16:creationId xmlns:a16="http://schemas.microsoft.com/office/drawing/2014/main" id="{8DD8C532-76AB-CBC6-70A7-D7AA952518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7">
                      <a:extLst>
                        <a:ext uri="{FF2B5EF4-FFF2-40B4-BE49-F238E27FC236}">
                          <a16:creationId xmlns:a16="http://schemas.microsoft.com/office/drawing/2014/main" id="{8DD8C532-76AB-CBC6-70A7-D7AA952518AB}"/>
                        </a:ext>
                      </a:extLst>
                    </pic:cNvPr>
                    <pic:cNvPicPr>
                      <a:picLocks noChangeAspect="1"/>
                    </pic:cNvPicPr>
                  </pic:nvPicPr>
                  <pic:blipFill>
                    <a:blip r:embed="rId7"/>
                    <a:stretch>
                      <a:fillRect/>
                    </a:stretch>
                  </pic:blipFill>
                  <pic:spPr>
                    <a:xfrm>
                      <a:off x="0" y="0"/>
                      <a:ext cx="5719572" cy="3916680"/>
                    </a:xfrm>
                    <a:prstGeom prst="rect">
                      <a:avLst/>
                    </a:prstGeom>
                  </pic:spPr>
                </pic:pic>
              </a:graphicData>
            </a:graphic>
          </wp:inline>
        </w:drawing>
      </w:r>
    </w:p>
    <w:p w14:paraId="5B2AEDAA" w14:textId="77777777" w:rsidR="00143D30" w:rsidRDefault="00143D30" w:rsidP="00143D30">
      <w:pPr>
        <w:spacing w:after="0" w:line="360" w:lineRule="auto"/>
        <w:jc w:val="both"/>
        <w:rPr>
          <w:rFonts w:ascii="Arial" w:hAnsi="Arial" w:cs="Arial"/>
          <w:b/>
          <w:bCs/>
          <w:sz w:val="24"/>
          <w:szCs w:val="24"/>
          <w:lang w:val="en-US"/>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hAnsi="Arial" w:cs="Arial"/>
          <w:b/>
          <w:bCs/>
          <w:sz w:val="24"/>
          <w:szCs w:val="24"/>
          <w:lang w:val="en-US"/>
        </w:rPr>
        <w:t>3</w:t>
      </w:r>
      <w:r w:rsidRPr="002F3E59">
        <w:rPr>
          <w:rFonts w:ascii="Arial" w:hAnsi="Arial" w:cs="Arial"/>
          <w:sz w:val="24"/>
          <w:szCs w:val="24"/>
          <w:lang w:val="en-US"/>
        </w:rPr>
        <w:t xml:space="preserve"> </w:t>
      </w:r>
      <w:r w:rsidRPr="008A1BF6">
        <w:rPr>
          <w:rFonts w:ascii="Arial" w:hAnsi="Arial" w:cs="Arial"/>
          <w:b/>
          <w:bCs/>
          <w:sz w:val="24"/>
          <w:szCs w:val="24"/>
          <w:lang w:val="en-US"/>
        </w:rPr>
        <w:t xml:space="preserve">Information on </w:t>
      </w:r>
      <w:r>
        <w:rPr>
          <w:rFonts w:ascii="Arial" w:hAnsi="Arial" w:cs="Arial"/>
          <w:b/>
          <w:bCs/>
          <w:sz w:val="24"/>
          <w:szCs w:val="24"/>
          <w:lang w:val="en-US"/>
        </w:rPr>
        <w:t>stage-wise</w:t>
      </w:r>
      <w:r w:rsidRPr="008A1BF6">
        <w:rPr>
          <w:rFonts w:ascii="Arial" w:hAnsi="Arial" w:cs="Arial"/>
          <w:b/>
          <w:bCs/>
          <w:sz w:val="24"/>
          <w:szCs w:val="24"/>
          <w:lang w:val="en-US"/>
        </w:rPr>
        <w:t xml:space="preserve"> </w:t>
      </w:r>
      <w:r w:rsidRPr="009D6442">
        <w:rPr>
          <w:rFonts w:ascii="Arial" w:hAnsi="Arial" w:cs="Arial"/>
          <w:b/>
          <w:bCs/>
          <w:i/>
          <w:iCs/>
          <w:sz w:val="24"/>
          <w:szCs w:val="24"/>
          <w:lang w:val="en-US"/>
        </w:rPr>
        <w:t>AcCENH3</w:t>
      </w:r>
      <w:r w:rsidRPr="008A1BF6">
        <w:rPr>
          <w:rFonts w:ascii="Arial" w:hAnsi="Arial" w:cs="Arial"/>
          <w:b/>
          <w:bCs/>
          <w:sz w:val="24"/>
          <w:szCs w:val="24"/>
          <w:lang w:val="en-US"/>
        </w:rPr>
        <w:t xml:space="preserve">-RNAi knockdown lines. </w:t>
      </w:r>
    </w:p>
    <w:p w14:paraId="18EC833A" w14:textId="77777777" w:rsidR="00143D30" w:rsidRPr="008A1BF6" w:rsidRDefault="00143D30" w:rsidP="00143D30">
      <w:pPr>
        <w:spacing w:after="0" w:line="360" w:lineRule="auto"/>
        <w:jc w:val="both"/>
        <w:rPr>
          <w:rFonts w:ascii="Arial" w:hAnsi="Arial" w:cs="Arial"/>
          <w:sz w:val="24"/>
          <w:szCs w:val="24"/>
          <w:lang w:val="en-US"/>
        </w:rPr>
      </w:pPr>
      <w:r w:rsidRPr="008A1BF6">
        <w:rPr>
          <w:rFonts w:ascii="Arial" w:hAnsi="Arial" w:cs="Arial"/>
          <w:sz w:val="24"/>
          <w:szCs w:val="24"/>
          <w:lang w:val="en-US"/>
        </w:rPr>
        <w:t xml:space="preserve">Onion is a biennial crop. The crop undergoes bulbing in </w:t>
      </w:r>
      <w:r>
        <w:rPr>
          <w:rFonts w:ascii="Arial" w:hAnsi="Arial" w:cs="Arial"/>
          <w:sz w:val="24"/>
          <w:szCs w:val="24"/>
          <w:lang w:val="en-US"/>
        </w:rPr>
        <w:t xml:space="preserve">the </w:t>
      </w:r>
      <w:r w:rsidRPr="008A1BF6">
        <w:rPr>
          <w:rFonts w:ascii="Arial" w:hAnsi="Arial" w:cs="Arial"/>
          <w:sz w:val="24"/>
          <w:szCs w:val="24"/>
          <w:lang w:val="en-US"/>
        </w:rPr>
        <w:t>first season and bulbs are replanted to induce flowerin</w:t>
      </w:r>
      <w:r>
        <w:rPr>
          <w:rFonts w:ascii="Arial" w:hAnsi="Arial" w:cs="Arial"/>
          <w:sz w:val="24"/>
          <w:szCs w:val="24"/>
          <w:lang w:val="en-US"/>
        </w:rPr>
        <w:t>g and seed set in the next season. Transgenic plantlets from tissue culture were hardened in pots to produce bulbs and bulbs are harvested and replanted to produce seeds. The schematic figure represents fate of transgenic events developed in the study. X-indicates</w:t>
      </w:r>
      <w:r w:rsidRPr="008A1BF6">
        <w:rPr>
          <w:rFonts w:ascii="Arial" w:hAnsi="Arial" w:cs="Arial"/>
          <w:sz w:val="24"/>
          <w:szCs w:val="24"/>
          <w:lang w:val="en-US"/>
        </w:rPr>
        <w:t xml:space="preserve"> </w:t>
      </w:r>
      <w:r>
        <w:rPr>
          <w:rFonts w:ascii="Arial" w:hAnsi="Arial" w:cs="Arial"/>
          <w:sz w:val="24"/>
          <w:szCs w:val="24"/>
          <w:lang w:val="en-US"/>
        </w:rPr>
        <w:t>crop progress</w:t>
      </w:r>
      <w:r w:rsidRPr="008A1BF6">
        <w:rPr>
          <w:rFonts w:ascii="Arial" w:hAnsi="Arial" w:cs="Arial"/>
          <w:sz w:val="24"/>
          <w:szCs w:val="24"/>
          <w:lang w:val="en-US"/>
        </w:rPr>
        <w:t xml:space="preserve"> in the designated event was stopped </w:t>
      </w:r>
      <w:r>
        <w:rPr>
          <w:rFonts w:ascii="Arial" w:hAnsi="Arial" w:cs="Arial"/>
          <w:sz w:val="24"/>
          <w:szCs w:val="24"/>
          <w:lang w:val="en-US"/>
        </w:rPr>
        <w:t>in earlier stage and not included in the current experiment</w:t>
      </w:r>
      <w:r w:rsidRPr="008A1BF6">
        <w:rPr>
          <w:rFonts w:ascii="Arial" w:hAnsi="Arial" w:cs="Arial"/>
          <w:sz w:val="24"/>
          <w:szCs w:val="24"/>
          <w:lang w:val="en-US"/>
        </w:rPr>
        <w:t xml:space="preserve">. </w:t>
      </w:r>
    </w:p>
    <w:p w14:paraId="44731433" w14:textId="77777777" w:rsidR="00143D30" w:rsidRDefault="00143D30" w:rsidP="00143D30">
      <w:pPr>
        <w:rPr>
          <w:rFonts w:ascii="Arial" w:hAnsi="Arial" w:cs="Arial"/>
          <w:sz w:val="24"/>
          <w:szCs w:val="24"/>
          <w:lang w:val="en-US"/>
        </w:rPr>
      </w:pPr>
    </w:p>
    <w:p w14:paraId="0DDAB0FD" w14:textId="77777777" w:rsidR="00143D30" w:rsidRDefault="00143D30" w:rsidP="00143D30">
      <w:pPr>
        <w:rPr>
          <w:rFonts w:ascii="Arial" w:hAnsi="Arial" w:cs="Arial"/>
          <w:sz w:val="24"/>
          <w:szCs w:val="24"/>
          <w:lang w:val="en-US"/>
        </w:rPr>
      </w:pPr>
    </w:p>
    <w:p w14:paraId="19C47FD4" w14:textId="77777777" w:rsidR="00143D30" w:rsidRDefault="00143D30" w:rsidP="00143D30">
      <w:pPr>
        <w:rPr>
          <w:rFonts w:ascii="Arial" w:hAnsi="Arial" w:cs="Arial"/>
          <w:sz w:val="24"/>
          <w:szCs w:val="24"/>
          <w:lang w:val="en-US"/>
        </w:rPr>
      </w:pPr>
    </w:p>
    <w:p w14:paraId="2268980C" w14:textId="77777777" w:rsidR="00143D30" w:rsidRDefault="00143D30" w:rsidP="00143D30">
      <w:pPr>
        <w:rPr>
          <w:rFonts w:ascii="Arial" w:hAnsi="Arial" w:cs="Arial"/>
          <w:sz w:val="24"/>
          <w:szCs w:val="24"/>
          <w:lang w:val="en-US"/>
        </w:rPr>
      </w:pPr>
    </w:p>
    <w:p w14:paraId="219DC865" w14:textId="77777777" w:rsidR="00143D30" w:rsidRDefault="00143D30" w:rsidP="00143D30">
      <w:pPr>
        <w:rPr>
          <w:rFonts w:ascii="Arial" w:hAnsi="Arial" w:cs="Arial"/>
          <w:sz w:val="24"/>
          <w:szCs w:val="24"/>
          <w:lang w:val="en-US"/>
        </w:rPr>
      </w:pPr>
    </w:p>
    <w:p w14:paraId="3D1DA1D5" w14:textId="77777777" w:rsidR="00143D30" w:rsidRDefault="00143D30" w:rsidP="00143D30">
      <w:pPr>
        <w:rPr>
          <w:rFonts w:ascii="Arial" w:hAnsi="Arial" w:cs="Arial"/>
          <w:sz w:val="24"/>
          <w:szCs w:val="24"/>
          <w:lang w:val="en-US"/>
        </w:rPr>
      </w:pPr>
    </w:p>
    <w:p w14:paraId="34D64BBC" w14:textId="77777777" w:rsidR="00143D30" w:rsidRDefault="00143D30" w:rsidP="00143D30">
      <w:pPr>
        <w:rPr>
          <w:rFonts w:ascii="Arial" w:hAnsi="Arial" w:cs="Arial"/>
          <w:sz w:val="24"/>
          <w:szCs w:val="24"/>
          <w:lang w:val="en-US"/>
        </w:rPr>
      </w:pPr>
    </w:p>
    <w:p w14:paraId="1C243F98" w14:textId="77777777" w:rsidR="00143D30" w:rsidRDefault="00143D30" w:rsidP="00143D30">
      <w:pPr>
        <w:rPr>
          <w:rFonts w:ascii="Arial" w:hAnsi="Arial" w:cs="Arial"/>
          <w:sz w:val="24"/>
          <w:szCs w:val="24"/>
          <w:lang w:val="en-US"/>
        </w:rPr>
      </w:pPr>
    </w:p>
    <w:p w14:paraId="35A86AF5" w14:textId="77777777" w:rsidR="00143D30" w:rsidRDefault="00143D30" w:rsidP="00143D30">
      <w:pPr>
        <w:rPr>
          <w:rFonts w:ascii="Arial" w:hAnsi="Arial" w:cs="Arial"/>
          <w:sz w:val="24"/>
          <w:szCs w:val="24"/>
          <w:lang w:val="en-US"/>
        </w:rPr>
      </w:pPr>
    </w:p>
    <w:p w14:paraId="191C1073" w14:textId="77777777" w:rsidR="00143D30" w:rsidRPr="002F3E59" w:rsidRDefault="00143D30" w:rsidP="00143D30">
      <w:pPr>
        <w:spacing w:before="120" w:after="120" w:line="360" w:lineRule="auto"/>
        <w:jc w:val="both"/>
        <w:rPr>
          <w:rFonts w:ascii="Arial" w:hAnsi="Arial" w:cs="Arial"/>
          <w:color w:val="000000" w:themeColor="text1"/>
          <w:sz w:val="24"/>
          <w:szCs w:val="24"/>
        </w:rPr>
      </w:pPr>
      <w:r w:rsidRPr="002F3E59">
        <w:rPr>
          <w:rFonts w:ascii="Arial" w:hAnsi="Arial" w:cs="Arial"/>
          <w:noProof/>
          <w:lang w:eastAsia="en-IN" w:bidi="hi-IN"/>
        </w:rPr>
        <w:drawing>
          <wp:inline distT="0" distB="0" distL="0" distR="0" wp14:anchorId="2FE60D5C" wp14:editId="279B4303">
            <wp:extent cx="6097270" cy="1701800"/>
            <wp:effectExtent l="0" t="0" r="0" b="0"/>
            <wp:docPr id="11586668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7270" cy="1701800"/>
                    </a:xfrm>
                    <a:prstGeom prst="rect">
                      <a:avLst/>
                    </a:prstGeom>
                    <a:noFill/>
                    <a:ln>
                      <a:noFill/>
                    </a:ln>
                  </pic:spPr>
                </pic:pic>
              </a:graphicData>
            </a:graphic>
          </wp:inline>
        </w:drawing>
      </w:r>
    </w:p>
    <w:p w14:paraId="64AFBE47" w14:textId="77777777" w:rsidR="00143D30" w:rsidRPr="00F16207" w:rsidRDefault="00143D30" w:rsidP="00143D30">
      <w:pPr>
        <w:spacing w:before="120" w:after="120" w:line="360" w:lineRule="auto"/>
        <w:jc w:val="both"/>
        <w:rPr>
          <w:rFonts w:ascii="Arial" w:hAnsi="Arial" w:cs="Arial"/>
          <w:b/>
          <w:bCs/>
          <w:color w:val="000000" w:themeColor="text1"/>
          <w:sz w:val="24"/>
          <w:szCs w:val="24"/>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hAnsi="Arial" w:cs="Arial"/>
          <w:b/>
          <w:bCs/>
          <w:color w:val="000000" w:themeColor="text1"/>
          <w:sz w:val="24"/>
          <w:szCs w:val="24"/>
        </w:rPr>
        <w:t>4A</w:t>
      </w:r>
      <w:r w:rsidRPr="00F16207">
        <w:rPr>
          <w:rFonts w:ascii="Arial" w:hAnsi="Arial" w:cs="Arial"/>
          <w:b/>
          <w:bCs/>
          <w:color w:val="000000" w:themeColor="text1"/>
          <w:sz w:val="24"/>
          <w:szCs w:val="24"/>
        </w:rPr>
        <w:t xml:space="preserve"> Representative image of segregation analysis </w:t>
      </w:r>
      <w:r>
        <w:rPr>
          <w:rFonts w:ascii="Arial" w:hAnsi="Arial" w:cs="Arial"/>
          <w:b/>
          <w:bCs/>
          <w:color w:val="000000" w:themeColor="text1"/>
          <w:sz w:val="24"/>
          <w:szCs w:val="24"/>
        </w:rPr>
        <w:t xml:space="preserve">of </w:t>
      </w:r>
      <w:r w:rsidRPr="00AC0EBD">
        <w:rPr>
          <w:rFonts w:ascii="Arial" w:hAnsi="Arial" w:cs="Arial"/>
          <w:b/>
          <w:bCs/>
          <w:i/>
          <w:iCs/>
          <w:color w:val="000000" w:themeColor="text1"/>
          <w:sz w:val="24"/>
          <w:szCs w:val="24"/>
        </w:rPr>
        <w:t>AcCENH3</w:t>
      </w:r>
      <w:r>
        <w:rPr>
          <w:rFonts w:ascii="Arial" w:hAnsi="Arial" w:cs="Arial"/>
          <w:b/>
          <w:bCs/>
          <w:color w:val="000000" w:themeColor="text1"/>
          <w:sz w:val="24"/>
          <w:szCs w:val="24"/>
        </w:rPr>
        <w:t xml:space="preserve">-RNAi transgene in </w:t>
      </w:r>
      <w:r w:rsidRPr="001F595A">
        <w:rPr>
          <w:rFonts w:ascii="Arial" w:hAnsi="Arial" w:cs="Arial"/>
          <w:b/>
          <w:bCs/>
          <w:i/>
          <w:iCs/>
          <w:sz w:val="24"/>
          <w:szCs w:val="24"/>
          <w:lang w:val="en-US"/>
        </w:rPr>
        <w:t>AcCENH3</w:t>
      </w:r>
      <w:r w:rsidRPr="008A1BF6">
        <w:rPr>
          <w:rFonts w:ascii="Arial" w:hAnsi="Arial" w:cs="Arial"/>
          <w:b/>
          <w:bCs/>
          <w:sz w:val="24"/>
          <w:szCs w:val="24"/>
          <w:lang w:val="en-US"/>
        </w:rPr>
        <w:t>-RNAi knockdown lines</w:t>
      </w:r>
      <w:r w:rsidRPr="00F16207">
        <w:rPr>
          <w:rFonts w:ascii="Arial" w:hAnsi="Arial" w:cs="Arial"/>
          <w:b/>
          <w:bCs/>
          <w:color w:val="000000" w:themeColor="text1"/>
          <w:sz w:val="24"/>
          <w:szCs w:val="24"/>
        </w:rPr>
        <w:t xml:space="preserve"> using </w:t>
      </w:r>
      <w:r>
        <w:rPr>
          <w:rFonts w:ascii="Arial" w:hAnsi="Arial" w:cs="Arial"/>
          <w:b/>
          <w:bCs/>
          <w:color w:val="000000" w:themeColor="text1"/>
          <w:sz w:val="24"/>
          <w:szCs w:val="24"/>
        </w:rPr>
        <w:t>transgene-specific</w:t>
      </w:r>
      <w:r w:rsidRPr="00F16207">
        <w:rPr>
          <w:rFonts w:ascii="Arial" w:hAnsi="Arial" w:cs="Arial"/>
          <w:b/>
          <w:bCs/>
          <w:color w:val="000000" w:themeColor="text1"/>
          <w:sz w:val="24"/>
          <w:szCs w:val="24"/>
        </w:rPr>
        <w:t xml:space="preserve"> primer set</w:t>
      </w:r>
      <w:r>
        <w:rPr>
          <w:rFonts w:ascii="Arial" w:hAnsi="Arial" w:cs="Arial"/>
          <w:b/>
          <w:bCs/>
          <w:color w:val="000000" w:themeColor="text1"/>
          <w:sz w:val="24"/>
          <w:szCs w:val="24"/>
        </w:rPr>
        <w:t>.</w:t>
      </w:r>
    </w:p>
    <w:p w14:paraId="452393F7" w14:textId="77777777" w:rsidR="00143D30" w:rsidRDefault="00143D30" w:rsidP="00143D30">
      <w:pPr>
        <w:spacing w:before="120" w:after="120" w:line="360" w:lineRule="auto"/>
        <w:jc w:val="both"/>
        <w:rPr>
          <w:rFonts w:ascii="Arial" w:hAnsi="Arial" w:cs="Arial"/>
          <w:color w:val="000000" w:themeColor="text1"/>
          <w:sz w:val="24"/>
          <w:szCs w:val="24"/>
        </w:rPr>
      </w:pPr>
      <w:r w:rsidRPr="00F16207">
        <w:rPr>
          <w:rFonts w:ascii="Arial" w:hAnsi="Arial" w:cs="Arial"/>
          <w:color w:val="000000" w:themeColor="text1"/>
          <w:sz w:val="24"/>
          <w:szCs w:val="24"/>
        </w:rPr>
        <w:t xml:space="preserve">Antisense </w:t>
      </w:r>
      <w:r>
        <w:rPr>
          <w:rFonts w:ascii="Arial" w:hAnsi="Arial" w:cs="Arial"/>
          <w:color w:val="000000" w:themeColor="text1"/>
          <w:sz w:val="24"/>
          <w:szCs w:val="24"/>
        </w:rPr>
        <w:t>strand-specific</w:t>
      </w:r>
      <w:r w:rsidRPr="00F16207">
        <w:rPr>
          <w:rFonts w:ascii="Arial" w:hAnsi="Arial" w:cs="Arial"/>
          <w:color w:val="000000" w:themeColor="text1"/>
          <w:sz w:val="24"/>
          <w:szCs w:val="24"/>
        </w:rPr>
        <w:t xml:space="preserve"> primer set was used to </w:t>
      </w:r>
      <w:r>
        <w:rPr>
          <w:rFonts w:ascii="Arial" w:hAnsi="Arial" w:cs="Arial"/>
          <w:color w:val="000000" w:themeColor="text1"/>
          <w:sz w:val="24"/>
          <w:szCs w:val="24"/>
        </w:rPr>
        <w:t>confirm</w:t>
      </w:r>
      <w:r w:rsidRPr="00F16207">
        <w:rPr>
          <w:rFonts w:ascii="Arial" w:hAnsi="Arial" w:cs="Arial"/>
          <w:color w:val="000000" w:themeColor="text1"/>
          <w:sz w:val="24"/>
          <w:szCs w:val="24"/>
        </w:rPr>
        <w:t xml:space="preserve"> the presence of </w:t>
      </w:r>
      <w:r w:rsidRPr="001F595A">
        <w:rPr>
          <w:rFonts w:ascii="Arial" w:hAnsi="Arial" w:cs="Arial"/>
          <w:i/>
          <w:iCs/>
          <w:color w:val="000000" w:themeColor="text1"/>
          <w:sz w:val="24"/>
          <w:szCs w:val="24"/>
        </w:rPr>
        <w:t>AcCENH3</w:t>
      </w:r>
      <w:r>
        <w:rPr>
          <w:rFonts w:ascii="Arial" w:hAnsi="Arial" w:cs="Arial"/>
          <w:color w:val="000000" w:themeColor="text1"/>
          <w:sz w:val="24"/>
          <w:szCs w:val="24"/>
        </w:rPr>
        <w:t>-</w:t>
      </w:r>
      <w:r w:rsidRPr="00F16207">
        <w:rPr>
          <w:rFonts w:ascii="Arial" w:hAnsi="Arial" w:cs="Arial"/>
          <w:color w:val="000000" w:themeColor="text1"/>
          <w:sz w:val="24"/>
          <w:szCs w:val="24"/>
        </w:rPr>
        <w:t>RNAi cassette in F</w:t>
      </w:r>
      <w:r w:rsidRPr="00941354">
        <w:rPr>
          <w:rFonts w:ascii="Arial" w:hAnsi="Arial" w:cs="Arial"/>
          <w:color w:val="000000" w:themeColor="text1"/>
          <w:sz w:val="24"/>
          <w:szCs w:val="24"/>
          <w:vertAlign w:val="subscript"/>
        </w:rPr>
        <w:t>1</w:t>
      </w:r>
      <w:r w:rsidRPr="00F16207">
        <w:rPr>
          <w:rFonts w:ascii="Arial" w:hAnsi="Arial" w:cs="Arial"/>
          <w:color w:val="000000" w:themeColor="text1"/>
          <w:sz w:val="24"/>
          <w:szCs w:val="24"/>
        </w:rPr>
        <w:t xml:space="preserve"> plants of </w:t>
      </w:r>
      <w:r w:rsidRPr="00264942">
        <w:rPr>
          <w:rFonts w:ascii="Arial" w:hAnsi="Arial" w:cs="Arial"/>
          <w:i/>
          <w:iCs/>
          <w:color w:val="000000" w:themeColor="text1"/>
          <w:sz w:val="24"/>
          <w:szCs w:val="24"/>
        </w:rPr>
        <w:t>AcCENH3</w:t>
      </w:r>
      <w:r w:rsidRPr="00A448D6">
        <w:rPr>
          <w:rFonts w:ascii="Arial" w:hAnsi="Arial" w:cs="Arial"/>
          <w:color w:val="000000" w:themeColor="text1"/>
          <w:sz w:val="24"/>
          <w:szCs w:val="24"/>
        </w:rPr>
        <w:t>-RNAi knockdown lines</w:t>
      </w:r>
      <w:r w:rsidRPr="00F16207">
        <w:rPr>
          <w:rFonts w:ascii="Arial" w:hAnsi="Arial" w:cs="Arial"/>
          <w:color w:val="000000" w:themeColor="text1"/>
          <w:sz w:val="24"/>
          <w:szCs w:val="24"/>
        </w:rPr>
        <w:t xml:space="preserve">. </w:t>
      </w:r>
    </w:p>
    <w:p w14:paraId="00F05356" w14:textId="77777777" w:rsidR="00143D30" w:rsidRDefault="00143D30" w:rsidP="00143D30">
      <w:pPr>
        <w:spacing w:before="120" w:after="120" w:line="360" w:lineRule="auto"/>
        <w:jc w:val="both"/>
        <w:rPr>
          <w:rFonts w:ascii="Arial" w:hAnsi="Arial" w:cs="Arial"/>
          <w:color w:val="000000" w:themeColor="text1"/>
          <w:sz w:val="24"/>
          <w:szCs w:val="24"/>
          <w:lang w:val="en-US"/>
        </w:rPr>
      </w:pPr>
      <w:r w:rsidRPr="00F16207">
        <w:rPr>
          <w:rFonts w:ascii="Arial" w:hAnsi="Arial" w:cs="Arial"/>
          <w:color w:val="000000" w:themeColor="text1"/>
          <w:sz w:val="24"/>
          <w:szCs w:val="24"/>
        </w:rPr>
        <w:t>[L</w:t>
      </w:r>
      <w:r>
        <w:rPr>
          <w:rFonts w:ascii="Arial" w:hAnsi="Arial" w:cs="Arial"/>
          <w:color w:val="000000" w:themeColor="text1"/>
          <w:sz w:val="24"/>
          <w:szCs w:val="24"/>
        </w:rPr>
        <w:t>ane 1</w:t>
      </w:r>
      <w:r w:rsidRPr="00F16207">
        <w:rPr>
          <w:rFonts w:ascii="Arial" w:hAnsi="Arial" w:cs="Arial"/>
          <w:color w:val="000000" w:themeColor="text1"/>
          <w:sz w:val="24"/>
          <w:szCs w:val="24"/>
        </w:rPr>
        <w:t xml:space="preserve">: 1 kb plus ladder, P: </w:t>
      </w:r>
      <w:r w:rsidRPr="00264942">
        <w:rPr>
          <w:rFonts w:ascii="Arial" w:hAnsi="Arial" w:cs="Arial"/>
          <w:i/>
          <w:iCs/>
          <w:color w:val="000000" w:themeColor="text1"/>
          <w:sz w:val="24"/>
          <w:szCs w:val="24"/>
        </w:rPr>
        <w:t>AcCENH3</w:t>
      </w:r>
      <w:r>
        <w:rPr>
          <w:rFonts w:ascii="Arial" w:hAnsi="Arial" w:cs="Arial"/>
          <w:color w:val="000000" w:themeColor="text1"/>
          <w:sz w:val="24"/>
          <w:szCs w:val="24"/>
        </w:rPr>
        <w:t>-</w:t>
      </w:r>
      <w:r w:rsidRPr="00F16207">
        <w:rPr>
          <w:rFonts w:ascii="Arial" w:hAnsi="Arial" w:cs="Arial"/>
          <w:color w:val="000000" w:themeColor="text1"/>
          <w:sz w:val="24"/>
          <w:szCs w:val="24"/>
        </w:rPr>
        <w:t>RNAi plasmid, N: B</w:t>
      </w:r>
      <w:r>
        <w:rPr>
          <w:rFonts w:ascii="Arial" w:hAnsi="Arial" w:cs="Arial"/>
          <w:color w:val="000000" w:themeColor="text1"/>
          <w:sz w:val="24"/>
          <w:szCs w:val="24"/>
        </w:rPr>
        <w:t>hima</w:t>
      </w:r>
      <w:r w:rsidRPr="00F16207">
        <w:rPr>
          <w:rFonts w:ascii="Arial" w:hAnsi="Arial" w:cs="Arial"/>
          <w:color w:val="000000" w:themeColor="text1"/>
          <w:sz w:val="24"/>
          <w:szCs w:val="24"/>
        </w:rPr>
        <w:t xml:space="preserve"> </w:t>
      </w:r>
      <w:r>
        <w:rPr>
          <w:rFonts w:ascii="Arial" w:hAnsi="Arial" w:cs="Arial"/>
          <w:color w:val="000000" w:themeColor="text1"/>
          <w:sz w:val="24"/>
          <w:szCs w:val="24"/>
        </w:rPr>
        <w:t>S</w:t>
      </w:r>
      <w:r w:rsidRPr="00F16207">
        <w:rPr>
          <w:rFonts w:ascii="Arial" w:hAnsi="Arial" w:cs="Arial"/>
          <w:color w:val="000000" w:themeColor="text1"/>
          <w:sz w:val="24"/>
          <w:szCs w:val="24"/>
        </w:rPr>
        <w:t>uper DNA</w:t>
      </w:r>
      <w:r>
        <w:rPr>
          <w:rFonts w:ascii="Arial" w:hAnsi="Arial" w:cs="Arial"/>
          <w:color w:val="000000" w:themeColor="text1"/>
          <w:sz w:val="24"/>
          <w:szCs w:val="24"/>
        </w:rPr>
        <w:t xml:space="preserve"> (WT)</w:t>
      </w:r>
      <w:r w:rsidRPr="00F16207">
        <w:rPr>
          <w:rFonts w:ascii="Arial" w:hAnsi="Arial" w:cs="Arial"/>
          <w:color w:val="000000" w:themeColor="text1"/>
          <w:sz w:val="24"/>
          <w:szCs w:val="24"/>
        </w:rPr>
        <w:t>, 1 to 47: F</w:t>
      </w:r>
      <w:r w:rsidRPr="00941354">
        <w:rPr>
          <w:rFonts w:ascii="Arial" w:hAnsi="Arial" w:cs="Arial"/>
          <w:color w:val="000000" w:themeColor="text1"/>
          <w:sz w:val="24"/>
          <w:szCs w:val="24"/>
          <w:vertAlign w:val="subscript"/>
        </w:rPr>
        <w:t>1</w:t>
      </w:r>
      <w:r w:rsidRPr="00F16207">
        <w:rPr>
          <w:rFonts w:ascii="Arial" w:hAnsi="Arial" w:cs="Arial"/>
          <w:color w:val="000000" w:themeColor="text1"/>
          <w:sz w:val="24"/>
          <w:szCs w:val="24"/>
        </w:rPr>
        <w:t xml:space="preserve"> plants of </w:t>
      </w:r>
      <w:r w:rsidRPr="001F595A">
        <w:rPr>
          <w:rFonts w:ascii="Arial" w:hAnsi="Arial" w:cs="Arial"/>
          <w:i/>
          <w:iCs/>
          <w:color w:val="000000" w:themeColor="text1"/>
          <w:sz w:val="24"/>
          <w:szCs w:val="24"/>
        </w:rPr>
        <w:t>AcCENH3</w:t>
      </w:r>
      <w:r>
        <w:rPr>
          <w:rFonts w:ascii="Arial" w:hAnsi="Arial" w:cs="Arial"/>
          <w:color w:val="000000" w:themeColor="text1"/>
          <w:sz w:val="24"/>
          <w:szCs w:val="24"/>
        </w:rPr>
        <w:t>-</w:t>
      </w:r>
      <w:r w:rsidRPr="00F16207">
        <w:rPr>
          <w:rFonts w:ascii="Arial" w:hAnsi="Arial" w:cs="Arial"/>
          <w:color w:val="000000" w:themeColor="text1"/>
          <w:sz w:val="24"/>
          <w:szCs w:val="24"/>
        </w:rPr>
        <w:t>RNAi event #1]</w:t>
      </w:r>
      <w:r w:rsidRPr="00F16207">
        <w:rPr>
          <w:rFonts w:ascii="Arial" w:hAnsi="Arial" w:cs="Arial"/>
          <w:color w:val="000000" w:themeColor="text1"/>
          <w:sz w:val="24"/>
          <w:szCs w:val="24"/>
          <w:lang w:val="en-US"/>
        </w:rPr>
        <w:t xml:space="preserve">. The amplicon of size 888bp shown with blue arrow. </w:t>
      </w:r>
    </w:p>
    <w:p w14:paraId="1EB9AD3C" w14:textId="77777777" w:rsidR="00143D30" w:rsidRDefault="00143D30" w:rsidP="00143D30">
      <w:pPr>
        <w:rPr>
          <w:rFonts w:ascii="Arial" w:hAnsi="Arial" w:cs="Arial"/>
          <w:sz w:val="24"/>
          <w:szCs w:val="24"/>
          <w:lang w:val="en-US"/>
        </w:rPr>
      </w:pPr>
      <w:r>
        <w:rPr>
          <w:rFonts w:ascii="Arial" w:hAnsi="Arial" w:cs="Arial"/>
          <w:sz w:val="24"/>
          <w:szCs w:val="24"/>
          <w:lang w:val="en-US"/>
        </w:rPr>
        <w:br w:type="page"/>
      </w:r>
    </w:p>
    <w:p w14:paraId="5437A9F8" w14:textId="77777777" w:rsidR="00143D30" w:rsidRPr="002F3E59" w:rsidRDefault="00143D30" w:rsidP="00143D30">
      <w:pPr>
        <w:spacing w:before="120" w:after="120" w:line="360" w:lineRule="auto"/>
        <w:jc w:val="both"/>
        <w:rPr>
          <w:rFonts w:ascii="Arial" w:hAnsi="Arial" w:cs="Arial"/>
          <w:color w:val="000000" w:themeColor="text1"/>
          <w:sz w:val="20"/>
          <w:szCs w:val="20"/>
        </w:rPr>
      </w:pPr>
      <w:r w:rsidRPr="002F3E59">
        <w:rPr>
          <w:rFonts w:ascii="Arial" w:hAnsi="Arial" w:cs="Arial"/>
          <w:noProof/>
          <w:lang w:eastAsia="en-IN" w:bidi="hi-IN"/>
        </w:rPr>
        <w:lastRenderedPageBreak/>
        <w:drawing>
          <wp:inline distT="0" distB="0" distL="0" distR="0" wp14:anchorId="0A669399" wp14:editId="1C390F54">
            <wp:extent cx="5955665" cy="1708150"/>
            <wp:effectExtent l="0" t="0" r="6985" b="635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6672" cy="1711307"/>
                    </a:xfrm>
                    <a:prstGeom prst="rect">
                      <a:avLst/>
                    </a:prstGeom>
                    <a:noFill/>
                    <a:ln>
                      <a:noFill/>
                    </a:ln>
                  </pic:spPr>
                </pic:pic>
              </a:graphicData>
            </a:graphic>
          </wp:inline>
        </w:drawing>
      </w:r>
    </w:p>
    <w:p w14:paraId="768065E5" w14:textId="77777777" w:rsidR="00143D30" w:rsidRPr="00EB1E7E" w:rsidRDefault="00143D30" w:rsidP="00143D30">
      <w:pPr>
        <w:spacing w:before="120" w:after="120" w:line="360" w:lineRule="auto"/>
        <w:jc w:val="both"/>
        <w:rPr>
          <w:rFonts w:ascii="Arial" w:hAnsi="Arial" w:cs="Arial"/>
          <w:b/>
          <w:bCs/>
          <w:color w:val="000000" w:themeColor="text1"/>
          <w:sz w:val="24"/>
          <w:szCs w:val="24"/>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hAnsi="Arial" w:cs="Arial"/>
          <w:b/>
          <w:bCs/>
          <w:color w:val="000000" w:themeColor="text1"/>
          <w:sz w:val="24"/>
          <w:szCs w:val="24"/>
        </w:rPr>
        <w:t>4B</w:t>
      </w:r>
      <w:r w:rsidRPr="00EB1E7E">
        <w:rPr>
          <w:rFonts w:ascii="Arial" w:hAnsi="Arial" w:cs="Arial"/>
          <w:b/>
          <w:bCs/>
          <w:color w:val="000000" w:themeColor="text1"/>
          <w:sz w:val="24"/>
          <w:szCs w:val="24"/>
        </w:rPr>
        <w:t xml:space="preserve"> Representative image of segregation analysis </w:t>
      </w:r>
      <w:r>
        <w:rPr>
          <w:rFonts w:ascii="Arial" w:hAnsi="Arial" w:cs="Arial"/>
          <w:b/>
          <w:bCs/>
          <w:color w:val="000000" w:themeColor="text1"/>
          <w:sz w:val="24"/>
          <w:szCs w:val="24"/>
        </w:rPr>
        <w:t xml:space="preserve">of </w:t>
      </w:r>
      <w:r w:rsidRPr="001F595A">
        <w:rPr>
          <w:rFonts w:ascii="Arial" w:hAnsi="Arial" w:cs="Arial"/>
          <w:b/>
          <w:bCs/>
          <w:i/>
          <w:iCs/>
          <w:color w:val="000000" w:themeColor="text1"/>
          <w:sz w:val="24"/>
          <w:szCs w:val="24"/>
        </w:rPr>
        <w:t>AcCENH3</w:t>
      </w:r>
      <w:r>
        <w:rPr>
          <w:rFonts w:ascii="Arial" w:hAnsi="Arial" w:cs="Arial"/>
          <w:b/>
          <w:bCs/>
          <w:color w:val="000000" w:themeColor="text1"/>
          <w:sz w:val="24"/>
          <w:szCs w:val="24"/>
        </w:rPr>
        <w:t xml:space="preserve">-RNAi transgene in </w:t>
      </w:r>
      <w:r w:rsidRPr="001F595A">
        <w:rPr>
          <w:rFonts w:ascii="Arial" w:hAnsi="Arial" w:cs="Arial"/>
          <w:b/>
          <w:bCs/>
          <w:i/>
          <w:iCs/>
          <w:sz w:val="24"/>
          <w:szCs w:val="24"/>
          <w:lang w:val="en-US"/>
        </w:rPr>
        <w:t>AcCENH3</w:t>
      </w:r>
      <w:r w:rsidRPr="008A1BF6">
        <w:rPr>
          <w:rFonts w:ascii="Arial" w:hAnsi="Arial" w:cs="Arial"/>
          <w:b/>
          <w:bCs/>
          <w:sz w:val="24"/>
          <w:szCs w:val="24"/>
          <w:lang w:val="en-US"/>
        </w:rPr>
        <w:t>-RNAi knockdown lines</w:t>
      </w:r>
      <w:r w:rsidRPr="00EB1E7E">
        <w:rPr>
          <w:rFonts w:ascii="Arial" w:hAnsi="Arial" w:cs="Arial"/>
          <w:b/>
          <w:bCs/>
          <w:color w:val="000000" w:themeColor="text1"/>
          <w:sz w:val="24"/>
          <w:szCs w:val="24"/>
        </w:rPr>
        <w:t xml:space="preserve"> using event specific</w:t>
      </w:r>
      <w:r>
        <w:rPr>
          <w:rFonts w:ascii="Arial" w:hAnsi="Arial" w:cs="Arial"/>
          <w:b/>
          <w:bCs/>
          <w:color w:val="000000" w:themeColor="text1"/>
          <w:sz w:val="24"/>
          <w:szCs w:val="24"/>
        </w:rPr>
        <w:t xml:space="preserve"> </w:t>
      </w:r>
      <w:r w:rsidRPr="00EB1E7E">
        <w:rPr>
          <w:rFonts w:ascii="Arial" w:hAnsi="Arial" w:cs="Arial"/>
          <w:b/>
          <w:bCs/>
          <w:color w:val="000000" w:themeColor="text1"/>
          <w:sz w:val="24"/>
          <w:szCs w:val="24"/>
        </w:rPr>
        <w:t>primer set</w:t>
      </w:r>
      <w:r>
        <w:rPr>
          <w:rFonts w:ascii="Arial" w:hAnsi="Arial" w:cs="Arial"/>
          <w:b/>
          <w:bCs/>
          <w:color w:val="000000" w:themeColor="text1"/>
          <w:sz w:val="24"/>
          <w:szCs w:val="24"/>
        </w:rPr>
        <w:t>.</w:t>
      </w:r>
    </w:p>
    <w:p w14:paraId="36D1FFC6" w14:textId="77777777" w:rsidR="00143D30" w:rsidRDefault="00143D30" w:rsidP="00143D30">
      <w:pPr>
        <w:spacing w:line="360" w:lineRule="auto"/>
        <w:jc w:val="both"/>
        <w:rPr>
          <w:rFonts w:ascii="Arial" w:hAnsi="Arial" w:cs="Arial"/>
          <w:color w:val="000000" w:themeColor="text1"/>
          <w:sz w:val="24"/>
          <w:szCs w:val="24"/>
        </w:rPr>
      </w:pPr>
      <w:r w:rsidRPr="00EB1E7E">
        <w:rPr>
          <w:rFonts w:ascii="Arial" w:hAnsi="Arial" w:cs="Arial"/>
          <w:color w:val="000000" w:themeColor="text1"/>
          <w:sz w:val="24"/>
          <w:szCs w:val="24"/>
        </w:rPr>
        <w:t xml:space="preserve">A PCR was performed using T-DNA specific primers and site of insertion specific primer to identify homozygous and heterozygous lines of </w:t>
      </w:r>
      <w:r w:rsidRPr="001F595A">
        <w:rPr>
          <w:rFonts w:ascii="Arial" w:hAnsi="Arial" w:cs="Arial"/>
          <w:i/>
          <w:iCs/>
          <w:color w:val="000000" w:themeColor="text1"/>
          <w:sz w:val="24"/>
          <w:szCs w:val="24"/>
        </w:rPr>
        <w:t>AcCENH3</w:t>
      </w:r>
      <w:r w:rsidRPr="00395D86">
        <w:rPr>
          <w:rFonts w:ascii="Arial" w:hAnsi="Arial" w:cs="Arial"/>
          <w:color w:val="000000" w:themeColor="text1"/>
          <w:sz w:val="24"/>
          <w:szCs w:val="24"/>
        </w:rPr>
        <w:t>-RNAi knockdown lines</w:t>
      </w:r>
      <w:r w:rsidRPr="00EB1E7E">
        <w:rPr>
          <w:rFonts w:ascii="Arial" w:hAnsi="Arial" w:cs="Arial"/>
          <w:color w:val="000000" w:themeColor="text1"/>
          <w:sz w:val="24"/>
          <w:szCs w:val="24"/>
        </w:rPr>
        <w:t xml:space="preserve">. </w:t>
      </w:r>
    </w:p>
    <w:p w14:paraId="314E12E4" w14:textId="77777777" w:rsidR="00143D30" w:rsidRDefault="00143D30" w:rsidP="00143D30">
      <w:pPr>
        <w:spacing w:line="360" w:lineRule="auto"/>
        <w:jc w:val="both"/>
        <w:rPr>
          <w:rFonts w:ascii="Arial" w:hAnsi="Arial" w:cs="Arial"/>
          <w:sz w:val="24"/>
          <w:szCs w:val="24"/>
        </w:rPr>
      </w:pPr>
      <w:r w:rsidRPr="00EB1E7E">
        <w:rPr>
          <w:rFonts w:ascii="Arial" w:hAnsi="Arial" w:cs="Arial"/>
          <w:color w:val="000000" w:themeColor="text1"/>
          <w:sz w:val="24"/>
          <w:szCs w:val="24"/>
        </w:rPr>
        <w:t>[</w:t>
      </w:r>
      <w:r>
        <w:rPr>
          <w:rFonts w:ascii="Arial" w:hAnsi="Arial" w:cs="Arial"/>
          <w:color w:val="000000" w:themeColor="text1"/>
          <w:sz w:val="24"/>
          <w:szCs w:val="24"/>
        </w:rPr>
        <w:t xml:space="preserve">Lane </w:t>
      </w:r>
      <w:r w:rsidRPr="00EB1E7E">
        <w:rPr>
          <w:rFonts w:ascii="Arial" w:hAnsi="Arial" w:cs="Arial"/>
          <w:color w:val="000000" w:themeColor="text1"/>
          <w:sz w:val="24"/>
          <w:szCs w:val="24"/>
          <w:lang w:val="en-US"/>
        </w:rPr>
        <w:t>1 &amp; 42: 1 kb ladder, 2 &amp; 41: B</w:t>
      </w:r>
      <w:r>
        <w:rPr>
          <w:rFonts w:ascii="Arial" w:hAnsi="Arial" w:cs="Arial"/>
          <w:color w:val="000000" w:themeColor="text1"/>
          <w:sz w:val="24"/>
          <w:szCs w:val="24"/>
          <w:lang w:val="en-US"/>
        </w:rPr>
        <w:t>hima</w:t>
      </w:r>
      <w:r w:rsidRPr="00EB1E7E">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S</w:t>
      </w:r>
      <w:r w:rsidRPr="00EB1E7E">
        <w:rPr>
          <w:rFonts w:ascii="Arial" w:hAnsi="Arial" w:cs="Arial"/>
          <w:color w:val="000000" w:themeColor="text1"/>
          <w:sz w:val="24"/>
          <w:szCs w:val="24"/>
          <w:lang w:val="en-US"/>
        </w:rPr>
        <w:t>uper</w:t>
      </w:r>
      <w:r>
        <w:rPr>
          <w:rFonts w:ascii="Arial" w:hAnsi="Arial" w:cs="Arial"/>
          <w:color w:val="000000" w:themeColor="text1"/>
          <w:sz w:val="24"/>
          <w:szCs w:val="24"/>
          <w:lang w:val="en-US"/>
        </w:rPr>
        <w:t xml:space="preserve"> (WT)</w:t>
      </w:r>
      <w:r w:rsidRPr="00EB1E7E">
        <w:rPr>
          <w:rFonts w:ascii="Arial" w:hAnsi="Arial" w:cs="Arial"/>
          <w:color w:val="000000" w:themeColor="text1"/>
          <w:sz w:val="24"/>
          <w:szCs w:val="24"/>
        </w:rPr>
        <w:t xml:space="preserve">, </w:t>
      </w:r>
      <w:r w:rsidRPr="00EB1E7E">
        <w:rPr>
          <w:rFonts w:ascii="Arial" w:hAnsi="Arial" w:cs="Arial"/>
          <w:color w:val="000000" w:themeColor="text1"/>
          <w:sz w:val="24"/>
          <w:szCs w:val="24"/>
          <w:lang w:val="en-US"/>
        </w:rPr>
        <w:t>3 to 40: T</w:t>
      </w:r>
      <w:r w:rsidRPr="00941354">
        <w:rPr>
          <w:rFonts w:ascii="Arial" w:hAnsi="Arial" w:cs="Arial"/>
          <w:color w:val="000000" w:themeColor="text1"/>
          <w:sz w:val="24"/>
          <w:szCs w:val="24"/>
          <w:vertAlign w:val="subscript"/>
          <w:lang w:val="en-US"/>
        </w:rPr>
        <w:t>1</w:t>
      </w:r>
      <w:r w:rsidRPr="00EB1E7E">
        <w:rPr>
          <w:rFonts w:ascii="Arial" w:hAnsi="Arial" w:cs="Arial"/>
          <w:color w:val="000000" w:themeColor="text1"/>
          <w:sz w:val="24"/>
          <w:szCs w:val="24"/>
          <w:lang w:val="en-US"/>
        </w:rPr>
        <w:t xml:space="preserve"> plants of RNAi event #2].</w:t>
      </w:r>
      <w:r w:rsidRPr="00EB1E7E">
        <w:rPr>
          <w:rFonts w:ascii="Arial" w:hAnsi="Arial" w:cs="Arial"/>
          <w:color w:val="000000" w:themeColor="text1"/>
          <w:sz w:val="24"/>
          <w:szCs w:val="24"/>
        </w:rPr>
        <w:t xml:space="preserve"> </w:t>
      </w:r>
      <w:r w:rsidRPr="00EB1E7E">
        <w:rPr>
          <w:rFonts w:ascii="Arial" w:hAnsi="Arial" w:cs="Arial"/>
          <w:sz w:val="24"/>
          <w:szCs w:val="24"/>
        </w:rPr>
        <w:t xml:space="preserve">A single </w:t>
      </w:r>
      <w:r>
        <w:rPr>
          <w:rFonts w:ascii="Arial" w:hAnsi="Arial" w:cs="Arial"/>
          <w:sz w:val="24"/>
          <w:szCs w:val="24"/>
        </w:rPr>
        <w:t>amplicon</w:t>
      </w:r>
      <w:r w:rsidRPr="00EB1E7E">
        <w:rPr>
          <w:rFonts w:ascii="Arial" w:hAnsi="Arial" w:cs="Arial"/>
          <w:sz w:val="24"/>
          <w:szCs w:val="24"/>
        </w:rPr>
        <w:t xml:space="preserve"> of size 532 bp</w:t>
      </w:r>
      <w:r>
        <w:rPr>
          <w:rFonts w:ascii="Arial" w:hAnsi="Arial" w:cs="Arial"/>
          <w:sz w:val="24"/>
          <w:szCs w:val="24"/>
        </w:rPr>
        <w:t xml:space="preserve"> (lane 2)</w:t>
      </w:r>
      <w:r w:rsidRPr="00EB1E7E">
        <w:rPr>
          <w:rFonts w:ascii="Arial" w:hAnsi="Arial" w:cs="Arial"/>
          <w:sz w:val="24"/>
          <w:szCs w:val="24"/>
        </w:rPr>
        <w:t xml:space="preserve"> and 371 bp</w:t>
      </w:r>
      <w:r>
        <w:rPr>
          <w:rFonts w:ascii="Arial" w:hAnsi="Arial" w:cs="Arial"/>
          <w:sz w:val="24"/>
          <w:szCs w:val="24"/>
        </w:rPr>
        <w:t xml:space="preserve"> (lane 24)</w:t>
      </w:r>
      <w:r w:rsidRPr="00EB1E7E">
        <w:rPr>
          <w:rFonts w:ascii="Arial" w:hAnsi="Arial" w:cs="Arial"/>
          <w:sz w:val="24"/>
          <w:szCs w:val="24"/>
        </w:rPr>
        <w:t xml:space="preserve"> indicate azygous and homozygous, respectively, while </w:t>
      </w:r>
      <w:r>
        <w:rPr>
          <w:rFonts w:ascii="Arial" w:hAnsi="Arial" w:cs="Arial"/>
          <w:sz w:val="24"/>
          <w:szCs w:val="24"/>
        </w:rPr>
        <w:t>two amplicons of size 532 and 371 bp</w:t>
      </w:r>
      <w:r w:rsidRPr="00EB1E7E">
        <w:rPr>
          <w:rFonts w:ascii="Arial" w:hAnsi="Arial" w:cs="Arial"/>
          <w:sz w:val="24"/>
          <w:szCs w:val="24"/>
        </w:rPr>
        <w:t xml:space="preserve"> represent heterozygous</w:t>
      </w:r>
      <w:r>
        <w:rPr>
          <w:rFonts w:ascii="Arial" w:hAnsi="Arial" w:cs="Arial"/>
          <w:sz w:val="24"/>
          <w:szCs w:val="24"/>
        </w:rPr>
        <w:t xml:space="preserve"> for transgene locus</w:t>
      </w:r>
      <w:r w:rsidRPr="00EB1E7E">
        <w:rPr>
          <w:rFonts w:ascii="Arial" w:hAnsi="Arial" w:cs="Arial"/>
          <w:sz w:val="24"/>
          <w:szCs w:val="24"/>
        </w:rPr>
        <w:t>.</w:t>
      </w:r>
    </w:p>
    <w:p w14:paraId="1B378501" w14:textId="77777777" w:rsidR="00143D30" w:rsidRDefault="00143D30" w:rsidP="00143D30">
      <w:pPr>
        <w:jc w:val="center"/>
        <w:rPr>
          <w:rFonts w:ascii="Arial" w:hAnsi="Arial" w:cs="Arial"/>
          <w:sz w:val="24"/>
          <w:szCs w:val="24"/>
        </w:rPr>
      </w:pPr>
    </w:p>
    <w:p w14:paraId="3BF6387A" w14:textId="77777777" w:rsidR="00143D30" w:rsidRDefault="00143D30" w:rsidP="00143D30">
      <w:pPr>
        <w:jc w:val="center"/>
        <w:rPr>
          <w:rFonts w:ascii="Arial" w:hAnsi="Arial" w:cs="Arial"/>
          <w:sz w:val="24"/>
          <w:szCs w:val="24"/>
        </w:rPr>
      </w:pPr>
    </w:p>
    <w:p w14:paraId="6FE1743D" w14:textId="77777777" w:rsidR="00143D30" w:rsidRDefault="00143D30" w:rsidP="00143D30">
      <w:pPr>
        <w:jc w:val="center"/>
        <w:rPr>
          <w:rFonts w:ascii="Arial" w:hAnsi="Arial" w:cs="Arial"/>
          <w:sz w:val="24"/>
          <w:szCs w:val="24"/>
        </w:rPr>
      </w:pPr>
    </w:p>
    <w:p w14:paraId="373532C9" w14:textId="77777777" w:rsidR="00143D30" w:rsidRDefault="00143D30" w:rsidP="00143D30">
      <w:pPr>
        <w:jc w:val="center"/>
        <w:rPr>
          <w:rFonts w:ascii="Arial" w:hAnsi="Arial" w:cs="Arial"/>
          <w:sz w:val="24"/>
          <w:szCs w:val="24"/>
        </w:rPr>
      </w:pPr>
    </w:p>
    <w:p w14:paraId="0EEA0EC8" w14:textId="77777777" w:rsidR="00143D30" w:rsidRDefault="00143D30" w:rsidP="00143D30">
      <w:pPr>
        <w:jc w:val="center"/>
        <w:rPr>
          <w:rFonts w:ascii="Arial" w:hAnsi="Arial" w:cs="Arial"/>
          <w:sz w:val="24"/>
          <w:szCs w:val="24"/>
        </w:rPr>
      </w:pPr>
    </w:p>
    <w:p w14:paraId="4445C641" w14:textId="77777777" w:rsidR="00143D30" w:rsidRDefault="00143D30" w:rsidP="00143D30">
      <w:pPr>
        <w:jc w:val="center"/>
        <w:rPr>
          <w:rFonts w:ascii="Arial" w:hAnsi="Arial" w:cs="Arial"/>
          <w:sz w:val="24"/>
          <w:szCs w:val="24"/>
        </w:rPr>
      </w:pPr>
    </w:p>
    <w:p w14:paraId="43D37CE9" w14:textId="77777777" w:rsidR="00143D30" w:rsidRDefault="00143D30" w:rsidP="00143D30">
      <w:pPr>
        <w:jc w:val="center"/>
        <w:rPr>
          <w:rFonts w:ascii="Arial" w:hAnsi="Arial" w:cs="Arial"/>
          <w:sz w:val="24"/>
          <w:szCs w:val="24"/>
        </w:rPr>
      </w:pPr>
    </w:p>
    <w:p w14:paraId="236BD38F" w14:textId="77777777" w:rsidR="00143D30" w:rsidRDefault="00143D30" w:rsidP="00143D30">
      <w:pPr>
        <w:jc w:val="center"/>
        <w:rPr>
          <w:rFonts w:ascii="Arial" w:hAnsi="Arial" w:cs="Arial"/>
          <w:sz w:val="24"/>
          <w:szCs w:val="24"/>
        </w:rPr>
      </w:pPr>
    </w:p>
    <w:p w14:paraId="7A9FD16A" w14:textId="77777777" w:rsidR="00143D30" w:rsidRDefault="00143D30" w:rsidP="00143D30">
      <w:pPr>
        <w:jc w:val="center"/>
        <w:rPr>
          <w:rFonts w:ascii="Arial" w:hAnsi="Arial" w:cs="Arial"/>
          <w:sz w:val="24"/>
          <w:szCs w:val="24"/>
        </w:rPr>
      </w:pPr>
    </w:p>
    <w:p w14:paraId="6031BFC0" w14:textId="77777777" w:rsidR="00143D30" w:rsidRDefault="00143D30" w:rsidP="00143D30">
      <w:pPr>
        <w:jc w:val="center"/>
        <w:rPr>
          <w:rFonts w:ascii="Arial" w:hAnsi="Arial" w:cs="Arial"/>
          <w:sz w:val="24"/>
          <w:szCs w:val="24"/>
        </w:rPr>
      </w:pPr>
    </w:p>
    <w:p w14:paraId="6F96067C" w14:textId="77777777" w:rsidR="00143D30" w:rsidRDefault="00143D30" w:rsidP="00143D30">
      <w:pPr>
        <w:jc w:val="center"/>
        <w:rPr>
          <w:rFonts w:ascii="Arial" w:hAnsi="Arial" w:cs="Arial"/>
          <w:sz w:val="24"/>
          <w:szCs w:val="24"/>
        </w:rPr>
      </w:pPr>
    </w:p>
    <w:p w14:paraId="6983A5CD" w14:textId="77777777" w:rsidR="00143D30" w:rsidRDefault="00143D30" w:rsidP="00143D30">
      <w:pPr>
        <w:jc w:val="center"/>
        <w:rPr>
          <w:rFonts w:ascii="Arial" w:hAnsi="Arial" w:cs="Arial"/>
          <w:sz w:val="24"/>
          <w:szCs w:val="24"/>
        </w:rPr>
      </w:pPr>
    </w:p>
    <w:p w14:paraId="7A7C92E5" w14:textId="77777777" w:rsidR="00143D30" w:rsidRDefault="00143D30" w:rsidP="00143D30">
      <w:pPr>
        <w:jc w:val="center"/>
        <w:rPr>
          <w:rFonts w:ascii="Arial" w:hAnsi="Arial" w:cs="Arial"/>
          <w:sz w:val="24"/>
          <w:szCs w:val="24"/>
        </w:rPr>
      </w:pPr>
    </w:p>
    <w:p w14:paraId="181C4AD6" w14:textId="77777777" w:rsidR="00143D30" w:rsidRDefault="00143D30" w:rsidP="00143D30">
      <w:pPr>
        <w:rPr>
          <w:rFonts w:ascii="Arial" w:hAnsi="Arial" w:cs="Arial"/>
          <w:sz w:val="24"/>
          <w:szCs w:val="24"/>
        </w:rPr>
      </w:pPr>
    </w:p>
    <w:p w14:paraId="106FC019" w14:textId="77777777" w:rsidR="00143D30" w:rsidRDefault="00143D30" w:rsidP="00143D30">
      <w:pPr>
        <w:spacing w:after="0" w:line="240" w:lineRule="auto"/>
        <w:jc w:val="center"/>
        <w:rPr>
          <w:rFonts w:ascii="Arial" w:eastAsia="Times New Roman" w:hAnsi="Arial" w:cs="Arial"/>
          <w:b/>
          <w:bCs/>
          <w:color w:val="000000"/>
          <w:kern w:val="0"/>
          <w:sz w:val="24"/>
          <w:szCs w:val="24"/>
          <w:lang w:eastAsia="en-IN"/>
          <w14:ligatures w14:val="none"/>
        </w:rPr>
      </w:pPr>
      <w:r>
        <w:rPr>
          <w:noProof/>
          <w:lang w:eastAsia="en-IN" w:bidi="hi-IN"/>
        </w:rPr>
        <w:lastRenderedPageBreak/>
        <w:drawing>
          <wp:inline distT="0" distB="0" distL="0" distR="0" wp14:anchorId="540DCC93" wp14:editId="306E130C">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293615" w14:textId="77777777" w:rsidR="00143D30" w:rsidRPr="00F02D8E" w:rsidRDefault="00143D30" w:rsidP="00143D30">
      <w:pPr>
        <w:spacing w:after="0" w:line="360" w:lineRule="auto"/>
        <w:jc w:val="both"/>
        <w:rPr>
          <w:rFonts w:ascii="Arial" w:hAnsi="Arial" w:cs="Arial"/>
          <w:b/>
          <w:bCs/>
          <w:sz w:val="24"/>
          <w:szCs w:val="24"/>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eastAsia="Times New Roman" w:hAnsi="Arial" w:cs="Arial"/>
          <w:b/>
          <w:bCs/>
          <w:color w:val="000000"/>
          <w:kern w:val="0"/>
          <w:sz w:val="24"/>
          <w:szCs w:val="24"/>
          <w:lang w:eastAsia="en-IN"/>
          <w14:ligatures w14:val="none"/>
        </w:rPr>
        <w:t>5A</w:t>
      </w:r>
      <w:r w:rsidRPr="00F02D8E">
        <w:rPr>
          <w:rFonts w:ascii="Arial" w:hAnsi="Arial" w:cs="Arial"/>
          <w:b/>
          <w:bCs/>
          <w:sz w:val="24"/>
          <w:szCs w:val="24"/>
        </w:rPr>
        <w:t xml:space="preserve"> Relative </w:t>
      </w:r>
      <w:r w:rsidRPr="00F02D8E">
        <w:rPr>
          <w:rFonts w:ascii="Arial" w:hAnsi="Arial" w:cs="Arial"/>
          <w:b/>
          <w:bCs/>
          <w:i/>
          <w:iCs/>
          <w:sz w:val="24"/>
          <w:szCs w:val="24"/>
        </w:rPr>
        <w:t>AcCENH3</w:t>
      </w:r>
      <w:r w:rsidRPr="00F02D8E">
        <w:rPr>
          <w:rFonts w:ascii="Arial" w:hAnsi="Arial" w:cs="Arial"/>
          <w:b/>
          <w:bCs/>
          <w:sz w:val="24"/>
          <w:szCs w:val="24"/>
        </w:rPr>
        <w:t xml:space="preserve"> transcript abundance in the </w:t>
      </w:r>
      <w:r w:rsidRPr="00264942">
        <w:rPr>
          <w:rFonts w:ascii="Arial" w:hAnsi="Arial" w:cs="Arial"/>
          <w:b/>
          <w:bCs/>
          <w:i/>
          <w:iCs/>
          <w:sz w:val="24"/>
          <w:szCs w:val="24"/>
        </w:rPr>
        <w:t>AcCENH3</w:t>
      </w:r>
      <w:r w:rsidRPr="00B35164">
        <w:rPr>
          <w:rFonts w:ascii="Arial" w:hAnsi="Arial" w:cs="Arial"/>
          <w:b/>
          <w:bCs/>
          <w:sz w:val="24"/>
          <w:szCs w:val="24"/>
        </w:rPr>
        <w:t>-RNAi</w:t>
      </w:r>
      <w:r>
        <w:rPr>
          <w:rFonts w:ascii="Arial" w:hAnsi="Arial" w:cs="Arial"/>
          <w:b/>
          <w:bCs/>
          <w:sz w:val="24"/>
          <w:szCs w:val="24"/>
        </w:rPr>
        <w:t xml:space="preserve"> knockdown</w:t>
      </w:r>
      <w:r w:rsidRPr="00F02D8E">
        <w:rPr>
          <w:rFonts w:ascii="Arial" w:hAnsi="Arial" w:cs="Arial"/>
          <w:b/>
          <w:bCs/>
          <w:sz w:val="24"/>
          <w:szCs w:val="24"/>
        </w:rPr>
        <w:t xml:space="preserve"> transgenics</w:t>
      </w:r>
      <w:r>
        <w:rPr>
          <w:rFonts w:ascii="Arial" w:hAnsi="Arial" w:cs="Arial"/>
          <w:b/>
          <w:bCs/>
          <w:sz w:val="24"/>
          <w:szCs w:val="24"/>
        </w:rPr>
        <w:t>.</w:t>
      </w:r>
    </w:p>
    <w:p w14:paraId="0A0C838C" w14:textId="77777777" w:rsidR="00143D30" w:rsidRDefault="00143D30" w:rsidP="00143D30">
      <w:pPr>
        <w:spacing w:after="0" w:line="360" w:lineRule="auto"/>
        <w:jc w:val="both"/>
        <w:rPr>
          <w:rFonts w:ascii="Arial" w:hAnsi="Arial" w:cs="Arial"/>
          <w:sz w:val="24"/>
          <w:szCs w:val="24"/>
          <w:lang w:val="en-US"/>
        </w:rPr>
      </w:pPr>
      <w:r w:rsidRPr="00F02D8E">
        <w:rPr>
          <w:rFonts w:ascii="Arial" w:hAnsi="Arial" w:cs="Arial"/>
          <w:sz w:val="24"/>
          <w:szCs w:val="24"/>
        </w:rPr>
        <w:t>Total RNA was extracted from leaves of</w:t>
      </w:r>
      <w:r>
        <w:rPr>
          <w:rFonts w:ascii="Arial" w:hAnsi="Arial" w:cs="Arial"/>
          <w:sz w:val="24"/>
          <w:szCs w:val="24"/>
        </w:rPr>
        <w:t xml:space="preserve"> </w:t>
      </w:r>
      <w:r w:rsidRPr="00EB1E7E">
        <w:rPr>
          <w:rFonts w:ascii="Arial" w:hAnsi="Arial" w:cs="Arial"/>
          <w:color w:val="000000" w:themeColor="text1"/>
          <w:sz w:val="24"/>
          <w:szCs w:val="24"/>
          <w:lang w:val="en-US"/>
        </w:rPr>
        <w:t>B</w:t>
      </w:r>
      <w:r>
        <w:rPr>
          <w:rFonts w:ascii="Arial" w:hAnsi="Arial" w:cs="Arial"/>
          <w:color w:val="000000" w:themeColor="text1"/>
          <w:sz w:val="24"/>
          <w:szCs w:val="24"/>
          <w:lang w:val="en-US"/>
        </w:rPr>
        <w:t>hima</w:t>
      </w:r>
      <w:r w:rsidRPr="00EB1E7E">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S</w:t>
      </w:r>
      <w:r w:rsidRPr="00EB1E7E">
        <w:rPr>
          <w:rFonts w:ascii="Arial" w:hAnsi="Arial" w:cs="Arial"/>
          <w:color w:val="000000" w:themeColor="text1"/>
          <w:sz w:val="24"/>
          <w:szCs w:val="24"/>
          <w:lang w:val="en-US"/>
        </w:rPr>
        <w:t>uper</w:t>
      </w:r>
      <w:r>
        <w:rPr>
          <w:rFonts w:ascii="Arial" w:hAnsi="Arial" w:cs="Arial"/>
          <w:color w:val="000000" w:themeColor="text1"/>
          <w:sz w:val="24"/>
          <w:szCs w:val="24"/>
          <w:lang w:val="en-US"/>
        </w:rPr>
        <w:t xml:space="preserve"> (WT)</w:t>
      </w:r>
      <w:r w:rsidRPr="00EB1E7E">
        <w:rPr>
          <w:rFonts w:ascii="Arial" w:hAnsi="Arial" w:cs="Arial"/>
          <w:color w:val="000000" w:themeColor="text1"/>
          <w:sz w:val="24"/>
          <w:szCs w:val="24"/>
        </w:rPr>
        <w:t xml:space="preserve"> </w:t>
      </w:r>
      <w:r>
        <w:rPr>
          <w:rFonts w:ascii="Arial" w:hAnsi="Arial" w:cs="Arial"/>
          <w:sz w:val="24"/>
          <w:szCs w:val="24"/>
        </w:rPr>
        <w:t>and</w:t>
      </w:r>
      <w:r w:rsidRPr="00F02D8E">
        <w:rPr>
          <w:rFonts w:ascii="Arial" w:hAnsi="Arial" w:cs="Arial"/>
          <w:sz w:val="24"/>
          <w:szCs w:val="24"/>
        </w:rPr>
        <w:t xml:space="preserve"> T</w:t>
      </w:r>
      <w:r w:rsidRPr="00F02D8E">
        <w:rPr>
          <w:rFonts w:ascii="Arial" w:hAnsi="Arial" w:cs="Arial"/>
          <w:sz w:val="24"/>
          <w:szCs w:val="24"/>
          <w:vertAlign w:val="subscript"/>
        </w:rPr>
        <w:t>1</w:t>
      </w:r>
      <w:r w:rsidRPr="00F02D8E">
        <w:rPr>
          <w:rFonts w:ascii="Arial" w:hAnsi="Arial" w:cs="Arial"/>
          <w:sz w:val="24"/>
          <w:szCs w:val="24"/>
        </w:rPr>
        <w:t xml:space="preserve"> plants</w:t>
      </w:r>
      <w:r>
        <w:rPr>
          <w:rFonts w:ascii="Arial" w:hAnsi="Arial" w:cs="Arial"/>
          <w:sz w:val="24"/>
          <w:szCs w:val="24"/>
        </w:rPr>
        <w:t xml:space="preserve"> </w:t>
      </w:r>
      <w:r w:rsidRPr="001906D4">
        <w:rPr>
          <w:rFonts w:ascii="Arial" w:eastAsia="Times New Roman" w:hAnsi="Arial" w:cs="Arial"/>
          <w:color w:val="000000"/>
          <w:kern w:val="0"/>
          <w:sz w:val="24"/>
          <w:szCs w:val="24"/>
          <w:lang w:eastAsia="en-IN"/>
          <w14:ligatures w14:val="none"/>
        </w:rPr>
        <w:t>(T</w:t>
      </w:r>
      <w:r w:rsidRPr="001906D4">
        <w:rPr>
          <w:rFonts w:ascii="Arial" w:eastAsia="Times New Roman" w:hAnsi="Arial" w:cs="Arial"/>
          <w:color w:val="000000"/>
          <w:kern w:val="0"/>
          <w:sz w:val="24"/>
          <w:szCs w:val="24"/>
          <w:vertAlign w:val="subscript"/>
          <w:lang w:eastAsia="en-IN"/>
          <w14:ligatures w14:val="none"/>
        </w:rPr>
        <w:t>0</w:t>
      </w:r>
      <w:r w:rsidRPr="001906D4">
        <w:rPr>
          <w:rFonts w:ascii="Arial" w:eastAsia="Times New Roman" w:hAnsi="Arial" w:cs="Arial"/>
          <w:color w:val="000000"/>
          <w:kern w:val="0"/>
          <w:sz w:val="24"/>
          <w:szCs w:val="24"/>
          <w:lang w:eastAsia="en-IN"/>
          <w14:ligatures w14:val="none"/>
        </w:rPr>
        <w:t xml:space="preserve"> plant of event #3)</w:t>
      </w:r>
      <w:r w:rsidRPr="00F02D8E">
        <w:rPr>
          <w:rFonts w:ascii="Arial" w:hAnsi="Arial" w:cs="Arial"/>
          <w:sz w:val="24"/>
          <w:szCs w:val="24"/>
        </w:rPr>
        <w:t xml:space="preserve"> expressing </w:t>
      </w:r>
      <w:r w:rsidRPr="001F595A">
        <w:rPr>
          <w:rFonts w:ascii="Arial" w:hAnsi="Arial" w:cs="Arial"/>
          <w:i/>
          <w:iCs/>
          <w:sz w:val="24"/>
          <w:szCs w:val="24"/>
        </w:rPr>
        <w:t>AcCENH3</w:t>
      </w:r>
      <w:r w:rsidRPr="00F02D8E">
        <w:rPr>
          <w:rFonts w:ascii="Arial" w:hAnsi="Arial" w:cs="Arial"/>
          <w:sz w:val="24"/>
          <w:szCs w:val="24"/>
        </w:rPr>
        <w:t>-RNAi construct.</w:t>
      </w:r>
      <w:r>
        <w:rPr>
          <w:rFonts w:ascii="Arial" w:hAnsi="Arial" w:cs="Arial"/>
          <w:sz w:val="24"/>
          <w:szCs w:val="24"/>
        </w:rPr>
        <w:t xml:space="preserve"> qRT-PCR was carried out to estimate relative abundance of </w:t>
      </w:r>
      <w:r w:rsidRPr="001A6651">
        <w:rPr>
          <w:rFonts w:ascii="Arial" w:hAnsi="Arial" w:cs="Arial"/>
          <w:i/>
          <w:iCs/>
          <w:sz w:val="24"/>
          <w:szCs w:val="24"/>
        </w:rPr>
        <w:t>AcCENH3</w:t>
      </w:r>
      <w:r>
        <w:rPr>
          <w:rFonts w:ascii="Arial" w:hAnsi="Arial" w:cs="Arial"/>
          <w:i/>
          <w:iCs/>
          <w:sz w:val="24"/>
          <w:szCs w:val="24"/>
        </w:rPr>
        <w:t xml:space="preserve"> </w:t>
      </w:r>
      <w:r>
        <w:rPr>
          <w:rFonts w:ascii="Arial" w:hAnsi="Arial" w:cs="Arial"/>
          <w:sz w:val="24"/>
          <w:szCs w:val="24"/>
        </w:rPr>
        <w:t>and</w:t>
      </w:r>
      <w:r w:rsidRPr="00F02D8E">
        <w:rPr>
          <w:rFonts w:ascii="Arial" w:hAnsi="Arial" w:cs="Arial"/>
          <w:sz w:val="24"/>
          <w:szCs w:val="24"/>
        </w:rPr>
        <w:t xml:space="preserve"> </w:t>
      </w:r>
      <w:r w:rsidRPr="00F02D8E">
        <w:rPr>
          <w:rFonts w:ascii="Arial" w:hAnsi="Arial" w:cs="Arial"/>
          <w:i/>
          <w:iCs/>
          <w:sz w:val="24"/>
          <w:szCs w:val="24"/>
        </w:rPr>
        <w:t>AcUbiquitin</w:t>
      </w:r>
      <w:r w:rsidRPr="00F02D8E">
        <w:rPr>
          <w:rFonts w:ascii="Arial" w:hAnsi="Arial" w:cs="Arial"/>
          <w:sz w:val="24"/>
          <w:szCs w:val="24"/>
        </w:rPr>
        <w:t xml:space="preserve"> was used as an internal control. The relative transcript abundance was assessed using </w:t>
      </w:r>
      <w:r w:rsidRPr="00F02D8E">
        <w:rPr>
          <w:rFonts w:ascii="Arial" w:eastAsia="Times New Roman" w:hAnsi="Arial" w:cs="Arial"/>
          <w:color w:val="000000"/>
          <w:kern w:val="0"/>
          <w:sz w:val="24"/>
          <w:szCs w:val="24"/>
          <w:lang w:eastAsia="en-IN"/>
          <w14:ligatures w14:val="none"/>
        </w:rPr>
        <w:t>2</w:t>
      </w:r>
      <w:r w:rsidRPr="00F02D8E">
        <w:rPr>
          <w:rFonts w:ascii="Arial" w:eastAsia="Times New Roman" w:hAnsi="Arial" w:cs="Arial"/>
          <w:color w:val="000000"/>
          <w:kern w:val="0"/>
          <w:sz w:val="24"/>
          <w:szCs w:val="24"/>
          <w:vertAlign w:val="superscript"/>
          <w:lang w:eastAsia="en-IN"/>
          <w14:ligatures w14:val="none"/>
        </w:rPr>
        <w:t>-ΔΔCt</w:t>
      </w:r>
      <w:r w:rsidRPr="00F02D8E">
        <w:rPr>
          <w:rFonts w:ascii="Arial" w:hAnsi="Arial" w:cs="Arial"/>
          <w:sz w:val="24"/>
          <w:szCs w:val="24"/>
        </w:rPr>
        <w:t xml:space="preserve"> method. </w:t>
      </w:r>
      <w:r>
        <w:rPr>
          <w:rFonts w:ascii="Arial" w:hAnsi="Arial" w:cs="Arial"/>
          <w:sz w:val="24"/>
          <w:szCs w:val="24"/>
        </w:rPr>
        <w:t xml:space="preserve">The relative abundance was expressed as fold change over control (WT). </w:t>
      </w:r>
      <w:r w:rsidRPr="00F02D8E">
        <w:rPr>
          <w:rFonts w:ascii="Arial" w:hAnsi="Arial" w:cs="Arial"/>
          <w:sz w:val="24"/>
          <w:szCs w:val="24"/>
          <w:lang w:val="en-US"/>
        </w:rPr>
        <w:t xml:space="preserve">The onion cultivar Bhima </w:t>
      </w:r>
      <w:r>
        <w:rPr>
          <w:rFonts w:ascii="Arial" w:hAnsi="Arial" w:cs="Arial"/>
          <w:sz w:val="24"/>
          <w:szCs w:val="24"/>
          <w:lang w:val="en-US"/>
        </w:rPr>
        <w:t>S</w:t>
      </w:r>
      <w:r w:rsidRPr="00F02D8E">
        <w:rPr>
          <w:rFonts w:ascii="Arial" w:hAnsi="Arial" w:cs="Arial"/>
          <w:sz w:val="24"/>
          <w:szCs w:val="24"/>
          <w:lang w:val="en-US"/>
        </w:rPr>
        <w:t xml:space="preserve">uper was used as control. Data is represented as mean </w:t>
      </w:r>
      <w:r>
        <w:rPr>
          <w:rFonts w:ascii="Arial" w:hAnsi="Arial" w:cs="Arial"/>
          <w:sz w:val="24"/>
          <w:szCs w:val="24"/>
          <w:lang w:val="en-US"/>
        </w:rPr>
        <w:t>±</w:t>
      </w:r>
      <w:r w:rsidRPr="00F02D8E">
        <w:rPr>
          <w:rFonts w:ascii="Arial" w:hAnsi="Arial" w:cs="Arial"/>
          <w:sz w:val="24"/>
          <w:szCs w:val="24"/>
          <w:lang w:val="en-US"/>
        </w:rPr>
        <w:t xml:space="preserve"> SE.  </w:t>
      </w:r>
      <w:r>
        <w:rPr>
          <w:rFonts w:ascii="Arial" w:hAnsi="Arial" w:cs="Arial"/>
          <w:sz w:val="24"/>
          <w:szCs w:val="24"/>
          <w:lang w:val="en-US"/>
        </w:rPr>
        <w:t xml:space="preserve">The data was analyzed using completely randomized design </w:t>
      </w:r>
      <w:r w:rsidRPr="008B799B">
        <w:rPr>
          <w:rFonts w:ascii="Arial" w:hAnsi="Arial" w:cs="Arial"/>
          <w:sz w:val="24"/>
          <w:szCs w:val="24"/>
          <w:lang w:val="en-US"/>
        </w:rPr>
        <w:t>(CRD, n=14, p=0.0</w:t>
      </w:r>
      <w:r>
        <w:rPr>
          <w:rFonts w:ascii="Arial" w:hAnsi="Arial" w:cs="Arial"/>
          <w:sz w:val="24"/>
          <w:szCs w:val="24"/>
          <w:lang w:val="en-US"/>
        </w:rPr>
        <w:t>00</w:t>
      </w:r>
      <w:r w:rsidRPr="008B799B">
        <w:rPr>
          <w:rFonts w:ascii="Arial" w:hAnsi="Arial" w:cs="Arial"/>
          <w:sz w:val="24"/>
          <w:szCs w:val="24"/>
          <w:lang w:val="en-US"/>
        </w:rPr>
        <w:t>)</w:t>
      </w:r>
      <w:r>
        <w:rPr>
          <w:rFonts w:ascii="Arial" w:hAnsi="Arial" w:cs="Arial"/>
          <w:sz w:val="24"/>
          <w:szCs w:val="24"/>
          <w:lang w:val="en-US"/>
        </w:rPr>
        <w:t>.</w:t>
      </w:r>
    </w:p>
    <w:p w14:paraId="1D1F4304" w14:textId="77777777" w:rsidR="00143D30" w:rsidRDefault="00143D30" w:rsidP="00143D30">
      <w:pPr>
        <w:rPr>
          <w:rFonts w:ascii="Arial" w:hAnsi="Arial" w:cs="Arial"/>
          <w:sz w:val="24"/>
          <w:szCs w:val="24"/>
          <w:lang w:val="en-US"/>
        </w:rPr>
      </w:pPr>
      <w:r>
        <w:rPr>
          <w:rFonts w:ascii="Arial" w:hAnsi="Arial" w:cs="Arial"/>
          <w:sz w:val="24"/>
          <w:szCs w:val="24"/>
          <w:lang w:val="en-US"/>
        </w:rPr>
        <w:br w:type="page"/>
      </w:r>
    </w:p>
    <w:p w14:paraId="535AA9EC" w14:textId="77777777" w:rsidR="00143D30" w:rsidRDefault="00143D30" w:rsidP="00143D30">
      <w:pPr>
        <w:spacing w:after="0" w:line="360" w:lineRule="auto"/>
        <w:jc w:val="center"/>
        <w:rPr>
          <w:rFonts w:ascii="Arial" w:hAnsi="Arial" w:cs="Arial"/>
          <w:b/>
          <w:bCs/>
          <w:sz w:val="24"/>
          <w:szCs w:val="24"/>
          <w:lang w:val="en-US"/>
        </w:rPr>
      </w:pPr>
      <w:r>
        <w:rPr>
          <w:noProof/>
          <w:lang w:eastAsia="en-IN" w:bidi="hi-IN"/>
        </w:rPr>
        <w:lastRenderedPageBreak/>
        <w:drawing>
          <wp:inline distT="0" distB="0" distL="0" distR="0" wp14:anchorId="09DD7F91" wp14:editId="117386BD">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835A8C9" w14:textId="77777777" w:rsidR="00143D30" w:rsidRPr="001906D4" w:rsidRDefault="00143D30" w:rsidP="00143D30">
      <w:pPr>
        <w:spacing w:after="0" w:line="360" w:lineRule="auto"/>
        <w:jc w:val="both"/>
        <w:rPr>
          <w:rFonts w:ascii="Arial" w:eastAsia="Times New Roman" w:hAnsi="Arial" w:cs="Arial"/>
          <w:b/>
          <w:bCs/>
          <w:color w:val="000000"/>
          <w:kern w:val="0"/>
          <w:sz w:val="24"/>
          <w:szCs w:val="24"/>
          <w:lang w:eastAsia="en-IN"/>
          <w14:ligatures w14:val="none"/>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eastAsia="Times New Roman" w:hAnsi="Arial" w:cs="Arial"/>
          <w:b/>
          <w:bCs/>
          <w:color w:val="000000"/>
          <w:kern w:val="0"/>
          <w:sz w:val="24"/>
          <w:szCs w:val="24"/>
          <w:lang w:eastAsia="en-IN"/>
          <w14:ligatures w14:val="none"/>
        </w:rPr>
        <w:t>5B</w:t>
      </w:r>
      <w:r w:rsidRPr="00F02D8E">
        <w:rPr>
          <w:rFonts w:ascii="Arial" w:hAnsi="Arial" w:cs="Arial"/>
          <w:b/>
          <w:bCs/>
          <w:sz w:val="24"/>
          <w:szCs w:val="24"/>
        </w:rPr>
        <w:t xml:space="preserve"> </w:t>
      </w:r>
      <w:r w:rsidRPr="001906D4">
        <w:rPr>
          <w:rFonts w:ascii="Arial" w:eastAsia="Times New Roman" w:hAnsi="Arial" w:cs="Arial"/>
          <w:b/>
          <w:bCs/>
          <w:color w:val="000000"/>
          <w:kern w:val="0"/>
          <w:sz w:val="24"/>
          <w:szCs w:val="24"/>
          <w:lang w:eastAsia="en-IN"/>
          <w14:ligatures w14:val="none"/>
        </w:rPr>
        <w:t>Relative</w:t>
      </w:r>
      <w:r w:rsidRPr="00F02D8E">
        <w:rPr>
          <w:rFonts w:ascii="Arial" w:hAnsi="Arial" w:cs="Arial"/>
          <w:b/>
          <w:bCs/>
          <w:sz w:val="24"/>
          <w:szCs w:val="24"/>
        </w:rPr>
        <w:t xml:space="preserve"> </w:t>
      </w:r>
      <w:r w:rsidRPr="00D15419">
        <w:rPr>
          <w:rFonts w:ascii="Arial" w:hAnsi="Arial" w:cs="Arial"/>
          <w:b/>
          <w:bCs/>
          <w:sz w:val="24"/>
          <w:szCs w:val="24"/>
        </w:rPr>
        <w:t>AcCENH3</w:t>
      </w:r>
      <w:r w:rsidRPr="00F02D8E">
        <w:rPr>
          <w:rFonts w:ascii="Arial" w:hAnsi="Arial" w:cs="Arial"/>
          <w:b/>
          <w:bCs/>
          <w:sz w:val="24"/>
          <w:szCs w:val="24"/>
        </w:rPr>
        <w:t xml:space="preserve"> </w:t>
      </w:r>
      <w:r>
        <w:rPr>
          <w:rFonts w:ascii="Arial" w:hAnsi="Arial" w:cs="Arial"/>
          <w:b/>
          <w:bCs/>
          <w:sz w:val="24"/>
          <w:szCs w:val="24"/>
        </w:rPr>
        <w:t>protein a</w:t>
      </w:r>
      <w:r w:rsidRPr="00F02D8E">
        <w:rPr>
          <w:rFonts w:ascii="Arial" w:hAnsi="Arial" w:cs="Arial"/>
          <w:b/>
          <w:bCs/>
          <w:sz w:val="24"/>
          <w:szCs w:val="24"/>
        </w:rPr>
        <w:t xml:space="preserve">bundance in the </w:t>
      </w:r>
      <w:r w:rsidRPr="001F595A">
        <w:rPr>
          <w:rFonts w:ascii="Arial" w:hAnsi="Arial" w:cs="Arial"/>
          <w:b/>
          <w:bCs/>
          <w:i/>
          <w:iCs/>
          <w:sz w:val="24"/>
          <w:szCs w:val="24"/>
          <w:lang w:val="en-US"/>
        </w:rPr>
        <w:t>AcCENH3</w:t>
      </w:r>
      <w:r w:rsidRPr="008A1BF6">
        <w:rPr>
          <w:rFonts w:ascii="Arial" w:hAnsi="Arial" w:cs="Arial"/>
          <w:b/>
          <w:bCs/>
          <w:sz w:val="24"/>
          <w:szCs w:val="24"/>
          <w:lang w:val="en-US"/>
        </w:rPr>
        <w:t>-RNAi knockdown lines</w:t>
      </w:r>
      <w:r>
        <w:rPr>
          <w:rFonts w:ascii="Arial" w:eastAsia="Times New Roman" w:hAnsi="Arial" w:cs="Arial"/>
          <w:b/>
          <w:bCs/>
          <w:color w:val="000000"/>
          <w:kern w:val="0"/>
          <w:sz w:val="24"/>
          <w:szCs w:val="24"/>
          <w:lang w:eastAsia="en-IN"/>
          <w14:ligatures w14:val="none"/>
        </w:rPr>
        <w:t>.</w:t>
      </w:r>
    </w:p>
    <w:p w14:paraId="1D990FFF" w14:textId="77777777" w:rsidR="00143D30" w:rsidRDefault="00143D30" w:rsidP="00143D30">
      <w:pPr>
        <w:spacing w:after="0" w:line="360" w:lineRule="auto"/>
        <w:jc w:val="both"/>
        <w:rPr>
          <w:rFonts w:ascii="Arial" w:hAnsi="Arial" w:cs="Arial"/>
          <w:sz w:val="24"/>
          <w:szCs w:val="24"/>
          <w:lang w:val="en-US"/>
        </w:rPr>
      </w:pPr>
      <w:r w:rsidRPr="001906D4">
        <w:rPr>
          <w:rFonts w:ascii="Arial" w:eastAsia="Times New Roman" w:hAnsi="Arial" w:cs="Arial"/>
          <w:color w:val="000000"/>
          <w:kern w:val="0"/>
          <w:sz w:val="24"/>
          <w:szCs w:val="24"/>
          <w:lang w:eastAsia="en-IN"/>
          <w14:ligatures w14:val="none"/>
        </w:rPr>
        <w:t>Total protein was isolated from leaves of WT and T</w:t>
      </w:r>
      <w:r w:rsidRPr="001906D4">
        <w:rPr>
          <w:rFonts w:ascii="Arial" w:eastAsia="Times New Roman" w:hAnsi="Arial" w:cs="Arial"/>
          <w:color w:val="000000"/>
          <w:kern w:val="0"/>
          <w:sz w:val="24"/>
          <w:szCs w:val="24"/>
          <w:vertAlign w:val="subscript"/>
          <w:lang w:eastAsia="en-IN"/>
          <w14:ligatures w14:val="none"/>
        </w:rPr>
        <w:t>1</w:t>
      </w:r>
      <w:r w:rsidRPr="001906D4">
        <w:rPr>
          <w:rFonts w:ascii="Arial" w:eastAsia="Times New Roman" w:hAnsi="Arial" w:cs="Arial"/>
          <w:color w:val="000000"/>
          <w:kern w:val="0"/>
          <w:sz w:val="24"/>
          <w:szCs w:val="24"/>
          <w:lang w:eastAsia="en-IN"/>
          <w14:ligatures w14:val="none"/>
        </w:rPr>
        <w:t xml:space="preserve"> transgenic lines (T</w:t>
      </w:r>
      <w:r w:rsidRPr="001906D4">
        <w:rPr>
          <w:rFonts w:ascii="Arial" w:eastAsia="Times New Roman" w:hAnsi="Arial" w:cs="Arial"/>
          <w:color w:val="000000"/>
          <w:kern w:val="0"/>
          <w:sz w:val="24"/>
          <w:szCs w:val="24"/>
          <w:vertAlign w:val="subscript"/>
          <w:lang w:eastAsia="en-IN"/>
          <w14:ligatures w14:val="none"/>
        </w:rPr>
        <w:t>0</w:t>
      </w:r>
      <w:r w:rsidRPr="001906D4">
        <w:rPr>
          <w:rFonts w:ascii="Arial" w:eastAsia="Times New Roman" w:hAnsi="Arial" w:cs="Arial"/>
          <w:color w:val="000000"/>
          <w:kern w:val="0"/>
          <w:sz w:val="24"/>
          <w:szCs w:val="24"/>
          <w:lang w:eastAsia="en-IN"/>
          <w14:ligatures w14:val="none"/>
        </w:rPr>
        <w:t xml:space="preserve"> plant of event #3) and equal quantity of protein (100 </w:t>
      </w:r>
      <w:r>
        <w:rPr>
          <w:rFonts w:ascii="Arial" w:eastAsia="Times New Roman" w:hAnsi="Arial" w:cs="Arial"/>
          <w:color w:val="000000"/>
          <w:kern w:val="0"/>
          <w:sz w:val="24"/>
          <w:szCs w:val="24"/>
          <w:lang w:eastAsia="en-IN"/>
          <w14:ligatures w14:val="none"/>
        </w:rPr>
        <w:t>µ</w:t>
      </w:r>
      <w:r w:rsidRPr="001906D4">
        <w:rPr>
          <w:rFonts w:ascii="Arial" w:eastAsia="Times New Roman" w:hAnsi="Arial" w:cs="Arial"/>
          <w:color w:val="000000"/>
          <w:kern w:val="0"/>
          <w:sz w:val="24"/>
          <w:szCs w:val="24"/>
          <w:lang w:eastAsia="en-IN"/>
          <w14:ligatures w14:val="none"/>
        </w:rPr>
        <w:t>g) from each sample was used for ELISA using</w:t>
      </w:r>
      <w:r w:rsidRPr="00F02D8E">
        <w:rPr>
          <w:rFonts w:ascii="Arial" w:eastAsia="Times New Roman" w:hAnsi="Arial" w:cs="Arial"/>
          <w:color w:val="000000"/>
          <w:kern w:val="0"/>
          <w:sz w:val="24"/>
          <w:szCs w:val="24"/>
          <w:lang w:eastAsia="en-IN"/>
          <w14:ligatures w14:val="none"/>
        </w:rPr>
        <w:t xml:space="preserve"> rabbit</w:t>
      </w:r>
      <w:r>
        <w:rPr>
          <w:rFonts w:ascii="Arial" w:eastAsia="Times New Roman" w:hAnsi="Arial" w:cs="Arial"/>
          <w:color w:val="000000"/>
          <w:kern w:val="0"/>
          <w:sz w:val="24"/>
          <w:szCs w:val="24"/>
          <w:lang w:eastAsia="en-IN"/>
          <w14:ligatures w14:val="none"/>
        </w:rPr>
        <w:t>-</w:t>
      </w:r>
      <w:r w:rsidRPr="00D15419">
        <w:rPr>
          <w:rFonts w:ascii="Arial" w:eastAsia="Times New Roman" w:hAnsi="Arial" w:cs="Arial"/>
          <w:color w:val="000000"/>
          <w:kern w:val="0"/>
          <w:sz w:val="24"/>
          <w:szCs w:val="24"/>
          <w:lang w:eastAsia="en-IN"/>
          <w14:ligatures w14:val="none"/>
        </w:rPr>
        <w:t>AcCENH3</w:t>
      </w:r>
      <w:r>
        <w:rPr>
          <w:rFonts w:ascii="Arial" w:eastAsia="Times New Roman" w:hAnsi="Arial" w:cs="Arial"/>
          <w:color w:val="000000"/>
          <w:kern w:val="0"/>
          <w:sz w:val="24"/>
          <w:szCs w:val="24"/>
          <w:lang w:eastAsia="en-IN"/>
          <w14:ligatures w14:val="none"/>
        </w:rPr>
        <w:t xml:space="preserve"> </w:t>
      </w:r>
      <w:r w:rsidRPr="00F02D8E">
        <w:rPr>
          <w:rFonts w:ascii="Arial" w:eastAsia="Times New Roman" w:hAnsi="Arial" w:cs="Arial"/>
          <w:color w:val="000000"/>
          <w:kern w:val="0"/>
          <w:sz w:val="24"/>
          <w:szCs w:val="24"/>
          <w:lang w:eastAsia="en-IN"/>
          <w14:ligatures w14:val="none"/>
        </w:rPr>
        <w:t xml:space="preserve">specific antibody. Relative expression was calculated as percentage over WT. </w:t>
      </w:r>
      <w:r w:rsidRPr="00F02D8E">
        <w:rPr>
          <w:rFonts w:ascii="Arial" w:hAnsi="Arial" w:cs="Arial"/>
          <w:sz w:val="24"/>
          <w:szCs w:val="24"/>
          <w:lang w:val="en-US"/>
        </w:rPr>
        <w:t xml:space="preserve">Data is represented as mean </w:t>
      </w:r>
      <w:r>
        <w:rPr>
          <w:rFonts w:ascii="Arial" w:hAnsi="Arial" w:cs="Arial"/>
          <w:sz w:val="24"/>
          <w:szCs w:val="24"/>
          <w:lang w:val="en-US"/>
        </w:rPr>
        <w:t xml:space="preserve">± SE. The data was analyzed using CRD </w:t>
      </w:r>
      <w:r w:rsidRPr="00BE262D">
        <w:rPr>
          <w:rFonts w:ascii="Arial" w:hAnsi="Arial" w:cs="Arial"/>
          <w:sz w:val="24"/>
          <w:szCs w:val="24"/>
          <w:lang w:val="en-US"/>
        </w:rPr>
        <w:t>(n=</w:t>
      </w:r>
      <w:r>
        <w:rPr>
          <w:rFonts w:ascii="Arial" w:hAnsi="Arial" w:cs="Arial"/>
          <w:sz w:val="24"/>
          <w:szCs w:val="24"/>
          <w:lang w:val="en-US"/>
        </w:rPr>
        <w:t>42</w:t>
      </w:r>
      <w:r w:rsidRPr="00BE262D">
        <w:rPr>
          <w:rFonts w:ascii="Arial" w:hAnsi="Arial" w:cs="Arial"/>
          <w:sz w:val="24"/>
          <w:szCs w:val="24"/>
          <w:lang w:val="en-US"/>
        </w:rPr>
        <w:t>,</w:t>
      </w:r>
      <w:r w:rsidRPr="00F433D9">
        <w:rPr>
          <w:rFonts w:ascii="Arial" w:hAnsi="Arial" w:cs="Arial"/>
          <w:sz w:val="24"/>
          <w:szCs w:val="24"/>
          <w:lang w:val="en-US"/>
        </w:rPr>
        <w:t xml:space="preserve"> p=0.0</w:t>
      </w:r>
      <w:r>
        <w:rPr>
          <w:rFonts w:ascii="Arial" w:hAnsi="Arial" w:cs="Arial"/>
          <w:sz w:val="24"/>
          <w:szCs w:val="24"/>
          <w:lang w:val="en-US"/>
        </w:rPr>
        <w:t>00</w:t>
      </w:r>
      <w:r w:rsidRPr="00F433D9">
        <w:rPr>
          <w:rFonts w:ascii="Arial" w:hAnsi="Arial" w:cs="Arial"/>
          <w:sz w:val="24"/>
          <w:szCs w:val="24"/>
          <w:lang w:val="en-US"/>
        </w:rPr>
        <w:t>)</w:t>
      </w:r>
      <w:r>
        <w:rPr>
          <w:rFonts w:ascii="Arial" w:hAnsi="Arial" w:cs="Arial"/>
          <w:sz w:val="24"/>
          <w:szCs w:val="24"/>
          <w:lang w:val="en-US"/>
        </w:rPr>
        <w:t>.</w:t>
      </w:r>
    </w:p>
    <w:p w14:paraId="14076F79" w14:textId="77777777" w:rsidR="00143D30" w:rsidRPr="00F02D8E" w:rsidRDefault="00143D30" w:rsidP="00143D30">
      <w:pPr>
        <w:spacing w:after="0" w:line="360" w:lineRule="auto"/>
        <w:jc w:val="both"/>
        <w:rPr>
          <w:rFonts w:ascii="Arial" w:eastAsia="Times New Roman" w:hAnsi="Arial" w:cs="Arial"/>
          <w:color w:val="000000"/>
          <w:kern w:val="0"/>
          <w:sz w:val="24"/>
          <w:szCs w:val="24"/>
          <w:lang w:eastAsia="en-IN"/>
          <w14:ligatures w14:val="none"/>
        </w:rPr>
      </w:pPr>
    </w:p>
    <w:p w14:paraId="7C4C3385" w14:textId="77777777" w:rsidR="00143D30" w:rsidRDefault="00143D30" w:rsidP="00143D30">
      <w:pPr>
        <w:rPr>
          <w:rFonts w:ascii="Arial" w:eastAsia="Times New Roman" w:hAnsi="Arial" w:cs="Arial"/>
          <w:color w:val="000000"/>
          <w:kern w:val="0"/>
          <w:lang w:eastAsia="en-IN"/>
          <w14:ligatures w14:val="none"/>
        </w:rPr>
      </w:pPr>
      <w:r>
        <w:rPr>
          <w:rFonts w:ascii="Arial" w:eastAsia="Times New Roman" w:hAnsi="Arial" w:cs="Arial"/>
          <w:color w:val="000000"/>
          <w:kern w:val="0"/>
          <w:lang w:eastAsia="en-IN"/>
          <w14:ligatures w14:val="none"/>
        </w:rPr>
        <w:br w:type="page"/>
      </w:r>
    </w:p>
    <w:p w14:paraId="126168DC" w14:textId="77777777" w:rsidR="00143D30" w:rsidRPr="002F3E59" w:rsidRDefault="00143D30" w:rsidP="00143D30">
      <w:pPr>
        <w:rPr>
          <w:rFonts w:ascii="Arial" w:eastAsia="Times New Roman" w:hAnsi="Arial" w:cs="Arial"/>
          <w:color w:val="000000"/>
          <w:kern w:val="0"/>
          <w:lang w:eastAsia="en-IN"/>
          <w14:ligatures w14:val="none"/>
        </w:rPr>
      </w:pPr>
      <w:r w:rsidRPr="00941354">
        <w:rPr>
          <w:rFonts w:ascii="Arial" w:hAnsi="Arial" w:cs="Arial"/>
          <w:noProof/>
          <w:lang w:eastAsia="en-IN" w:bidi="hi-IN"/>
        </w:rPr>
        <w:lastRenderedPageBreak/>
        <mc:AlternateContent>
          <mc:Choice Requires="wps">
            <w:drawing>
              <wp:anchor distT="0" distB="0" distL="0" distR="0" simplePos="0" relativeHeight="251660288" behindDoc="0" locked="0" layoutInCell="1" allowOverlap="1" wp14:anchorId="1804C8D2" wp14:editId="0A98D0B2">
                <wp:simplePos x="0" y="0"/>
                <wp:positionH relativeFrom="column">
                  <wp:posOffset>3984625</wp:posOffset>
                </wp:positionH>
                <wp:positionV relativeFrom="paragraph">
                  <wp:posOffset>1997075</wp:posOffset>
                </wp:positionV>
                <wp:extent cx="279400" cy="240030"/>
                <wp:effectExtent l="0" t="0" r="6350" b="7620"/>
                <wp:wrapNone/>
                <wp:docPr id="303391829" name="Text Box 51"/>
                <wp:cNvGraphicFramePr/>
                <a:graphic xmlns:a="http://schemas.openxmlformats.org/drawingml/2006/main">
                  <a:graphicData uri="http://schemas.microsoft.com/office/word/2010/wordprocessingShape">
                    <wps:wsp>
                      <wps:cNvSpPr/>
                      <wps:spPr>
                        <a:xfrm>
                          <a:off x="0" y="0"/>
                          <a:ext cx="279400" cy="24003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42A11B90" w14:textId="77777777" w:rsidR="00143D30" w:rsidRPr="00941354" w:rsidRDefault="00143D30" w:rsidP="00143D30">
                            <w:pPr>
                              <w:pStyle w:val="FrameContents"/>
                              <w:spacing w:after="200" w:line="276" w:lineRule="auto"/>
                              <w:rPr>
                                <w:sz w:val="24"/>
                                <w:szCs w:val="24"/>
                              </w:rPr>
                            </w:pPr>
                            <w:r w:rsidRPr="00941354">
                              <w:rPr>
                                <w:rFonts w:ascii="Times New Roman" w:hAnsi="Times New Roman" w:cs="Times New Roman"/>
                                <w:b/>
                                <w:bCs/>
                                <w:sz w:val="24"/>
                                <w:szCs w:val="24"/>
                              </w:rPr>
                              <w:t xml:space="preserve">B </w:t>
                            </w:r>
                          </w:p>
                        </w:txbxContent>
                      </wps:txbx>
                      <wps:bodyPr wrap="square">
                        <a:prstTxWarp prst="textNoShape">
                          <a:avLst/>
                        </a:prstTxWarp>
                        <a:noAutofit/>
                      </wps:bodyPr>
                    </wps:wsp>
                  </a:graphicData>
                </a:graphic>
                <wp14:sizeRelH relativeFrom="margin">
                  <wp14:pctWidth>0</wp14:pctWidth>
                </wp14:sizeRelH>
              </wp:anchor>
            </w:drawing>
          </mc:Choice>
          <mc:Fallback>
            <w:pict>
              <v:rect w14:anchorId="1804C8D2" id="_x0000_s1029" style="position:absolute;margin-left:313.75pt;margin-top:157.25pt;width:22pt;height:18.9pt;z-index:251660288;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" fillcolor="white [3201]" stroked="f" strokeweight=".18mm">
                <v:textbox>
                  <w:txbxContent>
                    <w:p w14:paraId="42A11B90" w14:textId="77777777" w:rsidR="00143D30" w:rsidRPr="00941354" w:rsidRDefault="00143D30" w:rsidP="00143D30">
                      <w:pPr>
                        <w:pStyle w:val="FrameContents"/>
                        <w:spacing w:after="200" w:line="276" w:lineRule="auto"/>
                        <w:rPr>
                          <w:sz w:val="24"/>
                          <w:szCs w:val="24"/>
                        </w:rPr>
                      </w:pPr>
                      <w:r w:rsidRPr="00941354">
                        <w:rPr>
                          <w:rFonts w:ascii="Times New Roman" w:hAnsi="Times New Roman" w:cs="Times New Roman"/>
                          <w:b/>
                          <w:bCs/>
                          <w:sz w:val="24"/>
                          <w:szCs w:val="24"/>
                        </w:rPr>
                        <w:t xml:space="preserve">B </w:t>
                      </w:r>
                    </w:p>
                  </w:txbxContent>
                </v:textbox>
              </v:rect>
            </w:pict>
          </mc:Fallback>
        </mc:AlternateContent>
      </w:r>
      <w:r w:rsidRPr="00941354">
        <w:rPr>
          <w:rFonts w:ascii="Arial" w:hAnsi="Arial" w:cs="Arial"/>
          <w:noProof/>
          <w:lang w:eastAsia="en-IN" w:bidi="hi-IN"/>
        </w:rPr>
        <mc:AlternateContent>
          <mc:Choice Requires="wps">
            <w:drawing>
              <wp:anchor distT="0" distB="0" distL="0" distR="0" simplePos="0" relativeHeight="251659264" behindDoc="0" locked="0" layoutInCell="1" allowOverlap="1" wp14:anchorId="238AFD2E" wp14:editId="261F9040">
                <wp:simplePos x="0" y="0"/>
                <wp:positionH relativeFrom="column">
                  <wp:posOffset>1265555</wp:posOffset>
                </wp:positionH>
                <wp:positionV relativeFrom="paragraph">
                  <wp:posOffset>1986768</wp:posOffset>
                </wp:positionV>
                <wp:extent cx="279400" cy="240120"/>
                <wp:effectExtent l="0" t="0" r="6350" b="7620"/>
                <wp:wrapNone/>
                <wp:docPr id="1307872923" name="Text Box 51"/>
                <wp:cNvGraphicFramePr/>
                <a:graphic xmlns:a="http://schemas.openxmlformats.org/drawingml/2006/main">
                  <a:graphicData uri="http://schemas.microsoft.com/office/word/2010/wordprocessingShape">
                    <wps:wsp>
                      <wps:cNvSpPr/>
                      <wps:spPr>
                        <a:xfrm>
                          <a:off x="0" y="0"/>
                          <a:ext cx="279400" cy="24012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39AB2CBF" w14:textId="77777777" w:rsidR="00143D30" w:rsidRPr="00941354" w:rsidRDefault="00143D30" w:rsidP="00143D30">
                            <w:pPr>
                              <w:pStyle w:val="FrameContents"/>
                              <w:spacing w:after="200" w:line="276" w:lineRule="auto"/>
                              <w:rPr>
                                <w:sz w:val="24"/>
                                <w:szCs w:val="24"/>
                              </w:rPr>
                            </w:pPr>
                            <w:r w:rsidRPr="00941354">
                              <w:rPr>
                                <w:rFonts w:ascii="Times New Roman" w:hAnsi="Times New Roman" w:cs="Times New Roman"/>
                                <w:b/>
                                <w:bCs/>
                                <w:sz w:val="24"/>
                                <w:szCs w:val="24"/>
                              </w:rPr>
                              <w:t xml:space="preserve">A </w:t>
                            </w:r>
                          </w:p>
                        </w:txbxContent>
                      </wps:txbx>
                      <wps:bodyPr wrap="square">
                        <a:prstTxWarp prst="textNoShape">
                          <a:avLst/>
                        </a:prstTxWarp>
                        <a:noAutofit/>
                      </wps:bodyPr>
                    </wps:wsp>
                  </a:graphicData>
                </a:graphic>
                <wp14:sizeRelH relativeFrom="margin">
                  <wp14:pctWidth>0</wp14:pctWidth>
                </wp14:sizeRelH>
              </wp:anchor>
            </w:drawing>
          </mc:Choice>
          <mc:Fallback>
            <w:pict>
              <v:rect w14:anchorId="238AFD2E" id="_x0000_s1030" style="position:absolute;margin-left:99.65pt;margin-top:156.45pt;width:22pt;height:18.9pt;z-index:251659264;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" fillcolor="white [3201]" stroked="f" strokeweight=".18mm">
                <v:textbox>
                  <w:txbxContent>
                    <w:p w14:paraId="39AB2CBF" w14:textId="77777777" w:rsidR="00143D30" w:rsidRPr="00941354" w:rsidRDefault="00143D30" w:rsidP="00143D30">
                      <w:pPr>
                        <w:pStyle w:val="FrameContents"/>
                        <w:spacing w:after="200" w:line="276" w:lineRule="auto"/>
                        <w:rPr>
                          <w:sz w:val="24"/>
                          <w:szCs w:val="24"/>
                        </w:rPr>
                      </w:pPr>
                      <w:r w:rsidRPr="00941354">
                        <w:rPr>
                          <w:rFonts w:ascii="Times New Roman" w:hAnsi="Times New Roman" w:cs="Times New Roman"/>
                          <w:b/>
                          <w:bCs/>
                          <w:sz w:val="24"/>
                          <w:szCs w:val="24"/>
                        </w:rPr>
                        <w:t xml:space="preserve">A </w:t>
                      </w:r>
                    </w:p>
                  </w:txbxContent>
                </v:textbox>
              </v:rect>
            </w:pict>
          </mc:Fallback>
        </mc:AlternateContent>
      </w:r>
      <w:r w:rsidRPr="002F3E59">
        <w:rPr>
          <w:rFonts w:ascii="Arial" w:hAnsi="Arial" w:cs="Arial"/>
          <w:noProof/>
          <w:lang w:eastAsia="en-IN" w:bidi="hi-IN"/>
        </w:rPr>
        <w:drawing>
          <wp:inline distT="0" distB="0" distL="0" distR="0" wp14:anchorId="23EDA61E" wp14:editId="6F0A8F95">
            <wp:extent cx="2390140" cy="1995050"/>
            <wp:effectExtent l="0" t="0" r="0" b="5715"/>
            <wp:docPr id="1386082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3593" cy="2006279"/>
                    </a:xfrm>
                    <a:prstGeom prst="rect">
                      <a:avLst/>
                    </a:prstGeom>
                    <a:noFill/>
                    <a:ln>
                      <a:noFill/>
                    </a:ln>
                  </pic:spPr>
                </pic:pic>
              </a:graphicData>
            </a:graphic>
          </wp:inline>
        </w:drawing>
      </w:r>
      <w:r w:rsidRPr="002F3E59">
        <w:rPr>
          <w:rFonts w:ascii="Arial" w:eastAsia="Times New Roman" w:hAnsi="Arial" w:cs="Arial"/>
          <w:color w:val="000000"/>
          <w:kern w:val="0"/>
          <w:lang w:eastAsia="en-IN"/>
          <w14:ligatures w14:val="none"/>
        </w:rPr>
        <w:t xml:space="preserve">      </w:t>
      </w:r>
      <w:r w:rsidRPr="002F3E59">
        <w:rPr>
          <w:rFonts w:ascii="Arial" w:hAnsi="Arial" w:cs="Arial"/>
          <w:noProof/>
          <w:lang w:eastAsia="en-IN" w:bidi="hi-IN"/>
        </w:rPr>
        <w:drawing>
          <wp:inline distT="0" distB="0" distL="0" distR="0" wp14:anchorId="03333A4C" wp14:editId="5F503020">
            <wp:extent cx="2514117" cy="1986280"/>
            <wp:effectExtent l="0" t="0" r="635" b="0"/>
            <wp:docPr id="7200248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7767" cy="1997064"/>
                    </a:xfrm>
                    <a:prstGeom prst="rect">
                      <a:avLst/>
                    </a:prstGeom>
                    <a:noFill/>
                    <a:ln>
                      <a:noFill/>
                    </a:ln>
                  </pic:spPr>
                </pic:pic>
              </a:graphicData>
            </a:graphic>
          </wp:inline>
        </w:drawing>
      </w:r>
    </w:p>
    <w:p w14:paraId="3E0076FF" w14:textId="77777777" w:rsidR="00143D30" w:rsidRDefault="00143D30" w:rsidP="00143D30">
      <w:pPr>
        <w:spacing w:after="0" w:line="360" w:lineRule="auto"/>
        <w:jc w:val="both"/>
        <w:rPr>
          <w:rFonts w:ascii="Arial" w:hAnsi="Arial" w:cs="Arial"/>
          <w:b/>
          <w:bCs/>
          <w:sz w:val="24"/>
          <w:szCs w:val="24"/>
          <w:lang w:val="en-US"/>
        </w:rPr>
      </w:pPr>
    </w:p>
    <w:p w14:paraId="32E1DB85" w14:textId="77777777" w:rsidR="00143D30" w:rsidRPr="007349B0" w:rsidRDefault="00143D30" w:rsidP="00143D30">
      <w:pPr>
        <w:spacing w:after="0" w:line="360" w:lineRule="auto"/>
        <w:jc w:val="both"/>
        <w:rPr>
          <w:rFonts w:ascii="Arial" w:eastAsia="Times New Roman" w:hAnsi="Arial" w:cs="Arial"/>
          <w:b/>
          <w:bCs/>
          <w:color w:val="000000"/>
          <w:kern w:val="0"/>
          <w:sz w:val="24"/>
          <w:szCs w:val="24"/>
          <w:lang w:eastAsia="en-IN"/>
          <w14:ligatures w14:val="none"/>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eastAsia="Times New Roman" w:hAnsi="Arial" w:cs="Arial"/>
          <w:b/>
          <w:bCs/>
          <w:color w:val="000000"/>
          <w:kern w:val="0"/>
          <w:sz w:val="24"/>
          <w:szCs w:val="24"/>
          <w:lang w:eastAsia="en-IN"/>
          <w14:ligatures w14:val="none"/>
        </w:rPr>
        <w:t>6</w:t>
      </w:r>
      <w:r w:rsidRPr="007349B0">
        <w:rPr>
          <w:rFonts w:ascii="Arial" w:eastAsia="Times New Roman" w:hAnsi="Arial" w:cs="Arial"/>
          <w:b/>
          <w:bCs/>
          <w:color w:val="000000"/>
          <w:kern w:val="0"/>
          <w:sz w:val="24"/>
          <w:szCs w:val="24"/>
          <w:lang w:eastAsia="en-IN"/>
          <w14:ligatures w14:val="none"/>
        </w:rPr>
        <w:t xml:space="preserve"> Western blot analysis of </w:t>
      </w:r>
      <w:r w:rsidRPr="00743B5B">
        <w:rPr>
          <w:rFonts w:ascii="Arial" w:hAnsi="Arial" w:cs="Arial"/>
          <w:b/>
          <w:bCs/>
          <w:i/>
          <w:iCs/>
          <w:sz w:val="24"/>
          <w:szCs w:val="24"/>
          <w:lang w:val="en-US"/>
        </w:rPr>
        <w:t>AcCENH3</w:t>
      </w:r>
      <w:r w:rsidRPr="008A1BF6">
        <w:rPr>
          <w:rFonts w:ascii="Arial" w:hAnsi="Arial" w:cs="Arial"/>
          <w:b/>
          <w:bCs/>
          <w:sz w:val="24"/>
          <w:szCs w:val="24"/>
          <w:lang w:val="en-US"/>
        </w:rPr>
        <w:t>-RNAi knockdown lines</w:t>
      </w:r>
      <w:r w:rsidRPr="007349B0">
        <w:rPr>
          <w:rFonts w:ascii="Arial" w:eastAsia="Times New Roman" w:hAnsi="Arial" w:cs="Arial"/>
          <w:b/>
          <w:bCs/>
          <w:color w:val="000000"/>
          <w:kern w:val="0"/>
          <w:sz w:val="24"/>
          <w:szCs w:val="24"/>
          <w:lang w:eastAsia="en-IN"/>
          <w14:ligatures w14:val="none"/>
        </w:rPr>
        <w:t xml:space="preserve"> with </w:t>
      </w:r>
      <w:r w:rsidRPr="001E39A7">
        <w:rPr>
          <w:rFonts w:ascii="Arial" w:eastAsia="Times New Roman" w:hAnsi="Arial" w:cs="Arial"/>
          <w:b/>
          <w:bCs/>
          <w:color w:val="000000"/>
          <w:kern w:val="0"/>
          <w:sz w:val="24"/>
          <w:szCs w:val="24"/>
          <w:lang w:eastAsia="en-IN"/>
          <w14:ligatures w14:val="none"/>
        </w:rPr>
        <w:t>AcCENH3</w:t>
      </w:r>
      <w:r w:rsidRPr="007349B0">
        <w:rPr>
          <w:rFonts w:ascii="Arial" w:eastAsia="Times New Roman" w:hAnsi="Arial" w:cs="Arial"/>
          <w:b/>
          <w:bCs/>
          <w:color w:val="000000"/>
          <w:kern w:val="0"/>
          <w:sz w:val="24"/>
          <w:szCs w:val="24"/>
          <w:lang w:eastAsia="en-IN"/>
          <w14:ligatures w14:val="none"/>
        </w:rPr>
        <w:t xml:space="preserve"> antibody</w:t>
      </w:r>
      <w:r>
        <w:rPr>
          <w:rFonts w:ascii="Arial" w:eastAsia="Times New Roman" w:hAnsi="Arial" w:cs="Arial"/>
          <w:b/>
          <w:bCs/>
          <w:color w:val="000000"/>
          <w:kern w:val="0"/>
          <w:sz w:val="24"/>
          <w:szCs w:val="24"/>
          <w:lang w:eastAsia="en-IN"/>
          <w14:ligatures w14:val="none"/>
        </w:rPr>
        <w:t>.</w:t>
      </w:r>
    </w:p>
    <w:p w14:paraId="1DAF50B7" w14:textId="77777777" w:rsidR="00143D30" w:rsidRDefault="00143D30" w:rsidP="00143D30">
      <w:pPr>
        <w:spacing w:after="0" w:line="360" w:lineRule="auto"/>
        <w:jc w:val="both"/>
        <w:rPr>
          <w:rFonts w:ascii="Arial" w:eastAsia="Times New Roman" w:hAnsi="Arial" w:cs="Arial"/>
          <w:color w:val="000000"/>
          <w:kern w:val="0"/>
          <w:sz w:val="24"/>
          <w:szCs w:val="24"/>
          <w:lang w:eastAsia="en-IN"/>
          <w14:ligatures w14:val="none"/>
        </w:rPr>
      </w:pPr>
      <w:r w:rsidRPr="007349B0">
        <w:rPr>
          <w:rFonts w:ascii="Arial" w:eastAsia="Times New Roman" w:hAnsi="Arial" w:cs="Arial"/>
          <w:color w:val="000000"/>
          <w:kern w:val="0"/>
          <w:sz w:val="24"/>
          <w:szCs w:val="24"/>
          <w:lang w:eastAsia="en-IN"/>
          <w14:ligatures w14:val="none"/>
        </w:rPr>
        <w:t xml:space="preserve">Total protein was isolated from leaves of </w:t>
      </w:r>
      <w:r w:rsidRPr="00EB1E7E">
        <w:rPr>
          <w:rFonts w:ascii="Arial" w:hAnsi="Arial" w:cs="Arial"/>
          <w:color w:val="000000" w:themeColor="text1"/>
          <w:sz w:val="24"/>
          <w:szCs w:val="24"/>
          <w:lang w:val="en-US"/>
        </w:rPr>
        <w:t>B</w:t>
      </w:r>
      <w:r>
        <w:rPr>
          <w:rFonts w:ascii="Arial" w:hAnsi="Arial" w:cs="Arial"/>
          <w:color w:val="000000" w:themeColor="text1"/>
          <w:sz w:val="24"/>
          <w:szCs w:val="24"/>
          <w:lang w:val="en-US"/>
        </w:rPr>
        <w:t>hima</w:t>
      </w:r>
      <w:r w:rsidRPr="00EB1E7E">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S</w:t>
      </w:r>
      <w:r w:rsidRPr="00EB1E7E">
        <w:rPr>
          <w:rFonts w:ascii="Arial" w:hAnsi="Arial" w:cs="Arial"/>
          <w:color w:val="000000" w:themeColor="text1"/>
          <w:sz w:val="24"/>
          <w:szCs w:val="24"/>
          <w:lang w:val="en-US"/>
        </w:rPr>
        <w:t>uper</w:t>
      </w:r>
      <w:r>
        <w:rPr>
          <w:rFonts w:ascii="Arial" w:hAnsi="Arial" w:cs="Arial"/>
          <w:color w:val="000000" w:themeColor="text1"/>
          <w:sz w:val="24"/>
          <w:szCs w:val="24"/>
          <w:lang w:val="en-US"/>
        </w:rPr>
        <w:t xml:space="preserve"> (WT)</w:t>
      </w:r>
      <w:r w:rsidRPr="007349B0">
        <w:rPr>
          <w:rFonts w:ascii="Arial" w:eastAsia="Times New Roman" w:hAnsi="Arial" w:cs="Arial"/>
          <w:color w:val="000000"/>
          <w:kern w:val="0"/>
          <w:sz w:val="24"/>
          <w:szCs w:val="24"/>
          <w:lang w:eastAsia="en-IN"/>
          <w14:ligatures w14:val="none"/>
        </w:rPr>
        <w:t xml:space="preserve"> and T</w:t>
      </w:r>
      <w:r w:rsidRPr="00941354">
        <w:rPr>
          <w:rFonts w:ascii="Arial" w:eastAsia="Times New Roman" w:hAnsi="Arial" w:cs="Arial"/>
          <w:color w:val="000000"/>
          <w:kern w:val="0"/>
          <w:sz w:val="24"/>
          <w:szCs w:val="24"/>
          <w:vertAlign w:val="subscript"/>
          <w:lang w:eastAsia="en-IN"/>
          <w14:ligatures w14:val="none"/>
        </w:rPr>
        <w:t>1</w:t>
      </w:r>
      <w:r w:rsidRPr="007349B0">
        <w:rPr>
          <w:rFonts w:ascii="Arial" w:eastAsia="Times New Roman" w:hAnsi="Arial" w:cs="Arial"/>
          <w:color w:val="000000"/>
          <w:kern w:val="0"/>
          <w:sz w:val="24"/>
          <w:szCs w:val="24"/>
          <w:lang w:eastAsia="en-IN"/>
          <w14:ligatures w14:val="none"/>
        </w:rPr>
        <w:t xml:space="preserve"> transgenic plants (T</w:t>
      </w:r>
      <w:r w:rsidRPr="00941354">
        <w:rPr>
          <w:rFonts w:ascii="Arial" w:eastAsia="Times New Roman" w:hAnsi="Arial" w:cs="Arial"/>
          <w:color w:val="000000"/>
          <w:kern w:val="0"/>
          <w:sz w:val="24"/>
          <w:szCs w:val="24"/>
          <w:vertAlign w:val="subscript"/>
          <w:lang w:eastAsia="en-IN"/>
          <w14:ligatures w14:val="none"/>
        </w:rPr>
        <w:t>0</w:t>
      </w:r>
      <w:r w:rsidRPr="007349B0">
        <w:rPr>
          <w:rFonts w:ascii="Arial" w:eastAsia="Times New Roman" w:hAnsi="Arial" w:cs="Arial"/>
          <w:color w:val="000000"/>
          <w:kern w:val="0"/>
          <w:sz w:val="24"/>
          <w:szCs w:val="24"/>
          <w:lang w:eastAsia="en-IN"/>
          <w14:ligatures w14:val="none"/>
        </w:rPr>
        <w:t xml:space="preserve"> plant of event #3)</w:t>
      </w:r>
      <w:r>
        <w:rPr>
          <w:rFonts w:ascii="Arial" w:eastAsia="Times New Roman" w:hAnsi="Arial" w:cs="Arial"/>
          <w:color w:val="000000"/>
          <w:kern w:val="0"/>
          <w:sz w:val="24"/>
          <w:szCs w:val="24"/>
          <w:lang w:eastAsia="en-IN"/>
          <w14:ligatures w14:val="none"/>
        </w:rPr>
        <w:t>,</w:t>
      </w:r>
      <w:r w:rsidRPr="007349B0">
        <w:rPr>
          <w:rFonts w:ascii="Arial" w:eastAsia="Times New Roman" w:hAnsi="Arial" w:cs="Arial"/>
          <w:color w:val="000000"/>
          <w:kern w:val="0"/>
          <w:sz w:val="24"/>
          <w:szCs w:val="24"/>
          <w:lang w:eastAsia="en-IN"/>
          <w14:ligatures w14:val="none"/>
        </w:rPr>
        <w:t xml:space="preserve"> and equal quantity of protein (1 mg) from each sample was used for western blot analysis using rabbit </w:t>
      </w:r>
      <w:r w:rsidRPr="00D15419">
        <w:rPr>
          <w:rFonts w:ascii="Arial" w:eastAsia="Times New Roman" w:hAnsi="Arial" w:cs="Arial"/>
          <w:color w:val="000000"/>
          <w:kern w:val="0"/>
          <w:sz w:val="24"/>
          <w:szCs w:val="24"/>
          <w:lang w:eastAsia="en-IN"/>
          <w14:ligatures w14:val="none"/>
        </w:rPr>
        <w:t>AcCENH3</w:t>
      </w:r>
      <w:r>
        <w:rPr>
          <w:rFonts w:ascii="Arial" w:eastAsia="Times New Roman" w:hAnsi="Arial" w:cs="Arial"/>
          <w:color w:val="000000"/>
          <w:kern w:val="0"/>
          <w:sz w:val="24"/>
          <w:szCs w:val="24"/>
          <w:lang w:eastAsia="en-IN"/>
          <w14:ligatures w14:val="none"/>
        </w:rPr>
        <w:t>-</w:t>
      </w:r>
      <w:r w:rsidRPr="007349B0">
        <w:rPr>
          <w:rFonts w:ascii="Arial" w:eastAsia="Times New Roman" w:hAnsi="Arial" w:cs="Arial"/>
          <w:color w:val="000000"/>
          <w:kern w:val="0"/>
          <w:sz w:val="24"/>
          <w:szCs w:val="24"/>
          <w:lang w:eastAsia="en-IN"/>
          <w14:ligatures w14:val="none"/>
        </w:rPr>
        <w:t>specific antibody. The blot showed a single band of 17.3 kDa</w:t>
      </w:r>
      <w:r>
        <w:rPr>
          <w:rFonts w:ascii="Arial" w:eastAsia="Times New Roman" w:hAnsi="Arial" w:cs="Arial"/>
          <w:color w:val="000000"/>
          <w:kern w:val="0"/>
          <w:sz w:val="24"/>
          <w:szCs w:val="24"/>
          <w:lang w:eastAsia="en-IN"/>
          <w14:ligatures w14:val="none"/>
        </w:rPr>
        <w:t>,</w:t>
      </w:r>
      <w:r w:rsidRPr="007349B0">
        <w:rPr>
          <w:rFonts w:ascii="Arial" w:eastAsia="Times New Roman" w:hAnsi="Arial" w:cs="Arial"/>
          <w:color w:val="000000"/>
          <w:kern w:val="0"/>
          <w:sz w:val="24"/>
          <w:szCs w:val="24"/>
          <w:lang w:eastAsia="en-IN"/>
          <w14:ligatures w14:val="none"/>
        </w:rPr>
        <w:t xml:space="preserve"> indicating specific reaction of </w:t>
      </w:r>
      <w:r w:rsidRPr="001E39A7">
        <w:rPr>
          <w:rFonts w:ascii="Arial" w:eastAsia="Times New Roman" w:hAnsi="Arial" w:cs="Arial"/>
          <w:color w:val="000000"/>
          <w:kern w:val="0"/>
          <w:sz w:val="24"/>
          <w:szCs w:val="24"/>
          <w:lang w:eastAsia="en-IN"/>
          <w14:ligatures w14:val="none"/>
        </w:rPr>
        <w:t>AcCENH3</w:t>
      </w:r>
      <w:r w:rsidRPr="007349B0">
        <w:rPr>
          <w:rFonts w:ascii="Arial" w:eastAsia="Times New Roman" w:hAnsi="Arial" w:cs="Arial"/>
          <w:color w:val="000000"/>
          <w:kern w:val="0"/>
          <w:sz w:val="24"/>
          <w:szCs w:val="24"/>
          <w:lang w:eastAsia="en-IN"/>
          <w14:ligatures w14:val="none"/>
        </w:rPr>
        <w:t xml:space="preserve"> antibody. </w:t>
      </w:r>
    </w:p>
    <w:p w14:paraId="69B83653" w14:textId="77777777" w:rsidR="00143D30" w:rsidRDefault="00143D30" w:rsidP="00143D30">
      <w:pPr>
        <w:spacing w:after="0" w:line="360" w:lineRule="auto"/>
        <w:jc w:val="both"/>
        <w:rPr>
          <w:rFonts w:ascii="Arial" w:eastAsia="Times New Roman" w:hAnsi="Arial" w:cs="Arial"/>
          <w:color w:val="000000"/>
          <w:kern w:val="0"/>
          <w:sz w:val="24"/>
          <w:szCs w:val="24"/>
          <w:lang w:eastAsia="en-IN"/>
          <w14:ligatures w14:val="none"/>
        </w:rPr>
      </w:pPr>
      <w:r>
        <w:rPr>
          <w:rFonts w:ascii="Arial" w:eastAsia="Times New Roman" w:hAnsi="Arial" w:cs="Arial"/>
          <w:b/>
          <w:bCs/>
          <w:color w:val="000000"/>
          <w:kern w:val="0"/>
          <w:sz w:val="24"/>
          <w:szCs w:val="24"/>
          <w:lang w:eastAsia="en-IN"/>
          <w14:ligatures w14:val="none"/>
        </w:rPr>
        <w:t>A</w:t>
      </w:r>
      <w:r w:rsidRPr="007349B0">
        <w:rPr>
          <w:rFonts w:ascii="Arial" w:eastAsia="Times New Roman" w:hAnsi="Arial" w:cs="Arial"/>
          <w:b/>
          <w:bCs/>
          <w:color w:val="000000"/>
          <w:kern w:val="0"/>
          <w:sz w:val="24"/>
          <w:szCs w:val="24"/>
          <w:lang w:eastAsia="en-IN"/>
          <w14:ligatures w14:val="none"/>
        </w:rPr>
        <w:t>.</w:t>
      </w:r>
      <w:r w:rsidRPr="007349B0">
        <w:rPr>
          <w:rFonts w:ascii="Arial" w:eastAsia="Times New Roman" w:hAnsi="Arial" w:cs="Arial"/>
          <w:color w:val="000000"/>
          <w:kern w:val="0"/>
          <w:sz w:val="24"/>
          <w:szCs w:val="24"/>
          <w:lang w:eastAsia="en-IN"/>
          <w14:ligatures w14:val="none"/>
        </w:rPr>
        <w:t xml:space="preserve"> </w:t>
      </w:r>
      <w:r>
        <w:rPr>
          <w:rFonts w:ascii="Arial" w:eastAsia="Times New Roman" w:hAnsi="Arial" w:cs="Arial"/>
          <w:color w:val="000000"/>
          <w:kern w:val="0"/>
          <w:sz w:val="24"/>
          <w:szCs w:val="24"/>
          <w:lang w:eastAsia="en-IN"/>
          <w14:ligatures w14:val="none"/>
        </w:rPr>
        <w:t xml:space="preserve">L: </w:t>
      </w:r>
      <w:r w:rsidRPr="007349B0">
        <w:rPr>
          <w:rFonts w:ascii="Arial" w:eastAsia="Times New Roman" w:hAnsi="Arial" w:cs="Arial"/>
          <w:color w:val="000000"/>
          <w:kern w:val="0"/>
          <w:sz w:val="24"/>
          <w:szCs w:val="24"/>
          <w:lang w:eastAsia="en-IN"/>
          <w14:ligatures w14:val="none"/>
        </w:rPr>
        <w:t xml:space="preserve">Prestained protein ladder, 1: purified </w:t>
      </w:r>
      <w:r w:rsidRPr="00264942">
        <w:rPr>
          <w:rFonts w:ascii="Arial" w:eastAsia="Times New Roman" w:hAnsi="Arial" w:cs="Arial"/>
          <w:color w:val="000000"/>
          <w:kern w:val="0"/>
          <w:sz w:val="24"/>
          <w:szCs w:val="24"/>
          <w:lang w:eastAsia="en-IN"/>
          <w14:ligatures w14:val="none"/>
        </w:rPr>
        <w:t>AcCENH3</w:t>
      </w:r>
      <w:r>
        <w:rPr>
          <w:rFonts w:ascii="Arial" w:eastAsia="Times New Roman" w:hAnsi="Arial" w:cs="Arial"/>
          <w:i/>
          <w:iCs/>
          <w:color w:val="000000"/>
          <w:kern w:val="0"/>
          <w:sz w:val="24"/>
          <w:szCs w:val="24"/>
          <w:lang w:eastAsia="en-IN"/>
          <w14:ligatures w14:val="none"/>
        </w:rPr>
        <w:t xml:space="preserve"> </w:t>
      </w:r>
      <w:r w:rsidRPr="00AE7B51">
        <w:rPr>
          <w:rFonts w:ascii="Arial" w:eastAsia="Times New Roman" w:hAnsi="Arial" w:cs="Arial"/>
          <w:color w:val="000000"/>
          <w:kern w:val="0"/>
          <w:sz w:val="24"/>
          <w:szCs w:val="24"/>
          <w:lang w:eastAsia="en-IN"/>
          <w14:ligatures w14:val="none"/>
        </w:rPr>
        <w:t>(</w:t>
      </w:r>
      <w:r w:rsidRPr="00AE7B51">
        <w:rPr>
          <w:rFonts w:ascii="Arial" w:eastAsia="Times New Roman" w:hAnsi="Arial" w:cs="Arial"/>
          <w:i/>
          <w:iCs/>
          <w:color w:val="000000"/>
          <w:kern w:val="0"/>
          <w:sz w:val="24"/>
          <w:szCs w:val="24"/>
          <w:lang w:eastAsia="en-IN"/>
          <w14:ligatures w14:val="none"/>
        </w:rPr>
        <w:t>E.</w:t>
      </w:r>
      <w:r>
        <w:rPr>
          <w:rFonts w:ascii="Arial" w:eastAsia="Times New Roman" w:hAnsi="Arial" w:cs="Arial"/>
          <w:i/>
          <w:iCs/>
          <w:color w:val="000000"/>
          <w:kern w:val="0"/>
          <w:sz w:val="24"/>
          <w:szCs w:val="24"/>
          <w:lang w:eastAsia="en-IN"/>
          <w14:ligatures w14:val="none"/>
        </w:rPr>
        <w:t xml:space="preserve"> </w:t>
      </w:r>
      <w:r w:rsidRPr="00AE7B51">
        <w:rPr>
          <w:rFonts w:ascii="Arial" w:eastAsia="Times New Roman" w:hAnsi="Arial" w:cs="Arial"/>
          <w:i/>
          <w:iCs/>
          <w:color w:val="000000"/>
          <w:kern w:val="0"/>
          <w:sz w:val="24"/>
          <w:szCs w:val="24"/>
          <w:lang w:eastAsia="en-IN"/>
          <w14:ligatures w14:val="none"/>
        </w:rPr>
        <w:t>coli</w:t>
      </w:r>
      <w:r w:rsidRPr="00AE7B51">
        <w:rPr>
          <w:rFonts w:ascii="Arial" w:eastAsia="Times New Roman" w:hAnsi="Arial" w:cs="Arial"/>
          <w:color w:val="000000"/>
          <w:kern w:val="0"/>
          <w:sz w:val="24"/>
          <w:szCs w:val="24"/>
          <w:lang w:eastAsia="en-IN"/>
          <w14:ligatures w14:val="none"/>
        </w:rPr>
        <w:t xml:space="preserve"> expressed)</w:t>
      </w:r>
      <w:r w:rsidRPr="007349B0">
        <w:rPr>
          <w:rFonts w:ascii="Arial" w:eastAsia="Times New Roman" w:hAnsi="Arial" w:cs="Arial"/>
          <w:color w:val="000000"/>
          <w:kern w:val="0"/>
          <w:sz w:val="24"/>
          <w:szCs w:val="24"/>
          <w:lang w:eastAsia="en-IN"/>
          <w14:ligatures w14:val="none"/>
        </w:rPr>
        <w:t xml:space="preserve">, </w:t>
      </w:r>
      <w:r>
        <w:rPr>
          <w:rFonts w:ascii="Arial" w:eastAsia="Times New Roman" w:hAnsi="Arial" w:cs="Arial"/>
          <w:color w:val="000000"/>
          <w:kern w:val="0"/>
          <w:sz w:val="24"/>
          <w:szCs w:val="24"/>
          <w:lang w:eastAsia="en-IN"/>
          <w14:ligatures w14:val="none"/>
        </w:rPr>
        <w:t>2</w:t>
      </w:r>
      <w:r w:rsidRPr="007349B0">
        <w:rPr>
          <w:rFonts w:ascii="Arial" w:eastAsia="Times New Roman" w:hAnsi="Arial" w:cs="Arial"/>
          <w:color w:val="000000"/>
          <w:kern w:val="0"/>
          <w:sz w:val="24"/>
          <w:szCs w:val="24"/>
          <w:lang w:eastAsia="en-IN"/>
          <w14:ligatures w14:val="none"/>
        </w:rPr>
        <w:t xml:space="preserve"> to 3: </w:t>
      </w:r>
      <w:r>
        <w:rPr>
          <w:rFonts w:ascii="Arial" w:eastAsia="Times New Roman" w:hAnsi="Arial" w:cs="Arial"/>
          <w:color w:val="000000"/>
          <w:kern w:val="0"/>
          <w:sz w:val="24"/>
          <w:szCs w:val="24"/>
          <w:lang w:eastAsia="en-IN"/>
          <w14:ligatures w14:val="none"/>
        </w:rPr>
        <w:t xml:space="preserve">WT </w:t>
      </w:r>
      <w:r w:rsidRPr="007349B0">
        <w:rPr>
          <w:rFonts w:ascii="Arial" w:eastAsia="Times New Roman" w:hAnsi="Arial" w:cs="Arial"/>
          <w:color w:val="000000"/>
          <w:kern w:val="0"/>
          <w:sz w:val="24"/>
          <w:szCs w:val="24"/>
          <w:lang w:eastAsia="en-IN"/>
          <w14:ligatures w14:val="none"/>
        </w:rPr>
        <w:t xml:space="preserve">control plants, 4 to 6: RNAi event #1 plants, 7 to 9:  RNAi event #2 plants. </w:t>
      </w:r>
    </w:p>
    <w:p w14:paraId="5B08F0AF" w14:textId="77777777" w:rsidR="00143D30" w:rsidRDefault="00143D30" w:rsidP="00143D30">
      <w:pPr>
        <w:spacing w:after="0" w:line="360" w:lineRule="auto"/>
        <w:jc w:val="both"/>
        <w:rPr>
          <w:rFonts w:ascii="Arial" w:eastAsia="Times New Roman" w:hAnsi="Arial" w:cs="Arial"/>
          <w:b/>
          <w:bCs/>
          <w:color w:val="000000"/>
          <w:kern w:val="0"/>
          <w:sz w:val="24"/>
          <w:szCs w:val="24"/>
          <w:lang w:eastAsia="en-IN"/>
          <w14:ligatures w14:val="none"/>
        </w:rPr>
      </w:pPr>
      <w:r>
        <w:rPr>
          <w:rFonts w:ascii="Arial" w:eastAsia="Times New Roman" w:hAnsi="Arial" w:cs="Arial"/>
          <w:b/>
          <w:bCs/>
          <w:color w:val="000000"/>
          <w:kern w:val="0"/>
          <w:sz w:val="24"/>
          <w:szCs w:val="24"/>
          <w:lang w:eastAsia="en-IN"/>
          <w14:ligatures w14:val="none"/>
        </w:rPr>
        <w:t>B</w:t>
      </w:r>
      <w:r w:rsidRPr="007349B0">
        <w:rPr>
          <w:rFonts w:ascii="Arial" w:eastAsia="Times New Roman" w:hAnsi="Arial" w:cs="Arial"/>
          <w:b/>
          <w:bCs/>
          <w:color w:val="000000"/>
          <w:kern w:val="0"/>
          <w:sz w:val="24"/>
          <w:szCs w:val="24"/>
          <w:lang w:eastAsia="en-IN"/>
          <w14:ligatures w14:val="none"/>
        </w:rPr>
        <w:t>.</w:t>
      </w:r>
      <w:r w:rsidRPr="007349B0">
        <w:rPr>
          <w:rFonts w:ascii="Arial" w:eastAsia="Times New Roman" w:hAnsi="Arial" w:cs="Arial"/>
          <w:color w:val="000000"/>
          <w:kern w:val="0"/>
          <w:sz w:val="24"/>
          <w:szCs w:val="24"/>
          <w:lang w:eastAsia="en-IN"/>
          <w14:ligatures w14:val="none"/>
        </w:rPr>
        <w:t xml:space="preserve"> </w:t>
      </w:r>
      <w:r>
        <w:rPr>
          <w:rFonts w:ascii="Arial" w:eastAsia="Times New Roman" w:hAnsi="Arial" w:cs="Arial"/>
          <w:color w:val="000000"/>
          <w:kern w:val="0"/>
          <w:sz w:val="24"/>
          <w:szCs w:val="24"/>
          <w:lang w:eastAsia="en-IN"/>
          <w14:ligatures w14:val="none"/>
        </w:rPr>
        <w:t xml:space="preserve">L: </w:t>
      </w:r>
      <w:r w:rsidRPr="007349B0">
        <w:rPr>
          <w:rFonts w:ascii="Arial" w:eastAsia="Times New Roman" w:hAnsi="Arial" w:cs="Arial"/>
          <w:color w:val="000000"/>
          <w:kern w:val="0"/>
          <w:sz w:val="24"/>
          <w:szCs w:val="24"/>
          <w:lang w:eastAsia="en-IN"/>
          <w14:ligatures w14:val="none"/>
        </w:rPr>
        <w:t>Prestained protein ladder, 1</w:t>
      </w:r>
      <w:r>
        <w:rPr>
          <w:rFonts w:ascii="Arial" w:eastAsia="Times New Roman" w:hAnsi="Arial" w:cs="Arial"/>
          <w:color w:val="000000"/>
          <w:kern w:val="0"/>
          <w:sz w:val="24"/>
          <w:szCs w:val="24"/>
          <w:lang w:eastAsia="en-IN"/>
          <w14:ligatures w14:val="none"/>
        </w:rPr>
        <w:t>0</w:t>
      </w:r>
      <w:r w:rsidRPr="007349B0">
        <w:rPr>
          <w:rFonts w:ascii="Arial" w:eastAsia="Times New Roman" w:hAnsi="Arial" w:cs="Arial"/>
          <w:color w:val="000000"/>
          <w:kern w:val="0"/>
          <w:sz w:val="24"/>
          <w:szCs w:val="24"/>
          <w:lang w:eastAsia="en-IN"/>
          <w14:ligatures w14:val="none"/>
        </w:rPr>
        <w:t xml:space="preserve">: purified </w:t>
      </w:r>
      <w:r w:rsidRPr="00F90036">
        <w:rPr>
          <w:rFonts w:ascii="Arial" w:eastAsia="Times New Roman" w:hAnsi="Arial" w:cs="Arial"/>
          <w:color w:val="000000"/>
          <w:kern w:val="0"/>
          <w:sz w:val="24"/>
          <w:szCs w:val="24"/>
          <w:lang w:eastAsia="en-IN"/>
          <w14:ligatures w14:val="none"/>
        </w:rPr>
        <w:t>AcCENH3</w:t>
      </w:r>
      <w:r>
        <w:rPr>
          <w:rFonts w:ascii="Arial" w:eastAsia="Times New Roman" w:hAnsi="Arial" w:cs="Arial"/>
          <w:i/>
          <w:iCs/>
          <w:color w:val="000000"/>
          <w:kern w:val="0"/>
          <w:sz w:val="24"/>
          <w:szCs w:val="24"/>
          <w:lang w:eastAsia="en-IN"/>
          <w14:ligatures w14:val="none"/>
        </w:rPr>
        <w:t xml:space="preserve"> </w:t>
      </w:r>
      <w:r w:rsidRPr="00AE7B51">
        <w:rPr>
          <w:rFonts w:ascii="Arial" w:eastAsia="Times New Roman" w:hAnsi="Arial" w:cs="Arial"/>
          <w:color w:val="000000"/>
          <w:kern w:val="0"/>
          <w:sz w:val="24"/>
          <w:szCs w:val="24"/>
          <w:lang w:eastAsia="en-IN"/>
          <w14:ligatures w14:val="none"/>
        </w:rPr>
        <w:t>(</w:t>
      </w:r>
      <w:r w:rsidRPr="00AE7B51">
        <w:rPr>
          <w:rFonts w:ascii="Arial" w:eastAsia="Times New Roman" w:hAnsi="Arial" w:cs="Arial"/>
          <w:i/>
          <w:iCs/>
          <w:color w:val="000000"/>
          <w:kern w:val="0"/>
          <w:sz w:val="24"/>
          <w:szCs w:val="24"/>
          <w:lang w:eastAsia="en-IN"/>
          <w14:ligatures w14:val="none"/>
        </w:rPr>
        <w:t>E.</w:t>
      </w:r>
      <w:r>
        <w:rPr>
          <w:rFonts w:ascii="Arial" w:eastAsia="Times New Roman" w:hAnsi="Arial" w:cs="Arial"/>
          <w:i/>
          <w:iCs/>
          <w:color w:val="000000"/>
          <w:kern w:val="0"/>
          <w:sz w:val="24"/>
          <w:szCs w:val="24"/>
          <w:lang w:eastAsia="en-IN"/>
          <w14:ligatures w14:val="none"/>
        </w:rPr>
        <w:t xml:space="preserve"> </w:t>
      </w:r>
      <w:r w:rsidRPr="00AE7B51">
        <w:rPr>
          <w:rFonts w:ascii="Arial" w:eastAsia="Times New Roman" w:hAnsi="Arial" w:cs="Arial"/>
          <w:i/>
          <w:iCs/>
          <w:color w:val="000000"/>
          <w:kern w:val="0"/>
          <w:sz w:val="24"/>
          <w:szCs w:val="24"/>
          <w:lang w:eastAsia="en-IN"/>
          <w14:ligatures w14:val="none"/>
        </w:rPr>
        <w:t>coli</w:t>
      </w:r>
      <w:r w:rsidRPr="00AE7B51">
        <w:rPr>
          <w:rFonts w:ascii="Arial" w:eastAsia="Times New Roman" w:hAnsi="Arial" w:cs="Arial"/>
          <w:color w:val="000000"/>
          <w:kern w:val="0"/>
          <w:sz w:val="24"/>
          <w:szCs w:val="24"/>
          <w:lang w:eastAsia="en-IN"/>
          <w14:ligatures w14:val="none"/>
        </w:rPr>
        <w:t xml:space="preserve"> expressed)</w:t>
      </w:r>
      <w:r w:rsidRPr="007349B0">
        <w:rPr>
          <w:rFonts w:ascii="Arial" w:eastAsia="Times New Roman" w:hAnsi="Arial" w:cs="Arial"/>
          <w:color w:val="000000"/>
          <w:kern w:val="0"/>
          <w:sz w:val="24"/>
          <w:szCs w:val="24"/>
          <w:lang w:eastAsia="en-IN"/>
          <w14:ligatures w14:val="none"/>
        </w:rPr>
        <w:t>, 1</w:t>
      </w:r>
      <w:r>
        <w:rPr>
          <w:rFonts w:ascii="Arial" w:eastAsia="Times New Roman" w:hAnsi="Arial" w:cs="Arial"/>
          <w:color w:val="000000"/>
          <w:kern w:val="0"/>
          <w:sz w:val="24"/>
          <w:szCs w:val="24"/>
          <w:lang w:eastAsia="en-IN"/>
          <w14:ligatures w14:val="none"/>
        </w:rPr>
        <w:t>1</w:t>
      </w:r>
      <w:r w:rsidRPr="007349B0">
        <w:rPr>
          <w:rFonts w:ascii="Arial" w:eastAsia="Times New Roman" w:hAnsi="Arial" w:cs="Arial"/>
          <w:color w:val="000000"/>
          <w:kern w:val="0"/>
          <w:sz w:val="24"/>
          <w:szCs w:val="24"/>
          <w:lang w:eastAsia="en-IN"/>
          <w14:ligatures w14:val="none"/>
        </w:rPr>
        <w:t xml:space="preserve"> to 1</w:t>
      </w:r>
      <w:r>
        <w:rPr>
          <w:rFonts w:ascii="Arial" w:eastAsia="Times New Roman" w:hAnsi="Arial" w:cs="Arial"/>
          <w:color w:val="000000"/>
          <w:kern w:val="0"/>
          <w:sz w:val="24"/>
          <w:szCs w:val="24"/>
          <w:lang w:eastAsia="en-IN"/>
          <w14:ligatures w14:val="none"/>
        </w:rPr>
        <w:t>3</w:t>
      </w:r>
      <w:r w:rsidRPr="007349B0">
        <w:rPr>
          <w:rFonts w:ascii="Arial" w:eastAsia="Times New Roman" w:hAnsi="Arial" w:cs="Arial"/>
          <w:color w:val="000000"/>
          <w:kern w:val="0"/>
          <w:sz w:val="24"/>
          <w:szCs w:val="24"/>
          <w:lang w:eastAsia="en-IN"/>
          <w14:ligatures w14:val="none"/>
        </w:rPr>
        <w:t xml:space="preserve">: </w:t>
      </w:r>
      <w:r>
        <w:rPr>
          <w:rFonts w:ascii="Arial" w:hAnsi="Arial" w:cs="Arial"/>
          <w:color w:val="000000" w:themeColor="text1"/>
          <w:sz w:val="24"/>
          <w:szCs w:val="24"/>
          <w:lang w:val="en-US"/>
        </w:rPr>
        <w:t>WT</w:t>
      </w:r>
      <w:r w:rsidRPr="00EB1E7E">
        <w:rPr>
          <w:rFonts w:ascii="Arial" w:hAnsi="Arial" w:cs="Arial"/>
          <w:color w:val="000000" w:themeColor="text1"/>
          <w:sz w:val="24"/>
          <w:szCs w:val="24"/>
        </w:rPr>
        <w:t xml:space="preserve"> </w:t>
      </w:r>
      <w:r w:rsidRPr="007349B0">
        <w:rPr>
          <w:rFonts w:ascii="Arial" w:eastAsia="Times New Roman" w:hAnsi="Arial" w:cs="Arial"/>
          <w:color w:val="000000"/>
          <w:kern w:val="0"/>
          <w:sz w:val="24"/>
          <w:szCs w:val="24"/>
          <w:lang w:eastAsia="en-IN"/>
          <w14:ligatures w14:val="none"/>
        </w:rPr>
        <w:t>control plants, 13 to 1</w:t>
      </w:r>
      <w:r>
        <w:rPr>
          <w:rFonts w:ascii="Arial" w:eastAsia="Times New Roman" w:hAnsi="Arial" w:cs="Arial"/>
          <w:color w:val="000000"/>
          <w:kern w:val="0"/>
          <w:sz w:val="24"/>
          <w:szCs w:val="24"/>
          <w:lang w:eastAsia="en-IN"/>
          <w14:ligatures w14:val="none"/>
        </w:rPr>
        <w:t>5</w:t>
      </w:r>
      <w:r w:rsidRPr="007349B0">
        <w:rPr>
          <w:rFonts w:ascii="Arial" w:eastAsia="Times New Roman" w:hAnsi="Arial" w:cs="Arial"/>
          <w:color w:val="000000"/>
          <w:kern w:val="0"/>
          <w:sz w:val="24"/>
          <w:szCs w:val="24"/>
          <w:lang w:eastAsia="en-IN"/>
          <w14:ligatures w14:val="none"/>
        </w:rPr>
        <w:t>: RNAi event #3 plants, 15 to 1</w:t>
      </w:r>
      <w:r>
        <w:rPr>
          <w:rFonts w:ascii="Arial" w:eastAsia="Times New Roman" w:hAnsi="Arial" w:cs="Arial"/>
          <w:color w:val="000000"/>
          <w:kern w:val="0"/>
          <w:sz w:val="24"/>
          <w:szCs w:val="24"/>
          <w:lang w:eastAsia="en-IN"/>
          <w14:ligatures w14:val="none"/>
        </w:rPr>
        <w:t>8</w:t>
      </w:r>
      <w:r w:rsidRPr="007349B0">
        <w:rPr>
          <w:rFonts w:ascii="Arial" w:eastAsia="Times New Roman" w:hAnsi="Arial" w:cs="Arial"/>
          <w:color w:val="000000"/>
          <w:kern w:val="0"/>
          <w:sz w:val="24"/>
          <w:szCs w:val="24"/>
          <w:lang w:eastAsia="en-IN"/>
          <w14:ligatures w14:val="none"/>
        </w:rPr>
        <w:t>: RNAi event #5 plants.</w:t>
      </w:r>
      <w:r w:rsidRPr="007349B0">
        <w:rPr>
          <w:rFonts w:ascii="Arial" w:eastAsia="Times New Roman" w:hAnsi="Arial" w:cs="Arial"/>
          <w:b/>
          <w:bCs/>
          <w:color w:val="000000"/>
          <w:kern w:val="0"/>
          <w:sz w:val="24"/>
          <w:szCs w:val="24"/>
          <w:lang w:eastAsia="en-IN"/>
          <w14:ligatures w14:val="none"/>
        </w:rPr>
        <w:t xml:space="preserve"> </w:t>
      </w:r>
    </w:p>
    <w:p w14:paraId="01063DF3" w14:textId="77777777" w:rsidR="00143D30" w:rsidRDefault="00143D30" w:rsidP="00143D30">
      <w:pPr>
        <w:spacing w:line="360" w:lineRule="auto"/>
        <w:jc w:val="both"/>
        <w:rPr>
          <w:rFonts w:ascii="Arial" w:eastAsia="Times New Roman" w:hAnsi="Arial" w:cs="Arial"/>
          <w:b/>
          <w:bCs/>
          <w:color w:val="000000"/>
          <w:kern w:val="0"/>
          <w:sz w:val="24"/>
          <w:szCs w:val="24"/>
          <w:lang w:eastAsia="en-IN"/>
          <w14:ligatures w14:val="none"/>
        </w:rPr>
      </w:pPr>
    </w:p>
    <w:p w14:paraId="6783349E" w14:textId="77777777" w:rsidR="00143D30" w:rsidRDefault="00143D30" w:rsidP="00143D30">
      <w:pPr>
        <w:rPr>
          <w:rFonts w:ascii="Arial" w:eastAsia="Times New Roman" w:hAnsi="Arial" w:cs="Arial"/>
          <w:b/>
          <w:bCs/>
          <w:color w:val="000000"/>
          <w:kern w:val="0"/>
          <w:sz w:val="24"/>
          <w:szCs w:val="24"/>
          <w:lang w:eastAsia="en-IN"/>
          <w14:ligatures w14:val="none"/>
        </w:rPr>
      </w:pPr>
      <w:r>
        <w:rPr>
          <w:rFonts w:ascii="Arial" w:eastAsia="Times New Roman" w:hAnsi="Arial" w:cs="Arial"/>
          <w:b/>
          <w:bCs/>
          <w:color w:val="000000"/>
          <w:kern w:val="0"/>
          <w:sz w:val="24"/>
          <w:szCs w:val="24"/>
          <w:lang w:eastAsia="en-IN"/>
          <w14:ligatures w14:val="none"/>
        </w:rPr>
        <w:br w:type="page"/>
      </w:r>
    </w:p>
    <w:p w14:paraId="2F868B16" w14:textId="77777777" w:rsidR="00143D30" w:rsidRPr="002F3E59" w:rsidRDefault="00143D30" w:rsidP="00143D30">
      <w:pPr>
        <w:spacing w:after="0"/>
        <w:rPr>
          <w:rFonts w:ascii="Arial" w:eastAsia="Times New Roman" w:hAnsi="Arial" w:cs="Arial"/>
          <w:color w:val="000000"/>
          <w:kern w:val="0"/>
          <w:lang w:eastAsia="en-IN"/>
          <w14:ligatures w14:val="none"/>
        </w:rPr>
      </w:pPr>
    </w:p>
    <w:p w14:paraId="57928955" w14:textId="77777777" w:rsidR="00143D30" w:rsidRPr="002F3E59" w:rsidRDefault="00143D30" w:rsidP="00143D30">
      <w:pPr>
        <w:jc w:val="center"/>
        <w:rPr>
          <w:rFonts w:ascii="Arial" w:eastAsia="Times New Roman" w:hAnsi="Arial" w:cs="Arial"/>
          <w:color w:val="000000"/>
          <w:kern w:val="0"/>
          <w:lang w:eastAsia="en-IN"/>
          <w14:ligatures w14:val="none"/>
        </w:rPr>
      </w:pPr>
      <w:r>
        <w:rPr>
          <w:noProof/>
          <w:lang w:eastAsia="en-IN" w:bidi="hi-IN"/>
        </w:rPr>
        <w:drawing>
          <wp:inline distT="0" distB="0" distL="0" distR="0" wp14:anchorId="22533683" wp14:editId="6D5F05DF">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B02E59">
        <w:rPr>
          <w:noProof/>
          <w:lang w:eastAsia="en-IN" w:bidi="hi-IN"/>
        </w:rPr>
        <w:t xml:space="preserve"> </w:t>
      </w:r>
    </w:p>
    <w:p w14:paraId="2BAB6084" w14:textId="77777777" w:rsidR="00143D30" w:rsidRPr="009F33E9" w:rsidRDefault="00143D30" w:rsidP="00143D30">
      <w:pPr>
        <w:spacing w:after="0" w:line="360" w:lineRule="auto"/>
        <w:jc w:val="both"/>
        <w:rPr>
          <w:rFonts w:ascii="Arial" w:eastAsia="Times New Roman" w:hAnsi="Arial" w:cs="Arial"/>
          <w:b/>
          <w:bCs/>
          <w:color w:val="000000"/>
          <w:kern w:val="0"/>
          <w:sz w:val="24"/>
          <w:szCs w:val="24"/>
          <w:lang w:eastAsia="en-IN"/>
          <w14:ligatures w14:val="none"/>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eastAsia="Times New Roman" w:hAnsi="Arial" w:cs="Arial"/>
          <w:b/>
          <w:bCs/>
          <w:color w:val="000000"/>
          <w:kern w:val="0"/>
          <w:sz w:val="24"/>
          <w:szCs w:val="24"/>
          <w:lang w:eastAsia="en-IN"/>
          <w14:ligatures w14:val="none"/>
        </w:rPr>
        <w:t>7</w:t>
      </w:r>
      <w:r w:rsidRPr="009F33E9">
        <w:rPr>
          <w:rFonts w:ascii="Arial" w:eastAsia="Times New Roman" w:hAnsi="Arial" w:cs="Arial"/>
          <w:b/>
          <w:bCs/>
          <w:color w:val="000000"/>
          <w:kern w:val="0"/>
          <w:sz w:val="24"/>
          <w:szCs w:val="24"/>
          <w:lang w:eastAsia="en-IN"/>
          <w14:ligatures w14:val="none"/>
        </w:rPr>
        <w:t xml:space="preserve"> Seed set efficiency upon selfing of the T</w:t>
      </w:r>
      <w:r w:rsidRPr="00735E73">
        <w:rPr>
          <w:rFonts w:ascii="Arial" w:eastAsia="Times New Roman" w:hAnsi="Arial" w:cs="Arial"/>
          <w:b/>
          <w:bCs/>
          <w:color w:val="000000"/>
          <w:kern w:val="0"/>
          <w:sz w:val="24"/>
          <w:szCs w:val="24"/>
          <w:vertAlign w:val="subscript"/>
          <w:lang w:eastAsia="en-IN"/>
          <w14:ligatures w14:val="none"/>
        </w:rPr>
        <w:t>1</w:t>
      </w:r>
      <w:r w:rsidRPr="009F33E9">
        <w:rPr>
          <w:rFonts w:ascii="Arial" w:eastAsia="Times New Roman" w:hAnsi="Arial" w:cs="Arial"/>
          <w:b/>
          <w:bCs/>
          <w:color w:val="000000"/>
          <w:kern w:val="0"/>
          <w:sz w:val="24"/>
          <w:szCs w:val="24"/>
          <w:lang w:eastAsia="en-IN"/>
          <w14:ligatures w14:val="none"/>
        </w:rPr>
        <w:t xml:space="preserve"> population of </w:t>
      </w:r>
      <w:r w:rsidRPr="00743B5B">
        <w:rPr>
          <w:rFonts w:ascii="Arial" w:eastAsia="Times New Roman" w:hAnsi="Arial" w:cs="Arial"/>
          <w:b/>
          <w:bCs/>
          <w:i/>
          <w:iCs/>
          <w:color w:val="000000"/>
          <w:kern w:val="0"/>
          <w:sz w:val="24"/>
          <w:szCs w:val="24"/>
          <w:lang w:eastAsia="en-IN"/>
          <w14:ligatures w14:val="none"/>
        </w:rPr>
        <w:t>AcCENH3</w:t>
      </w:r>
      <w:r>
        <w:rPr>
          <w:rFonts w:ascii="Arial" w:eastAsia="Times New Roman" w:hAnsi="Arial" w:cs="Arial"/>
          <w:b/>
          <w:bCs/>
          <w:color w:val="000000"/>
          <w:kern w:val="0"/>
          <w:sz w:val="24"/>
          <w:szCs w:val="24"/>
          <w:lang w:eastAsia="en-IN"/>
          <w14:ligatures w14:val="none"/>
        </w:rPr>
        <w:t>-</w:t>
      </w:r>
      <w:r w:rsidRPr="009F33E9">
        <w:rPr>
          <w:rFonts w:ascii="Arial" w:eastAsia="Times New Roman" w:hAnsi="Arial" w:cs="Arial"/>
          <w:b/>
          <w:bCs/>
          <w:color w:val="000000"/>
          <w:kern w:val="0"/>
          <w:sz w:val="24"/>
          <w:szCs w:val="24"/>
          <w:lang w:eastAsia="en-IN"/>
          <w14:ligatures w14:val="none"/>
        </w:rPr>
        <w:t xml:space="preserve">RNAi </w:t>
      </w:r>
      <w:r>
        <w:rPr>
          <w:rFonts w:ascii="Arial" w:eastAsia="Times New Roman" w:hAnsi="Arial" w:cs="Arial"/>
          <w:b/>
          <w:bCs/>
          <w:color w:val="000000"/>
          <w:kern w:val="0"/>
          <w:sz w:val="24"/>
          <w:szCs w:val="24"/>
          <w:lang w:eastAsia="en-IN"/>
          <w14:ligatures w14:val="none"/>
        </w:rPr>
        <w:t>knockdown lines.</w:t>
      </w:r>
    </w:p>
    <w:p w14:paraId="68A26B3D" w14:textId="77777777" w:rsidR="00143D30" w:rsidRDefault="00143D30" w:rsidP="00143D30">
      <w:pPr>
        <w:spacing w:after="0" w:line="360" w:lineRule="auto"/>
        <w:jc w:val="both"/>
        <w:rPr>
          <w:rFonts w:ascii="Arial" w:eastAsia="Times New Roman" w:hAnsi="Arial" w:cs="Arial"/>
          <w:color w:val="000000"/>
          <w:kern w:val="0"/>
          <w:sz w:val="24"/>
          <w:szCs w:val="24"/>
          <w:lang w:eastAsia="en-IN"/>
          <w14:ligatures w14:val="none"/>
        </w:rPr>
      </w:pPr>
      <w:r w:rsidRPr="009F33E9">
        <w:rPr>
          <w:rFonts w:ascii="Arial" w:eastAsia="Times New Roman" w:hAnsi="Arial" w:cs="Arial"/>
          <w:color w:val="000000"/>
          <w:kern w:val="0"/>
          <w:sz w:val="24"/>
          <w:szCs w:val="24"/>
          <w:lang w:eastAsia="en-IN"/>
          <w14:ligatures w14:val="none"/>
        </w:rPr>
        <w:t>The umbels of T</w:t>
      </w:r>
      <w:r w:rsidRPr="00941354">
        <w:rPr>
          <w:rFonts w:ascii="Arial" w:eastAsia="Times New Roman" w:hAnsi="Arial" w:cs="Arial"/>
          <w:color w:val="000000"/>
          <w:kern w:val="0"/>
          <w:sz w:val="24"/>
          <w:szCs w:val="24"/>
          <w:vertAlign w:val="subscript"/>
          <w:lang w:eastAsia="en-IN"/>
          <w14:ligatures w14:val="none"/>
        </w:rPr>
        <w:t>1</w:t>
      </w:r>
      <w:r w:rsidRPr="009F33E9">
        <w:rPr>
          <w:rFonts w:ascii="Arial" w:eastAsia="Times New Roman" w:hAnsi="Arial" w:cs="Arial"/>
          <w:color w:val="000000"/>
          <w:kern w:val="0"/>
          <w:sz w:val="24"/>
          <w:szCs w:val="24"/>
          <w:lang w:eastAsia="en-IN"/>
          <w14:ligatures w14:val="none"/>
        </w:rPr>
        <w:t xml:space="preserve"> plants of event #1, #2, #5 and </w:t>
      </w:r>
      <w:r w:rsidRPr="00EB1E7E">
        <w:rPr>
          <w:rFonts w:ascii="Arial" w:hAnsi="Arial" w:cs="Arial"/>
          <w:color w:val="000000" w:themeColor="text1"/>
          <w:sz w:val="24"/>
          <w:szCs w:val="24"/>
          <w:lang w:val="en-US"/>
        </w:rPr>
        <w:t>B</w:t>
      </w:r>
      <w:r>
        <w:rPr>
          <w:rFonts w:ascii="Arial" w:hAnsi="Arial" w:cs="Arial"/>
          <w:color w:val="000000" w:themeColor="text1"/>
          <w:sz w:val="24"/>
          <w:szCs w:val="24"/>
          <w:lang w:val="en-US"/>
        </w:rPr>
        <w:t>hima</w:t>
      </w:r>
      <w:r w:rsidRPr="00EB1E7E">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S</w:t>
      </w:r>
      <w:r w:rsidRPr="00EB1E7E">
        <w:rPr>
          <w:rFonts w:ascii="Arial" w:hAnsi="Arial" w:cs="Arial"/>
          <w:color w:val="000000" w:themeColor="text1"/>
          <w:sz w:val="24"/>
          <w:szCs w:val="24"/>
          <w:lang w:val="en-US"/>
        </w:rPr>
        <w:t>uper</w:t>
      </w:r>
      <w:r>
        <w:rPr>
          <w:rFonts w:ascii="Arial" w:hAnsi="Arial" w:cs="Arial"/>
          <w:color w:val="000000" w:themeColor="text1"/>
          <w:sz w:val="24"/>
          <w:szCs w:val="24"/>
          <w:lang w:val="en-US"/>
        </w:rPr>
        <w:t xml:space="preserve"> (WT)</w:t>
      </w:r>
      <w:r w:rsidRPr="00EB1E7E">
        <w:rPr>
          <w:rFonts w:ascii="Arial" w:hAnsi="Arial" w:cs="Arial"/>
          <w:color w:val="000000" w:themeColor="text1"/>
          <w:sz w:val="24"/>
          <w:szCs w:val="24"/>
        </w:rPr>
        <w:t xml:space="preserve"> </w:t>
      </w:r>
      <w:r w:rsidRPr="009F33E9">
        <w:rPr>
          <w:rFonts w:ascii="Arial" w:eastAsia="Times New Roman" w:hAnsi="Arial" w:cs="Arial"/>
          <w:color w:val="000000"/>
          <w:kern w:val="0"/>
          <w:sz w:val="24"/>
          <w:szCs w:val="24"/>
          <w:lang w:eastAsia="en-IN"/>
          <w14:ligatures w14:val="none"/>
        </w:rPr>
        <w:t xml:space="preserve">were covered with bags and allowed to self. The number of </w:t>
      </w:r>
      <w:r>
        <w:rPr>
          <w:rFonts w:ascii="Arial" w:eastAsia="Times New Roman" w:hAnsi="Arial" w:cs="Arial"/>
          <w:color w:val="000000"/>
          <w:kern w:val="0"/>
          <w:sz w:val="24"/>
          <w:szCs w:val="24"/>
          <w:lang w:eastAsia="en-IN"/>
          <w14:ligatures w14:val="none"/>
        </w:rPr>
        <w:t>seeds per umbel were recorded in triplicate and expressed as relative seed set over control (WT)</w:t>
      </w:r>
      <w:r w:rsidRPr="009F33E9">
        <w:rPr>
          <w:rFonts w:ascii="Arial" w:eastAsia="Times New Roman" w:hAnsi="Arial" w:cs="Arial"/>
          <w:color w:val="000000"/>
          <w:kern w:val="0"/>
          <w:sz w:val="24"/>
          <w:szCs w:val="24"/>
          <w:lang w:eastAsia="en-IN"/>
          <w14:ligatures w14:val="none"/>
        </w:rPr>
        <w:t xml:space="preserve">. </w:t>
      </w:r>
      <w:r w:rsidRPr="00F02D8E">
        <w:rPr>
          <w:rFonts w:ascii="Arial" w:hAnsi="Arial" w:cs="Arial"/>
          <w:sz w:val="24"/>
          <w:szCs w:val="24"/>
          <w:lang w:val="en-US"/>
        </w:rPr>
        <w:t xml:space="preserve">Data is represented as mean </w:t>
      </w:r>
      <w:r>
        <w:rPr>
          <w:rFonts w:ascii="Arial" w:hAnsi="Arial" w:cs="Arial"/>
          <w:sz w:val="24"/>
          <w:szCs w:val="24"/>
          <w:lang w:val="en-US"/>
        </w:rPr>
        <w:t>±</w:t>
      </w:r>
      <w:r w:rsidRPr="00F02D8E">
        <w:rPr>
          <w:rFonts w:ascii="Arial" w:hAnsi="Arial" w:cs="Arial"/>
          <w:sz w:val="24"/>
          <w:szCs w:val="24"/>
          <w:lang w:val="en-US"/>
        </w:rPr>
        <w:t xml:space="preserve"> SE.  </w:t>
      </w:r>
      <w:r>
        <w:rPr>
          <w:rFonts w:ascii="Arial" w:hAnsi="Arial" w:cs="Arial"/>
          <w:sz w:val="24"/>
          <w:szCs w:val="24"/>
          <w:lang w:val="en-US"/>
        </w:rPr>
        <w:t xml:space="preserve">The data was analyzed using CRD </w:t>
      </w:r>
      <w:r w:rsidRPr="00BE262D">
        <w:rPr>
          <w:rFonts w:ascii="Arial" w:hAnsi="Arial" w:cs="Arial"/>
          <w:sz w:val="24"/>
          <w:szCs w:val="24"/>
          <w:lang w:val="en-US"/>
        </w:rPr>
        <w:t>(n=</w:t>
      </w:r>
      <w:r>
        <w:rPr>
          <w:rFonts w:ascii="Arial" w:hAnsi="Arial" w:cs="Arial"/>
          <w:sz w:val="24"/>
          <w:szCs w:val="24"/>
          <w:lang w:val="en-US"/>
        </w:rPr>
        <w:t>16</w:t>
      </w:r>
      <w:r w:rsidRPr="00BE262D">
        <w:rPr>
          <w:rFonts w:ascii="Arial" w:hAnsi="Arial" w:cs="Arial"/>
          <w:sz w:val="24"/>
          <w:szCs w:val="24"/>
          <w:lang w:val="en-US"/>
        </w:rPr>
        <w:t xml:space="preserve">, </w:t>
      </w:r>
      <w:r w:rsidRPr="00F433D9">
        <w:rPr>
          <w:rFonts w:ascii="Arial" w:hAnsi="Arial" w:cs="Arial"/>
          <w:sz w:val="24"/>
          <w:szCs w:val="24"/>
          <w:lang w:val="en-US"/>
        </w:rPr>
        <w:t>p=0.0</w:t>
      </w:r>
      <w:r>
        <w:rPr>
          <w:rFonts w:ascii="Arial" w:hAnsi="Arial" w:cs="Arial"/>
          <w:sz w:val="24"/>
          <w:szCs w:val="24"/>
          <w:lang w:val="en-US"/>
        </w:rPr>
        <w:t>00</w:t>
      </w:r>
      <w:r w:rsidRPr="00F433D9">
        <w:rPr>
          <w:rFonts w:ascii="Arial" w:hAnsi="Arial" w:cs="Arial"/>
          <w:sz w:val="24"/>
          <w:szCs w:val="24"/>
          <w:lang w:val="en-US"/>
        </w:rPr>
        <w:t>)</w:t>
      </w:r>
      <w:r>
        <w:rPr>
          <w:rFonts w:ascii="Arial" w:hAnsi="Arial" w:cs="Arial"/>
          <w:sz w:val="24"/>
          <w:szCs w:val="24"/>
          <w:lang w:val="en-US"/>
        </w:rPr>
        <w:t>.</w:t>
      </w:r>
    </w:p>
    <w:p w14:paraId="39F8E159" w14:textId="77777777" w:rsidR="00143D30" w:rsidRDefault="00143D30" w:rsidP="00143D30">
      <w:pPr>
        <w:rPr>
          <w:rFonts w:ascii="Arial" w:eastAsia="Times New Roman" w:hAnsi="Arial" w:cs="Arial"/>
          <w:color w:val="000000"/>
          <w:kern w:val="0"/>
          <w:sz w:val="24"/>
          <w:szCs w:val="24"/>
          <w:lang w:eastAsia="en-IN"/>
          <w14:ligatures w14:val="none"/>
        </w:rPr>
      </w:pPr>
      <w:r>
        <w:rPr>
          <w:rFonts w:ascii="Arial" w:eastAsia="Times New Roman" w:hAnsi="Arial" w:cs="Arial"/>
          <w:color w:val="000000"/>
          <w:kern w:val="0"/>
          <w:sz w:val="24"/>
          <w:szCs w:val="24"/>
          <w:lang w:eastAsia="en-IN"/>
          <w14:ligatures w14:val="none"/>
        </w:rPr>
        <w:br w:type="page"/>
      </w:r>
    </w:p>
    <w:p w14:paraId="1BE9D32C" w14:textId="77777777" w:rsidR="00143D30" w:rsidRPr="002F3E59" w:rsidRDefault="00143D30" w:rsidP="00143D30">
      <w:pPr>
        <w:spacing w:before="120" w:after="120" w:line="360" w:lineRule="auto"/>
        <w:jc w:val="center"/>
        <w:rPr>
          <w:rFonts w:ascii="Arial" w:hAnsi="Arial" w:cs="Arial"/>
          <w:color w:val="000000" w:themeColor="text1"/>
          <w:sz w:val="20"/>
          <w:szCs w:val="20"/>
        </w:rPr>
      </w:pPr>
      <w:r w:rsidRPr="00BD0725">
        <w:rPr>
          <w:rFonts w:ascii="Arial" w:hAnsi="Arial" w:cs="Arial"/>
          <w:noProof/>
          <w:color w:val="000000" w:themeColor="text1"/>
          <w:sz w:val="20"/>
          <w:szCs w:val="20"/>
          <w:lang w:eastAsia="en-IN" w:bidi="hi-IN"/>
        </w:rPr>
        <w:lastRenderedPageBreak/>
        <w:drawing>
          <wp:inline distT="0" distB="0" distL="0" distR="0" wp14:anchorId="71712462" wp14:editId="1C8DC4DB">
            <wp:extent cx="4572000" cy="27432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570F88" w14:textId="77777777" w:rsidR="00143D30" w:rsidRPr="00D60F84" w:rsidRDefault="00143D30" w:rsidP="00143D30">
      <w:pPr>
        <w:spacing w:after="0" w:line="360" w:lineRule="auto"/>
        <w:jc w:val="both"/>
        <w:rPr>
          <w:rFonts w:ascii="Arial" w:eastAsia="Times New Roman" w:hAnsi="Arial" w:cs="Arial"/>
          <w:b/>
          <w:bCs/>
          <w:color w:val="000000"/>
          <w:kern w:val="0"/>
          <w:sz w:val="24"/>
          <w:szCs w:val="24"/>
          <w:lang w:eastAsia="en-IN"/>
          <w14:ligatures w14:val="none"/>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hAnsi="Arial" w:cs="Arial"/>
          <w:b/>
          <w:bCs/>
          <w:color w:val="000000" w:themeColor="text1"/>
          <w:sz w:val="24"/>
          <w:szCs w:val="24"/>
        </w:rPr>
        <w:t>8</w:t>
      </w:r>
      <w:r w:rsidRPr="00D60F84">
        <w:rPr>
          <w:rFonts w:ascii="Arial" w:eastAsia="Times New Roman" w:hAnsi="Arial" w:cs="Arial"/>
          <w:b/>
          <w:bCs/>
          <w:color w:val="000000"/>
          <w:kern w:val="0"/>
          <w:sz w:val="24"/>
          <w:szCs w:val="24"/>
          <w:lang w:eastAsia="en-IN"/>
          <w14:ligatures w14:val="none"/>
        </w:rPr>
        <w:t xml:space="preserve"> Linear regression analysis of </w:t>
      </w:r>
      <w:r w:rsidRPr="00743B5B">
        <w:rPr>
          <w:rFonts w:ascii="Arial" w:eastAsia="Times New Roman" w:hAnsi="Arial" w:cs="Arial"/>
          <w:b/>
          <w:bCs/>
          <w:i/>
          <w:iCs/>
          <w:color w:val="000000"/>
          <w:kern w:val="0"/>
          <w:sz w:val="24"/>
          <w:szCs w:val="24"/>
          <w:lang w:eastAsia="en-IN"/>
          <w14:ligatures w14:val="none"/>
        </w:rPr>
        <w:t>AcCENH3</w:t>
      </w:r>
      <w:r>
        <w:rPr>
          <w:rFonts w:ascii="Arial" w:eastAsia="Times New Roman" w:hAnsi="Arial" w:cs="Arial"/>
          <w:b/>
          <w:bCs/>
          <w:color w:val="000000"/>
          <w:kern w:val="0"/>
          <w:sz w:val="24"/>
          <w:szCs w:val="24"/>
          <w:lang w:eastAsia="en-IN"/>
          <w14:ligatures w14:val="none"/>
        </w:rPr>
        <w:t>-</w:t>
      </w:r>
      <w:r w:rsidRPr="00D60F84">
        <w:rPr>
          <w:rFonts w:ascii="Arial" w:eastAsia="Times New Roman" w:hAnsi="Arial" w:cs="Arial"/>
          <w:b/>
          <w:bCs/>
          <w:color w:val="000000"/>
          <w:kern w:val="0"/>
          <w:sz w:val="24"/>
          <w:szCs w:val="24"/>
          <w:lang w:eastAsia="en-IN"/>
          <w14:ligatures w14:val="none"/>
        </w:rPr>
        <w:t>RNAi transgenic lines</w:t>
      </w:r>
      <w:r>
        <w:rPr>
          <w:rFonts w:ascii="Arial" w:eastAsia="Times New Roman" w:hAnsi="Arial" w:cs="Arial"/>
          <w:b/>
          <w:bCs/>
          <w:color w:val="000000"/>
          <w:kern w:val="0"/>
          <w:sz w:val="24"/>
          <w:szCs w:val="24"/>
          <w:lang w:eastAsia="en-IN"/>
          <w14:ligatures w14:val="none"/>
        </w:rPr>
        <w:t>.</w:t>
      </w:r>
    </w:p>
    <w:p w14:paraId="4AFBB85C" w14:textId="77777777" w:rsidR="00143D30" w:rsidRPr="001E39A7" w:rsidRDefault="00143D30" w:rsidP="00143D30">
      <w:pPr>
        <w:spacing w:line="360" w:lineRule="auto"/>
        <w:jc w:val="both"/>
        <w:rPr>
          <w:rFonts w:ascii="Arial" w:hAnsi="Arial" w:cs="Arial"/>
          <w:color w:val="000000"/>
        </w:rPr>
      </w:pPr>
      <w:r w:rsidRPr="00D60F84">
        <w:rPr>
          <w:rFonts w:ascii="Arial" w:eastAsia="Times New Roman" w:hAnsi="Arial" w:cs="Arial"/>
          <w:color w:val="000000"/>
          <w:kern w:val="0"/>
          <w:sz w:val="24"/>
          <w:szCs w:val="24"/>
          <w:lang w:eastAsia="en-IN"/>
          <w14:ligatures w14:val="none"/>
        </w:rPr>
        <w:t xml:space="preserve">A regression analysis was carried out between the </w:t>
      </w:r>
      <w:r>
        <w:rPr>
          <w:rFonts w:ascii="Arial" w:eastAsia="Times New Roman" w:hAnsi="Arial" w:cs="Arial"/>
          <w:color w:val="000000"/>
          <w:kern w:val="0"/>
          <w:sz w:val="24"/>
          <w:szCs w:val="24"/>
          <w:lang w:eastAsia="en-IN"/>
          <w14:ligatures w14:val="none"/>
        </w:rPr>
        <w:t xml:space="preserve">relative </w:t>
      </w:r>
      <w:r w:rsidRPr="00D60F84">
        <w:rPr>
          <w:rFonts w:ascii="Arial" w:eastAsia="Times New Roman" w:hAnsi="Arial" w:cs="Arial"/>
          <w:color w:val="000000"/>
          <w:kern w:val="0"/>
          <w:sz w:val="24"/>
          <w:szCs w:val="24"/>
          <w:lang w:eastAsia="en-IN"/>
          <w14:ligatures w14:val="none"/>
        </w:rPr>
        <w:t xml:space="preserve">seed set efficiency of selfed </w:t>
      </w:r>
      <w:r>
        <w:rPr>
          <w:rFonts w:ascii="Arial" w:eastAsia="Times New Roman" w:hAnsi="Arial" w:cs="Arial"/>
          <w:color w:val="000000"/>
          <w:kern w:val="0"/>
          <w:sz w:val="24"/>
          <w:szCs w:val="24"/>
          <w:lang w:eastAsia="en-IN"/>
          <w14:ligatures w14:val="none"/>
        </w:rPr>
        <w:t>WT and T</w:t>
      </w:r>
      <w:r w:rsidRPr="00264942">
        <w:rPr>
          <w:rFonts w:ascii="Arial" w:eastAsia="Times New Roman" w:hAnsi="Arial" w:cs="Arial"/>
          <w:color w:val="000000"/>
          <w:kern w:val="0"/>
          <w:sz w:val="24"/>
          <w:szCs w:val="24"/>
          <w:vertAlign w:val="subscript"/>
          <w:lang w:eastAsia="en-IN"/>
          <w14:ligatures w14:val="none"/>
        </w:rPr>
        <w:t>1</w:t>
      </w:r>
      <w:r w:rsidRPr="00B530C1">
        <w:rPr>
          <w:rFonts w:ascii="Arial" w:eastAsia="Times New Roman" w:hAnsi="Arial" w:cs="Arial"/>
          <w:color w:val="000000"/>
          <w:kern w:val="0"/>
          <w:sz w:val="24"/>
          <w:szCs w:val="24"/>
          <w:vertAlign w:val="subscript"/>
          <w:lang w:eastAsia="en-IN"/>
          <w14:ligatures w14:val="none"/>
        </w:rPr>
        <w:t xml:space="preserve"> </w:t>
      </w:r>
      <w:r w:rsidRPr="00D60F84">
        <w:rPr>
          <w:rFonts w:ascii="Arial" w:eastAsia="Times New Roman" w:hAnsi="Arial" w:cs="Arial"/>
          <w:color w:val="000000"/>
          <w:kern w:val="0"/>
          <w:sz w:val="24"/>
          <w:szCs w:val="24"/>
          <w:lang w:eastAsia="en-IN"/>
          <w14:ligatures w14:val="none"/>
        </w:rPr>
        <w:t>plants</w:t>
      </w:r>
      <w:r>
        <w:rPr>
          <w:rFonts w:ascii="Arial" w:eastAsia="Times New Roman" w:hAnsi="Arial" w:cs="Arial"/>
          <w:color w:val="000000"/>
          <w:kern w:val="0"/>
          <w:sz w:val="24"/>
          <w:szCs w:val="24"/>
          <w:lang w:eastAsia="en-IN"/>
          <w14:ligatures w14:val="none"/>
        </w:rPr>
        <w:t xml:space="preserve"> (T</w:t>
      </w:r>
      <w:r w:rsidRPr="00147C2F">
        <w:rPr>
          <w:rFonts w:ascii="Arial" w:eastAsia="Times New Roman" w:hAnsi="Arial" w:cs="Arial"/>
          <w:color w:val="000000"/>
          <w:kern w:val="0"/>
          <w:sz w:val="24"/>
          <w:szCs w:val="24"/>
          <w:vertAlign w:val="subscript"/>
          <w:lang w:eastAsia="en-IN"/>
          <w14:ligatures w14:val="none"/>
        </w:rPr>
        <w:t>0</w:t>
      </w:r>
      <w:r>
        <w:rPr>
          <w:rFonts w:ascii="Arial" w:eastAsia="Times New Roman" w:hAnsi="Arial" w:cs="Arial"/>
          <w:color w:val="000000"/>
          <w:kern w:val="0"/>
          <w:sz w:val="24"/>
          <w:szCs w:val="24"/>
          <w:lang w:eastAsia="en-IN"/>
          <w14:ligatures w14:val="none"/>
        </w:rPr>
        <w:t xml:space="preserve"> in case of E#3)</w:t>
      </w:r>
      <w:r w:rsidRPr="00D60F84">
        <w:rPr>
          <w:rFonts w:ascii="Arial" w:eastAsia="Times New Roman" w:hAnsi="Arial" w:cs="Arial"/>
          <w:color w:val="000000"/>
          <w:kern w:val="0"/>
          <w:sz w:val="24"/>
          <w:szCs w:val="24"/>
          <w:lang w:eastAsia="en-IN"/>
          <w14:ligatures w14:val="none"/>
        </w:rPr>
        <w:t xml:space="preserve"> and the levels of </w:t>
      </w:r>
      <w:r w:rsidRPr="009965F9">
        <w:rPr>
          <w:rFonts w:ascii="Arial" w:eastAsia="Times New Roman" w:hAnsi="Arial" w:cs="Arial"/>
          <w:color w:val="000000"/>
          <w:kern w:val="0"/>
          <w:sz w:val="24"/>
          <w:szCs w:val="24"/>
          <w:lang w:eastAsia="en-IN"/>
          <w14:ligatures w14:val="none"/>
        </w:rPr>
        <w:t>AcCENH3</w:t>
      </w:r>
      <w:r w:rsidRPr="00D60F84">
        <w:rPr>
          <w:rFonts w:ascii="Arial" w:eastAsia="Times New Roman" w:hAnsi="Arial" w:cs="Arial"/>
          <w:color w:val="000000"/>
          <w:kern w:val="0"/>
          <w:sz w:val="24"/>
          <w:szCs w:val="24"/>
          <w:lang w:eastAsia="en-IN"/>
          <w14:ligatures w14:val="none"/>
        </w:rPr>
        <w:t xml:space="preserve"> protein</w:t>
      </w:r>
      <w:r>
        <w:rPr>
          <w:rFonts w:ascii="Arial" w:eastAsia="Times New Roman" w:hAnsi="Arial" w:cs="Arial"/>
          <w:color w:val="000000"/>
          <w:kern w:val="0"/>
          <w:sz w:val="24"/>
          <w:szCs w:val="24"/>
          <w:lang w:eastAsia="en-IN"/>
          <w14:ligatures w14:val="none"/>
        </w:rPr>
        <w:t xml:space="preserve"> (OD values </w:t>
      </w:r>
      <w:r>
        <w:rPr>
          <w:rFonts w:ascii="Arial" w:eastAsia="Times New Roman" w:hAnsi="Arial" w:cs="Arial"/>
          <w:color w:val="000000"/>
        </w:rPr>
        <w:t>@ 405nm</w:t>
      </w:r>
      <w:r>
        <w:rPr>
          <w:rFonts w:ascii="Arial" w:eastAsia="Times New Roman" w:hAnsi="Arial" w:cs="Arial"/>
          <w:color w:val="000000"/>
          <w:kern w:val="0"/>
          <w:sz w:val="24"/>
          <w:szCs w:val="24"/>
          <w:lang w:eastAsia="en-IN"/>
          <w14:ligatures w14:val="none"/>
        </w:rPr>
        <w:t xml:space="preserve"> in ELISA)</w:t>
      </w:r>
      <w:r w:rsidRPr="00D60F84">
        <w:rPr>
          <w:rFonts w:ascii="Arial" w:eastAsia="Times New Roman" w:hAnsi="Arial" w:cs="Arial"/>
          <w:color w:val="000000"/>
          <w:kern w:val="0"/>
          <w:sz w:val="24"/>
          <w:szCs w:val="24"/>
          <w:lang w:eastAsia="en-IN"/>
          <w14:ligatures w14:val="none"/>
        </w:rPr>
        <w:t xml:space="preserve">. </w:t>
      </w:r>
      <w:r w:rsidRPr="00D60F84">
        <w:rPr>
          <w:rFonts w:ascii="Arial" w:hAnsi="Arial" w:cs="Arial"/>
          <w:color w:val="000000" w:themeColor="text1"/>
          <w:sz w:val="24"/>
          <w:szCs w:val="24"/>
        </w:rPr>
        <w:t xml:space="preserve">The linear regression analysis revealed a strong direct relationship between </w:t>
      </w:r>
      <w:r w:rsidRPr="009965F9">
        <w:rPr>
          <w:rFonts w:ascii="Arial" w:hAnsi="Arial" w:cs="Arial"/>
          <w:color w:val="000000" w:themeColor="text1"/>
          <w:sz w:val="24"/>
          <w:szCs w:val="24"/>
        </w:rPr>
        <w:t>AcCENH3</w:t>
      </w:r>
      <w:r w:rsidRPr="00D60F84">
        <w:rPr>
          <w:rFonts w:ascii="Arial" w:hAnsi="Arial" w:cs="Arial"/>
          <w:color w:val="000000" w:themeColor="text1"/>
          <w:sz w:val="24"/>
          <w:szCs w:val="24"/>
        </w:rPr>
        <w:t xml:space="preserve"> protein level and </w:t>
      </w:r>
      <w:r>
        <w:rPr>
          <w:rFonts w:ascii="Arial" w:hAnsi="Arial" w:cs="Arial"/>
          <w:color w:val="000000" w:themeColor="text1"/>
          <w:sz w:val="24"/>
          <w:szCs w:val="24"/>
        </w:rPr>
        <w:t xml:space="preserve">relative </w:t>
      </w:r>
      <w:r w:rsidRPr="00D60F84">
        <w:rPr>
          <w:rFonts w:ascii="Arial" w:hAnsi="Arial" w:cs="Arial"/>
          <w:color w:val="000000" w:themeColor="text1"/>
          <w:sz w:val="24"/>
          <w:szCs w:val="24"/>
        </w:rPr>
        <w:t xml:space="preserve">seed set efficiency, with </w:t>
      </w:r>
      <w:r>
        <w:rPr>
          <w:rFonts w:ascii="Arial" w:hAnsi="Arial" w:cs="Arial"/>
          <w:color w:val="000000" w:themeColor="text1"/>
          <w:sz w:val="24"/>
          <w:szCs w:val="24"/>
        </w:rPr>
        <w:t xml:space="preserve">a </w:t>
      </w:r>
      <w:r w:rsidRPr="00D60F84">
        <w:rPr>
          <w:rFonts w:ascii="Arial" w:hAnsi="Arial" w:cs="Arial"/>
          <w:color w:val="000000" w:themeColor="text1"/>
          <w:sz w:val="24"/>
          <w:szCs w:val="24"/>
        </w:rPr>
        <w:t>calculated R</w:t>
      </w:r>
      <w:r w:rsidRPr="00D60F84">
        <w:rPr>
          <w:rFonts w:ascii="Arial" w:hAnsi="Arial" w:cs="Arial"/>
          <w:color w:val="000000" w:themeColor="text1"/>
          <w:sz w:val="24"/>
          <w:szCs w:val="24"/>
          <w:vertAlign w:val="superscript"/>
        </w:rPr>
        <w:t>2</w:t>
      </w:r>
      <w:r w:rsidRPr="00D60F84">
        <w:rPr>
          <w:rFonts w:ascii="Arial" w:hAnsi="Arial" w:cs="Arial"/>
          <w:color w:val="000000" w:themeColor="text1"/>
          <w:sz w:val="24"/>
          <w:szCs w:val="24"/>
        </w:rPr>
        <w:t xml:space="preserve"> value of 0.901 and correlation R value of 0.9492</w:t>
      </w:r>
      <w:r>
        <w:rPr>
          <w:rFonts w:ascii="Arial" w:hAnsi="Arial" w:cs="Arial"/>
          <w:color w:val="000000" w:themeColor="text1"/>
          <w:sz w:val="24"/>
          <w:szCs w:val="24"/>
        </w:rPr>
        <w:t xml:space="preserve"> </w:t>
      </w:r>
      <w:r w:rsidRPr="00261490">
        <w:rPr>
          <w:rFonts w:ascii="Arial" w:hAnsi="Arial" w:cs="Arial"/>
          <w:color w:val="000000" w:themeColor="text1"/>
          <w:sz w:val="24"/>
          <w:szCs w:val="24"/>
        </w:rPr>
        <w:t>(n=14</w:t>
      </w:r>
      <w:r w:rsidRPr="00261490">
        <w:rPr>
          <w:rFonts w:ascii="Arial" w:hAnsi="Arial" w:cs="Arial"/>
          <w:sz w:val="24"/>
          <w:szCs w:val="24"/>
          <w:lang w:val="en-US"/>
        </w:rPr>
        <w:t>, p=0.0</w:t>
      </w:r>
      <w:r>
        <w:rPr>
          <w:rFonts w:ascii="Arial" w:hAnsi="Arial" w:cs="Arial"/>
          <w:sz w:val="24"/>
          <w:szCs w:val="24"/>
          <w:lang w:val="en-US"/>
        </w:rPr>
        <w:t>00</w:t>
      </w:r>
      <w:r w:rsidRPr="00261490">
        <w:rPr>
          <w:rFonts w:ascii="Arial" w:hAnsi="Arial" w:cs="Arial"/>
          <w:sz w:val="24"/>
          <w:szCs w:val="24"/>
          <w:lang w:val="en-US"/>
        </w:rPr>
        <w:t>)</w:t>
      </w:r>
      <w:r w:rsidRPr="00261490">
        <w:rPr>
          <w:rFonts w:ascii="Arial" w:hAnsi="Arial" w:cs="Arial"/>
          <w:color w:val="000000" w:themeColor="text1"/>
          <w:sz w:val="24"/>
          <w:szCs w:val="24"/>
        </w:rPr>
        <w:t>.</w:t>
      </w:r>
    </w:p>
    <w:p w14:paraId="35DC8740" w14:textId="77777777" w:rsidR="00143D30" w:rsidRDefault="00143D30" w:rsidP="00143D30">
      <w:pPr>
        <w:rPr>
          <w:rFonts w:ascii="Arial" w:eastAsia="Times New Roman" w:hAnsi="Arial" w:cs="Arial"/>
          <w:color w:val="000000"/>
          <w:kern w:val="0"/>
          <w:sz w:val="24"/>
          <w:szCs w:val="24"/>
          <w:lang w:eastAsia="en-IN"/>
          <w14:ligatures w14:val="none"/>
        </w:rPr>
      </w:pPr>
    </w:p>
    <w:p w14:paraId="683D7651" w14:textId="77777777" w:rsidR="00143D30" w:rsidRDefault="00143D30" w:rsidP="00143D30">
      <w:pPr>
        <w:rPr>
          <w:rFonts w:ascii="Arial" w:eastAsia="Times New Roman" w:hAnsi="Arial" w:cs="Arial"/>
          <w:color w:val="000000"/>
          <w:kern w:val="0"/>
          <w:sz w:val="24"/>
          <w:szCs w:val="24"/>
          <w:lang w:eastAsia="en-IN"/>
          <w14:ligatures w14:val="none"/>
        </w:rPr>
      </w:pPr>
    </w:p>
    <w:p w14:paraId="18F0F9FD" w14:textId="77777777" w:rsidR="00143D30" w:rsidRDefault="00143D30" w:rsidP="00143D30">
      <w:pPr>
        <w:rPr>
          <w:rFonts w:ascii="Arial" w:eastAsia="Times New Roman" w:hAnsi="Arial" w:cs="Arial"/>
          <w:color w:val="000000"/>
          <w:kern w:val="0"/>
          <w:sz w:val="24"/>
          <w:szCs w:val="24"/>
          <w:lang w:eastAsia="en-IN"/>
          <w14:ligatures w14:val="none"/>
        </w:rPr>
      </w:pPr>
    </w:p>
    <w:p w14:paraId="6FB31C59" w14:textId="77777777" w:rsidR="00143D30" w:rsidRDefault="00143D30" w:rsidP="00143D30">
      <w:pPr>
        <w:rPr>
          <w:rFonts w:ascii="Arial" w:eastAsia="Times New Roman" w:hAnsi="Arial" w:cs="Arial"/>
          <w:color w:val="000000"/>
          <w:kern w:val="0"/>
          <w:sz w:val="24"/>
          <w:szCs w:val="24"/>
          <w:lang w:eastAsia="en-IN"/>
          <w14:ligatures w14:val="none"/>
        </w:rPr>
      </w:pPr>
    </w:p>
    <w:p w14:paraId="45538070" w14:textId="77777777" w:rsidR="00143D30" w:rsidRDefault="00143D30" w:rsidP="00143D30">
      <w:pPr>
        <w:rPr>
          <w:rFonts w:ascii="Arial" w:eastAsia="Times New Roman" w:hAnsi="Arial" w:cs="Arial"/>
          <w:color w:val="000000"/>
          <w:kern w:val="0"/>
          <w:sz w:val="24"/>
          <w:szCs w:val="24"/>
          <w:lang w:eastAsia="en-IN"/>
          <w14:ligatures w14:val="none"/>
        </w:rPr>
      </w:pPr>
    </w:p>
    <w:p w14:paraId="2F731724" w14:textId="77777777" w:rsidR="00143D30" w:rsidRDefault="00143D30" w:rsidP="00143D30">
      <w:pPr>
        <w:rPr>
          <w:rFonts w:ascii="Arial" w:eastAsia="Times New Roman" w:hAnsi="Arial" w:cs="Arial"/>
          <w:color w:val="000000"/>
          <w:kern w:val="0"/>
          <w:sz w:val="24"/>
          <w:szCs w:val="24"/>
          <w:lang w:eastAsia="en-IN"/>
          <w14:ligatures w14:val="none"/>
        </w:rPr>
      </w:pPr>
      <w:r>
        <w:rPr>
          <w:rFonts w:ascii="Arial" w:eastAsia="Times New Roman" w:hAnsi="Arial" w:cs="Arial"/>
          <w:color w:val="000000"/>
          <w:kern w:val="0"/>
          <w:sz w:val="24"/>
          <w:szCs w:val="24"/>
          <w:lang w:eastAsia="en-IN"/>
          <w14:ligatures w14:val="none"/>
        </w:rPr>
        <w:br w:type="page"/>
      </w:r>
    </w:p>
    <w:p w14:paraId="6D4B7A5F" w14:textId="77777777" w:rsidR="00143D30" w:rsidRPr="002F3E59" w:rsidRDefault="00143D30" w:rsidP="00143D30">
      <w:pPr>
        <w:jc w:val="center"/>
        <w:rPr>
          <w:rFonts w:ascii="Arial" w:eastAsia="Times New Roman" w:hAnsi="Arial" w:cs="Arial"/>
          <w:color w:val="000000"/>
          <w:kern w:val="0"/>
          <w:lang w:eastAsia="en-IN"/>
          <w14:ligatures w14:val="none"/>
        </w:rPr>
      </w:pPr>
      <w:r>
        <w:rPr>
          <w:noProof/>
          <w:lang w:eastAsia="en-IN" w:bidi="hi-IN"/>
        </w:rPr>
        <w:lastRenderedPageBreak/>
        <w:drawing>
          <wp:inline distT="0" distB="0" distL="0" distR="0" wp14:anchorId="05C5C5C7" wp14:editId="0F4109F6">
            <wp:extent cx="4910137" cy="2743200"/>
            <wp:effectExtent l="0" t="0" r="508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A2747E" w14:textId="77777777" w:rsidR="00143D30" w:rsidRPr="00724F44" w:rsidRDefault="00143D30" w:rsidP="00143D30">
      <w:pPr>
        <w:spacing w:after="0" w:line="360" w:lineRule="auto"/>
        <w:jc w:val="both"/>
        <w:rPr>
          <w:rFonts w:ascii="Arial" w:eastAsia="Times New Roman" w:hAnsi="Arial" w:cs="Arial"/>
          <w:b/>
          <w:bCs/>
          <w:color w:val="000000"/>
          <w:kern w:val="0"/>
          <w:sz w:val="24"/>
          <w:szCs w:val="24"/>
          <w:lang w:eastAsia="en-IN"/>
          <w14:ligatures w14:val="none"/>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eastAsia="Times New Roman" w:hAnsi="Arial" w:cs="Arial"/>
          <w:b/>
          <w:bCs/>
          <w:color w:val="000000"/>
          <w:kern w:val="0"/>
          <w:sz w:val="24"/>
          <w:szCs w:val="24"/>
          <w:lang w:eastAsia="en-IN"/>
          <w14:ligatures w14:val="none"/>
        </w:rPr>
        <w:t>9</w:t>
      </w:r>
      <w:r w:rsidRPr="00724F44">
        <w:rPr>
          <w:rFonts w:ascii="Arial" w:eastAsia="Times New Roman" w:hAnsi="Arial" w:cs="Arial"/>
          <w:b/>
          <w:bCs/>
          <w:color w:val="000000"/>
          <w:kern w:val="0"/>
          <w:sz w:val="24"/>
          <w:szCs w:val="24"/>
          <w:lang w:eastAsia="en-IN"/>
          <w14:ligatures w14:val="none"/>
        </w:rPr>
        <w:t xml:space="preserve"> Seed set efficiency upon outcrossing of the T</w:t>
      </w:r>
      <w:r w:rsidRPr="00724F44">
        <w:rPr>
          <w:rFonts w:ascii="Arial" w:eastAsia="Times New Roman" w:hAnsi="Arial" w:cs="Arial"/>
          <w:b/>
          <w:bCs/>
          <w:color w:val="000000"/>
          <w:kern w:val="0"/>
          <w:sz w:val="24"/>
          <w:szCs w:val="24"/>
          <w:vertAlign w:val="subscript"/>
          <w:lang w:eastAsia="en-IN"/>
          <w14:ligatures w14:val="none"/>
        </w:rPr>
        <w:t>1</w:t>
      </w:r>
      <w:r w:rsidRPr="00724F44">
        <w:rPr>
          <w:rFonts w:ascii="Arial" w:eastAsia="Times New Roman" w:hAnsi="Arial" w:cs="Arial"/>
          <w:b/>
          <w:bCs/>
          <w:color w:val="000000"/>
          <w:kern w:val="0"/>
          <w:sz w:val="24"/>
          <w:szCs w:val="24"/>
          <w:lang w:eastAsia="en-IN"/>
          <w14:ligatures w14:val="none"/>
        </w:rPr>
        <w:t xml:space="preserve"> population of </w:t>
      </w:r>
      <w:r w:rsidRPr="00743B5B">
        <w:rPr>
          <w:rFonts w:ascii="Arial" w:eastAsia="Times New Roman" w:hAnsi="Arial" w:cs="Arial"/>
          <w:b/>
          <w:bCs/>
          <w:i/>
          <w:iCs/>
          <w:color w:val="000000"/>
          <w:kern w:val="0"/>
          <w:sz w:val="24"/>
          <w:szCs w:val="24"/>
          <w:lang w:eastAsia="en-IN"/>
          <w14:ligatures w14:val="none"/>
        </w:rPr>
        <w:t>AcCENH</w:t>
      </w:r>
      <w:r w:rsidRPr="009F0853">
        <w:rPr>
          <w:rFonts w:ascii="Arial" w:eastAsia="Times New Roman" w:hAnsi="Arial" w:cs="Arial"/>
          <w:b/>
          <w:bCs/>
          <w:i/>
          <w:iCs/>
          <w:color w:val="000000"/>
          <w:kern w:val="0"/>
          <w:sz w:val="24"/>
          <w:szCs w:val="24"/>
          <w:lang w:eastAsia="en-IN"/>
          <w14:ligatures w14:val="none"/>
        </w:rPr>
        <w:t>3</w:t>
      </w:r>
      <w:r>
        <w:rPr>
          <w:rFonts w:ascii="Arial" w:eastAsia="Times New Roman" w:hAnsi="Arial" w:cs="Arial"/>
          <w:b/>
          <w:bCs/>
          <w:color w:val="000000"/>
          <w:kern w:val="0"/>
          <w:sz w:val="24"/>
          <w:szCs w:val="24"/>
          <w:lang w:eastAsia="en-IN"/>
          <w14:ligatures w14:val="none"/>
        </w:rPr>
        <w:t>-</w:t>
      </w:r>
      <w:r w:rsidRPr="00724F44">
        <w:rPr>
          <w:rFonts w:ascii="Arial" w:eastAsia="Times New Roman" w:hAnsi="Arial" w:cs="Arial"/>
          <w:b/>
          <w:bCs/>
          <w:color w:val="000000"/>
          <w:kern w:val="0"/>
          <w:sz w:val="24"/>
          <w:szCs w:val="24"/>
          <w:lang w:eastAsia="en-IN"/>
          <w14:ligatures w14:val="none"/>
        </w:rPr>
        <w:t>RNAi transgenic</w:t>
      </w:r>
      <w:r>
        <w:rPr>
          <w:rFonts w:ascii="Arial" w:eastAsia="Times New Roman" w:hAnsi="Arial" w:cs="Arial"/>
          <w:b/>
          <w:bCs/>
          <w:color w:val="000000"/>
          <w:kern w:val="0"/>
          <w:sz w:val="24"/>
          <w:szCs w:val="24"/>
          <w:lang w:eastAsia="en-IN"/>
          <w14:ligatures w14:val="none"/>
        </w:rPr>
        <w:t xml:space="preserve"> lines.</w:t>
      </w:r>
    </w:p>
    <w:p w14:paraId="0A5BC17F" w14:textId="77777777" w:rsidR="00143D30" w:rsidRDefault="00143D30" w:rsidP="00143D30">
      <w:pPr>
        <w:spacing w:after="0" w:line="360" w:lineRule="auto"/>
        <w:jc w:val="both"/>
        <w:rPr>
          <w:rFonts w:ascii="Arial" w:eastAsia="Times New Roman" w:hAnsi="Arial" w:cs="Arial"/>
          <w:color w:val="000000"/>
          <w:kern w:val="0"/>
          <w:sz w:val="24"/>
          <w:szCs w:val="24"/>
          <w:lang w:eastAsia="en-IN"/>
          <w14:ligatures w14:val="none"/>
        </w:rPr>
      </w:pPr>
      <w:r>
        <w:rPr>
          <w:rFonts w:ascii="Arial" w:eastAsia="Times New Roman" w:hAnsi="Arial" w:cs="Arial"/>
          <w:color w:val="000000"/>
          <w:kern w:val="0"/>
          <w:sz w:val="24"/>
          <w:szCs w:val="24"/>
          <w:lang w:eastAsia="en-IN"/>
          <w14:ligatures w14:val="none"/>
        </w:rPr>
        <w:t>Reciprocal crosses were made with T</w:t>
      </w:r>
      <w:r w:rsidRPr="00724F44">
        <w:rPr>
          <w:rFonts w:ascii="Arial" w:eastAsia="Times New Roman" w:hAnsi="Arial" w:cs="Arial"/>
          <w:color w:val="000000"/>
          <w:kern w:val="0"/>
          <w:sz w:val="24"/>
          <w:szCs w:val="24"/>
          <w:vertAlign w:val="subscript"/>
          <w:lang w:eastAsia="en-IN"/>
          <w14:ligatures w14:val="none"/>
        </w:rPr>
        <w:t>1</w:t>
      </w:r>
      <w:r>
        <w:rPr>
          <w:rFonts w:ascii="Arial" w:eastAsia="Times New Roman" w:hAnsi="Arial" w:cs="Arial"/>
          <w:color w:val="000000"/>
          <w:kern w:val="0"/>
          <w:sz w:val="24"/>
          <w:szCs w:val="24"/>
          <w:lang w:eastAsia="en-IN"/>
          <w14:ligatures w14:val="none"/>
        </w:rPr>
        <w:t xml:space="preserve"> </w:t>
      </w:r>
      <w:r w:rsidRPr="00743B5B">
        <w:rPr>
          <w:rFonts w:ascii="Arial" w:eastAsia="Times New Roman" w:hAnsi="Arial" w:cs="Arial"/>
          <w:i/>
          <w:iCs/>
          <w:color w:val="000000"/>
          <w:kern w:val="0"/>
          <w:sz w:val="24"/>
          <w:szCs w:val="24"/>
          <w:lang w:eastAsia="en-IN"/>
          <w14:ligatures w14:val="none"/>
        </w:rPr>
        <w:t>AcCENH3</w:t>
      </w:r>
      <w:r>
        <w:rPr>
          <w:rFonts w:ascii="Arial" w:eastAsia="Times New Roman" w:hAnsi="Arial" w:cs="Arial"/>
          <w:color w:val="000000"/>
          <w:kern w:val="0"/>
          <w:sz w:val="24"/>
          <w:szCs w:val="24"/>
          <w:lang w:eastAsia="en-IN"/>
          <w14:ligatures w14:val="none"/>
        </w:rPr>
        <w:t>-</w:t>
      </w:r>
      <w:r w:rsidRPr="00724F44">
        <w:rPr>
          <w:rFonts w:ascii="Arial" w:eastAsia="Times New Roman" w:hAnsi="Arial" w:cs="Arial"/>
          <w:color w:val="000000"/>
          <w:kern w:val="0"/>
          <w:sz w:val="24"/>
          <w:szCs w:val="24"/>
          <w:lang w:eastAsia="en-IN"/>
          <w14:ligatures w14:val="none"/>
        </w:rPr>
        <w:t xml:space="preserve">RNAi </w:t>
      </w:r>
      <w:r>
        <w:rPr>
          <w:rFonts w:ascii="Arial" w:eastAsia="Times New Roman" w:hAnsi="Arial" w:cs="Arial"/>
          <w:color w:val="000000"/>
          <w:kern w:val="0"/>
          <w:sz w:val="24"/>
          <w:szCs w:val="24"/>
          <w:lang w:eastAsia="en-IN"/>
          <w14:ligatures w14:val="none"/>
        </w:rPr>
        <w:t xml:space="preserve">knockdown </w:t>
      </w:r>
      <w:r w:rsidRPr="00724F44">
        <w:rPr>
          <w:rFonts w:ascii="Arial" w:eastAsia="Times New Roman" w:hAnsi="Arial" w:cs="Arial"/>
          <w:color w:val="000000"/>
          <w:kern w:val="0"/>
          <w:sz w:val="24"/>
          <w:szCs w:val="24"/>
          <w:lang w:eastAsia="en-IN"/>
          <w14:ligatures w14:val="none"/>
        </w:rPr>
        <w:t xml:space="preserve">lines </w:t>
      </w:r>
      <w:r>
        <w:rPr>
          <w:rFonts w:ascii="Arial" w:eastAsia="Times New Roman" w:hAnsi="Arial" w:cs="Arial"/>
          <w:color w:val="000000"/>
          <w:kern w:val="0"/>
          <w:sz w:val="24"/>
          <w:szCs w:val="24"/>
          <w:lang w:eastAsia="en-IN"/>
          <w14:ligatures w14:val="none"/>
        </w:rPr>
        <w:t xml:space="preserve">and </w:t>
      </w:r>
      <w:r w:rsidRPr="00724F44">
        <w:rPr>
          <w:rFonts w:ascii="Arial" w:eastAsia="Times New Roman" w:hAnsi="Arial" w:cs="Arial"/>
          <w:color w:val="000000"/>
          <w:kern w:val="0"/>
          <w:sz w:val="24"/>
          <w:szCs w:val="24"/>
          <w:lang w:eastAsia="en-IN"/>
          <w14:ligatures w14:val="none"/>
        </w:rPr>
        <w:t xml:space="preserve">wild-type and </w:t>
      </w:r>
      <w:r>
        <w:rPr>
          <w:rFonts w:ascii="Arial" w:eastAsia="Times New Roman" w:hAnsi="Arial" w:cs="Arial"/>
          <w:color w:val="000000"/>
          <w:kern w:val="0"/>
          <w:sz w:val="24"/>
          <w:szCs w:val="24"/>
          <w:lang w:eastAsia="en-IN"/>
          <w14:ligatures w14:val="none"/>
        </w:rPr>
        <w:t>relative seed set efficiency was calculated as percentage over the nu</w:t>
      </w:r>
      <w:r w:rsidRPr="00724F44">
        <w:rPr>
          <w:rFonts w:ascii="Arial" w:eastAsia="Times New Roman" w:hAnsi="Arial" w:cs="Arial"/>
          <w:color w:val="000000"/>
          <w:kern w:val="0"/>
          <w:sz w:val="24"/>
          <w:szCs w:val="24"/>
          <w:lang w:eastAsia="en-IN"/>
          <w14:ligatures w14:val="none"/>
        </w:rPr>
        <w:t xml:space="preserve">mber of seeds obtained </w:t>
      </w:r>
      <w:r>
        <w:rPr>
          <w:rFonts w:ascii="Arial" w:eastAsia="Times New Roman" w:hAnsi="Arial" w:cs="Arial"/>
          <w:color w:val="000000"/>
          <w:kern w:val="0"/>
          <w:sz w:val="24"/>
          <w:szCs w:val="24"/>
          <w:lang w:eastAsia="en-IN"/>
          <w14:ligatures w14:val="none"/>
        </w:rPr>
        <w:t>from</w:t>
      </w:r>
      <w:r w:rsidRPr="00724F44">
        <w:rPr>
          <w:rFonts w:ascii="Arial" w:eastAsia="Times New Roman" w:hAnsi="Arial" w:cs="Arial"/>
          <w:color w:val="000000"/>
          <w:kern w:val="0"/>
          <w:sz w:val="24"/>
          <w:szCs w:val="24"/>
          <w:lang w:eastAsia="en-IN"/>
          <w14:ligatures w14:val="none"/>
        </w:rPr>
        <w:t xml:space="preserve"> control </w:t>
      </w:r>
      <w:r>
        <w:rPr>
          <w:rFonts w:ascii="Arial" w:eastAsia="Times New Roman" w:hAnsi="Arial" w:cs="Arial"/>
          <w:color w:val="000000"/>
          <w:kern w:val="0"/>
          <w:sz w:val="24"/>
          <w:szCs w:val="24"/>
          <w:lang w:eastAsia="en-IN"/>
          <w14:ligatures w14:val="none"/>
        </w:rPr>
        <w:t xml:space="preserve">crosses </w:t>
      </w:r>
      <w:r w:rsidRPr="00724F44">
        <w:rPr>
          <w:rFonts w:ascii="Arial" w:eastAsia="Times New Roman" w:hAnsi="Arial" w:cs="Arial"/>
          <w:color w:val="000000"/>
          <w:kern w:val="0"/>
          <w:sz w:val="24"/>
          <w:szCs w:val="24"/>
          <w:lang w:eastAsia="en-IN"/>
          <w14:ligatures w14:val="none"/>
        </w:rPr>
        <w:t>(WT X WT)</w:t>
      </w:r>
      <w:r>
        <w:rPr>
          <w:rFonts w:ascii="Arial" w:eastAsia="Times New Roman" w:hAnsi="Arial" w:cs="Arial"/>
          <w:color w:val="000000"/>
          <w:kern w:val="0"/>
          <w:sz w:val="24"/>
          <w:szCs w:val="24"/>
          <w:lang w:eastAsia="en-IN"/>
          <w14:ligatures w14:val="none"/>
        </w:rPr>
        <w:t>.</w:t>
      </w:r>
      <w:r w:rsidRPr="00724F44">
        <w:rPr>
          <w:rFonts w:ascii="Arial" w:eastAsia="Times New Roman" w:hAnsi="Arial" w:cs="Arial"/>
          <w:color w:val="000000"/>
          <w:kern w:val="0"/>
          <w:sz w:val="24"/>
          <w:szCs w:val="24"/>
          <w:lang w:eastAsia="en-IN"/>
          <w14:ligatures w14:val="none"/>
        </w:rPr>
        <w:t xml:space="preserve"> </w:t>
      </w:r>
      <w:r w:rsidRPr="00F02D8E">
        <w:rPr>
          <w:rFonts w:ascii="Arial" w:hAnsi="Arial" w:cs="Arial"/>
          <w:sz w:val="24"/>
          <w:szCs w:val="24"/>
          <w:lang w:val="en-US"/>
        </w:rPr>
        <w:t xml:space="preserve">Data is represented as mean </w:t>
      </w:r>
      <w:r>
        <w:rPr>
          <w:rFonts w:ascii="Arial" w:hAnsi="Arial" w:cs="Arial"/>
          <w:sz w:val="24"/>
          <w:szCs w:val="24"/>
          <w:lang w:val="en-US"/>
        </w:rPr>
        <w:t>±</w:t>
      </w:r>
      <w:r w:rsidRPr="00F02D8E">
        <w:rPr>
          <w:rFonts w:ascii="Arial" w:hAnsi="Arial" w:cs="Arial"/>
          <w:sz w:val="24"/>
          <w:szCs w:val="24"/>
          <w:lang w:val="en-US"/>
        </w:rPr>
        <w:t xml:space="preserve"> SE.  </w:t>
      </w:r>
      <w:r>
        <w:rPr>
          <w:rFonts w:ascii="Arial" w:hAnsi="Arial" w:cs="Arial"/>
          <w:sz w:val="24"/>
          <w:szCs w:val="24"/>
          <w:lang w:val="en-US"/>
        </w:rPr>
        <w:t xml:space="preserve">The data was analyzed using </w:t>
      </w:r>
      <w:r w:rsidRPr="006A0D5B">
        <w:rPr>
          <w:rFonts w:ascii="Arial" w:hAnsi="Arial" w:cs="Arial"/>
          <w:sz w:val="24"/>
          <w:szCs w:val="24"/>
          <w:lang w:val="en-US"/>
        </w:rPr>
        <w:t>CRD (n=24; p=0.000).</w:t>
      </w:r>
    </w:p>
    <w:p w14:paraId="7D1ACFB1" w14:textId="77777777" w:rsidR="00143D30" w:rsidRPr="00941354" w:rsidRDefault="00143D30" w:rsidP="00143D30">
      <w:pPr>
        <w:spacing w:after="0" w:line="360" w:lineRule="auto"/>
        <w:jc w:val="both"/>
        <w:rPr>
          <w:rFonts w:ascii="Arial" w:eastAsia="Times New Roman" w:hAnsi="Arial" w:cs="Arial"/>
          <w:color w:val="FF0000"/>
          <w:kern w:val="0"/>
          <w:sz w:val="24"/>
          <w:szCs w:val="24"/>
          <w:lang w:eastAsia="en-IN"/>
          <w14:ligatures w14:val="none"/>
        </w:rPr>
      </w:pPr>
    </w:p>
    <w:p w14:paraId="089EC01A" w14:textId="77777777" w:rsidR="00143D30" w:rsidRDefault="00143D30" w:rsidP="00143D30">
      <w:pPr>
        <w:rPr>
          <w:rFonts w:ascii="Arial" w:eastAsia="Times New Roman" w:hAnsi="Arial" w:cs="Arial"/>
          <w:color w:val="000000"/>
          <w:kern w:val="0"/>
          <w:sz w:val="24"/>
          <w:szCs w:val="24"/>
          <w:lang w:eastAsia="en-IN"/>
          <w14:ligatures w14:val="none"/>
        </w:rPr>
      </w:pPr>
    </w:p>
    <w:p w14:paraId="4D3C503B" w14:textId="77777777" w:rsidR="00143D30" w:rsidRDefault="00143D30" w:rsidP="00143D30">
      <w:pPr>
        <w:rPr>
          <w:rFonts w:ascii="Arial" w:eastAsia="Times New Roman" w:hAnsi="Arial" w:cs="Arial"/>
          <w:color w:val="000000"/>
          <w:kern w:val="0"/>
          <w:sz w:val="24"/>
          <w:szCs w:val="24"/>
          <w:lang w:eastAsia="en-IN"/>
          <w14:ligatures w14:val="none"/>
        </w:rPr>
      </w:pPr>
    </w:p>
    <w:p w14:paraId="1DDEB669" w14:textId="77777777" w:rsidR="00143D30" w:rsidRDefault="00143D30" w:rsidP="00143D30">
      <w:pPr>
        <w:rPr>
          <w:rFonts w:ascii="Arial" w:eastAsia="Times New Roman" w:hAnsi="Arial" w:cs="Arial"/>
          <w:color w:val="000000"/>
          <w:kern w:val="0"/>
          <w:sz w:val="24"/>
          <w:szCs w:val="24"/>
          <w:lang w:eastAsia="en-IN"/>
          <w14:ligatures w14:val="none"/>
        </w:rPr>
      </w:pPr>
      <w:r>
        <w:rPr>
          <w:rFonts w:ascii="Arial" w:eastAsia="Times New Roman" w:hAnsi="Arial" w:cs="Arial"/>
          <w:color w:val="000000"/>
          <w:kern w:val="0"/>
          <w:sz w:val="24"/>
          <w:szCs w:val="24"/>
          <w:lang w:eastAsia="en-IN"/>
          <w14:ligatures w14:val="none"/>
        </w:rPr>
        <w:br w:type="page"/>
      </w:r>
    </w:p>
    <w:p w14:paraId="04089EDC" w14:textId="77777777" w:rsidR="00143D30" w:rsidRDefault="00143D30" w:rsidP="00143D30">
      <w:pPr>
        <w:jc w:val="center"/>
        <w:rPr>
          <w:rFonts w:ascii="Arial" w:hAnsi="Arial" w:cs="Arial"/>
          <w:b/>
          <w:bCs/>
          <w:color w:val="000000" w:themeColor="text1"/>
          <w:sz w:val="24"/>
          <w:szCs w:val="24"/>
        </w:rPr>
      </w:pPr>
      <w:r>
        <w:rPr>
          <w:noProof/>
          <w:lang w:eastAsia="en-IN" w:bidi="hi-IN"/>
        </w:rPr>
        <w:lastRenderedPageBreak/>
        <w:drawing>
          <wp:inline distT="0" distB="0" distL="0" distR="0" wp14:anchorId="4D27CB5A" wp14:editId="0AB12340">
            <wp:extent cx="4967287" cy="2743200"/>
            <wp:effectExtent l="0" t="0" r="508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C300B0" w14:textId="77777777" w:rsidR="00143D30" w:rsidRDefault="00143D30" w:rsidP="00143D30">
      <w:pPr>
        <w:spacing w:after="0" w:line="360" w:lineRule="auto"/>
        <w:jc w:val="both"/>
        <w:rPr>
          <w:rFonts w:ascii="Arial" w:hAnsi="Arial" w:cs="Arial"/>
          <w:b/>
          <w:bCs/>
          <w:color w:val="000000" w:themeColor="text1"/>
          <w:sz w:val="24"/>
          <w:szCs w:val="24"/>
        </w:rPr>
      </w:pPr>
      <w:r w:rsidRPr="00B62546">
        <w:rPr>
          <w:rFonts w:ascii="Arial" w:hAnsi="Arial" w:cs="Arial"/>
          <w:b/>
          <w:bCs/>
          <w:sz w:val="24"/>
          <w:szCs w:val="24"/>
          <w:lang w:val="en-US"/>
        </w:rPr>
        <w:t>Supplementa</w:t>
      </w:r>
      <w:r>
        <w:rPr>
          <w:rFonts w:ascii="Arial" w:hAnsi="Arial" w:cs="Arial"/>
          <w:b/>
          <w:bCs/>
          <w:sz w:val="24"/>
          <w:szCs w:val="24"/>
          <w:lang w:val="en-US"/>
        </w:rPr>
        <w:t>ry</w:t>
      </w:r>
      <w:r w:rsidRPr="00B62546">
        <w:rPr>
          <w:rFonts w:ascii="Arial" w:hAnsi="Arial" w:cs="Arial"/>
          <w:b/>
          <w:bCs/>
          <w:sz w:val="24"/>
          <w:szCs w:val="24"/>
          <w:lang w:val="en-US"/>
        </w:rPr>
        <w:t xml:space="preserve"> Fig</w:t>
      </w:r>
      <w:r>
        <w:rPr>
          <w:rFonts w:ascii="Arial" w:hAnsi="Arial" w:cs="Arial"/>
          <w:b/>
          <w:bCs/>
          <w:sz w:val="24"/>
          <w:szCs w:val="24"/>
          <w:lang w:val="en-US"/>
        </w:rPr>
        <w:t>.</w:t>
      </w:r>
      <w:r w:rsidRPr="00B62546">
        <w:rPr>
          <w:rFonts w:ascii="Arial" w:hAnsi="Arial" w:cs="Arial"/>
          <w:b/>
          <w:bCs/>
          <w:sz w:val="24"/>
          <w:szCs w:val="24"/>
          <w:lang w:val="en-US"/>
        </w:rPr>
        <w:t xml:space="preserve"> </w:t>
      </w:r>
      <w:r>
        <w:rPr>
          <w:rFonts w:ascii="Arial" w:hAnsi="Arial" w:cs="Arial"/>
          <w:b/>
          <w:bCs/>
          <w:color w:val="000000" w:themeColor="text1"/>
          <w:sz w:val="24"/>
          <w:szCs w:val="24"/>
        </w:rPr>
        <w:t>10</w:t>
      </w:r>
      <w:r w:rsidRPr="00BD0725">
        <w:rPr>
          <w:rFonts w:ascii="Arial" w:hAnsi="Arial" w:cs="Arial"/>
          <w:b/>
          <w:bCs/>
          <w:color w:val="000000" w:themeColor="text1"/>
          <w:sz w:val="24"/>
          <w:szCs w:val="24"/>
        </w:rPr>
        <w:t xml:space="preserve"> Comparative analysis of stomatal aperture </w:t>
      </w:r>
      <w:r>
        <w:rPr>
          <w:rFonts w:ascii="Arial" w:hAnsi="Arial" w:cs="Arial"/>
          <w:b/>
          <w:bCs/>
          <w:color w:val="000000" w:themeColor="text1"/>
          <w:sz w:val="24"/>
          <w:szCs w:val="24"/>
        </w:rPr>
        <w:t xml:space="preserve">size </w:t>
      </w:r>
      <w:r w:rsidRPr="00BD0725">
        <w:rPr>
          <w:rFonts w:ascii="Arial" w:hAnsi="Arial" w:cs="Arial"/>
          <w:b/>
          <w:bCs/>
          <w:color w:val="000000" w:themeColor="text1"/>
          <w:sz w:val="24"/>
          <w:szCs w:val="24"/>
        </w:rPr>
        <w:t xml:space="preserve">in </w:t>
      </w:r>
      <w:r>
        <w:rPr>
          <w:rFonts w:ascii="Arial" w:hAnsi="Arial" w:cs="Arial"/>
          <w:b/>
          <w:bCs/>
          <w:color w:val="000000" w:themeColor="text1"/>
          <w:sz w:val="24"/>
          <w:szCs w:val="24"/>
        </w:rPr>
        <w:t>d</w:t>
      </w:r>
      <w:r w:rsidRPr="00BD0725">
        <w:rPr>
          <w:rFonts w:ascii="Arial" w:hAnsi="Arial" w:cs="Arial"/>
          <w:b/>
          <w:bCs/>
          <w:color w:val="000000" w:themeColor="text1"/>
          <w:sz w:val="24"/>
          <w:szCs w:val="24"/>
        </w:rPr>
        <w:t>iploid and haploid plants</w:t>
      </w:r>
      <w:r>
        <w:rPr>
          <w:rFonts w:ascii="Arial" w:hAnsi="Arial" w:cs="Arial"/>
          <w:b/>
          <w:bCs/>
          <w:color w:val="000000" w:themeColor="text1"/>
          <w:sz w:val="24"/>
          <w:szCs w:val="24"/>
        </w:rPr>
        <w:t xml:space="preserve">. </w:t>
      </w:r>
    </w:p>
    <w:p w14:paraId="28FE4491" w14:textId="77777777" w:rsidR="00143D30" w:rsidRDefault="00143D30" w:rsidP="00143D30">
      <w:pPr>
        <w:spacing w:after="0" w:line="360" w:lineRule="auto"/>
        <w:jc w:val="both"/>
        <w:rPr>
          <w:rFonts w:ascii="Arial" w:eastAsia="Times New Roman" w:hAnsi="Arial" w:cs="Arial"/>
          <w:color w:val="000000"/>
          <w:kern w:val="0"/>
          <w:sz w:val="24"/>
          <w:szCs w:val="24"/>
          <w:lang w:eastAsia="en-IN"/>
          <w14:ligatures w14:val="none"/>
        </w:rPr>
      </w:pPr>
      <w:r w:rsidRPr="00852755">
        <w:rPr>
          <w:rFonts w:ascii="Arial" w:hAnsi="Arial" w:cs="Arial"/>
          <w:color w:val="000000" w:themeColor="text1"/>
          <w:sz w:val="24"/>
          <w:szCs w:val="24"/>
        </w:rPr>
        <w:t>Stomatal size was measured in</w:t>
      </w:r>
      <w:r>
        <w:rPr>
          <w:rFonts w:ascii="Arial" w:hAnsi="Arial" w:cs="Arial"/>
          <w:color w:val="000000" w:themeColor="text1"/>
          <w:sz w:val="24"/>
          <w:szCs w:val="24"/>
        </w:rPr>
        <w:t xml:space="preserve"> </w:t>
      </w:r>
      <w:r w:rsidRPr="00852755">
        <w:rPr>
          <w:rFonts w:ascii="Arial" w:hAnsi="Arial" w:cs="Arial"/>
          <w:color w:val="000000" w:themeColor="text1"/>
          <w:sz w:val="24"/>
          <w:szCs w:val="24"/>
        </w:rPr>
        <w:t>length and width in diploid</w:t>
      </w:r>
      <w:r>
        <w:rPr>
          <w:rFonts w:ascii="Arial" w:hAnsi="Arial" w:cs="Arial"/>
          <w:color w:val="000000" w:themeColor="text1"/>
          <w:sz w:val="24"/>
          <w:szCs w:val="24"/>
        </w:rPr>
        <w:t xml:space="preserve"> (</w:t>
      </w:r>
      <w:r w:rsidRPr="00EB1E7E">
        <w:rPr>
          <w:rFonts w:ascii="Arial" w:hAnsi="Arial" w:cs="Arial"/>
          <w:color w:val="000000" w:themeColor="text1"/>
          <w:sz w:val="24"/>
          <w:szCs w:val="24"/>
          <w:lang w:val="en-US"/>
        </w:rPr>
        <w:t>B</w:t>
      </w:r>
      <w:r>
        <w:rPr>
          <w:rFonts w:ascii="Arial" w:hAnsi="Arial" w:cs="Arial"/>
          <w:color w:val="000000" w:themeColor="text1"/>
          <w:sz w:val="24"/>
          <w:szCs w:val="24"/>
          <w:lang w:val="en-US"/>
        </w:rPr>
        <w:t>hima</w:t>
      </w:r>
      <w:r w:rsidRPr="00EB1E7E">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S</w:t>
      </w:r>
      <w:r w:rsidRPr="00EB1E7E">
        <w:rPr>
          <w:rFonts w:ascii="Arial" w:hAnsi="Arial" w:cs="Arial"/>
          <w:color w:val="000000" w:themeColor="text1"/>
          <w:sz w:val="24"/>
          <w:szCs w:val="24"/>
          <w:lang w:val="en-US"/>
        </w:rPr>
        <w:t>uper</w:t>
      </w:r>
      <w:r>
        <w:rPr>
          <w:rFonts w:ascii="Arial" w:hAnsi="Arial" w:cs="Arial"/>
          <w:color w:val="000000" w:themeColor="text1"/>
          <w:sz w:val="24"/>
          <w:szCs w:val="24"/>
          <w:lang w:val="en-US"/>
        </w:rPr>
        <w:t>)</w:t>
      </w:r>
      <w:r>
        <w:rPr>
          <w:rFonts w:ascii="Arial" w:hAnsi="Arial" w:cs="Arial"/>
          <w:color w:val="000000" w:themeColor="text1"/>
          <w:sz w:val="24"/>
          <w:szCs w:val="24"/>
        </w:rPr>
        <w:t xml:space="preserve"> </w:t>
      </w:r>
      <w:r w:rsidRPr="00852755">
        <w:rPr>
          <w:rFonts w:ascii="Arial" w:hAnsi="Arial" w:cs="Arial"/>
          <w:color w:val="000000" w:themeColor="text1"/>
          <w:sz w:val="24"/>
          <w:szCs w:val="24"/>
        </w:rPr>
        <w:t xml:space="preserve">and haploid </w:t>
      </w:r>
      <w:r>
        <w:rPr>
          <w:rFonts w:ascii="Arial" w:hAnsi="Arial" w:cs="Arial"/>
          <w:color w:val="000000" w:themeColor="text1"/>
          <w:sz w:val="24"/>
          <w:szCs w:val="24"/>
        </w:rPr>
        <w:t>Plants</w:t>
      </w:r>
      <w:r w:rsidRPr="00852755">
        <w:rPr>
          <w:rFonts w:ascii="Arial" w:hAnsi="Arial" w:cs="Arial"/>
          <w:color w:val="000000" w:themeColor="text1"/>
          <w:sz w:val="24"/>
          <w:szCs w:val="24"/>
        </w:rPr>
        <w:t>. Haploid plants showed reduction in size</w:t>
      </w:r>
      <w:r>
        <w:rPr>
          <w:rFonts w:ascii="Arial" w:hAnsi="Arial" w:cs="Arial"/>
          <w:b/>
          <w:bCs/>
          <w:color w:val="000000" w:themeColor="text1"/>
          <w:sz w:val="24"/>
          <w:szCs w:val="24"/>
        </w:rPr>
        <w:t>.</w:t>
      </w:r>
      <w:r w:rsidRPr="00BD0725">
        <w:rPr>
          <w:rFonts w:ascii="Arial" w:hAnsi="Arial" w:cs="Arial"/>
          <w:b/>
          <w:bCs/>
          <w:color w:val="000000" w:themeColor="text1"/>
          <w:sz w:val="24"/>
          <w:szCs w:val="24"/>
        </w:rPr>
        <w:t xml:space="preserve"> </w:t>
      </w:r>
      <w:r w:rsidRPr="00F02D8E">
        <w:rPr>
          <w:rFonts w:ascii="Arial" w:hAnsi="Arial" w:cs="Arial"/>
          <w:sz w:val="24"/>
          <w:szCs w:val="24"/>
          <w:lang w:val="en-US"/>
        </w:rPr>
        <w:t xml:space="preserve">Data is represented as mean </w:t>
      </w:r>
      <w:r>
        <w:rPr>
          <w:rFonts w:ascii="Arial" w:hAnsi="Arial" w:cs="Arial"/>
          <w:sz w:val="24"/>
          <w:szCs w:val="24"/>
          <w:lang w:val="en-US"/>
        </w:rPr>
        <w:t>±</w:t>
      </w:r>
      <w:r w:rsidRPr="00F02D8E">
        <w:rPr>
          <w:rFonts w:ascii="Arial" w:hAnsi="Arial" w:cs="Arial"/>
          <w:sz w:val="24"/>
          <w:szCs w:val="24"/>
          <w:lang w:val="en-US"/>
        </w:rPr>
        <w:t xml:space="preserve"> SE.  </w:t>
      </w:r>
      <w:r>
        <w:rPr>
          <w:rFonts w:ascii="Arial" w:hAnsi="Arial" w:cs="Arial"/>
          <w:sz w:val="24"/>
          <w:szCs w:val="24"/>
          <w:lang w:val="en-US"/>
        </w:rPr>
        <w:t xml:space="preserve">The data was analyzed using CRD </w:t>
      </w:r>
      <w:r w:rsidRPr="00F433D9">
        <w:rPr>
          <w:rFonts w:ascii="Arial" w:hAnsi="Arial" w:cs="Arial"/>
          <w:sz w:val="24"/>
          <w:szCs w:val="24"/>
          <w:lang w:val="en-US"/>
        </w:rPr>
        <w:t>(n=</w:t>
      </w:r>
      <w:r>
        <w:rPr>
          <w:rFonts w:ascii="Arial" w:hAnsi="Arial" w:cs="Arial"/>
          <w:sz w:val="24"/>
          <w:szCs w:val="24"/>
          <w:lang w:val="en-US"/>
        </w:rPr>
        <w:t>12</w:t>
      </w:r>
      <w:r w:rsidRPr="00F433D9">
        <w:rPr>
          <w:rFonts w:ascii="Arial" w:hAnsi="Arial" w:cs="Arial"/>
          <w:sz w:val="24"/>
          <w:szCs w:val="24"/>
          <w:lang w:val="en-US"/>
        </w:rPr>
        <w:t>, p=0.0</w:t>
      </w:r>
      <w:r>
        <w:rPr>
          <w:rFonts w:ascii="Arial" w:hAnsi="Arial" w:cs="Arial"/>
          <w:sz w:val="24"/>
          <w:szCs w:val="24"/>
          <w:lang w:val="en-US"/>
        </w:rPr>
        <w:t>00</w:t>
      </w:r>
      <w:r w:rsidRPr="00F433D9">
        <w:rPr>
          <w:rFonts w:ascii="Arial" w:hAnsi="Arial" w:cs="Arial"/>
          <w:sz w:val="24"/>
          <w:szCs w:val="24"/>
          <w:lang w:val="en-US"/>
        </w:rPr>
        <w:t>).</w:t>
      </w:r>
    </w:p>
    <w:p w14:paraId="3D994658" w14:textId="77777777" w:rsidR="00143D30" w:rsidRPr="00852755" w:rsidRDefault="00143D30" w:rsidP="00143D30">
      <w:pPr>
        <w:rPr>
          <w:rFonts w:ascii="Arial" w:hAnsi="Arial" w:cs="Arial"/>
          <w:color w:val="000000" w:themeColor="text1"/>
          <w:sz w:val="24"/>
          <w:szCs w:val="24"/>
          <w:lang w:val="en-US"/>
        </w:rPr>
      </w:pPr>
    </w:p>
    <w:p w14:paraId="3C2C6560" w14:textId="77777777" w:rsidR="00143D30" w:rsidRDefault="00143D30" w:rsidP="00143D30">
      <w:pPr>
        <w:rPr>
          <w:rFonts w:ascii="Arial" w:eastAsia="Times New Roman" w:hAnsi="Arial" w:cs="Arial"/>
          <w:color w:val="000000"/>
          <w:kern w:val="0"/>
          <w:sz w:val="24"/>
          <w:szCs w:val="24"/>
          <w:lang w:eastAsia="en-IN"/>
          <w14:ligatures w14:val="none"/>
        </w:rPr>
      </w:pPr>
      <w:r>
        <w:rPr>
          <w:rFonts w:ascii="Arial" w:hAnsi="Arial" w:cs="Arial"/>
          <w:color w:val="000000" w:themeColor="text1"/>
          <w:sz w:val="20"/>
          <w:szCs w:val="20"/>
        </w:rPr>
        <w:br w:type="page"/>
      </w:r>
    </w:p>
    <w:p w14:paraId="06E45F94" w14:textId="77777777" w:rsidR="00143D30" w:rsidRPr="004C3922" w:rsidRDefault="00143D30" w:rsidP="00143D30">
      <w:pPr>
        <w:rPr>
          <w:rFonts w:ascii="Arial" w:eastAsia="Times New Roman" w:hAnsi="Arial" w:cs="Arial"/>
          <w:b/>
          <w:bCs/>
          <w:color w:val="000000"/>
          <w:kern w:val="0"/>
          <w:sz w:val="24"/>
          <w:szCs w:val="24"/>
          <w:lang w:eastAsia="en-IN"/>
          <w14:ligatures w14:val="none"/>
        </w:rPr>
      </w:pPr>
      <w:r w:rsidRPr="009A1D74">
        <w:rPr>
          <w:rFonts w:ascii="Arial" w:hAnsi="Arial" w:cs="Arial"/>
          <w:b/>
          <w:bCs/>
          <w:color w:val="000000" w:themeColor="text1"/>
          <w:sz w:val="24"/>
          <w:szCs w:val="24"/>
        </w:rPr>
        <w:lastRenderedPageBreak/>
        <w:t>Supplementa</w:t>
      </w:r>
      <w:r>
        <w:rPr>
          <w:rFonts w:ascii="Arial" w:hAnsi="Arial" w:cs="Arial"/>
          <w:b/>
          <w:bCs/>
          <w:color w:val="000000" w:themeColor="text1"/>
          <w:sz w:val="24"/>
          <w:szCs w:val="24"/>
        </w:rPr>
        <w:t>ry</w:t>
      </w:r>
      <w:r w:rsidRPr="004C3922">
        <w:rPr>
          <w:rFonts w:ascii="Arial" w:eastAsia="Times New Roman" w:hAnsi="Arial" w:cs="Arial"/>
          <w:b/>
          <w:bCs/>
          <w:color w:val="000000"/>
          <w:kern w:val="0"/>
          <w:sz w:val="24"/>
          <w:szCs w:val="24"/>
          <w:lang w:eastAsia="en-IN"/>
          <w14:ligatures w14:val="none"/>
        </w:rPr>
        <w:t xml:space="preserve"> Table</w:t>
      </w:r>
      <w:r>
        <w:rPr>
          <w:rFonts w:ascii="Arial" w:eastAsia="Times New Roman" w:hAnsi="Arial" w:cs="Arial"/>
          <w:b/>
          <w:bCs/>
          <w:color w:val="000000"/>
          <w:kern w:val="0"/>
          <w:sz w:val="24"/>
          <w:szCs w:val="24"/>
          <w:lang w:eastAsia="en-IN"/>
          <w14:ligatures w14:val="none"/>
        </w:rPr>
        <w:t xml:space="preserve"> 1 </w:t>
      </w:r>
      <w:r w:rsidRPr="004C3922">
        <w:rPr>
          <w:rFonts w:ascii="Arial" w:eastAsia="Times New Roman" w:hAnsi="Arial" w:cs="Arial"/>
          <w:b/>
          <w:bCs/>
          <w:color w:val="000000"/>
          <w:kern w:val="0"/>
          <w:sz w:val="24"/>
          <w:szCs w:val="24"/>
          <w:lang w:eastAsia="en-IN"/>
          <w14:ligatures w14:val="none"/>
        </w:rPr>
        <w:t xml:space="preserve">List of primers used in the study </w:t>
      </w:r>
    </w:p>
    <w:tbl>
      <w:tblPr>
        <w:tblStyle w:val="TableGrid"/>
        <w:tblW w:w="1020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551"/>
        <w:gridCol w:w="2551"/>
        <w:gridCol w:w="2551"/>
      </w:tblGrid>
      <w:tr w:rsidR="00143D30" w:rsidRPr="0037299D" w14:paraId="63A72272" w14:textId="77777777" w:rsidTr="00143D30">
        <w:trPr>
          <w:trHeight w:val="340"/>
        </w:trPr>
        <w:tc>
          <w:tcPr>
            <w:tcW w:w="2551" w:type="dxa"/>
            <w:tcBorders>
              <w:top w:val="single" w:sz="4" w:space="0" w:color="auto"/>
              <w:bottom w:val="single" w:sz="4" w:space="0" w:color="auto"/>
            </w:tcBorders>
            <w:vAlign w:val="center"/>
          </w:tcPr>
          <w:p w14:paraId="02335256"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Primer Name</w:t>
            </w:r>
          </w:p>
        </w:tc>
        <w:tc>
          <w:tcPr>
            <w:tcW w:w="2551" w:type="dxa"/>
            <w:tcBorders>
              <w:top w:val="single" w:sz="4" w:space="0" w:color="auto"/>
              <w:bottom w:val="single" w:sz="4" w:space="0" w:color="auto"/>
            </w:tcBorders>
            <w:vAlign w:val="center"/>
          </w:tcPr>
          <w:p w14:paraId="05EA6F1C"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Primer sequences (5'-3')</w:t>
            </w:r>
          </w:p>
        </w:tc>
        <w:tc>
          <w:tcPr>
            <w:tcW w:w="2551" w:type="dxa"/>
            <w:tcBorders>
              <w:top w:val="single" w:sz="4" w:space="0" w:color="auto"/>
              <w:bottom w:val="single" w:sz="4" w:space="0" w:color="auto"/>
            </w:tcBorders>
            <w:vAlign w:val="center"/>
          </w:tcPr>
          <w:p w14:paraId="0DB52BB1"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Amplicon size and region</w:t>
            </w:r>
          </w:p>
        </w:tc>
        <w:tc>
          <w:tcPr>
            <w:tcW w:w="2551" w:type="dxa"/>
            <w:tcBorders>
              <w:top w:val="single" w:sz="4" w:space="0" w:color="auto"/>
              <w:bottom w:val="single" w:sz="4" w:space="0" w:color="auto"/>
            </w:tcBorders>
            <w:vAlign w:val="center"/>
          </w:tcPr>
          <w:p w14:paraId="7A59D757"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PCR conditions</w:t>
            </w:r>
          </w:p>
        </w:tc>
      </w:tr>
      <w:tr w:rsidR="00143D30" w:rsidRPr="0037299D" w14:paraId="6A05AEC7" w14:textId="77777777" w:rsidTr="00143D30">
        <w:trPr>
          <w:gridAfter w:val="2"/>
          <w:wAfter w:w="5102" w:type="dxa"/>
          <w:trHeight w:val="340"/>
        </w:trPr>
        <w:tc>
          <w:tcPr>
            <w:tcW w:w="5102" w:type="dxa"/>
            <w:gridSpan w:val="2"/>
            <w:tcBorders>
              <w:top w:val="single" w:sz="4" w:space="0" w:color="auto"/>
              <w:bottom w:val="single" w:sz="4" w:space="0" w:color="auto"/>
            </w:tcBorders>
            <w:vAlign w:val="center"/>
          </w:tcPr>
          <w:p w14:paraId="1DE15EFC" w14:textId="77777777" w:rsidR="00143D30" w:rsidRPr="0037299D" w:rsidRDefault="00143D30" w:rsidP="00E73855">
            <w:pPr>
              <w:spacing w:line="360" w:lineRule="auto"/>
              <w:rPr>
                <w:rFonts w:ascii="Arial" w:hAnsi="Arial" w:cs="Arial"/>
                <w:b/>
                <w:bCs/>
                <w:sz w:val="18"/>
                <w:szCs w:val="18"/>
              </w:rPr>
            </w:pPr>
            <w:r w:rsidRPr="0037299D">
              <w:rPr>
                <w:rFonts w:ascii="Arial" w:hAnsi="Arial" w:cs="Arial"/>
                <w:b/>
                <w:bCs/>
                <w:sz w:val="18"/>
                <w:szCs w:val="18"/>
              </w:rPr>
              <w:t>Primers used for cloning transgenic confirmation</w:t>
            </w:r>
          </w:p>
        </w:tc>
      </w:tr>
      <w:tr w:rsidR="00143D30" w:rsidRPr="0037299D" w14:paraId="472B802B" w14:textId="77777777" w:rsidTr="00143D30">
        <w:trPr>
          <w:trHeight w:val="340"/>
        </w:trPr>
        <w:tc>
          <w:tcPr>
            <w:tcW w:w="2551" w:type="dxa"/>
            <w:tcBorders>
              <w:top w:val="single" w:sz="4" w:space="0" w:color="auto"/>
              <w:bottom w:val="single" w:sz="4" w:space="0" w:color="auto"/>
            </w:tcBorders>
            <w:vAlign w:val="center"/>
          </w:tcPr>
          <w:p w14:paraId="770F0233"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AcCenh3 F</w:t>
            </w:r>
          </w:p>
        </w:tc>
        <w:tc>
          <w:tcPr>
            <w:tcW w:w="2551" w:type="dxa"/>
            <w:tcBorders>
              <w:top w:val="single" w:sz="4" w:space="0" w:color="auto"/>
              <w:bottom w:val="single" w:sz="4" w:space="0" w:color="auto"/>
            </w:tcBorders>
            <w:vAlign w:val="center"/>
          </w:tcPr>
          <w:p w14:paraId="15D44CAD"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sz w:val="18"/>
                <w:szCs w:val="18"/>
              </w:rPr>
              <w:t>GACGAAGCTGGTCCTTCAAC</w:t>
            </w:r>
          </w:p>
        </w:tc>
        <w:tc>
          <w:tcPr>
            <w:tcW w:w="2551" w:type="dxa"/>
            <w:vMerge w:val="restart"/>
            <w:tcBorders>
              <w:top w:val="single" w:sz="4" w:space="0" w:color="auto"/>
            </w:tcBorders>
            <w:vAlign w:val="center"/>
          </w:tcPr>
          <w:p w14:paraId="0C8E3CED"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397 bp of </w:t>
            </w:r>
            <w:r w:rsidRPr="0037299D">
              <w:rPr>
                <w:rFonts w:ascii="Arial" w:hAnsi="Arial" w:cs="Arial"/>
                <w:i/>
                <w:sz w:val="18"/>
                <w:szCs w:val="18"/>
              </w:rPr>
              <w:t>AcCenH3</w:t>
            </w:r>
            <w:r w:rsidRPr="0037299D">
              <w:rPr>
                <w:rFonts w:ascii="Arial" w:hAnsi="Arial" w:cs="Arial"/>
                <w:sz w:val="18"/>
                <w:szCs w:val="18"/>
              </w:rPr>
              <w:t xml:space="preserve"> sense strand sequence</w:t>
            </w:r>
          </w:p>
        </w:tc>
        <w:tc>
          <w:tcPr>
            <w:tcW w:w="2551" w:type="dxa"/>
            <w:vMerge w:val="restart"/>
            <w:tcBorders>
              <w:top w:val="single" w:sz="4" w:space="0" w:color="auto"/>
            </w:tcBorders>
            <w:vAlign w:val="center"/>
          </w:tcPr>
          <w:p w14:paraId="47C40CCA" w14:textId="77777777" w:rsidR="00143D30" w:rsidRPr="0037299D" w:rsidRDefault="00143D30" w:rsidP="00E73855">
            <w:pPr>
              <w:spacing w:before="60" w:line="360" w:lineRule="auto"/>
              <w:jc w:val="center"/>
              <w:rPr>
                <w:rFonts w:ascii="Arial" w:hAnsi="Arial" w:cs="Arial"/>
                <w:sz w:val="18"/>
                <w:szCs w:val="18"/>
              </w:rPr>
            </w:pPr>
            <w:r w:rsidRPr="0037299D">
              <w:rPr>
                <w:rFonts w:ascii="Arial" w:hAnsi="Arial" w:cs="Arial"/>
                <w:sz w:val="18"/>
                <w:szCs w:val="18"/>
              </w:rPr>
              <w:t>1 cycle of 94 °C for 5 min; 35 cycles of 94 °C for 45 sec, 55 °C for 45 sec, 72 °C for 30 sec, and 1 cycle of 72 °C for 10 min</w:t>
            </w:r>
          </w:p>
        </w:tc>
      </w:tr>
      <w:tr w:rsidR="00143D30" w:rsidRPr="0037299D" w14:paraId="017C8E7E" w14:textId="77777777" w:rsidTr="00143D30">
        <w:trPr>
          <w:trHeight w:val="340"/>
        </w:trPr>
        <w:tc>
          <w:tcPr>
            <w:tcW w:w="2551" w:type="dxa"/>
            <w:tcBorders>
              <w:top w:val="single" w:sz="4" w:space="0" w:color="auto"/>
              <w:bottom w:val="single" w:sz="4" w:space="0" w:color="auto"/>
            </w:tcBorders>
            <w:vAlign w:val="center"/>
          </w:tcPr>
          <w:p w14:paraId="6AE0C2D7"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AcCenh3 R</w:t>
            </w:r>
          </w:p>
        </w:tc>
        <w:tc>
          <w:tcPr>
            <w:tcW w:w="2551" w:type="dxa"/>
            <w:tcBorders>
              <w:top w:val="single" w:sz="4" w:space="0" w:color="auto"/>
              <w:bottom w:val="single" w:sz="4" w:space="0" w:color="auto"/>
            </w:tcBorders>
            <w:vAlign w:val="center"/>
          </w:tcPr>
          <w:p w14:paraId="4B9FAE69"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TAGCACCACCAATCCTCCTC</w:t>
            </w:r>
          </w:p>
        </w:tc>
        <w:tc>
          <w:tcPr>
            <w:tcW w:w="2551" w:type="dxa"/>
            <w:vMerge/>
            <w:vAlign w:val="center"/>
          </w:tcPr>
          <w:p w14:paraId="47F2D92C" w14:textId="77777777" w:rsidR="00143D30" w:rsidRPr="0037299D" w:rsidRDefault="00143D30" w:rsidP="00E73855">
            <w:pPr>
              <w:spacing w:line="360" w:lineRule="auto"/>
              <w:jc w:val="center"/>
              <w:rPr>
                <w:rFonts w:ascii="Arial" w:hAnsi="Arial" w:cs="Arial"/>
                <w:sz w:val="18"/>
                <w:szCs w:val="18"/>
              </w:rPr>
            </w:pPr>
          </w:p>
        </w:tc>
        <w:tc>
          <w:tcPr>
            <w:tcW w:w="2551" w:type="dxa"/>
            <w:vMerge/>
            <w:vAlign w:val="center"/>
          </w:tcPr>
          <w:p w14:paraId="4A823D75" w14:textId="77777777" w:rsidR="00143D30" w:rsidRPr="0037299D" w:rsidRDefault="00143D30" w:rsidP="00E73855">
            <w:pPr>
              <w:spacing w:before="60" w:line="360" w:lineRule="auto"/>
              <w:jc w:val="center"/>
              <w:rPr>
                <w:rFonts w:ascii="Arial" w:hAnsi="Arial" w:cs="Arial"/>
                <w:sz w:val="18"/>
                <w:szCs w:val="18"/>
              </w:rPr>
            </w:pPr>
          </w:p>
        </w:tc>
      </w:tr>
      <w:tr w:rsidR="00143D30" w:rsidRPr="0037299D" w14:paraId="41CB9DD3" w14:textId="77777777" w:rsidTr="00143D30">
        <w:trPr>
          <w:trHeight w:val="340"/>
        </w:trPr>
        <w:tc>
          <w:tcPr>
            <w:tcW w:w="2551" w:type="dxa"/>
            <w:tcBorders>
              <w:top w:val="single" w:sz="4" w:space="0" w:color="auto"/>
              <w:bottom w:val="single" w:sz="4" w:space="0" w:color="auto"/>
            </w:tcBorders>
            <w:vAlign w:val="center"/>
          </w:tcPr>
          <w:p w14:paraId="22733B3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Sense F</w:t>
            </w:r>
          </w:p>
        </w:tc>
        <w:tc>
          <w:tcPr>
            <w:tcW w:w="2551" w:type="dxa"/>
            <w:tcBorders>
              <w:top w:val="single" w:sz="4" w:space="0" w:color="auto"/>
              <w:bottom w:val="single" w:sz="4" w:space="0" w:color="auto"/>
            </w:tcBorders>
            <w:vAlign w:val="center"/>
          </w:tcPr>
          <w:p w14:paraId="39B34C61"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CCGCTCGAGCCATGGGACGAAGCTGGTCCTTCAAC</w:t>
            </w:r>
          </w:p>
        </w:tc>
        <w:tc>
          <w:tcPr>
            <w:tcW w:w="2551" w:type="dxa"/>
            <w:vMerge w:val="restart"/>
            <w:tcBorders>
              <w:top w:val="single" w:sz="4" w:space="0" w:color="auto"/>
            </w:tcBorders>
            <w:vAlign w:val="center"/>
          </w:tcPr>
          <w:p w14:paraId="2E85E857"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397 bp of </w:t>
            </w:r>
            <w:r w:rsidRPr="0037299D">
              <w:rPr>
                <w:rFonts w:ascii="Arial" w:hAnsi="Arial" w:cs="Arial"/>
                <w:i/>
                <w:sz w:val="18"/>
                <w:szCs w:val="18"/>
              </w:rPr>
              <w:t>AcCenH3</w:t>
            </w:r>
            <w:r w:rsidRPr="0037299D">
              <w:rPr>
                <w:rFonts w:ascii="Arial" w:hAnsi="Arial" w:cs="Arial"/>
                <w:sz w:val="18"/>
                <w:szCs w:val="18"/>
              </w:rPr>
              <w:t xml:space="preserve"> sense strand sequence</w:t>
            </w:r>
          </w:p>
        </w:tc>
        <w:tc>
          <w:tcPr>
            <w:tcW w:w="2551" w:type="dxa"/>
            <w:vMerge w:val="restart"/>
            <w:tcBorders>
              <w:top w:val="single" w:sz="4" w:space="0" w:color="auto"/>
            </w:tcBorders>
            <w:vAlign w:val="center"/>
          </w:tcPr>
          <w:p w14:paraId="622F0B26" w14:textId="77777777" w:rsidR="00143D30" w:rsidRPr="0037299D" w:rsidRDefault="00143D30" w:rsidP="00E73855">
            <w:pPr>
              <w:spacing w:before="60" w:line="360" w:lineRule="auto"/>
              <w:jc w:val="center"/>
              <w:rPr>
                <w:rFonts w:ascii="Arial" w:hAnsi="Arial" w:cs="Arial"/>
                <w:sz w:val="18"/>
                <w:szCs w:val="18"/>
              </w:rPr>
            </w:pPr>
            <w:r w:rsidRPr="0037299D">
              <w:rPr>
                <w:rFonts w:ascii="Arial" w:hAnsi="Arial" w:cs="Arial"/>
                <w:sz w:val="18"/>
                <w:szCs w:val="18"/>
              </w:rPr>
              <w:t>1 cycle of 94 °C for 5 min; 35 cycles of 94 °C for 45 sec, 55 °C for 45 sec, 72 °C for 30 sec, and 1 cycle of 72 °C for 10 min</w:t>
            </w:r>
          </w:p>
        </w:tc>
      </w:tr>
      <w:tr w:rsidR="00143D30" w:rsidRPr="0037299D" w14:paraId="480563E2" w14:textId="77777777" w:rsidTr="00143D30">
        <w:trPr>
          <w:trHeight w:val="340"/>
        </w:trPr>
        <w:tc>
          <w:tcPr>
            <w:tcW w:w="2551" w:type="dxa"/>
            <w:tcBorders>
              <w:top w:val="single" w:sz="4" w:space="0" w:color="auto"/>
              <w:bottom w:val="single" w:sz="4" w:space="0" w:color="auto"/>
            </w:tcBorders>
            <w:vAlign w:val="center"/>
          </w:tcPr>
          <w:p w14:paraId="3B728C82"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Sense R</w:t>
            </w:r>
          </w:p>
        </w:tc>
        <w:tc>
          <w:tcPr>
            <w:tcW w:w="2551" w:type="dxa"/>
            <w:tcBorders>
              <w:top w:val="single" w:sz="4" w:space="0" w:color="auto"/>
              <w:bottom w:val="single" w:sz="4" w:space="0" w:color="auto"/>
            </w:tcBorders>
            <w:vAlign w:val="center"/>
          </w:tcPr>
          <w:p w14:paraId="34851D6F"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CGGGGTACCTAGCACCACCAATCCTCCTC</w:t>
            </w:r>
          </w:p>
        </w:tc>
        <w:tc>
          <w:tcPr>
            <w:tcW w:w="2551" w:type="dxa"/>
            <w:vMerge/>
            <w:tcBorders>
              <w:bottom w:val="single" w:sz="4" w:space="0" w:color="auto"/>
            </w:tcBorders>
            <w:vAlign w:val="center"/>
          </w:tcPr>
          <w:p w14:paraId="71C70CBA"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7C4040DD" w14:textId="77777777" w:rsidR="00143D30" w:rsidRPr="0037299D" w:rsidRDefault="00143D30" w:rsidP="00E73855">
            <w:pPr>
              <w:spacing w:line="360" w:lineRule="auto"/>
              <w:jc w:val="center"/>
              <w:rPr>
                <w:rFonts w:ascii="Arial" w:hAnsi="Arial" w:cs="Arial"/>
                <w:sz w:val="18"/>
                <w:szCs w:val="18"/>
              </w:rPr>
            </w:pPr>
          </w:p>
        </w:tc>
      </w:tr>
      <w:tr w:rsidR="00143D30" w:rsidRPr="0037299D" w14:paraId="5511E35C" w14:textId="77777777" w:rsidTr="00143D30">
        <w:trPr>
          <w:trHeight w:val="340"/>
        </w:trPr>
        <w:tc>
          <w:tcPr>
            <w:tcW w:w="2551" w:type="dxa"/>
            <w:tcBorders>
              <w:top w:val="single" w:sz="4" w:space="0" w:color="auto"/>
              <w:bottom w:val="single" w:sz="4" w:space="0" w:color="auto"/>
            </w:tcBorders>
            <w:vAlign w:val="center"/>
          </w:tcPr>
          <w:p w14:paraId="11D5A9D9"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Antisense F</w:t>
            </w:r>
          </w:p>
        </w:tc>
        <w:tc>
          <w:tcPr>
            <w:tcW w:w="2551" w:type="dxa"/>
            <w:tcBorders>
              <w:top w:val="single" w:sz="4" w:space="0" w:color="auto"/>
              <w:bottom w:val="single" w:sz="4" w:space="0" w:color="auto"/>
            </w:tcBorders>
            <w:vAlign w:val="center"/>
          </w:tcPr>
          <w:p w14:paraId="4CE1AE04"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CCCAAGCTTTAGCACCACCAATCCTCCTC</w:t>
            </w:r>
          </w:p>
        </w:tc>
        <w:tc>
          <w:tcPr>
            <w:tcW w:w="2551" w:type="dxa"/>
            <w:vMerge w:val="restart"/>
            <w:tcBorders>
              <w:top w:val="single" w:sz="4" w:space="0" w:color="auto"/>
            </w:tcBorders>
            <w:vAlign w:val="center"/>
          </w:tcPr>
          <w:p w14:paraId="08DDB489"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397 bp of </w:t>
            </w:r>
            <w:r w:rsidRPr="0037299D">
              <w:rPr>
                <w:rFonts w:ascii="Arial" w:hAnsi="Arial" w:cs="Arial"/>
                <w:i/>
                <w:sz w:val="18"/>
                <w:szCs w:val="18"/>
              </w:rPr>
              <w:t>AcCenH3</w:t>
            </w:r>
            <w:r w:rsidRPr="0037299D">
              <w:rPr>
                <w:rFonts w:ascii="Arial" w:hAnsi="Arial" w:cs="Arial"/>
                <w:sz w:val="18"/>
                <w:szCs w:val="18"/>
              </w:rPr>
              <w:t xml:space="preserve"> antisense strand sequence</w:t>
            </w:r>
          </w:p>
        </w:tc>
        <w:tc>
          <w:tcPr>
            <w:tcW w:w="2551" w:type="dxa"/>
            <w:vMerge w:val="restart"/>
            <w:tcBorders>
              <w:top w:val="single" w:sz="4" w:space="0" w:color="auto"/>
            </w:tcBorders>
            <w:vAlign w:val="center"/>
          </w:tcPr>
          <w:p w14:paraId="3C63A085" w14:textId="77777777" w:rsidR="00143D30" w:rsidRPr="0037299D" w:rsidRDefault="00143D30" w:rsidP="00E73855">
            <w:pPr>
              <w:spacing w:before="60" w:line="360" w:lineRule="auto"/>
              <w:jc w:val="center"/>
              <w:rPr>
                <w:rFonts w:ascii="Arial" w:hAnsi="Arial" w:cs="Arial"/>
                <w:sz w:val="18"/>
                <w:szCs w:val="18"/>
              </w:rPr>
            </w:pPr>
            <w:r w:rsidRPr="0037299D">
              <w:rPr>
                <w:rFonts w:ascii="Arial" w:hAnsi="Arial" w:cs="Arial"/>
                <w:sz w:val="18"/>
                <w:szCs w:val="18"/>
              </w:rPr>
              <w:t>1 cycle of 94 °C for 5 min; 35 cycles of 94 °C for 45 sec, 57 °C for 45 sec, 72 °C for 45 sec, and 1 cycle of 72 °C for 10 min</w:t>
            </w:r>
          </w:p>
        </w:tc>
      </w:tr>
      <w:tr w:rsidR="00143D30" w:rsidRPr="0037299D" w14:paraId="1F0C8807" w14:textId="77777777" w:rsidTr="00143D30">
        <w:trPr>
          <w:trHeight w:val="340"/>
        </w:trPr>
        <w:tc>
          <w:tcPr>
            <w:tcW w:w="2551" w:type="dxa"/>
            <w:tcBorders>
              <w:top w:val="single" w:sz="4" w:space="0" w:color="auto"/>
              <w:bottom w:val="single" w:sz="4" w:space="0" w:color="auto"/>
            </w:tcBorders>
            <w:vAlign w:val="center"/>
          </w:tcPr>
          <w:p w14:paraId="2A4C207B"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Antisense R</w:t>
            </w:r>
          </w:p>
        </w:tc>
        <w:tc>
          <w:tcPr>
            <w:tcW w:w="2551" w:type="dxa"/>
            <w:tcBorders>
              <w:top w:val="single" w:sz="4" w:space="0" w:color="auto"/>
              <w:bottom w:val="single" w:sz="4" w:space="0" w:color="auto"/>
            </w:tcBorders>
            <w:vAlign w:val="center"/>
          </w:tcPr>
          <w:p w14:paraId="4586E347"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CTAGTCTAGACACGTGGACGAAGCTGGTCCTTCAAC</w:t>
            </w:r>
          </w:p>
        </w:tc>
        <w:tc>
          <w:tcPr>
            <w:tcW w:w="2551" w:type="dxa"/>
            <w:vMerge/>
            <w:tcBorders>
              <w:bottom w:val="single" w:sz="4" w:space="0" w:color="auto"/>
            </w:tcBorders>
            <w:vAlign w:val="center"/>
          </w:tcPr>
          <w:p w14:paraId="62C9F767"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792517BC" w14:textId="77777777" w:rsidR="00143D30" w:rsidRPr="0037299D" w:rsidRDefault="00143D30" w:rsidP="00E73855">
            <w:pPr>
              <w:spacing w:line="360" w:lineRule="auto"/>
              <w:jc w:val="center"/>
              <w:rPr>
                <w:rFonts w:ascii="Arial" w:hAnsi="Arial" w:cs="Arial"/>
                <w:sz w:val="18"/>
                <w:szCs w:val="18"/>
              </w:rPr>
            </w:pPr>
          </w:p>
        </w:tc>
      </w:tr>
      <w:tr w:rsidR="00143D30" w:rsidRPr="0037299D" w14:paraId="7084E996" w14:textId="77777777" w:rsidTr="00143D30">
        <w:trPr>
          <w:trHeight w:val="340"/>
        </w:trPr>
        <w:tc>
          <w:tcPr>
            <w:tcW w:w="2551" w:type="dxa"/>
            <w:tcBorders>
              <w:top w:val="single" w:sz="4" w:space="0" w:color="auto"/>
              <w:bottom w:val="single" w:sz="4" w:space="0" w:color="auto"/>
            </w:tcBorders>
            <w:vAlign w:val="center"/>
          </w:tcPr>
          <w:p w14:paraId="3ECB2A6B"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CaMV35s F</w:t>
            </w:r>
          </w:p>
        </w:tc>
        <w:tc>
          <w:tcPr>
            <w:tcW w:w="2551" w:type="dxa"/>
            <w:tcBorders>
              <w:top w:val="single" w:sz="4" w:space="0" w:color="auto"/>
              <w:bottom w:val="single" w:sz="4" w:space="0" w:color="auto"/>
            </w:tcBorders>
            <w:vAlign w:val="center"/>
          </w:tcPr>
          <w:p w14:paraId="1327155A"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CCAACCACGTCTTCAAAGCAAG</w:t>
            </w:r>
          </w:p>
        </w:tc>
        <w:tc>
          <w:tcPr>
            <w:tcW w:w="2551" w:type="dxa"/>
            <w:vMerge w:val="restart"/>
            <w:tcBorders>
              <w:top w:val="single" w:sz="4" w:space="0" w:color="auto"/>
            </w:tcBorders>
            <w:vAlign w:val="center"/>
          </w:tcPr>
          <w:p w14:paraId="5D6AE64D"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793 bp (partial sequence of CaMV35s prom + sense strand+ partial sequence of </w:t>
            </w:r>
            <w:r w:rsidRPr="0037299D">
              <w:rPr>
                <w:rFonts w:ascii="Arial" w:hAnsi="Arial" w:cs="Arial"/>
                <w:i/>
                <w:iCs/>
                <w:sz w:val="18"/>
                <w:szCs w:val="18"/>
              </w:rPr>
              <w:t>pdk</w:t>
            </w:r>
            <w:r w:rsidRPr="0037299D">
              <w:rPr>
                <w:rFonts w:ascii="Arial" w:hAnsi="Arial" w:cs="Arial"/>
                <w:sz w:val="18"/>
                <w:szCs w:val="18"/>
              </w:rPr>
              <w:t xml:space="preserve"> intron</w:t>
            </w:r>
          </w:p>
        </w:tc>
        <w:tc>
          <w:tcPr>
            <w:tcW w:w="2551" w:type="dxa"/>
            <w:vMerge w:val="restart"/>
            <w:tcBorders>
              <w:top w:val="single" w:sz="4" w:space="0" w:color="auto"/>
            </w:tcBorders>
            <w:vAlign w:val="center"/>
          </w:tcPr>
          <w:p w14:paraId="6911F22F" w14:textId="77777777" w:rsidR="00143D30" w:rsidRPr="0037299D" w:rsidRDefault="00143D30" w:rsidP="00E73855">
            <w:pPr>
              <w:spacing w:before="60" w:line="360" w:lineRule="auto"/>
              <w:jc w:val="center"/>
              <w:rPr>
                <w:rFonts w:ascii="Arial" w:hAnsi="Arial" w:cs="Arial"/>
                <w:sz w:val="18"/>
                <w:szCs w:val="18"/>
              </w:rPr>
            </w:pPr>
            <w:r w:rsidRPr="0037299D">
              <w:rPr>
                <w:rFonts w:ascii="Arial" w:hAnsi="Arial" w:cs="Arial"/>
                <w:sz w:val="18"/>
                <w:szCs w:val="18"/>
              </w:rPr>
              <w:t>1 cycle of 94 °C for 3 min; 35 cycles of 94 °C for 45 sec, 58 °C for 45 sec, 72 °C for 60 sec and 1 cycle of 72 °C for 10 min</w:t>
            </w:r>
          </w:p>
        </w:tc>
      </w:tr>
      <w:tr w:rsidR="00143D30" w:rsidRPr="0037299D" w14:paraId="521D06BC" w14:textId="77777777" w:rsidTr="00143D30">
        <w:trPr>
          <w:trHeight w:val="340"/>
        </w:trPr>
        <w:tc>
          <w:tcPr>
            <w:tcW w:w="2551" w:type="dxa"/>
            <w:tcBorders>
              <w:top w:val="single" w:sz="4" w:space="0" w:color="auto"/>
              <w:bottom w:val="single" w:sz="4" w:space="0" w:color="auto"/>
            </w:tcBorders>
            <w:vAlign w:val="center"/>
          </w:tcPr>
          <w:p w14:paraId="36020AA4"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pDK intron R</w:t>
            </w:r>
          </w:p>
        </w:tc>
        <w:tc>
          <w:tcPr>
            <w:tcW w:w="2551" w:type="dxa"/>
            <w:tcBorders>
              <w:top w:val="single" w:sz="4" w:space="0" w:color="auto"/>
              <w:bottom w:val="single" w:sz="4" w:space="0" w:color="auto"/>
            </w:tcBorders>
            <w:vAlign w:val="center"/>
          </w:tcPr>
          <w:p w14:paraId="075F05D5"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TCTTCTTCGTCTTACACATCACTTG</w:t>
            </w:r>
          </w:p>
        </w:tc>
        <w:tc>
          <w:tcPr>
            <w:tcW w:w="2551" w:type="dxa"/>
            <w:vMerge/>
            <w:tcBorders>
              <w:bottom w:val="single" w:sz="4" w:space="0" w:color="auto"/>
            </w:tcBorders>
            <w:vAlign w:val="center"/>
          </w:tcPr>
          <w:p w14:paraId="636F5E18"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4279B4E1" w14:textId="77777777" w:rsidR="00143D30" w:rsidRPr="0037299D" w:rsidRDefault="00143D30" w:rsidP="00E73855">
            <w:pPr>
              <w:spacing w:line="360" w:lineRule="auto"/>
              <w:jc w:val="center"/>
              <w:rPr>
                <w:rFonts w:ascii="Arial" w:hAnsi="Arial" w:cs="Arial"/>
                <w:sz w:val="18"/>
                <w:szCs w:val="18"/>
              </w:rPr>
            </w:pPr>
          </w:p>
        </w:tc>
      </w:tr>
      <w:tr w:rsidR="00143D30" w:rsidRPr="0037299D" w14:paraId="6898B877" w14:textId="77777777" w:rsidTr="00143D30">
        <w:trPr>
          <w:trHeight w:val="340"/>
        </w:trPr>
        <w:tc>
          <w:tcPr>
            <w:tcW w:w="2551" w:type="dxa"/>
            <w:tcBorders>
              <w:top w:val="single" w:sz="4" w:space="0" w:color="auto"/>
              <w:bottom w:val="single" w:sz="4" w:space="0" w:color="auto"/>
            </w:tcBorders>
            <w:vAlign w:val="center"/>
          </w:tcPr>
          <w:p w14:paraId="3E9842D2"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pDK intron F</w:t>
            </w:r>
          </w:p>
        </w:tc>
        <w:tc>
          <w:tcPr>
            <w:tcW w:w="2551" w:type="dxa"/>
            <w:tcBorders>
              <w:top w:val="single" w:sz="4" w:space="0" w:color="auto"/>
              <w:bottom w:val="single" w:sz="4" w:space="0" w:color="auto"/>
            </w:tcBorders>
            <w:vAlign w:val="center"/>
          </w:tcPr>
          <w:p w14:paraId="72485B09"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TGCTAATATAACAAAGCGCAAGAT</w:t>
            </w:r>
          </w:p>
        </w:tc>
        <w:tc>
          <w:tcPr>
            <w:tcW w:w="2551" w:type="dxa"/>
            <w:vMerge w:val="restart"/>
            <w:tcBorders>
              <w:top w:val="single" w:sz="4" w:space="0" w:color="auto"/>
            </w:tcBorders>
            <w:vAlign w:val="center"/>
          </w:tcPr>
          <w:p w14:paraId="5CD965EC"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888 bp (partial sequence of </w:t>
            </w:r>
            <w:r w:rsidRPr="0037299D">
              <w:rPr>
                <w:rFonts w:ascii="Arial" w:hAnsi="Arial" w:cs="Arial"/>
                <w:i/>
                <w:iCs/>
                <w:sz w:val="18"/>
                <w:szCs w:val="18"/>
              </w:rPr>
              <w:t>pdk</w:t>
            </w:r>
            <w:r w:rsidRPr="0037299D">
              <w:rPr>
                <w:rFonts w:ascii="Arial" w:hAnsi="Arial" w:cs="Arial"/>
                <w:sz w:val="18"/>
                <w:szCs w:val="18"/>
              </w:rPr>
              <w:t xml:space="preserve"> intron + antisense strand+ partial sequence of Tnos terminator</w:t>
            </w:r>
          </w:p>
        </w:tc>
        <w:tc>
          <w:tcPr>
            <w:tcW w:w="2551" w:type="dxa"/>
            <w:vMerge w:val="restart"/>
            <w:tcBorders>
              <w:top w:val="single" w:sz="4" w:space="0" w:color="auto"/>
            </w:tcBorders>
            <w:vAlign w:val="center"/>
          </w:tcPr>
          <w:p w14:paraId="1B28001A"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94 °C for 3 min; 35 cycles of 94 °C for 45 sec, 58 °C for 45 sec, 72 °C for 60 sec and 1 cycle of 72 °C for 10 min</w:t>
            </w:r>
          </w:p>
        </w:tc>
      </w:tr>
      <w:tr w:rsidR="00143D30" w:rsidRPr="0037299D" w14:paraId="2F82DF1A" w14:textId="77777777" w:rsidTr="00143D30">
        <w:trPr>
          <w:trHeight w:val="340"/>
        </w:trPr>
        <w:tc>
          <w:tcPr>
            <w:tcW w:w="2551" w:type="dxa"/>
            <w:tcBorders>
              <w:top w:val="single" w:sz="4" w:space="0" w:color="auto"/>
              <w:bottom w:val="single" w:sz="4" w:space="0" w:color="auto"/>
            </w:tcBorders>
            <w:vAlign w:val="center"/>
          </w:tcPr>
          <w:p w14:paraId="45E990F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tNOS R</w:t>
            </w:r>
          </w:p>
        </w:tc>
        <w:tc>
          <w:tcPr>
            <w:tcW w:w="2551" w:type="dxa"/>
            <w:tcBorders>
              <w:top w:val="single" w:sz="4" w:space="0" w:color="auto"/>
              <w:bottom w:val="single" w:sz="4" w:space="0" w:color="auto"/>
            </w:tcBorders>
            <w:vAlign w:val="center"/>
          </w:tcPr>
          <w:p w14:paraId="2C6AFE24"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TCCTAGTTTGCGCGCTATATTTTG</w:t>
            </w:r>
          </w:p>
        </w:tc>
        <w:tc>
          <w:tcPr>
            <w:tcW w:w="2551" w:type="dxa"/>
            <w:vMerge/>
            <w:tcBorders>
              <w:bottom w:val="single" w:sz="4" w:space="0" w:color="auto"/>
            </w:tcBorders>
            <w:vAlign w:val="center"/>
          </w:tcPr>
          <w:p w14:paraId="1FA47D94"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047249B9" w14:textId="77777777" w:rsidR="00143D30" w:rsidRPr="0037299D" w:rsidRDefault="00143D30" w:rsidP="00E73855">
            <w:pPr>
              <w:spacing w:line="360" w:lineRule="auto"/>
              <w:jc w:val="center"/>
              <w:rPr>
                <w:rFonts w:ascii="Arial" w:hAnsi="Arial" w:cs="Arial"/>
                <w:sz w:val="18"/>
                <w:szCs w:val="18"/>
              </w:rPr>
            </w:pPr>
          </w:p>
        </w:tc>
      </w:tr>
      <w:tr w:rsidR="00143D30" w:rsidRPr="0037299D" w14:paraId="13F36739" w14:textId="77777777" w:rsidTr="00143D30">
        <w:trPr>
          <w:trHeight w:val="340"/>
        </w:trPr>
        <w:tc>
          <w:tcPr>
            <w:tcW w:w="2551" w:type="dxa"/>
            <w:tcBorders>
              <w:top w:val="single" w:sz="4" w:space="0" w:color="auto"/>
              <w:bottom w:val="single" w:sz="4" w:space="0" w:color="auto"/>
            </w:tcBorders>
            <w:vAlign w:val="center"/>
          </w:tcPr>
          <w:p w14:paraId="4AB5B852"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Hpt F</w:t>
            </w:r>
          </w:p>
        </w:tc>
        <w:tc>
          <w:tcPr>
            <w:tcW w:w="2551" w:type="dxa"/>
            <w:tcBorders>
              <w:top w:val="single" w:sz="4" w:space="0" w:color="auto"/>
              <w:bottom w:val="single" w:sz="4" w:space="0" w:color="auto"/>
            </w:tcBorders>
            <w:vAlign w:val="center"/>
          </w:tcPr>
          <w:p w14:paraId="386CED64"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GACGTCTGTCGAGAAGTTTC</w:t>
            </w:r>
          </w:p>
        </w:tc>
        <w:tc>
          <w:tcPr>
            <w:tcW w:w="2551" w:type="dxa"/>
            <w:vMerge w:val="restart"/>
            <w:tcBorders>
              <w:top w:val="single" w:sz="4" w:space="0" w:color="auto"/>
            </w:tcBorders>
            <w:vAlign w:val="center"/>
          </w:tcPr>
          <w:p w14:paraId="45DBF9BB"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686 bp of internal sequence of </w:t>
            </w:r>
            <w:r w:rsidRPr="0037299D">
              <w:rPr>
                <w:rFonts w:ascii="Arial" w:hAnsi="Arial" w:cs="Arial"/>
                <w:i/>
                <w:sz w:val="18"/>
                <w:szCs w:val="18"/>
              </w:rPr>
              <w:t>hptII</w:t>
            </w:r>
          </w:p>
        </w:tc>
        <w:tc>
          <w:tcPr>
            <w:tcW w:w="2551" w:type="dxa"/>
            <w:vMerge w:val="restart"/>
            <w:tcBorders>
              <w:top w:val="single" w:sz="4" w:space="0" w:color="auto"/>
            </w:tcBorders>
            <w:vAlign w:val="center"/>
          </w:tcPr>
          <w:p w14:paraId="2308640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94 °C for 3 min; 35 cycles of 94 °C for 45 sec, 57 °C for 45 sec, 72 °C for 45 sec and 1 cycle of 72 °C for 10 min</w:t>
            </w:r>
          </w:p>
        </w:tc>
      </w:tr>
      <w:tr w:rsidR="00143D30" w:rsidRPr="0037299D" w14:paraId="43EB4F17" w14:textId="77777777" w:rsidTr="00143D30">
        <w:trPr>
          <w:trHeight w:val="340"/>
        </w:trPr>
        <w:tc>
          <w:tcPr>
            <w:tcW w:w="2551" w:type="dxa"/>
            <w:tcBorders>
              <w:top w:val="single" w:sz="4" w:space="0" w:color="auto"/>
              <w:bottom w:val="single" w:sz="4" w:space="0" w:color="auto"/>
            </w:tcBorders>
            <w:vAlign w:val="center"/>
          </w:tcPr>
          <w:p w14:paraId="7BCBAC07"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Hpt R</w:t>
            </w:r>
          </w:p>
        </w:tc>
        <w:tc>
          <w:tcPr>
            <w:tcW w:w="2551" w:type="dxa"/>
            <w:tcBorders>
              <w:top w:val="single" w:sz="4" w:space="0" w:color="auto"/>
              <w:bottom w:val="single" w:sz="4" w:space="0" w:color="auto"/>
            </w:tcBorders>
            <w:vAlign w:val="center"/>
          </w:tcPr>
          <w:p w14:paraId="4F937CD5"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GCCTCCAGAAGAAGATGTTG</w:t>
            </w:r>
          </w:p>
        </w:tc>
        <w:tc>
          <w:tcPr>
            <w:tcW w:w="2551" w:type="dxa"/>
            <w:vMerge/>
            <w:tcBorders>
              <w:bottom w:val="single" w:sz="4" w:space="0" w:color="auto"/>
            </w:tcBorders>
            <w:vAlign w:val="center"/>
          </w:tcPr>
          <w:p w14:paraId="6828CD9F"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0065293A" w14:textId="77777777" w:rsidR="00143D30" w:rsidRPr="0037299D" w:rsidRDefault="00143D30" w:rsidP="00E73855">
            <w:pPr>
              <w:spacing w:line="360" w:lineRule="auto"/>
              <w:jc w:val="center"/>
              <w:rPr>
                <w:rFonts w:ascii="Arial" w:hAnsi="Arial" w:cs="Arial"/>
                <w:sz w:val="18"/>
                <w:szCs w:val="18"/>
              </w:rPr>
            </w:pPr>
          </w:p>
        </w:tc>
      </w:tr>
      <w:tr w:rsidR="00143D30" w:rsidRPr="0037299D" w14:paraId="5AAC5217" w14:textId="77777777" w:rsidTr="00143D30">
        <w:trPr>
          <w:gridAfter w:val="3"/>
          <w:wAfter w:w="7653" w:type="dxa"/>
          <w:trHeight w:val="340"/>
        </w:trPr>
        <w:tc>
          <w:tcPr>
            <w:tcW w:w="2551" w:type="dxa"/>
            <w:tcBorders>
              <w:top w:val="single" w:sz="4" w:space="0" w:color="auto"/>
              <w:bottom w:val="single" w:sz="4" w:space="0" w:color="auto"/>
            </w:tcBorders>
            <w:vAlign w:val="center"/>
          </w:tcPr>
          <w:p w14:paraId="354607F7" w14:textId="77777777" w:rsidR="00143D30" w:rsidRPr="0037299D" w:rsidRDefault="00143D30" w:rsidP="00E73855">
            <w:pPr>
              <w:spacing w:line="360" w:lineRule="auto"/>
              <w:rPr>
                <w:rFonts w:ascii="Arial" w:hAnsi="Arial" w:cs="Arial"/>
                <w:b/>
                <w:bCs/>
                <w:sz w:val="18"/>
                <w:szCs w:val="18"/>
              </w:rPr>
            </w:pPr>
            <w:r w:rsidRPr="0037299D">
              <w:rPr>
                <w:rFonts w:ascii="Arial" w:hAnsi="Arial" w:cs="Arial"/>
                <w:b/>
                <w:bCs/>
                <w:sz w:val="18"/>
                <w:szCs w:val="18"/>
              </w:rPr>
              <w:t>Primers used for qRT-PCR</w:t>
            </w:r>
          </w:p>
        </w:tc>
      </w:tr>
      <w:tr w:rsidR="00143D30" w:rsidRPr="0037299D" w14:paraId="6BE4BD19" w14:textId="77777777" w:rsidTr="00143D30">
        <w:trPr>
          <w:trHeight w:val="340"/>
        </w:trPr>
        <w:tc>
          <w:tcPr>
            <w:tcW w:w="2551" w:type="dxa"/>
            <w:tcBorders>
              <w:top w:val="single" w:sz="4" w:space="0" w:color="auto"/>
              <w:bottom w:val="single" w:sz="4" w:space="0" w:color="auto"/>
            </w:tcBorders>
            <w:vAlign w:val="center"/>
          </w:tcPr>
          <w:p w14:paraId="1FD62183"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qUBI F</w:t>
            </w:r>
          </w:p>
        </w:tc>
        <w:tc>
          <w:tcPr>
            <w:tcW w:w="2551" w:type="dxa"/>
            <w:tcBorders>
              <w:top w:val="single" w:sz="4" w:space="0" w:color="auto"/>
              <w:bottom w:val="single" w:sz="4" w:space="0" w:color="auto"/>
            </w:tcBorders>
            <w:vAlign w:val="center"/>
          </w:tcPr>
          <w:p w14:paraId="74D05A4E"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TCTGATTGTGCTTGTGGTGGTT</w:t>
            </w:r>
          </w:p>
        </w:tc>
        <w:tc>
          <w:tcPr>
            <w:tcW w:w="2551" w:type="dxa"/>
            <w:vMerge w:val="restart"/>
            <w:tcBorders>
              <w:top w:val="single" w:sz="4" w:space="0" w:color="auto"/>
            </w:tcBorders>
            <w:vAlign w:val="center"/>
          </w:tcPr>
          <w:p w14:paraId="7825599E"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131 bp of </w:t>
            </w:r>
            <w:r w:rsidRPr="0037299D">
              <w:rPr>
                <w:rFonts w:ascii="Arial" w:hAnsi="Arial" w:cs="Arial"/>
                <w:i/>
                <w:iCs/>
                <w:sz w:val="18"/>
                <w:szCs w:val="18"/>
              </w:rPr>
              <w:t>AcUbiquitin</w:t>
            </w:r>
          </w:p>
        </w:tc>
        <w:tc>
          <w:tcPr>
            <w:tcW w:w="2551" w:type="dxa"/>
            <w:vMerge w:val="restart"/>
            <w:tcBorders>
              <w:top w:val="single" w:sz="4" w:space="0" w:color="auto"/>
            </w:tcBorders>
            <w:vAlign w:val="center"/>
          </w:tcPr>
          <w:p w14:paraId="4BEC0932" w14:textId="77777777" w:rsidR="00143D30" w:rsidRPr="0037299D" w:rsidRDefault="00143D30" w:rsidP="00E73855">
            <w:pPr>
              <w:spacing w:before="60" w:line="360" w:lineRule="auto"/>
              <w:jc w:val="center"/>
              <w:rPr>
                <w:rFonts w:ascii="Arial" w:hAnsi="Arial" w:cs="Arial"/>
                <w:sz w:val="18"/>
                <w:szCs w:val="18"/>
              </w:rPr>
            </w:pPr>
          </w:p>
          <w:p w14:paraId="39299450" w14:textId="77777777" w:rsidR="00143D30" w:rsidRPr="0037299D" w:rsidRDefault="00143D30" w:rsidP="00E73855">
            <w:pPr>
              <w:spacing w:before="60" w:line="360" w:lineRule="auto"/>
              <w:jc w:val="center"/>
              <w:rPr>
                <w:rFonts w:ascii="Arial" w:hAnsi="Arial" w:cs="Arial"/>
                <w:sz w:val="18"/>
                <w:szCs w:val="18"/>
              </w:rPr>
            </w:pPr>
            <w:r w:rsidRPr="0037299D">
              <w:rPr>
                <w:rFonts w:ascii="Arial" w:hAnsi="Arial" w:cs="Arial"/>
                <w:sz w:val="18"/>
                <w:szCs w:val="18"/>
              </w:rPr>
              <w:t>1 cycle of 95 °C for 2 min; 40 cycles of 95 °C for 10 sec, 58 °C for 10 sec</w:t>
            </w:r>
          </w:p>
          <w:p w14:paraId="0B2B900A" w14:textId="77777777" w:rsidR="00143D30" w:rsidRPr="0037299D" w:rsidRDefault="00143D30" w:rsidP="00E73855">
            <w:pPr>
              <w:spacing w:before="60" w:line="360" w:lineRule="auto"/>
              <w:jc w:val="center"/>
              <w:rPr>
                <w:rFonts w:ascii="Arial" w:hAnsi="Arial" w:cs="Arial"/>
                <w:sz w:val="18"/>
                <w:szCs w:val="18"/>
              </w:rPr>
            </w:pPr>
            <w:r w:rsidRPr="0037299D">
              <w:rPr>
                <w:rFonts w:ascii="Arial" w:hAnsi="Arial" w:cs="Arial"/>
                <w:sz w:val="18"/>
                <w:szCs w:val="18"/>
              </w:rPr>
              <w:t>Melt curve 60 °C to 95 °C.</w:t>
            </w:r>
          </w:p>
          <w:p w14:paraId="21419458" w14:textId="77777777" w:rsidR="00143D30" w:rsidRPr="0037299D" w:rsidRDefault="00143D30" w:rsidP="00E73855">
            <w:pPr>
              <w:spacing w:before="60" w:line="360" w:lineRule="auto"/>
              <w:jc w:val="center"/>
              <w:rPr>
                <w:rFonts w:ascii="Arial" w:hAnsi="Arial" w:cs="Arial"/>
                <w:sz w:val="18"/>
                <w:szCs w:val="18"/>
              </w:rPr>
            </w:pPr>
          </w:p>
        </w:tc>
      </w:tr>
      <w:tr w:rsidR="00143D30" w:rsidRPr="0037299D" w14:paraId="2B3C9536" w14:textId="77777777" w:rsidTr="00143D30">
        <w:trPr>
          <w:trHeight w:val="340"/>
        </w:trPr>
        <w:tc>
          <w:tcPr>
            <w:tcW w:w="2551" w:type="dxa"/>
            <w:tcBorders>
              <w:top w:val="single" w:sz="4" w:space="0" w:color="auto"/>
              <w:bottom w:val="single" w:sz="4" w:space="0" w:color="auto"/>
            </w:tcBorders>
            <w:vAlign w:val="center"/>
          </w:tcPr>
          <w:p w14:paraId="41374CB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qUBI R</w:t>
            </w:r>
          </w:p>
        </w:tc>
        <w:tc>
          <w:tcPr>
            <w:tcW w:w="2551" w:type="dxa"/>
            <w:tcBorders>
              <w:top w:val="single" w:sz="4" w:space="0" w:color="auto"/>
              <w:bottom w:val="single" w:sz="4" w:space="0" w:color="auto"/>
            </w:tcBorders>
            <w:vAlign w:val="center"/>
          </w:tcPr>
          <w:p w14:paraId="0186B9DD"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AAAGCGGAAATTAAGATGATGTTGC</w:t>
            </w:r>
          </w:p>
        </w:tc>
        <w:tc>
          <w:tcPr>
            <w:tcW w:w="2551" w:type="dxa"/>
            <w:vMerge/>
            <w:tcBorders>
              <w:bottom w:val="single" w:sz="4" w:space="0" w:color="auto"/>
            </w:tcBorders>
            <w:vAlign w:val="center"/>
          </w:tcPr>
          <w:p w14:paraId="2894FB4C"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76796C4C" w14:textId="77777777" w:rsidR="00143D30" w:rsidRPr="0037299D" w:rsidRDefault="00143D30" w:rsidP="00E73855">
            <w:pPr>
              <w:spacing w:line="360" w:lineRule="auto"/>
              <w:jc w:val="center"/>
              <w:rPr>
                <w:rFonts w:ascii="Arial" w:hAnsi="Arial" w:cs="Arial"/>
                <w:sz w:val="18"/>
                <w:szCs w:val="18"/>
              </w:rPr>
            </w:pPr>
          </w:p>
        </w:tc>
      </w:tr>
      <w:tr w:rsidR="00143D30" w:rsidRPr="0037299D" w14:paraId="580318FD" w14:textId="77777777" w:rsidTr="00143D30">
        <w:trPr>
          <w:trHeight w:val="340"/>
        </w:trPr>
        <w:tc>
          <w:tcPr>
            <w:tcW w:w="2551" w:type="dxa"/>
            <w:tcBorders>
              <w:top w:val="single" w:sz="4" w:space="0" w:color="auto"/>
              <w:bottom w:val="single" w:sz="4" w:space="0" w:color="auto"/>
            </w:tcBorders>
            <w:vAlign w:val="center"/>
          </w:tcPr>
          <w:p w14:paraId="4E350292"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qAcCENH3 F</w:t>
            </w:r>
          </w:p>
        </w:tc>
        <w:tc>
          <w:tcPr>
            <w:tcW w:w="2551" w:type="dxa"/>
            <w:tcBorders>
              <w:top w:val="single" w:sz="4" w:space="0" w:color="auto"/>
              <w:bottom w:val="single" w:sz="4" w:space="0" w:color="auto"/>
            </w:tcBorders>
            <w:vAlign w:val="center"/>
          </w:tcPr>
          <w:p w14:paraId="62B07F97" w14:textId="78711F84" w:rsidR="00143D30" w:rsidRPr="0037299D" w:rsidRDefault="00F12DFE" w:rsidP="00E73855">
            <w:pPr>
              <w:spacing w:line="360" w:lineRule="auto"/>
              <w:jc w:val="center"/>
              <w:rPr>
                <w:rFonts w:ascii="Arial" w:hAnsi="Arial" w:cs="Arial"/>
                <w:sz w:val="18"/>
                <w:szCs w:val="18"/>
              </w:rPr>
            </w:pPr>
            <w:r w:rsidRPr="00F12DFE">
              <w:rPr>
                <w:rFonts w:ascii="Arial" w:hAnsi="Arial" w:cs="Arial"/>
                <w:sz w:val="18"/>
                <w:szCs w:val="18"/>
              </w:rPr>
              <w:t>CAGTTTTCCCAACGGCAGAA</w:t>
            </w:r>
          </w:p>
        </w:tc>
        <w:tc>
          <w:tcPr>
            <w:tcW w:w="2551" w:type="dxa"/>
            <w:vMerge w:val="restart"/>
            <w:tcBorders>
              <w:top w:val="single" w:sz="4" w:space="0" w:color="auto"/>
            </w:tcBorders>
            <w:vAlign w:val="center"/>
          </w:tcPr>
          <w:p w14:paraId="281BBAEB" w14:textId="75A8D307" w:rsidR="00143D30" w:rsidRPr="0037299D" w:rsidRDefault="007E44B8" w:rsidP="00E73855">
            <w:pPr>
              <w:spacing w:line="360" w:lineRule="auto"/>
              <w:jc w:val="center"/>
              <w:rPr>
                <w:rFonts w:ascii="Arial" w:hAnsi="Arial" w:cs="Arial"/>
                <w:sz w:val="18"/>
                <w:szCs w:val="18"/>
              </w:rPr>
            </w:pPr>
            <w:r>
              <w:rPr>
                <w:rFonts w:ascii="Arial" w:hAnsi="Arial" w:cs="Arial"/>
                <w:sz w:val="18"/>
                <w:szCs w:val="18"/>
              </w:rPr>
              <w:t>250</w:t>
            </w:r>
            <w:r w:rsidR="00143D30" w:rsidRPr="0037299D">
              <w:rPr>
                <w:rFonts w:ascii="Arial" w:hAnsi="Arial" w:cs="Arial"/>
                <w:sz w:val="18"/>
                <w:szCs w:val="18"/>
              </w:rPr>
              <w:t xml:space="preserve"> bp of N-tail region </w:t>
            </w:r>
            <w:r w:rsidR="00143D30" w:rsidRPr="0037299D">
              <w:rPr>
                <w:rFonts w:ascii="Arial" w:hAnsi="Arial" w:cs="Arial"/>
                <w:i/>
                <w:iCs/>
                <w:sz w:val="18"/>
                <w:szCs w:val="18"/>
              </w:rPr>
              <w:t>AcCENH3</w:t>
            </w:r>
          </w:p>
        </w:tc>
        <w:tc>
          <w:tcPr>
            <w:tcW w:w="2551" w:type="dxa"/>
            <w:vMerge/>
            <w:tcBorders>
              <w:top w:val="single" w:sz="4" w:space="0" w:color="auto"/>
            </w:tcBorders>
            <w:vAlign w:val="center"/>
          </w:tcPr>
          <w:p w14:paraId="4ADE94E6" w14:textId="77777777" w:rsidR="00143D30" w:rsidRPr="0037299D" w:rsidRDefault="00143D30" w:rsidP="00E73855">
            <w:pPr>
              <w:spacing w:before="60" w:line="360" w:lineRule="auto"/>
              <w:jc w:val="center"/>
              <w:rPr>
                <w:rFonts w:ascii="Arial" w:hAnsi="Arial" w:cs="Arial"/>
                <w:sz w:val="18"/>
                <w:szCs w:val="18"/>
              </w:rPr>
            </w:pPr>
          </w:p>
        </w:tc>
      </w:tr>
      <w:tr w:rsidR="00143D30" w:rsidRPr="0037299D" w14:paraId="5EBF7B17" w14:textId="77777777" w:rsidTr="00143D30">
        <w:trPr>
          <w:trHeight w:val="340"/>
        </w:trPr>
        <w:tc>
          <w:tcPr>
            <w:tcW w:w="2551" w:type="dxa"/>
            <w:tcBorders>
              <w:top w:val="single" w:sz="4" w:space="0" w:color="auto"/>
              <w:bottom w:val="single" w:sz="4" w:space="0" w:color="auto"/>
            </w:tcBorders>
            <w:vAlign w:val="center"/>
          </w:tcPr>
          <w:p w14:paraId="09E28F29"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qAcCENH3 R</w:t>
            </w:r>
          </w:p>
        </w:tc>
        <w:tc>
          <w:tcPr>
            <w:tcW w:w="2551" w:type="dxa"/>
            <w:tcBorders>
              <w:top w:val="single" w:sz="4" w:space="0" w:color="auto"/>
              <w:bottom w:val="single" w:sz="4" w:space="0" w:color="auto"/>
            </w:tcBorders>
            <w:vAlign w:val="center"/>
          </w:tcPr>
          <w:p w14:paraId="539AC4ED" w14:textId="78A16AA7" w:rsidR="00143D30" w:rsidRPr="0037299D" w:rsidRDefault="006A4DA9" w:rsidP="00E73855">
            <w:pPr>
              <w:spacing w:line="360" w:lineRule="auto"/>
              <w:jc w:val="center"/>
              <w:rPr>
                <w:rFonts w:ascii="Arial" w:hAnsi="Arial" w:cs="Arial"/>
                <w:sz w:val="18"/>
                <w:szCs w:val="18"/>
              </w:rPr>
            </w:pPr>
            <w:r w:rsidRPr="006A4DA9">
              <w:rPr>
                <w:rFonts w:ascii="Arial" w:hAnsi="Arial" w:cs="Arial"/>
                <w:sz w:val="18"/>
                <w:szCs w:val="18"/>
              </w:rPr>
              <w:t>TCGAGCTCCAGTCCCTCTAT</w:t>
            </w:r>
          </w:p>
        </w:tc>
        <w:tc>
          <w:tcPr>
            <w:tcW w:w="2551" w:type="dxa"/>
            <w:vMerge/>
            <w:tcBorders>
              <w:bottom w:val="single" w:sz="4" w:space="0" w:color="auto"/>
            </w:tcBorders>
            <w:vAlign w:val="center"/>
          </w:tcPr>
          <w:p w14:paraId="7381984E"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4DBCCADE" w14:textId="77777777" w:rsidR="00143D30" w:rsidRPr="0037299D" w:rsidRDefault="00143D30" w:rsidP="00E73855">
            <w:pPr>
              <w:spacing w:line="360" w:lineRule="auto"/>
              <w:jc w:val="center"/>
              <w:rPr>
                <w:rFonts w:ascii="Arial" w:hAnsi="Arial" w:cs="Arial"/>
                <w:sz w:val="18"/>
                <w:szCs w:val="18"/>
              </w:rPr>
            </w:pPr>
          </w:p>
        </w:tc>
      </w:tr>
      <w:tr w:rsidR="00143D30" w:rsidRPr="0037299D" w14:paraId="6681EFE3" w14:textId="77777777" w:rsidTr="00143D30">
        <w:trPr>
          <w:trHeight w:val="340"/>
        </w:trPr>
        <w:tc>
          <w:tcPr>
            <w:tcW w:w="10204" w:type="dxa"/>
            <w:gridSpan w:val="4"/>
            <w:tcBorders>
              <w:top w:val="single" w:sz="4" w:space="0" w:color="auto"/>
              <w:bottom w:val="single" w:sz="4" w:space="0" w:color="auto"/>
            </w:tcBorders>
            <w:vAlign w:val="center"/>
          </w:tcPr>
          <w:p w14:paraId="72E21664" w14:textId="77777777" w:rsidR="00143D30" w:rsidRPr="0037299D" w:rsidRDefault="00143D30" w:rsidP="00E73855">
            <w:pPr>
              <w:spacing w:line="360" w:lineRule="auto"/>
              <w:rPr>
                <w:rFonts w:ascii="Arial" w:hAnsi="Arial" w:cs="Arial"/>
                <w:b/>
                <w:bCs/>
                <w:sz w:val="18"/>
                <w:szCs w:val="18"/>
              </w:rPr>
            </w:pPr>
            <w:r>
              <w:rPr>
                <w:rFonts w:ascii="Arial" w:hAnsi="Arial" w:cs="Arial"/>
                <w:b/>
                <w:sz w:val="18"/>
                <w:szCs w:val="18"/>
              </w:rPr>
              <w:lastRenderedPageBreak/>
              <w:t>P</w:t>
            </w:r>
            <w:r w:rsidRPr="0037299D">
              <w:rPr>
                <w:rFonts w:ascii="Arial" w:hAnsi="Arial" w:cs="Arial"/>
                <w:b/>
                <w:sz w:val="18"/>
                <w:szCs w:val="18"/>
              </w:rPr>
              <w:t>rimers used for detection of homozygous/heterozygous transgenic lines</w:t>
            </w:r>
          </w:p>
        </w:tc>
      </w:tr>
      <w:tr w:rsidR="00143D30" w:rsidRPr="0037299D" w14:paraId="66047F90" w14:textId="77777777" w:rsidTr="00143D30">
        <w:trPr>
          <w:trHeight w:val="340"/>
        </w:trPr>
        <w:tc>
          <w:tcPr>
            <w:tcW w:w="2551" w:type="dxa"/>
            <w:tcBorders>
              <w:top w:val="single" w:sz="4" w:space="0" w:color="auto"/>
              <w:bottom w:val="single" w:sz="4" w:space="0" w:color="auto"/>
            </w:tcBorders>
            <w:vAlign w:val="center"/>
          </w:tcPr>
          <w:p w14:paraId="21DCD785"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Primer Name</w:t>
            </w:r>
          </w:p>
        </w:tc>
        <w:tc>
          <w:tcPr>
            <w:tcW w:w="2551" w:type="dxa"/>
            <w:tcBorders>
              <w:top w:val="single" w:sz="4" w:space="0" w:color="auto"/>
              <w:bottom w:val="single" w:sz="4" w:space="0" w:color="auto"/>
            </w:tcBorders>
            <w:vAlign w:val="center"/>
          </w:tcPr>
          <w:p w14:paraId="3044CD0E"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5’ to 3’ sequence</w:t>
            </w:r>
          </w:p>
        </w:tc>
        <w:tc>
          <w:tcPr>
            <w:tcW w:w="2551" w:type="dxa"/>
            <w:tcBorders>
              <w:top w:val="single" w:sz="4" w:space="0" w:color="auto"/>
              <w:bottom w:val="single" w:sz="4" w:space="0" w:color="auto"/>
            </w:tcBorders>
            <w:vAlign w:val="center"/>
          </w:tcPr>
          <w:p w14:paraId="5A7B4D5A"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Amplicon size and region</w:t>
            </w:r>
          </w:p>
        </w:tc>
        <w:tc>
          <w:tcPr>
            <w:tcW w:w="2551" w:type="dxa"/>
            <w:tcBorders>
              <w:top w:val="single" w:sz="4" w:space="0" w:color="auto"/>
              <w:bottom w:val="single" w:sz="4" w:space="0" w:color="auto"/>
            </w:tcBorders>
            <w:vAlign w:val="center"/>
          </w:tcPr>
          <w:p w14:paraId="47536989"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PCR conditions</w:t>
            </w:r>
          </w:p>
        </w:tc>
      </w:tr>
      <w:tr w:rsidR="00143D30" w:rsidRPr="0037299D" w14:paraId="434C87A3" w14:textId="77777777" w:rsidTr="00143D30">
        <w:trPr>
          <w:trHeight w:val="340"/>
        </w:trPr>
        <w:tc>
          <w:tcPr>
            <w:tcW w:w="10204" w:type="dxa"/>
            <w:gridSpan w:val="4"/>
            <w:tcBorders>
              <w:top w:val="single" w:sz="4" w:space="0" w:color="auto"/>
              <w:bottom w:val="single" w:sz="4" w:space="0" w:color="auto"/>
            </w:tcBorders>
            <w:vAlign w:val="center"/>
          </w:tcPr>
          <w:p w14:paraId="559EAC80" w14:textId="77777777" w:rsidR="00143D30" w:rsidRPr="0037299D" w:rsidRDefault="00143D30" w:rsidP="00E73855">
            <w:pPr>
              <w:spacing w:line="360" w:lineRule="auto"/>
              <w:rPr>
                <w:rFonts w:ascii="Arial" w:hAnsi="Arial" w:cs="Arial"/>
                <w:b/>
                <w:bCs/>
                <w:sz w:val="18"/>
                <w:szCs w:val="18"/>
              </w:rPr>
            </w:pPr>
            <w:r w:rsidRPr="0037299D">
              <w:rPr>
                <w:rFonts w:ascii="Arial" w:hAnsi="Arial" w:cs="Arial"/>
                <w:b/>
                <w:bCs/>
                <w:sz w:val="18"/>
                <w:szCs w:val="18"/>
              </w:rPr>
              <w:t>RNAi Event 1</w:t>
            </w:r>
          </w:p>
        </w:tc>
      </w:tr>
      <w:tr w:rsidR="00143D30" w:rsidRPr="0037299D" w14:paraId="72D2C026" w14:textId="77777777" w:rsidTr="00143D30">
        <w:trPr>
          <w:trHeight w:val="340"/>
        </w:trPr>
        <w:tc>
          <w:tcPr>
            <w:tcW w:w="2551" w:type="dxa"/>
            <w:tcBorders>
              <w:top w:val="single" w:sz="4" w:space="0" w:color="auto"/>
              <w:bottom w:val="single" w:sz="4" w:space="0" w:color="auto"/>
            </w:tcBorders>
            <w:vAlign w:val="center"/>
          </w:tcPr>
          <w:p w14:paraId="69FC4996"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sz w:val="18"/>
                <w:szCs w:val="18"/>
              </w:rPr>
              <w:t>RB F3</w:t>
            </w:r>
          </w:p>
        </w:tc>
        <w:tc>
          <w:tcPr>
            <w:tcW w:w="2551" w:type="dxa"/>
            <w:tcBorders>
              <w:top w:val="single" w:sz="4" w:space="0" w:color="auto"/>
              <w:bottom w:val="single" w:sz="4" w:space="0" w:color="auto"/>
            </w:tcBorders>
            <w:vAlign w:val="center"/>
          </w:tcPr>
          <w:p w14:paraId="0E9FE360"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GCATGACGTTATTTATGAGATGG</w:t>
            </w:r>
          </w:p>
        </w:tc>
        <w:tc>
          <w:tcPr>
            <w:tcW w:w="2551" w:type="dxa"/>
            <w:vMerge w:val="restart"/>
            <w:tcBorders>
              <w:top w:val="single" w:sz="4" w:space="0" w:color="auto"/>
            </w:tcBorders>
            <w:vAlign w:val="center"/>
          </w:tcPr>
          <w:p w14:paraId="26E29239"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hetero: 703  &amp; 652 bp</w:t>
            </w:r>
          </w:p>
          <w:p w14:paraId="5D105EF6" w14:textId="77777777" w:rsidR="00143D30" w:rsidRPr="0037299D" w:rsidRDefault="00143D30" w:rsidP="00E73855">
            <w:pPr>
              <w:spacing w:line="360" w:lineRule="auto"/>
              <w:jc w:val="center"/>
              <w:rPr>
                <w:rFonts w:ascii="Arial" w:hAnsi="Arial" w:cs="Arial"/>
                <w:sz w:val="18"/>
                <w:szCs w:val="18"/>
              </w:rPr>
            </w:pPr>
          </w:p>
          <w:p w14:paraId="5817DD6E" w14:textId="77777777" w:rsidR="00143D30" w:rsidRPr="0037299D" w:rsidRDefault="00143D30" w:rsidP="00E73855">
            <w:pPr>
              <w:spacing w:line="360" w:lineRule="auto"/>
              <w:jc w:val="center"/>
              <w:rPr>
                <w:rFonts w:ascii="Arial" w:hAnsi="Arial" w:cs="Arial"/>
                <w:sz w:val="18"/>
                <w:szCs w:val="18"/>
              </w:rPr>
            </w:pPr>
          </w:p>
          <w:p w14:paraId="2696AB8A" w14:textId="77777777" w:rsidR="00143D30" w:rsidRPr="0037299D" w:rsidRDefault="00143D30" w:rsidP="00E73855">
            <w:pPr>
              <w:spacing w:line="360" w:lineRule="auto"/>
              <w:jc w:val="center"/>
              <w:rPr>
                <w:rFonts w:ascii="Arial" w:hAnsi="Arial" w:cs="Arial"/>
                <w:sz w:val="18"/>
                <w:szCs w:val="18"/>
              </w:rPr>
            </w:pPr>
          </w:p>
          <w:p w14:paraId="7D3F9A28"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azygous: 703 bp</w:t>
            </w:r>
          </w:p>
        </w:tc>
        <w:tc>
          <w:tcPr>
            <w:tcW w:w="2551" w:type="dxa"/>
            <w:vMerge w:val="restart"/>
            <w:tcBorders>
              <w:top w:val="single" w:sz="4" w:space="0" w:color="auto"/>
            </w:tcBorders>
            <w:vAlign w:val="center"/>
          </w:tcPr>
          <w:p w14:paraId="0C09E63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95 °C for 5 min; 35 cycles of 94 °C for 45 sec, 58 °C for 45 sec, 72 °C for 45 sec and 1 cycle of 72 °C for 10 min</w:t>
            </w:r>
          </w:p>
        </w:tc>
      </w:tr>
      <w:tr w:rsidR="00143D30" w:rsidRPr="0037299D" w14:paraId="4DB6185E" w14:textId="77777777" w:rsidTr="00143D30">
        <w:trPr>
          <w:trHeight w:val="340"/>
        </w:trPr>
        <w:tc>
          <w:tcPr>
            <w:tcW w:w="2551" w:type="dxa"/>
            <w:tcBorders>
              <w:top w:val="single" w:sz="4" w:space="0" w:color="auto"/>
              <w:bottom w:val="single" w:sz="4" w:space="0" w:color="auto"/>
            </w:tcBorders>
            <w:vAlign w:val="center"/>
          </w:tcPr>
          <w:p w14:paraId="1A2253AA"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sz w:val="18"/>
                <w:szCs w:val="18"/>
              </w:rPr>
              <w:t>Insert E1 R</w:t>
            </w:r>
          </w:p>
        </w:tc>
        <w:tc>
          <w:tcPr>
            <w:tcW w:w="2551" w:type="dxa"/>
            <w:tcBorders>
              <w:top w:val="single" w:sz="4" w:space="0" w:color="auto"/>
              <w:bottom w:val="single" w:sz="4" w:space="0" w:color="auto"/>
            </w:tcBorders>
            <w:vAlign w:val="center"/>
          </w:tcPr>
          <w:p w14:paraId="31F05CED"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GCATCCATAGCGACTATCGCTA</w:t>
            </w:r>
          </w:p>
        </w:tc>
        <w:tc>
          <w:tcPr>
            <w:tcW w:w="2551" w:type="dxa"/>
            <w:vMerge/>
            <w:vAlign w:val="center"/>
          </w:tcPr>
          <w:p w14:paraId="6D29C477" w14:textId="77777777" w:rsidR="00143D30" w:rsidRPr="0037299D" w:rsidRDefault="00143D30" w:rsidP="00E73855">
            <w:pPr>
              <w:spacing w:line="360" w:lineRule="auto"/>
              <w:jc w:val="center"/>
              <w:rPr>
                <w:rFonts w:ascii="Arial" w:hAnsi="Arial" w:cs="Arial"/>
                <w:sz w:val="18"/>
                <w:szCs w:val="18"/>
              </w:rPr>
            </w:pPr>
          </w:p>
        </w:tc>
        <w:tc>
          <w:tcPr>
            <w:tcW w:w="2551" w:type="dxa"/>
            <w:vMerge/>
            <w:vAlign w:val="center"/>
          </w:tcPr>
          <w:p w14:paraId="7662F74C" w14:textId="77777777" w:rsidR="00143D30" w:rsidRPr="0037299D" w:rsidRDefault="00143D30" w:rsidP="00E73855">
            <w:pPr>
              <w:spacing w:line="360" w:lineRule="auto"/>
              <w:jc w:val="center"/>
              <w:rPr>
                <w:rFonts w:ascii="Arial" w:hAnsi="Arial" w:cs="Arial"/>
                <w:sz w:val="18"/>
                <w:szCs w:val="18"/>
              </w:rPr>
            </w:pPr>
          </w:p>
        </w:tc>
      </w:tr>
      <w:tr w:rsidR="00143D30" w:rsidRPr="0037299D" w14:paraId="033D98FC" w14:textId="77777777" w:rsidTr="00143D30">
        <w:trPr>
          <w:trHeight w:val="340"/>
        </w:trPr>
        <w:tc>
          <w:tcPr>
            <w:tcW w:w="2551" w:type="dxa"/>
            <w:tcBorders>
              <w:top w:val="single" w:sz="4" w:space="0" w:color="auto"/>
              <w:bottom w:val="single" w:sz="4" w:space="0" w:color="auto"/>
            </w:tcBorders>
            <w:vAlign w:val="center"/>
          </w:tcPr>
          <w:p w14:paraId="5DD1AE6E"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E1 F</w:t>
            </w:r>
          </w:p>
        </w:tc>
        <w:tc>
          <w:tcPr>
            <w:tcW w:w="2551" w:type="dxa"/>
            <w:tcBorders>
              <w:top w:val="single" w:sz="4" w:space="0" w:color="auto"/>
              <w:bottom w:val="single" w:sz="4" w:space="0" w:color="auto"/>
            </w:tcBorders>
            <w:vAlign w:val="center"/>
          </w:tcPr>
          <w:p w14:paraId="501D9B7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GGAAAATCTAACTTGGATTTGG</w:t>
            </w:r>
          </w:p>
        </w:tc>
        <w:tc>
          <w:tcPr>
            <w:tcW w:w="2551" w:type="dxa"/>
            <w:vMerge/>
            <w:tcBorders>
              <w:bottom w:val="single" w:sz="4" w:space="0" w:color="auto"/>
            </w:tcBorders>
            <w:vAlign w:val="center"/>
          </w:tcPr>
          <w:p w14:paraId="1AE1CE1E"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63AD1CFA" w14:textId="77777777" w:rsidR="00143D30" w:rsidRPr="0037299D" w:rsidRDefault="00143D30" w:rsidP="00E73855">
            <w:pPr>
              <w:spacing w:line="360" w:lineRule="auto"/>
              <w:jc w:val="center"/>
              <w:rPr>
                <w:rFonts w:ascii="Arial" w:hAnsi="Arial" w:cs="Arial"/>
                <w:sz w:val="18"/>
                <w:szCs w:val="18"/>
              </w:rPr>
            </w:pPr>
          </w:p>
        </w:tc>
      </w:tr>
      <w:tr w:rsidR="00143D30" w:rsidRPr="0037299D" w14:paraId="69338D3C" w14:textId="77777777" w:rsidTr="00143D30">
        <w:trPr>
          <w:gridAfter w:val="3"/>
          <w:wAfter w:w="7653" w:type="dxa"/>
          <w:trHeight w:val="340"/>
        </w:trPr>
        <w:tc>
          <w:tcPr>
            <w:tcW w:w="2551" w:type="dxa"/>
            <w:tcBorders>
              <w:top w:val="single" w:sz="4" w:space="0" w:color="auto"/>
              <w:bottom w:val="single" w:sz="4" w:space="0" w:color="auto"/>
            </w:tcBorders>
            <w:vAlign w:val="center"/>
          </w:tcPr>
          <w:p w14:paraId="6D22C02E" w14:textId="77777777" w:rsidR="00143D30" w:rsidRPr="0037299D" w:rsidRDefault="00143D30" w:rsidP="00E73855">
            <w:pPr>
              <w:spacing w:line="360" w:lineRule="auto"/>
              <w:rPr>
                <w:rFonts w:ascii="Arial" w:hAnsi="Arial" w:cs="Arial"/>
                <w:b/>
                <w:bCs/>
                <w:sz w:val="18"/>
                <w:szCs w:val="18"/>
              </w:rPr>
            </w:pPr>
            <w:r w:rsidRPr="0037299D">
              <w:rPr>
                <w:rFonts w:ascii="Arial" w:hAnsi="Arial" w:cs="Arial"/>
                <w:b/>
                <w:bCs/>
                <w:sz w:val="18"/>
                <w:szCs w:val="18"/>
              </w:rPr>
              <w:t>RNAi Event 2</w:t>
            </w:r>
          </w:p>
        </w:tc>
      </w:tr>
      <w:tr w:rsidR="00143D30" w:rsidRPr="0037299D" w14:paraId="09E8D883" w14:textId="77777777" w:rsidTr="00143D30">
        <w:trPr>
          <w:trHeight w:val="340"/>
        </w:trPr>
        <w:tc>
          <w:tcPr>
            <w:tcW w:w="2551" w:type="dxa"/>
            <w:tcBorders>
              <w:top w:val="single" w:sz="4" w:space="0" w:color="auto"/>
              <w:bottom w:val="single" w:sz="4" w:space="0" w:color="auto"/>
            </w:tcBorders>
            <w:vAlign w:val="center"/>
          </w:tcPr>
          <w:p w14:paraId="79BE368C"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RB F3</w:t>
            </w:r>
          </w:p>
        </w:tc>
        <w:tc>
          <w:tcPr>
            <w:tcW w:w="2551" w:type="dxa"/>
            <w:tcBorders>
              <w:top w:val="single" w:sz="4" w:space="0" w:color="auto"/>
              <w:bottom w:val="single" w:sz="4" w:space="0" w:color="auto"/>
            </w:tcBorders>
            <w:vAlign w:val="center"/>
          </w:tcPr>
          <w:p w14:paraId="113F8D73"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GCATGACGTTATTTATGAGATGG</w:t>
            </w:r>
          </w:p>
        </w:tc>
        <w:tc>
          <w:tcPr>
            <w:tcW w:w="2551" w:type="dxa"/>
            <w:vMerge w:val="restart"/>
            <w:tcBorders>
              <w:top w:val="single" w:sz="4" w:space="0" w:color="auto"/>
            </w:tcBorders>
            <w:vAlign w:val="center"/>
          </w:tcPr>
          <w:p w14:paraId="4E224088"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hetero: 572 &amp; 355 bp</w:t>
            </w:r>
          </w:p>
          <w:p w14:paraId="13126D63" w14:textId="77777777" w:rsidR="00143D30" w:rsidRPr="0037299D" w:rsidRDefault="00143D30" w:rsidP="00E73855">
            <w:pPr>
              <w:spacing w:line="360" w:lineRule="auto"/>
              <w:jc w:val="center"/>
              <w:rPr>
                <w:rFonts w:ascii="Arial" w:hAnsi="Arial" w:cs="Arial"/>
                <w:sz w:val="18"/>
                <w:szCs w:val="18"/>
              </w:rPr>
            </w:pPr>
          </w:p>
          <w:p w14:paraId="44FB297C" w14:textId="77777777" w:rsidR="00143D30" w:rsidRPr="0037299D" w:rsidRDefault="00143D30" w:rsidP="00E73855">
            <w:pPr>
              <w:spacing w:line="360" w:lineRule="auto"/>
              <w:jc w:val="center"/>
              <w:rPr>
                <w:rFonts w:ascii="Arial" w:hAnsi="Arial" w:cs="Arial"/>
                <w:sz w:val="18"/>
                <w:szCs w:val="18"/>
              </w:rPr>
            </w:pPr>
          </w:p>
          <w:p w14:paraId="72734E90" w14:textId="77777777" w:rsidR="00143D30" w:rsidRPr="0037299D" w:rsidRDefault="00143D30" w:rsidP="00E73855">
            <w:pPr>
              <w:spacing w:line="360" w:lineRule="auto"/>
              <w:jc w:val="center"/>
              <w:rPr>
                <w:rFonts w:ascii="Arial" w:hAnsi="Arial" w:cs="Arial"/>
                <w:sz w:val="18"/>
                <w:szCs w:val="18"/>
              </w:rPr>
            </w:pPr>
          </w:p>
          <w:p w14:paraId="4C99E652"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azygous: 572 bp</w:t>
            </w:r>
          </w:p>
        </w:tc>
        <w:tc>
          <w:tcPr>
            <w:tcW w:w="2551" w:type="dxa"/>
            <w:vMerge w:val="restart"/>
            <w:tcBorders>
              <w:top w:val="single" w:sz="4" w:space="0" w:color="auto"/>
            </w:tcBorders>
            <w:vAlign w:val="center"/>
          </w:tcPr>
          <w:p w14:paraId="4725A2F1"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95 °C for 5 min, 35 cycles of 94 °C for 45 sec, 56 °C for 45 sec,72 °C for 1 min and 1 cycle of 72 °C for 10 min</w:t>
            </w:r>
          </w:p>
        </w:tc>
      </w:tr>
      <w:tr w:rsidR="00143D30" w:rsidRPr="0037299D" w14:paraId="179612B3" w14:textId="77777777" w:rsidTr="00143D30">
        <w:trPr>
          <w:trHeight w:val="340"/>
        </w:trPr>
        <w:tc>
          <w:tcPr>
            <w:tcW w:w="2551" w:type="dxa"/>
            <w:tcBorders>
              <w:top w:val="single" w:sz="4" w:space="0" w:color="auto"/>
              <w:bottom w:val="single" w:sz="4" w:space="0" w:color="auto"/>
            </w:tcBorders>
            <w:vAlign w:val="center"/>
          </w:tcPr>
          <w:p w14:paraId="44C6CEB7"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E2 R</w:t>
            </w:r>
          </w:p>
        </w:tc>
        <w:tc>
          <w:tcPr>
            <w:tcW w:w="2551" w:type="dxa"/>
            <w:tcBorders>
              <w:top w:val="single" w:sz="4" w:space="0" w:color="auto"/>
              <w:bottom w:val="single" w:sz="4" w:space="0" w:color="auto"/>
            </w:tcBorders>
            <w:vAlign w:val="center"/>
          </w:tcPr>
          <w:p w14:paraId="19F51401"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GCATTTGGAGATTTCGTCGAAG</w:t>
            </w:r>
          </w:p>
        </w:tc>
        <w:tc>
          <w:tcPr>
            <w:tcW w:w="2551" w:type="dxa"/>
            <w:vMerge/>
            <w:vAlign w:val="center"/>
          </w:tcPr>
          <w:p w14:paraId="6A0D35D0" w14:textId="77777777" w:rsidR="00143D30" w:rsidRPr="0037299D" w:rsidRDefault="00143D30" w:rsidP="00E73855">
            <w:pPr>
              <w:spacing w:line="360" w:lineRule="auto"/>
              <w:jc w:val="center"/>
              <w:rPr>
                <w:rFonts w:ascii="Arial" w:hAnsi="Arial" w:cs="Arial"/>
                <w:sz w:val="18"/>
                <w:szCs w:val="18"/>
              </w:rPr>
            </w:pPr>
          </w:p>
        </w:tc>
        <w:tc>
          <w:tcPr>
            <w:tcW w:w="2551" w:type="dxa"/>
            <w:vMerge/>
            <w:vAlign w:val="center"/>
          </w:tcPr>
          <w:p w14:paraId="17D66965" w14:textId="77777777" w:rsidR="00143D30" w:rsidRPr="0037299D" w:rsidRDefault="00143D30" w:rsidP="00E73855">
            <w:pPr>
              <w:spacing w:line="360" w:lineRule="auto"/>
              <w:jc w:val="center"/>
              <w:rPr>
                <w:rFonts w:ascii="Arial" w:hAnsi="Arial" w:cs="Arial"/>
                <w:sz w:val="18"/>
                <w:szCs w:val="18"/>
              </w:rPr>
            </w:pPr>
          </w:p>
        </w:tc>
      </w:tr>
      <w:tr w:rsidR="00143D30" w:rsidRPr="0037299D" w14:paraId="35978A54" w14:textId="77777777" w:rsidTr="00143D30">
        <w:trPr>
          <w:trHeight w:val="340"/>
        </w:trPr>
        <w:tc>
          <w:tcPr>
            <w:tcW w:w="2551" w:type="dxa"/>
            <w:tcBorders>
              <w:top w:val="single" w:sz="4" w:space="0" w:color="auto"/>
              <w:bottom w:val="single" w:sz="4" w:space="0" w:color="auto"/>
            </w:tcBorders>
            <w:vAlign w:val="center"/>
          </w:tcPr>
          <w:p w14:paraId="735809A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E2 F</w:t>
            </w:r>
          </w:p>
        </w:tc>
        <w:tc>
          <w:tcPr>
            <w:tcW w:w="2551" w:type="dxa"/>
            <w:tcBorders>
              <w:top w:val="single" w:sz="4" w:space="0" w:color="auto"/>
              <w:bottom w:val="single" w:sz="4" w:space="0" w:color="auto"/>
            </w:tcBorders>
            <w:vAlign w:val="center"/>
          </w:tcPr>
          <w:p w14:paraId="1378624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CTTGCATCCCTGGTATGGTATC</w:t>
            </w:r>
          </w:p>
        </w:tc>
        <w:tc>
          <w:tcPr>
            <w:tcW w:w="2551" w:type="dxa"/>
            <w:vMerge/>
            <w:tcBorders>
              <w:bottom w:val="single" w:sz="4" w:space="0" w:color="auto"/>
            </w:tcBorders>
            <w:vAlign w:val="center"/>
          </w:tcPr>
          <w:p w14:paraId="0C601B30"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5DFFB389" w14:textId="77777777" w:rsidR="00143D30" w:rsidRPr="0037299D" w:rsidRDefault="00143D30" w:rsidP="00E73855">
            <w:pPr>
              <w:spacing w:line="360" w:lineRule="auto"/>
              <w:jc w:val="center"/>
              <w:rPr>
                <w:rFonts w:ascii="Arial" w:hAnsi="Arial" w:cs="Arial"/>
                <w:sz w:val="18"/>
                <w:szCs w:val="18"/>
              </w:rPr>
            </w:pPr>
          </w:p>
        </w:tc>
      </w:tr>
      <w:tr w:rsidR="00143D30" w:rsidRPr="0037299D" w14:paraId="221AFE29" w14:textId="77777777" w:rsidTr="00143D30">
        <w:trPr>
          <w:gridAfter w:val="3"/>
          <w:wAfter w:w="7653" w:type="dxa"/>
          <w:trHeight w:val="340"/>
        </w:trPr>
        <w:tc>
          <w:tcPr>
            <w:tcW w:w="2551" w:type="dxa"/>
            <w:tcBorders>
              <w:top w:val="single" w:sz="4" w:space="0" w:color="auto"/>
              <w:bottom w:val="single" w:sz="4" w:space="0" w:color="auto"/>
            </w:tcBorders>
            <w:vAlign w:val="center"/>
          </w:tcPr>
          <w:p w14:paraId="11A28026" w14:textId="77777777" w:rsidR="00143D30" w:rsidRPr="0037299D" w:rsidRDefault="00143D30" w:rsidP="00E73855">
            <w:pPr>
              <w:spacing w:line="360" w:lineRule="auto"/>
              <w:rPr>
                <w:rFonts w:ascii="Arial" w:hAnsi="Arial" w:cs="Arial"/>
                <w:sz w:val="18"/>
                <w:szCs w:val="18"/>
              </w:rPr>
            </w:pPr>
            <w:r w:rsidRPr="0037299D">
              <w:rPr>
                <w:rFonts w:ascii="Arial" w:hAnsi="Arial" w:cs="Arial"/>
                <w:b/>
                <w:bCs/>
                <w:sz w:val="18"/>
                <w:szCs w:val="18"/>
              </w:rPr>
              <w:t>RNAi Event 3</w:t>
            </w:r>
          </w:p>
        </w:tc>
      </w:tr>
      <w:tr w:rsidR="00143D30" w:rsidRPr="0037299D" w14:paraId="15AD4A6A" w14:textId="77777777" w:rsidTr="00143D30">
        <w:trPr>
          <w:trHeight w:val="340"/>
        </w:trPr>
        <w:tc>
          <w:tcPr>
            <w:tcW w:w="2551" w:type="dxa"/>
            <w:tcBorders>
              <w:top w:val="single" w:sz="4" w:space="0" w:color="auto"/>
              <w:bottom w:val="single" w:sz="4" w:space="0" w:color="auto"/>
            </w:tcBorders>
            <w:vAlign w:val="center"/>
          </w:tcPr>
          <w:p w14:paraId="009521E5"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LB F2</w:t>
            </w:r>
          </w:p>
        </w:tc>
        <w:tc>
          <w:tcPr>
            <w:tcW w:w="2551" w:type="dxa"/>
            <w:tcBorders>
              <w:top w:val="single" w:sz="4" w:space="0" w:color="auto"/>
              <w:bottom w:val="single" w:sz="4" w:space="0" w:color="auto"/>
            </w:tcBorders>
            <w:vAlign w:val="center"/>
          </w:tcPr>
          <w:p w14:paraId="74420E1A"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CAAAATCCAGTACTAAAATCCAGATCC</w:t>
            </w:r>
          </w:p>
        </w:tc>
        <w:tc>
          <w:tcPr>
            <w:tcW w:w="2551" w:type="dxa"/>
            <w:vMerge w:val="restart"/>
            <w:tcBorders>
              <w:top w:val="single" w:sz="4" w:space="0" w:color="auto"/>
            </w:tcBorders>
            <w:vAlign w:val="center"/>
          </w:tcPr>
          <w:p w14:paraId="2523F954"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hetero: 316 &amp; 338 bp</w:t>
            </w:r>
          </w:p>
          <w:p w14:paraId="7020D086" w14:textId="77777777" w:rsidR="00143D30" w:rsidRPr="0037299D" w:rsidRDefault="00143D30" w:rsidP="00E73855">
            <w:pPr>
              <w:spacing w:line="360" w:lineRule="auto"/>
              <w:jc w:val="center"/>
              <w:rPr>
                <w:rFonts w:ascii="Arial" w:hAnsi="Arial" w:cs="Arial"/>
                <w:sz w:val="18"/>
                <w:szCs w:val="18"/>
              </w:rPr>
            </w:pPr>
          </w:p>
          <w:p w14:paraId="35EC89AF" w14:textId="77777777" w:rsidR="00143D30" w:rsidRPr="0037299D" w:rsidRDefault="00143D30" w:rsidP="00E73855">
            <w:pPr>
              <w:spacing w:line="360" w:lineRule="auto"/>
              <w:jc w:val="center"/>
              <w:rPr>
                <w:rFonts w:ascii="Arial" w:hAnsi="Arial" w:cs="Arial"/>
                <w:sz w:val="18"/>
                <w:szCs w:val="18"/>
              </w:rPr>
            </w:pPr>
          </w:p>
          <w:p w14:paraId="4E6AD2B8"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azygous: 338 bp</w:t>
            </w:r>
          </w:p>
        </w:tc>
        <w:tc>
          <w:tcPr>
            <w:tcW w:w="2551" w:type="dxa"/>
            <w:vMerge w:val="restart"/>
            <w:tcBorders>
              <w:top w:val="single" w:sz="4" w:space="0" w:color="auto"/>
            </w:tcBorders>
            <w:vAlign w:val="center"/>
          </w:tcPr>
          <w:p w14:paraId="7322B601"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95 °C for 5 min, 35 cycles of 94 °C for 45 sec, 60 °C for 45 sec, 72 °C for 45 sec and 1 cycle of 72 °C for 10 min</w:t>
            </w:r>
          </w:p>
        </w:tc>
      </w:tr>
      <w:tr w:rsidR="00143D30" w:rsidRPr="0037299D" w14:paraId="2E762551" w14:textId="77777777" w:rsidTr="00143D30">
        <w:trPr>
          <w:trHeight w:val="340"/>
        </w:trPr>
        <w:tc>
          <w:tcPr>
            <w:tcW w:w="2551" w:type="dxa"/>
            <w:tcBorders>
              <w:top w:val="single" w:sz="4" w:space="0" w:color="auto"/>
              <w:bottom w:val="single" w:sz="4" w:space="0" w:color="auto"/>
            </w:tcBorders>
            <w:vAlign w:val="center"/>
          </w:tcPr>
          <w:p w14:paraId="340C765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E3 R</w:t>
            </w:r>
          </w:p>
        </w:tc>
        <w:tc>
          <w:tcPr>
            <w:tcW w:w="2551" w:type="dxa"/>
            <w:tcBorders>
              <w:top w:val="single" w:sz="4" w:space="0" w:color="auto"/>
              <w:bottom w:val="single" w:sz="4" w:space="0" w:color="auto"/>
            </w:tcBorders>
            <w:vAlign w:val="center"/>
          </w:tcPr>
          <w:p w14:paraId="5D249310"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GCAAAGCAAGATGAGCACGAG</w:t>
            </w:r>
          </w:p>
        </w:tc>
        <w:tc>
          <w:tcPr>
            <w:tcW w:w="2551" w:type="dxa"/>
            <w:vMerge/>
            <w:vAlign w:val="center"/>
          </w:tcPr>
          <w:p w14:paraId="5F2AB423" w14:textId="77777777" w:rsidR="00143D30" w:rsidRPr="0037299D" w:rsidRDefault="00143D30" w:rsidP="00E73855">
            <w:pPr>
              <w:spacing w:line="360" w:lineRule="auto"/>
              <w:jc w:val="center"/>
              <w:rPr>
                <w:rFonts w:ascii="Arial" w:hAnsi="Arial" w:cs="Arial"/>
                <w:sz w:val="18"/>
                <w:szCs w:val="18"/>
              </w:rPr>
            </w:pPr>
          </w:p>
        </w:tc>
        <w:tc>
          <w:tcPr>
            <w:tcW w:w="2551" w:type="dxa"/>
            <w:vMerge/>
            <w:vAlign w:val="center"/>
          </w:tcPr>
          <w:p w14:paraId="044D8F11" w14:textId="77777777" w:rsidR="00143D30" w:rsidRPr="0037299D" w:rsidRDefault="00143D30" w:rsidP="00E73855">
            <w:pPr>
              <w:spacing w:line="360" w:lineRule="auto"/>
              <w:jc w:val="center"/>
              <w:rPr>
                <w:rFonts w:ascii="Arial" w:hAnsi="Arial" w:cs="Arial"/>
                <w:sz w:val="18"/>
                <w:szCs w:val="18"/>
              </w:rPr>
            </w:pPr>
          </w:p>
        </w:tc>
      </w:tr>
      <w:tr w:rsidR="00143D30" w:rsidRPr="0037299D" w14:paraId="2B68B802" w14:textId="77777777" w:rsidTr="00143D30">
        <w:trPr>
          <w:trHeight w:val="340"/>
        </w:trPr>
        <w:tc>
          <w:tcPr>
            <w:tcW w:w="2551" w:type="dxa"/>
            <w:tcBorders>
              <w:top w:val="single" w:sz="4" w:space="0" w:color="auto"/>
              <w:bottom w:val="single" w:sz="4" w:space="0" w:color="auto"/>
            </w:tcBorders>
            <w:vAlign w:val="center"/>
          </w:tcPr>
          <w:p w14:paraId="0582595D"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E3 F</w:t>
            </w:r>
          </w:p>
        </w:tc>
        <w:tc>
          <w:tcPr>
            <w:tcW w:w="2551" w:type="dxa"/>
            <w:tcBorders>
              <w:top w:val="single" w:sz="4" w:space="0" w:color="auto"/>
              <w:bottom w:val="single" w:sz="4" w:space="0" w:color="auto"/>
            </w:tcBorders>
            <w:vAlign w:val="center"/>
          </w:tcPr>
          <w:p w14:paraId="74AAFC74"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CTACTAGTGCTTAGCTCTATGG</w:t>
            </w:r>
          </w:p>
        </w:tc>
        <w:tc>
          <w:tcPr>
            <w:tcW w:w="2551" w:type="dxa"/>
            <w:vMerge/>
            <w:tcBorders>
              <w:bottom w:val="single" w:sz="4" w:space="0" w:color="auto"/>
            </w:tcBorders>
            <w:vAlign w:val="center"/>
          </w:tcPr>
          <w:p w14:paraId="5EA3ECC5"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51BF1A81" w14:textId="77777777" w:rsidR="00143D30" w:rsidRPr="0037299D" w:rsidRDefault="00143D30" w:rsidP="00E73855">
            <w:pPr>
              <w:spacing w:line="360" w:lineRule="auto"/>
              <w:jc w:val="center"/>
              <w:rPr>
                <w:rFonts w:ascii="Arial" w:hAnsi="Arial" w:cs="Arial"/>
                <w:sz w:val="18"/>
                <w:szCs w:val="18"/>
              </w:rPr>
            </w:pPr>
          </w:p>
        </w:tc>
      </w:tr>
      <w:tr w:rsidR="00143D30" w:rsidRPr="0037299D" w14:paraId="0B764234" w14:textId="77777777" w:rsidTr="00143D30">
        <w:trPr>
          <w:gridAfter w:val="3"/>
          <w:wAfter w:w="7653" w:type="dxa"/>
          <w:trHeight w:val="340"/>
        </w:trPr>
        <w:tc>
          <w:tcPr>
            <w:tcW w:w="2551" w:type="dxa"/>
            <w:tcBorders>
              <w:top w:val="single" w:sz="4" w:space="0" w:color="auto"/>
              <w:bottom w:val="single" w:sz="4" w:space="0" w:color="auto"/>
            </w:tcBorders>
            <w:vAlign w:val="center"/>
          </w:tcPr>
          <w:p w14:paraId="6B67E2D7" w14:textId="77777777" w:rsidR="00143D30" w:rsidRPr="0037299D" w:rsidRDefault="00143D30" w:rsidP="00E73855">
            <w:pPr>
              <w:spacing w:line="360" w:lineRule="auto"/>
              <w:rPr>
                <w:rFonts w:ascii="Arial" w:hAnsi="Arial" w:cs="Arial"/>
                <w:sz w:val="18"/>
                <w:szCs w:val="18"/>
              </w:rPr>
            </w:pPr>
            <w:r w:rsidRPr="0037299D">
              <w:rPr>
                <w:rFonts w:ascii="Arial" w:hAnsi="Arial" w:cs="Arial"/>
                <w:b/>
                <w:bCs/>
                <w:sz w:val="18"/>
                <w:szCs w:val="18"/>
              </w:rPr>
              <w:t>RNAi Event 4</w:t>
            </w:r>
          </w:p>
        </w:tc>
      </w:tr>
      <w:tr w:rsidR="00143D30" w:rsidRPr="0037299D" w14:paraId="45CFB309" w14:textId="77777777" w:rsidTr="00143D30">
        <w:trPr>
          <w:trHeight w:val="340"/>
        </w:trPr>
        <w:tc>
          <w:tcPr>
            <w:tcW w:w="2551" w:type="dxa"/>
            <w:tcBorders>
              <w:top w:val="single" w:sz="4" w:space="0" w:color="auto"/>
              <w:bottom w:val="single" w:sz="4" w:space="0" w:color="auto"/>
            </w:tcBorders>
            <w:vAlign w:val="center"/>
          </w:tcPr>
          <w:p w14:paraId="52D66E2D"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RB R1</w:t>
            </w:r>
          </w:p>
        </w:tc>
        <w:tc>
          <w:tcPr>
            <w:tcW w:w="2551" w:type="dxa"/>
            <w:tcBorders>
              <w:top w:val="single" w:sz="4" w:space="0" w:color="auto"/>
              <w:bottom w:val="single" w:sz="4" w:space="0" w:color="auto"/>
            </w:tcBorders>
            <w:vAlign w:val="center"/>
          </w:tcPr>
          <w:p w14:paraId="074D916A"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GGTGTCATCTATGTTACTAGATCG</w:t>
            </w:r>
          </w:p>
        </w:tc>
        <w:tc>
          <w:tcPr>
            <w:tcW w:w="2551" w:type="dxa"/>
            <w:vMerge w:val="restart"/>
            <w:tcBorders>
              <w:top w:val="single" w:sz="4" w:space="0" w:color="auto"/>
            </w:tcBorders>
            <w:vAlign w:val="center"/>
          </w:tcPr>
          <w:p w14:paraId="45D0338C"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hetero: 418 &amp; 546 bp</w:t>
            </w:r>
          </w:p>
          <w:p w14:paraId="5F5669DC" w14:textId="77777777" w:rsidR="00143D30" w:rsidRPr="0037299D" w:rsidRDefault="00143D30" w:rsidP="00E73855">
            <w:pPr>
              <w:spacing w:line="360" w:lineRule="auto"/>
              <w:jc w:val="center"/>
              <w:rPr>
                <w:rFonts w:ascii="Arial" w:hAnsi="Arial" w:cs="Arial"/>
                <w:sz w:val="18"/>
                <w:szCs w:val="18"/>
              </w:rPr>
            </w:pPr>
          </w:p>
          <w:p w14:paraId="1127FB43" w14:textId="77777777" w:rsidR="00143D30" w:rsidRPr="0037299D" w:rsidRDefault="00143D30" w:rsidP="00E73855">
            <w:pPr>
              <w:spacing w:line="360" w:lineRule="auto"/>
              <w:jc w:val="center"/>
              <w:rPr>
                <w:rFonts w:ascii="Arial" w:hAnsi="Arial" w:cs="Arial"/>
                <w:sz w:val="18"/>
                <w:szCs w:val="18"/>
              </w:rPr>
            </w:pPr>
          </w:p>
          <w:p w14:paraId="45DEE0C1"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azygous: 540 bp</w:t>
            </w:r>
          </w:p>
        </w:tc>
        <w:tc>
          <w:tcPr>
            <w:tcW w:w="2551" w:type="dxa"/>
            <w:vMerge w:val="restart"/>
            <w:tcBorders>
              <w:top w:val="single" w:sz="4" w:space="0" w:color="auto"/>
            </w:tcBorders>
            <w:vAlign w:val="center"/>
          </w:tcPr>
          <w:p w14:paraId="1261146C"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95 °C for 5 min, 35 cycles of 94 °C for 45 sec, 52 °C for 45 sec, 72 °C for 45 sec and 1 cycle of 72 °C for 10 min</w:t>
            </w:r>
          </w:p>
          <w:p w14:paraId="31593193" w14:textId="77777777" w:rsidR="00143D30" w:rsidRPr="0037299D" w:rsidRDefault="00143D30" w:rsidP="00E73855">
            <w:pPr>
              <w:spacing w:line="360" w:lineRule="auto"/>
              <w:jc w:val="center"/>
              <w:rPr>
                <w:rFonts w:ascii="Arial" w:hAnsi="Arial" w:cs="Arial"/>
                <w:sz w:val="18"/>
                <w:szCs w:val="18"/>
              </w:rPr>
            </w:pPr>
          </w:p>
        </w:tc>
      </w:tr>
      <w:tr w:rsidR="00143D30" w:rsidRPr="0037299D" w14:paraId="484A866A" w14:textId="77777777" w:rsidTr="00143D30">
        <w:trPr>
          <w:trHeight w:val="340"/>
        </w:trPr>
        <w:tc>
          <w:tcPr>
            <w:tcW w:w="2551" w:type="dxa"/>
            <w:tcBorders>
              <w:top w:val="single" w:sz="4" w:space="0" w:color="auto"/>
              <w:bottom w:val="single" w:sz="4" w:space="0" w:color="auto"/>
            </w:tcBorders>
            <w:vAlign w:val="center"/>
          </w:tcPr>
          <w:p w14:paraId="4C1449EB"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E4 R</w:t>
            </w:r>
          </w:p>
        </w:tc>
        <w:tc>
          <w:tcPr>
            <w:tcW w:w="2551" w:type="dxa"/>
            <w:tcBorders>
              <w:top w:val="single" w:sz="4" w:space="0" w:color="auto"/>
              <w:bottom w:val="single" w:sz="4" w:space="0" w:color="auto"/>
            </w:tcBorders>
            <w:vAlign w:val="center"/>
          </w:tcPr>
          <w:p w14:paraId="41649A8E"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CACTTGGTTTATGTAACGATCCCGA</w:t>
            </w:r>
          </w:p>
        </w:tc>
        <w:tc>
          <w:tcPr>
            <w:tcW w:w="2551" w:type="dxa"/>
            <w:vMerge/>
            <w:vAlign w:val="center"/>
          </w:tcPr>
          <w:p w14:paraId="4B8A1FCA" w14:textId="77777777" w:rsidR="00143D30" w:rsidRPr="0037299D" w:rsidRDefault="00143D30" w:rsidP="00E73855">
            <w:pPr>
              <w:spacing w:line="360" w:lineRule="auto"/>
              <w:jc w:val="center"/>
              <w:rPr>
                <w:rFonts w:ascii="Arial" w:hAnsi="Arial" w:cs="Arial"/>
                <w:sz w:val="18"/>
                <w:szCs w:val="18"/>
              </w:rPr>
            </w:pPr>
          </w:p>
        </w:tc>
        <w:tc>
          <w:tcPr>
            <w:tcW w:w="2551" w:type="dxa"/>
            <w:vMerge/>
            <w:vAlign w:val="center"/>
          </w:tcPr>
          <w:p w14:paraId="0CF258EF" w14:textId="77777777" w:rsidR="00143D30" w:rsidRPr="0037299D" w:rsidRDefault="00143D30" w:rsidP="00E73855">
            <w:pPr>
              <w:spacing w:line="360" w:lineRule="auto"/>
              <w:jc w:val="center"/>
              <w:rPr>
                <w:rFonts w:ascii="Arial" w:hAnsi="Arial" w:cs="Arial"/>
                <w:sz w:val="18"/>
                <w:szCs w:val="18"/>
              </w:rPr>
            </w:pPr>
          </w:p>
        </w:tc>
      </w:tr>
      <w:tr w:rsidR="00143D30" w:rsidRPr="0037299D" w14:paraId="34DFBC88" w14:textId="77777777" w:rsidTr="00143D30">
        <w:trPr>
          <w:trHeight w:val="340"/>
        </w:trPr>
        <w:tc>
          <w:tcPr>
            <w:tcW w:w="2551" w:type="dxa"/>
            <w:tcBorders>
              <w:top w:val="single" w:sz="4" w:space="0" w:color="auto"/>
              <w:bottom w:val="single" w:sz="4" w:space="0" w:color="auto"/>
            </w:tcBorders>
            <w:vAlign w:val="center"/>
          </w:tcPr>
          <w:p w14:paraId="6E13762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E4 F</w:t>
            </w:r>
          </w:p>
        </w:tc>
        <w:tc>
          <w:tcPr>
            <w:tcW w:w="2551" w:type="dxa"/>
            <w:tcBorders>
              <w:top w:val="single" w:sz="4" w:space="0" w:color="auto"/>
              <w:bottom w:val="single" w:sz="4" w:space="0" w:color="auto"/>
            </w:tcBorders>
            <w:vAlign w:val="center"/>
          </w:tcPr>
          <w:p w14:paraId="7BA9D591"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GAAATTATGTTAAAGTCCCTAGTCTTG</w:t>
            </w:r>
          </w:p>
        </w:tc>
        <w:tc>
          <w:tcPr>
            <w:tcW w:w="2551" w:type="dxa"/>
            <w:vMerge/>
            <w:tcBorders>
              <w:bottom w:val="single" w:sz="4" w:space="0" w:color="auto"/>
            </w:tcBorders>
            <w:vAlign w:val="center"/>
          </w:tcPr>
          <w:p w14:paraId="3D731C7A"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04185774" w14:textId="77777777" w:rsidR="00143D30" w:rsidRPr="0037299D" w:rsidRDefault="00143D30" w:rsidP="00E73855">
            <w:pPr>
              <w:spacing w:line="360" w:lineRule="auto"/>
              <w:jc w:val="center"/>
              <w:rPr>
                <w:rFonts w:ascii="Arial" w:hAnsi="Arial" w:cs="Arial"/>
                <w:sz w:val="18"/>
                <w:szCs w:val="18"/>
              </w:rPr>
            </w:pPr>
          </w:p>
        </w:tc>
      </w:tr>
      <w:tr w:rsidR="00143D30" w:rsidRPr="0037299D" w14:paraId="5878A38B" w14:textId="77777777" w:rsidTr="00143D30">
        <w:trPr>
          <w:gridAfter w:val="3"/>
          <w:wAfter w:w="7653" w:type="dxa"/>
          <w:trHeight w:val="340"/>
        </w:trPr>
        <w:tc>
          <w:tcPr>
            <w:tcW w:w="2551" w:type="dxa"/>
            <w:tcBorders>
              <w:top w:val="single" w:sz="4" w:space="0" w:color="auto"/>
              <w:bottom w:val="single" w:sz="4" w:space="0" w:color="auto"/>
            </w:tcBorders>
          </w:tcPr>
          <w:p w14:paraId="06507A83" w14:textId="77777777" w:rsidR="00143D30" w:rsidRPr="0037299D" w:rsidRDefault="00143D30" w:rsidP="00E73855">
            <w:pPr>
              <w:spacing w:line="360" w:lineRule="auto"/>
              <w:rPr>
                <w:rFonts w:ascii="Arial" w:hAnsi="Arial" w:cs="Arial"/>
                <w:sz w:val="18"/>
                <w:szCs w:val="18"/>
              </w:rPr>
            </w:pPr>
            <w:r w:rsidRPr="0037299D">
              <w:rPr>
                <w:rFonts w:ascii="Arial" w:hAnsi="Arial" w:cs="Arial"/>
                <w:b/>
                <w:bCs/>
                <w:sz w:val="18"/>
                <w:szCs w:val="18"/>
              </w:rPr>
              <w:t>RNAi Event 5</w:t>
            </w:r>
          </w:p>
        </w:tc>
      </w:tr>
      <w:tr w:rsidR="00143D30" w:rsidRPr="0037299D" w14:paraId="0EE7496B" w14:textId="77777777" w:rsidTr="00143D30">
        <w:trPr>
          <w:trHeight w:val="340"/>
        </w:trPr>
        <w:tc>
          <w:tcPr>
            <w:tcW w:w="2551" w:type="dxa"/>
            <w:tcBorders>
              <w:top w:val="single" w:sz="4" w:space="0" w:color="auto"/>
              <w:bottom w:val="single" w:sz="4" w:space="0" w:color="auto"/>
            </w:tcBorders>
            <w:vAlign w:val="center"/>
          </w:tcPr>
          <w:p w14:paraId="2726EEEE"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LB F1</w:t>
            </w:r>
          </w:p>
        </w:tc>
        <w:tc>
          <w:tcPr>
            <w:tcW w:w="2551" w:type="dxa"/>
            <w:tcBorders>
              <w:top w:val="single" w:sz="4" w:space="0" w:color="auto"/>
              <w:bottom w:val="single" w:sz="4" w:space="0" w:color="auto"/>
            </w:tcBorders>
            <w:vAlign w:val="center"/>
          </w:tcPr>
          <w:p w14:paraId="1BA8D55D"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GTGTTATTAAGTTGTCTAAGCGTC</w:t>
            </w:r>
          </w:p>
        </w:tc>
        <w:tc>
          <w:tcPr>
            <w:tcW w:w="2551" w:type="dxa"/>
            <w:vMerge w:val="restart"/>
            <w:tcBorders>
              <w:top w:val="single" w:sz="4" w:space="0" w:color="auto"/>
            </w:tcBorders>
            <w:vAlign w:val="center"/>
          </w:tcPr>
          <w:p w14:paraId="370E0D67"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hetero: 324 &amp; 287 bp</w:t>
            </w:r>
          </w:p>
          <w:p w14:paraId="3125003C" w14:textId="77777777" w:rsidR="00143D30" w:rsidRPr="0037299D" w:rsidRDefault="00143D30" w:rsidP="00E73855">
            <w:pPr>
              <w:spacing w:line="360" w:lineRule="auto"/>
              <w:jc w:val="center"/>
              <w:rPr>
                <w:rFonts w:ascii="Arial" w:hAnsi="Arial" w:cs="Arial"/>
                <w:sz w:val="18"/>
                <w:szCs w:val="18"/>
              </w:rPr>
            </w:pPr>
          </w:p>
          <w:p w14:paraId="7386D323" w14:textId="77777777" w:rsidR="00143D30" w:rsidRPr="0037299D" w:rsidRDefault="00143D30" w:rsidP="00E73855">
            <w:pPr>
              <w:spacing w:line="360" w:lineRule="auto"/>
              <w:jc w:val="center"/>
              <w:rPr>
                <w:rFonts w:ascii="Arial" w:hAnsi="Arial" w:cs="Arial"/>
                <w:sz w:val="18"/>
                <w:szCs w:val="18"/>
              </w:rPr>
            </w:pPr>
          </w:p>
          <w:p w14:paraId="165EE1A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azygous: 324 bp</w:t>
            </w:r>
          </w:p>
        </w:tc>
        <w:tc>
          <w:tcPr>
            <w:tcW w:w="2551" w:type="dxa"/>
            <w:vMerge w:val="restart"/>
            <w:tcBorders>
              <w:top w:val="single" w:sz="4" w:space="0" w:color="auto"/>
            </w:tcBorders>
            <w:vAlign w:val="center"/>
          </w:tcPr>
          <w:p w14:paraId="51036190"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95 °C for 5 min, 35 cycles of 94 °C for 45 sec, 60 °C for 45 sec, 72 °C for 45 sec and 1 cycle of 72 °C for 10 min</w:t>
            </w:r>
          </w:p>
          <w:p w14:paraId="09C2BD5D" w14:textId="77777777" w:rsidR="00143D30" w:rsidRPr="0037299D" w:rsidRDefault="00143D30" w:rsidP="00E73855">
            <w:pPr>
              <w:spacing w:line="360" w:lineRule="auto"/>
              <w:jc w:val="center"/>
              <w:rPr>
                <w:rFonts w:ascii="Arial" w:hAnsi="Arial" w:cs="Arial"/>
                <w:sz w:val="18"/>
                <w:szCs w:val="18"/>
              </w:rPr>
            </w:pPr>
          </w:p>
        </w:tc>
      </w:tr>
      <w:tr w:rsidR="00143D30" w:rsidRPr="0037299D" w14:paraId="1EDAD497" w14:textId="77777777" w:rsidTr="00143D30">
        <w:trPr>
          <w:trHeight w:val="340"/>
        </w:trPr>
        <w:tc>
          <w:tcPr>
            <w:tcW w:w="2551" w:type="dxa"/>
            <w:tcBorders>
              <w:top w:val="single" w:sz="4" w:space="0" w:color="auto"/>
              <w:bottom w:val="single" w:sz="4" w:space="0" w:color="auto"/>
            </w:tcBorders>
            <w:vAlign w:val="center"/>
          </w:tcPr>
          <w:p w14:paraId="59F83CED"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E5 R</w:t>
            </w:r>
          </w:p>
        </w:tc>
        <w:tc>
          <w:tcPr>
            <w:tcW w:w="2551" w:type="dxa"/>
            <w:tcBorders>
              <w:top w:val="single" w:sz="4" w:space="0" w:color="auto"/>
              <w:bottom w:val="single" w:sz="4" w:space="0" w:color="auto"/>
            </w:tcBorders>
            <w:vAlign w:val="center"/>
          </w:tcPr>
          <w:p w14:paraId="23462CA3"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GATTTAAAGGGTAATCGTTTATCTC</w:t>
            </w:r>
          </w:p>
        </w:tc>
        <w:tc>
          <w:tcPr>
            <w:tcW w:w="2551" w:type="dxa"/>
            <w:vMerge/>
            <w:vAlign w:val="center"/>
          </w:tcPr>
          <w:p w14:paraId="562B2934" w14:textId="77777777" w:rsidR="00143D30" w:rsidRPr="0037299D" w:rsidRDefault="00143D30" w:rsidP="00E73855">
            <w:pPr>
              <w:spacing w:line="360" w:lineRule="auto"/>
              <w:jc w:val="center"/>
              <w:rPr>
                <w:rFonts w:ascii="Arial" w:hAnsi="Arial" w:cs="Arial"/>
                <w:sz w:val="18"/>
                <w:szCs w:val="18"/>
              </w:rPr>
            </w:pPr>
          </w:p>
        </w:tc>
        <w:tc>
          <w:tcPr>
            <w:tcW w:w="2551" w:type="dxa"/>
            <w:vMerge/>
            <w:vAlign w:val="center"/>
          </w:tcPr>
          <w:p w14:paraId="50D88E60" w14:textId="77777777" w:rsidR="00143D30" w:rsidRPr="0037299D" w:rsidRDefault="00143D30" w:rsidP="00E73855">
            <w:pPr>
              <w:spacing w:line="360" w:lineRule="auto"/>
              <w:jc w:val="center"/>
              <w:rPr>
                <w:rFonts w:ascii="Arial" w:hAnsi="Arial" w:cs="Arial"/>
                <w:sz w:val="18"/>
                <w:szCs w:val="18"/>
              </w:rPr>
            </w:pPr>
          </w:p>
        </w:tc>
      </w:tr>
      <w:tr w:rsidR="00143D30" w:rsidRPr="0037299D" w14:paraId="620DF515" w14:textId="77777777" w:rsidTr="00143D30">
        <w:trPr>
          <w:trHeight w:val="340"/>
        </w:trPr>
        <w:tc>
          <w:tcPr>
            <w:tcW w:w="2551" w:type="dxa"/>
            <w:tcBorders>
              <w:top w:val="single" w:sz="4" w:space="0" w:color="auto"/>
              <w:bottom w:val="single" w:sz="4" w:space="0" w:color="auto"/>
            </w:tcBorders>
            <w:vAlign w:val="center"/>
          </w:tcPr>
          <w:p w14:paraId="4C1A64EB"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E5 F</w:t>
            </w:r>
          </w:p>
        </w:tc>
        <w:tc>
          <w:tcPr>
            <w:tcW w:w="2551" w:type="dxa"/>
            <w:tcBorders>
              <w:top w:val="single" w:sz="4" w:space="0" w:color="auto"/>
              <w:bottom w:val="single" w:sz="4" w:space="0" w:color="auto"/>
            </w:tcBorders>
            <w:vAlign w:val="center"/>
          </w:tcPr>
          <w:p w14:paraId="2B9E70D3"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TAATTATCTTTACGCAATTAATTACCTTG</w:t>
            </w:r>
          </w:p>
        </w:tc>
        <w:tc>
          <w:tcPr>
            <w:tcW w:w="2551" w:type="dxa"/>
            <w:vMerge/>
            <w:tcBorders>
              <w:bottom w:val="single" w:sz="4" w:space="0" w:color="auto"/>
            </w:tcBorders>
            <w:vAlign w:val="center"/>
          </w:tcPr>
          <w:p w14:paraId="785B263E"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5BD6FF53" w14:textId="77777777" w:rsidR="00143D30" w:rsidRPr="0037299D" w:rsidRDefault="00143D30" w:rsidP="00E73855">
            <w:pPr>
              <w:spacing w:line="360" w:lineRule="auto"/>
              <w:jc w:val="center"/>
              <w:rPr>
                <w:rFonts w:ascii="Arial" w:hAnsi="Arial" w:cs="Arial"/>
                <w:sz w:val="18"/>
                <w:szCs w:val="18"/>
              </w:rPr>
            </w:pPr>
          </w:p>
        </w:tc>
      </w:tr>
      <w:tr w:rsidR="00143D30" w:rsidRPr="0037299D" w14:paraId="67F1D27E" w14:textId="77777777" w:rsidTr="00143D30">
        <w:trPr>
          <w:trHeight w:val="340"/>
        </w:trPr>
        <w:tc>
          <w:tcPr>
            <w:tcW w:w="10204" w:type="dxa"/>
            <w:gridSpan w:val="4"/>
            <w:tcBorders>
              <w:top w:val="single" w:sz="4" w:space="0" w:color="auto"/>
              <w:bottom w:val="single" w:sz="4" w:space="0" w:color="auto"/>
            </w:tcBorders>
            <w:vAlign w:val="center"/>
          </w:tcPr>
          <w:p w14:paraId="4C800FFA" w14:textId="77777777" w:rsidR="00143D30" w:rsidRPr="0037299D" w:rsidRDefault="00143D30" w:rsidP="00E73855">
            <w:pPr>
              <w:spacing w:line="360" w:lineRule="auto"/>
              <w:rPr>
                <w:rFonts w:ascii="Arial" w:hAnsi="Arial" w:cs="Arial"/>
                <w:b/>
                <w:bCs/>
                <w:sz w:val="18"/>
                <w:szCs w:val="18"/>
              </w:rPr>
            </w:pPr>
            <w:r w:rsidRPr="0037299D">
              <w:rPr>
                <w:rFonts w:ascii="Arial" w:hAnsi="Arial" w:cs="Arial"/>
                <w:b/>
                <w:bCs/>
                <w:sz w:val="18"/>
                <w:szCs w:val="18"/>
              </w:rPr>
              <w:t>Primers for cloning and transgenics confirmation</w:t>
            </w:r>
          </w:p>
        </w:tc>
      </w:tr>
      <w:tr w:rsidR="00143D30" w:rsidRPr="0037299D" w14:paraId="08D40AF2" w14:textId="77777777" w:rsidTr="00143D30">
        <w:trPr>
          <w:trHeight w:val="340"/>
        </w:trPr>
        <w:tc>
          <w:tcPr>
            <w:tcW w:w="2551" w:type="dxa"/>
            <w:tcBorders>
              <w:top w:val="single" w:sz="4" w:space="0" w:color="auto"/>
              <w:bottom w:val="single" w:sz="4" w:space="0" w:color="auto"/>
            </w:tcBorders>
            <w:vAlign w:val="center"/>
          </w:tcPr>
          <w:p w14:paraId="43252276"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Primer Name</w:t>
            </w:r>
          </w:p>
        </w:tc>
        <w:tc>
          <w:tcPr>
            <w:tcW w:w="2551" w:type="dxa"/>
            <w:tcBorders>
              <w:top w:val="single" w:sz="4" w:space="0" w:color="auto"/>
              <w:bottom w:val="single" w:sz="4" w:space="0" w:color="auto"/>
            </w:tcBorders>
            <w:vAlign w:val="center"/>
          </w:tcPr>
          <w:p w14:paraId="02A7D7EC"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Primer sequences (5'-3')</w:t>
            </w:r>
          </w:p>
        </w:tc>
        <w:tc>
          <w:tcPr>
            <w:tcW w:w="2551" w:type="dxa"/>
            <w:tcBorders>
              <w:top w:val="single" w:sz="4" w:space="0" w:color="auto"/>
              <w:bottom w:val="single" w:sz="4" w:space="0" w:color="auto"/>
            </w:tcBorders>
            <w:vAlign w:val="center"/>
          </w:tcPr>
          <w:p w14:paraId="7C131E0C"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Amplicon size and region</w:t>
            </w:r>
          </w:p>
        </w:tc>
        <w:tc>
          <w:tcPr>
            <w:tcW w:w="2551" w:type="dxa"/>
            <w:tcBorders>
              <w:top w:val="single" w:sz="4" w:space="0" w:color="auto"/>
              <w:bottom w:val="single" w:sz="4" w:space="0" w:color="auto"/>
            </w:tcBorders>
            <w:vAlign w:val="center"/>
          </w:tcPr>
          <w:p w14:paraId="04749DBD"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PCR conditions</w:t>
            </w:r>
          </w:p>
        </w:tc>
      </w:tr>
      <w:tr w:rsidR="00143D30" w:rsidRPr="0037299D" w14:paraId="1B3709A6" w14:textId="77777777" w:rsidTr="00143D30">
        <w:trPr>
          <w:trHeight w:val="340"/>
        </w:trPr>
        <w:tc>
          <w:tcPr>
            <w:tcW w:w="2551" w:type="dxa"/>
            <w:tcBorders>
              <w:top w:val="single" w:sz="4" w:space="0" w:color="auto"/>
              <w:bottom w:val="single" w:sz="4" w:space="0" w:color="auto"/>
            </w:tcBorders>
            <w:vAlign w:val="center"/>
          </w:tcPr>
          <w:p w14:paraId="49B48AA1"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Sense F</w:t>
            </w:r>
          </w:p>
        </w:tc>
        <w:tc>
          <w:tcPr>
            <w:tcW w:w="2551" w:type="dxa"/>
            <w:tcBorders>
              <w:top w:val="single" w:sz="4" w:space="0" w:color="auto"/>
              <w:bottom w:val="single" w:sz="4" w:space="0" w:color="auto"/>
            </w:tcBorders>
            <w:vAlign w:val="center"/>
          </w:tcPr>
          <w:p w14:paraId="2E371C7B"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CCGCTCGAGCCATGGGACGAAGCTGGTCCTTCAAC</w:t>
            </w:r>
          </w:p>
        </w:tc>
        <w:tc>
          <w:tcPr>
            <w:tcW w:w="2551" w:type="dxa"/>
            <w:vMerge w:val="restart"/>
            <w:tcBorders>
              <w:top w:val="single" w:sz="4" w:space="0" w:color="auto"/>
            </w:tcBorders>
            <w:vAlign w:val="center"/>
          </w:tcPr>
          <w:p w14:paraId="134C53E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397 bp of </w:t>
            </w:r>
            <w:r w:rsidRPr="0037299D">
              <w:rPr>
                <w:rFonts w:ascii="Arial" w:hAnsi="Arial" w:cs="Arial"/>
                <w:i/>
                <w:sz w:val="18"/>
                <w:szCs w:val="18"/>
              </w:rPr>
              <w:t>AcCenH3</w:t>
            </w:r>
            <w:r w:rsidRPr="0037299D">
              <w:rPr>
                <w:rFonts w:ascii="Arial" w:hAnsi="Arial" w:cs="Arial"/>
                <w:sz w:val="18"/>
                <w:szCs w:val="18"/>
              </w:rPr>
              <w:t xml:space="preserve"> sense strand sequence</w:t>
            </w:r>
          </w:p>
        </w:tc>
        <w:tc>
          <w:tcPr>
            <w:tcW w:w="2551" w:type="dxa"/>
            <w:vMerge w:val="restart"/>
            <w:tcBorders>
              <w:top w:val="single" w:sz="4" w:space="0" w:color="auto"/>
            </w:tcBorders>
            <w:vAlign w:val="center"/>
          </w:tcPr>
          <w:p w14:paraId="723CA29B" w14:textId="77777777" w:rsidR="00143D30" w:rsidRPr="0037299D" w:rsidRDefault="00143D30" w:rsidP="00E73855">
            <w:pPr>
              <w:spacing w:before="60" w:line="360" w:lineRule="auto"/>
              <w:jc w:val="center"/>
              <w:rPr>
                <w:rFonts w:ascii="Arial" w:hAnsi="Arial" w:cs="Arial"/>
                <w:sz w:val="18"/>
                <w:szCs w:val="18"/>
              </w:rPr>
            </w:pPr>
            <w:r w:rsidRPr="0037299D">
              <w:rPr>
                <w:rFonts w:ascii="Arial" w:hAnsi="Arial" w:cs="Arial"/>
                <w:sz w:val="18"/>
                <w:szCs w:val="18"/>
              </w:rPr>
              <w:t xml:space="preserve">1 cycle of 94 °C for 5 min; 35 cycles of 94 °C for 45 sec, 55 °C for 45 sec, 72 °C for </w:t>
            </w:r>
            <w:r w:rsidRPr="0037299D">
              <w:rPr>
                <w:rFonts w:ascii="Arial" w:hAnsi="Arial" w:cs="Arial"/>
                <w:sz w:val="18"/>
                <w:szCs w:val="18"/>
              </w:rPr>
              <w:lastRenderedPageBreak/>
              <w:t>30 sec, and 1 cycle of 72 °C for 10 min</w:t>
            </w:r>
          </w:p>
        </w:tc>
      </w:tr>
      <w:tr w:rsidR="00143D30" w:rsidRPr="0037299D" w14:paraId="41C9EF96" w14:textId="77777777" w:rsidTr="00143D30">
        <w:trPr>
          <w:trHeight w:val="340"/>
        </w:trPr>
        <w:tc>
          <w:tcPr>
            <w:tcW w:w="2551" w:type="dxa"/>
            <w:tcBorders>
              <w:top w:val="single" w:sz="4" w:space="0" w:color="auto"/>
              <w:bottom w:val="single" w:sz="4" w:space="0" w:color="auto"/>
            </w:tcBorders>
            <w:vAlign w:val="center"/>
          </w:tcPr>
          <w:p w14:paraId="2979EA2A"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Sense R</w:t>
            </w:r>
          </w:p>
        </w:tc>
        <w:tc>
          <w:tcPr>
            <w:tcW w:w="2551" w:type="dxa"/>
            <w:tcBorders>
              <w:top w:val="single" w:sz="4" w:space="0" w:color="auto"/>
              <w:bottom w:val="single" w:sz="4" w:space="0" w:color="auto"/>
            </w:tcBorders>
            <w:vAlign w:val="center"/>
          </w:tcPr>
          <w:p w14:paraId="45192453"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CGGGGTACCTAGCACCACCAATCCTCCTC</w:t>
            </w:r>
          </w:p>
        </w:tc>
        <w:tc>
          <w:tcPr>
            <w:tcW w:w="2551" w:type="dxa"/>
            <w:vMerge/>
            <w:tcBorders>
              <w:bottom w:val="single" w:sz="4" w:space="0" w:color="auto"/>
            </w:tcBorders>
            <w:vAlign w:val="center"/>
          </w:tcPr>
          <w:p w14:paraId="70936089"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60EB668C" w14:textId="77777777" w:rsidR="00143D30" w:rsidRPr="0037299D" w:rsidRDefault="00143D30" w:rsidP="00E73855">
            <w:pPr>
              <w:spacing w:line="360" w:lineRule="auto"/>
              <w:jc w:val="center"/>
              <w:rPr>
                <w:rFonts w:ascii="Arial" w:hAnsi="Arial" w:cs="Arial"/>
                <w:sz w:val="18"/>
                <w:szCs w:val="18"/>
              </w:rPr>
            </w:pPr>
          </w:p>
        </w:tc>
      </w:tr>
      <w:tr w:rsidR="00143D30" w:rsidRPr="0037299D" w14:paraId="2363A685" w14:textId="77777777" w:rsidTr="00143D30">
        <w:trPr>
          <w:trHeight w:val="340"/>
        </w:trPr>
        <w:tc>
          <w:tcPr>
            <w:tcW w:w="2551" w:type="dxa"/>
            <w:tcBorders>
              <w:top w:val="single" w:sz="4" w:space="0" w:color="auto"/>
              <w:bottom w:val="single" w:sz="4" w:space="0" w:color="auto"/>
            </w:tcBorders>
            <w:vAlign w:val="center"/>
          </w:tcPr>
          <w:p w14:paraId="7AF92874"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Antisense F</w:t>
            </w:r>
          </w:p>
        </w:tc>
        <w:tc>
          <w:tcPr>
            <w:tcW w:w="2551" w:type="dxa"/>
            <w:tcBorders>
              <w:top w:val="single" w:sz="4" w:space="0" w:color="auto"/>
              <w:bottom w:val="single" w:sz="4" w:space="0" w:color="auto"/>
            </w:tcBorders>
            <w:vAlign w:val="center"/>
          </w:tcPr>
          <w:p w14:paraId="4391D79C"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CCCAAGCTTTAGCACCACCAATCCTCCTC</w:t>
            </w:r>
          </w:p>
        </w:tc>
        <w:tc>
          <w:tcPr>
            <w:tcW w:w="2551" w:type="dxa"/>
            <w:vMerge w:val="restart"/>
            <w:tcBorders>
              <w:top w:val="single" w:sz="4" w:space="0" w:color="auto"/>
            </w:tcBorders>
            <w:vAlign w:val="center"/>
          </w:tcPr>
          <w:p w14:paraId="4D09640C"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397 bp of </w:t>
            </w:r>
            <w:r w:rsidRPr="0037299D">
              <w:rPr>
                <w:rFonts w:ascii="Arial" w:hAnsi="Arial" w:cs="Arial"/>
                <w:i/>
                <w:sz w:val="18"/>
                <w:szCs w:val="18"/>
              </w:rPr>
              <w:t>AcCenH3</w:t>
            </w:r>
            <w:r w:rsidRPr="0037299D">
              <w:rPr>
                <w:rFonts w:ascii="Arial" w:hAnsi="Arial" w:cs="Arial"/>
                <w:sz w:val="18"/>
                <w:szCs w:val="18"/>
              </w:rPr>
              <w:t xml:space="preserve"> antisense strand sequence</w:t>
            </w:r>
          </w:p>
        </w:tc>
        <w:tc>
          <w:tcPr>
            <w:tcW w:w="2551" w:type="dxa"/>
            <w:vMerge w:val="restart"/>
            <w:tcBorders>
              <w:top w:val="single" w:sz="4" w:space="0" w:color="auto"/>
            </w:tcBorders>
            <w:vAlign w:val="center"/>
          </w:tcPr>
          <w:p w14:paraId="7C4FFB2B" w14:textId="77777777" w:rsidR="00143D30" w:rsidRPr="0037299D" w:rsidRDefault="00143D30" w:rsidP="00E73855">
            <w:pPr>
              <w:spacing w:before="60" w:line="360" w:lineRule="auto"/>
              <w:jc w:val="center"/>
              <w:rPr>
                <w:rFonts w:ascii="Arial" w:hAnsi="Arial" w:cs="Arial"/>
                <w:sz w:val="18"/>
                <w:szCs w:val="18"/>
              </w:rPr>
            </w:pPr>
            <w:r w:rsidRPr="0037299D">
              <w:rPr>
                <w:rFonts w:ascii="Arial" w:hAnsi="Arial" w:cs="Arial"/>
                <w:sz w:val="18"/>
                <w:szCs w:val="18"/>
              </w:rPr>
              <w:t>1 cycle of 94 °C for 5 min; 35 cycles of 94 °C for 45 sec, 57 °C for 45 sec, 72 °C for 45 sec, and 1 cycle of 72 °C for 10 min</w:t>
            </w:r>
          </w:p>
        </w:tc>
      </w:tr>
      <w:tr w:rsidR="00143D30" w:rsidRPr="0037299D" w14:paraId="3219809B" w14:textId="77777777" w:rsidTr="00143D30">
        <w:trPr>
          <w:trHeight w:val="340"/>
        </w:trPr>
        <w:tc>
          <w:tcPr>
            <w:tcW w:w="2551" w:type="dxa"/>
            <w:tcBorders>
              <w:top w:val="single" w:sz="4" w:space="0" w:color="auto"/>
              <w:bottom w:val="single" w:sz="4" w:space="0" w:color="auto"/>
            </w:tcBorders>
            <w:vAlign w:val="center"/>
          </w:tcPr>
          <w:p w14:paraId="40F80692"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Antisense R</w:t>
            </w:r>
          </w:p>
        </w:tc>
        <w:tc>
          <w:tcPr>
            <w:tcW w:w="2551" w:type="dxa"/>
            <w:tcBorders>
              <w:top w:val="single" w:sz="4" w:space="0" w:color="auto"/>
              <w:bottom w:val="single" w:sz="4" w:space="0" w:color="auto"/>
            </w:tcBorders>
            <w:vAlign w:val="center"/>
          </w:tcPr>
          <w:p w14:paraId="0620E91B"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CTAGTCTAGACACGTGGACGAAGCTGGTCCTTCAAC</w:t>
            </w:r>
          </w:p>
        </w:tc>
        <w:tc>
          <w:tcPr>
            <w:tcW w:w="2551" w:type="dxa"/>
            <w:vMerge/>
            <w:tcBorders>
              <w:bottom w:val="single" w:sz="4" w:space="0" w:color="auto"/>
            </w:tcBorders>
            <w:vAlign w:val="center"/>
          </w:tcPr>
          <w:p w14:paraId="379B7106"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614BC034" w14:textId="77777777" w:rsidR="00143D30" w:rsidRPr="0037299D" w:rsidRDefault="00143D30" w:rsidP="00E73855">
            <w:pPr>
              <w:spacing w:line="360" w:lineRule="auto"/>
              <w:jc w:val="center"/>
              <w:rPr>
                <w:rFonts w:ascii="Arial" w:hAnsi="Arial" w:cs="Arial"/>
                <w:sz w:val="18"/>
                <w:szCs w:val="18"/>
              </w:rPr>
            </w:pPr>
          </w:p>
        </w:tc>
      </w:tr>
      <w:tr w:rsidR="00143D30" w:rsidRPr="0037299D" w14:paraId="0B8AC353" w14:textId="77777777" w:rsidTr="00143D30">
        <w:trPr>
          <w:trHeight w:val="340"/>
        </w:trPr>
        <w:tc>
          <w:tcPr>
            <w:tcW w:w="2551" w:type="dxa"/>
            <w:tcBorders>
              <w:top w:val="single" w:sz="4" w:space="0" w:color="auto"/>
              <w:bottom w:val="single" w:sz="4" w:space="0" w:color="auto"/>
            </w:tcBorders>
            <w:vAlign w:val="center"/>
          </w:tcPr>
          <w:p w14:paraId="17677B80"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CaMV35s F</w:t>
            </w:r>
          </w:p>
        </w:tc>
        <w:tc>
          <w:tcPr>
            <w:tcW w:w="2551" w:type="dxa"/>
            <w:tcBorders>
              <w:top w:val="single" w:sz="4" w:space="0" w:color="auto"/>
              <w:bottom w:val="single" w:sz="4" w:space="0" w:color="auto"/>
            </w:tcBorders>
            <w:vAlign w:val="center"/>
          </w:tcPr>
          <w:p w14:paraId="77F9920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CCAACCACGTCTTCAAAGCAAG</w:t>
            </w:r>
          </w:p>
        </w:tc>
        <w:tc>
          <w:tcPr>
            <w:tcW w:w="2551" w:type="dxa"/>
            <w:vMerge w:val="restart"/>
            <w:tcBorders>
              <w:top w:val="single" w:sz="4" w:space="0" w:color="auto"/>
            </w:tcBorders>
            <w:vAlign w:val="center"/>
          </w:tcPr>
          <w:p w14:paraId="3C63D6A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793 bp (partial sequence of CaMV35s prom + sense strand+ partial sequence of </w:t>
            </w:r>
            <w:r w:rsidRPr="0037299D">
              <w:rPr>
                <w:rFonts w:ascii="Arial" w:hAnsi="Arial" w:cs="Arial"/>
                <w:i/>
                <w:iCs/>
                <w:sz w:val="18"/>
                <w:szCs w:val="18"/>
              </w:rPr>
              <w:t>pdk</w:t>
            </w:r>
            <w:r w:rsidRPr="0037299D">
              <w:rPr>
                <w:rFonts w:ascii="Arial" w:hAnsi="Arial" w:cs="Arial"/>
                <w:sz w:val="18"/>
                <w:szCs w:val="18"/>
              </w:rPr>
              <w:t xml:space="preserve"> intron</w:t>
            </w:r>
          </w:p>
        </w:tc>
        <w:tc>
          <w:tcPr>
            <w:tcW w:w="2551" w:type="dxa"/>
            <w:vMerge w:val="restart"/>
            <w:tcBorders>
              <w:top w:val="single" w:sz="4" w:space="0" w:color="auto"/>
            </w:tcBorders>
            <w:vAlign w:val="center"/>
          </w:tcPr>
          <w:p w14:paraId="5D2FBDA1" w14:textId="77777777" w:rsidR="00143D30" w:rsidRPr="0037299D" w:rsidRDefault="00143D30" w:rsidP="00E73855">
            <w:pPr>
              <w:spacing w:before="60" w:line="360" w:lineRule="auto"/>
              <w:jc w:val="center"/>
              <w:rPr>
                <w:rFonts w:ascii="Arial" w:hAnsi="Arial" w:cs="Arial"/>
                <w:sz w:val="18"/>
                <w:szCs w:val="18"/>
              </w:rPr>
            </w:pPr>
            <w:r w:rsidRPr="0037299D">
              <w:rPr>
                <w:rFonts w:ascii="Arial" w:hAnsi="Arial" w:cs="Arial"/>
                <w:sz w:val="18"/>
                <w:szCs w:val="18"/>
              </w:rPr>
              <w:t>1 cycle of 94 °C for 3 min; 35 cycles of 94 °C for 45 sec, 58 °C for 45 sec, 72 °C for 60 sec and 1 cycle of 72 °C for 10 min</w:t>
            </w:r>
          </w:p>
        </w:tc>
      </w:tr>
      <w:tr w:rsidR="00143D30" w:rsidRPr="0037299D" w14:paraId="765072F8" w14:textId="77777777" w:rsidTr="00143D30">
        <w:trPr>
          <w:trHeight w:val="340"/>
        </w:trPr>
        <w:tc>
          <w:tcPr>
            <w:tcW w:w="2551" w:type="dxa"/>
            <w:tcBorders>
              <w:top w:val="single" w:sz="4" w:space="0" w:color="auto"/>
              <w:bottom w:val="single" w:sz="4" w:space="0" w:color="auto"/>
            </w:tcBorders>
            <w:vAlign w:val="center"/>
          </w:tcPr>
          <w:p w14:paraId="657407F7"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pDK intron R</w:t>
            </w:r>
          </w:p>
        </w:tc>
        <w:tc>
          <w:tcPr>
            <w:tcW w:w="2551" w:type="dxa"/>
            <w:tcBorders>
              <w:top w:val="single" w:sz="4" w:space="0" w:color="auto"/>
              <w:bottom w:val="single" w:sz="4" w:space="0" w:color="auto"/>
            </w:tcBorders>
            <w:vAlign w:val="center"/>
          </w:tcPr>
          <w:p w14:paraId="2F626D24"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TCTTCTTCGTCTTACACATCACTTG</w:t>
            </w:r>
          </w:p>
        </w:tc>
        <w:tc>
          <w:tcPr>
            <w:tcW w:w="2551" w:type="dxa"/>
            <w:vMerge/>
            <w:tcBorders>
              <w:bottom w:val="single" w:sz="4" w:space="0" w:color="auto"/>
            </w:tcBorders>
            <w:vAlign w:val="center"/>
          </w:tcPr>
          <w:p w14:paraId="6E01D2D2"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5701ACD6" w14:textId="77777777" w:rsidR="00143D30" w:rsidRPr="0037299D" w:rsidRDefault="00143D30" w:rsidP="00E73855">
            <w:pPr>
              <w:spacing w:line="360" w:lineRule="auto"/>
              <w:jc w:val="center"/>
              <w:rPr>
                <w:rFonts w:ascii="Arial" w:hAnsi="Arial" w:cs="Arial"/>
                <w:sz w:val="18"/>
                <w:szCs w:val="18"/>
              </w:rPr>
            </w:pPr>
          </w:p>
        </w:tc>
      </w:tr>
      <w:tr w:rsidR="00143D30" w:rsidRPr="0037299D" w14:paraId="3173A022" w14:textId="77777777" w:rsidTr="00143D30">
        <w:trPr>
          <w:trHeight w:val="340"/>
        </w:trPr>
        <w:tc>
          <w:tcPr>
            <w:tcW w:w="2551" w:type="dxa"/>
            <w:tcBorders>
              <w:top w:val="single" w:sz="4" w:space="0" w:color="auto"/>
              <w:bottom w:val="single" w:sz="4" w:space="0" w:color="auto"/>
            </w:tcBorders>
            <w:vAlign w:val="center"/>
          </w:tcPr>
          <w:p w14:paraId="07577D2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pDK intron F</w:t>
            </w:r>
          </w:p>
        </w:tc>
        <w:tc>
          <w:tcPr>
            <w:tcW w:w="2551" w:type="dxa"/>
            <w:tcBorders>
              <w:top w:val="single" w:sz="4" w:space="0" w:color="auto"/>
              <w:bottom w:val="single" w:sz="4" w:space="0" w:color="auto"/>
            </w:tcBorders>
            <w:vAlign w:val="center"/>
          </w:tcPr>
          <w:p w14:paraId="4268C165"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TGCTAATATAACAAAGCGCAAGAT</w:t>
            </w:r>
          </w:p>
        </w:tc>
        <w:tc>
          <w:tcPr>
            <w:tcW w:w="2551" w:type="dxa"/>
            <w:vMerge w:val="restart"/>
            <w:tcBorders>
              <w:top w:val="single" w:sz="4" w:space="0" w:color="auto"/>
            </w:tcBorders>
            <w:vAlign w:val="center"/>
          </w:tcPr>
          <w:p w14:paraId="47D00812"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888 bp (partial sequence of </w:t>
            </w:r>
            <w:r w:rsidRPr="0037299D">
              <w:rPr>
                <w:rFonts w:ascii="Arial" w:hAnsi="Arial" w:cs="Arial"/>
                <w:i/>
                <w:iCs/>
                <w:sz w:val="18"/>
                <w:szCs w:val="18"/>
              </w:rPr>
              <w:t>pdk</w:t>
            </w:r>
            <w:r w:rsidRPr="0037299D">
              <w:rPr>
                <w:rFonts w:ascii="Arial" w:hAnsi="Arial" w:cs="Arial"/>
                <w:sz w:val="18"/>
                <w:szCs w:val="18"/>
              </w:rPr>
              <w:t xml:space="preserve"> intron + antisense strand+ partial sequence of Tnos terminator</w:t>
            </w:r>
          </w:p>
        </w:tc>
        <w:tc>
          <w:tcPr>
            <w:tcW w:w="2551" w:type="dxa"/>
            <w:vMerge w:val="restart"/>
            <w:tcBorders>
              <w:top w:val="single" w:sz="4" w:space="0" w:color="auto"/>
            </w:tcBorders>
            <w:vAlign w:val="center"/>
          </w:tcPr>
          <w:p w14:paraId="12D28637"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94 °C for 3 min; 35 cycles of 94 °C for 45 sec, 58 °C for 45 sec, 72 °C for 60 sec and 1 cycle of 72 °C for 10 min</w:t>
            </w:r>
          </w:p>
        </w:tc>
      </w:tr>
      <w:tr w:rsidR="00143D30" w:rsidRPr="0037299D" w14:paraId="309EDA7B" w14:textId="77777777" w:rsidTr="00143D30">
        <w:trPr>
          <w:trHeight w:val="340"/>
        </w:trPr>
        <w:tc>
          <w:tcPr>
            <w:tcW w:w="2551" w:type="dxa"/>
            <w:tcBorders>
              <w:top w:val="single" w:sz="4" w:space="0" w:color="auto"/>
              <w:bottom w:val="single" w:sz="4" w:space="0" w:color="auto"/>
            </w:tcBorders>
            <w:vAlign w:val="center"/>
          </w:tcPr>
          <w:p w14:paraId="3BD2FC03"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tNOS R</w:t>
            </w:r>
          </w:p>
        </w:tc>
        <w:tc>
          <w:tcPr>
            <w:tcW w:w="2551" w:type="dxa"/>
            <w:tcBorders>
              <w:top w:val="single" w:sz="4" w:space="0" w:color="auto"/>
              <w:bottom w:val="single" w:sz="4" w:space="0" w:color="auto"/>
            </w:tcBorders>
            <w:vAlign w:val="center"/>
          </w:tcPr>
          <w:p w14:paraId="281AD9C1"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TCCTAGTTTGCGCGCTATATTTTG</w:t>
            </w:r>
          </w:p>
        </w:tc>
        <w:tc>
          <w:tcPr>
            <w:tcW w:w="2551" w:type="dxa"/>
            <w:vMerge/>
            <w:tcBorders>
              <w:bottom w:val="single" w:sz="4" w:space="0" w:color="auto"/>
            </w:tcBorders>
            <w:vAlign w:val="center"/>
          </w:tcPr>
          <w:p w14:paraId="292092B6"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61A92289" w14:textId="77777777" w:rsidR="00143D30" w:rsidRPr="0037299D" w:rsidRDefault="00143D30" w:rsidP="00E73855">
            <w:pPr>
              <w:spacing w:line="360" w:lineRule="auto"/>
              <w:jc w:val="center"/>
              <w:rPr>
                <w:rFonts w:ascii="Arial" w:hAnsi="Arial" w:cs="Arial"/>
                <w:sz w:val="18"/>
                <w:szCs w:val="18"/>
              </w:rPr>
            </w:pPr>
          </w:p>
        </w:tc>
      </w:tr>
      <w:tr w:rsidR="00143D30" w:rsidRPr="0037299D" w14:paraId="16B1E1E2" w14:textId="77777777" w:rsidTr="00143D30">
        <w:trPr>
          <w:trHeight w:val="340"/>
        </w:trPr>
        <w:tc>
          <w:tcPr>
            <w:tcW w:w="2551" w:type="dxa"/>
            <w:tcBorders>
              <w:top w:val="single" w:sz="4" w:space="0" w:color="auto"/>
              <w:bottom w:val="single" w:sz="4" w:space="0" w:color="auto"/>
            </w:tcBorders>
            <w:vAlign w:val="center"/>
          </w:tcPr>
          <w:p w14:paraId="59306C0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Hpt F</w:t>
            </w:r>
          </w:p>
        </w:tc>
        <w:tc>
          <w:tcPr>
            <w:tcW w:w="2551" w:type="dxa"/>
            <w:tcBorders>
              <w:top w:val="single" w:sz="4" w:space="0" w:color="auto"/>
              <w:bottom w:val="single" w:sz="4" w:space="0" w:color="auto"/>
            </w:tcBorders>
            <w:vAlign w:val="center"/>
          </w:tcPr>
          <w:p w14:paraId="31AE7150"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GACGTCTGTCGAGAAGTTTC</w:t>
            </w:r>
          </w:p>
        </w:tc>
        <w:tc>
          <w:tcPr>
            <w:tcW w:w="2551" w:type="dxa"/>
            <w:vMerge w:val="restart"/>
            <w:tcBorders>
              <w:top w:val="single" w:sz="4" w:space="0" w:color="auto"/>
            </w:tcBorders>
            <w:vAlign w:val="center"/>
          </w:tcPr>
          <w:p w14:paraId="0C3DD931"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686 bp of internal sequence of </w:t>
            </w:r>
            <w:r w:rsidRPr="0037299D">
              <w:rPr>
                <w:rFonts w:ascii="Arial" w:hAnsi="Arial" w:cs="Arial"/>
                <w:i/>
                <w:sz w:val="18"/>
                <w:szCs w:val="18"/>
              </w:rPr>
              <w:t>hptII</w:t>
            </w:r>
          </w:p>
        </w:tc>
        <w:tc>
          <w:tcPr>
            <w:tcW w:w="2551" w:type="dxa"/>
            <w:vMerge w:val="restart"/>
            <w:tcBorders>
              <w:top w:val="single" w:sz="4" w:space="0" w:color="auto"/>
            </w:tcBorders>
            <w:vAlign w:val="center"/>
          </w:tcPr>
          <w:p w14:paraId="3BC1D91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94 °C for 3 min; 35 cycles of 94 °C for 45 sec, 57 °C for 45 sec, 72 °C for 45 sec and 1 cycle of 72 °C for 10 min</w:t>
            </w:r>
          </w:p>
        </w:tc>
      </w:tr>
      <w:tr w:rsidR="00143D30" w:rsidRPr="0037299D" w14:paraId="79169059" w14:textId="77777777" w:rsidTr="00143D30">
        <w:trPr>
          <w:trHeight w:val="340"/>
        </w:trPr>
        <w:tc>
          <w:tcPr>
            <w:tcW w:w="2551" w:type="dxa"/>
            <w:tcBorders>
              <w:top w:val="single" w:sz="4" w:space="0" w:color="auto"/>
              <w:bottom w:val="single" w:sz="4" w:space="0" w:color="auto"/>
            </w:tcBorders>
            <w:vAlign w:val="center"/>
          </w:tcPr>
          <w:p w14:paraId="41335A1E"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Hpt R</w:t>
            </w:r>
          </w:p>
        </w:tc>
        <w:tc>
          <w:tcPr>
            <w:tcW w:w="2551" w:type="dxa"/>
            <w:tcBorders>
              <w:top w:val="single" w:sz="4" w:space="0" w:color="auto"/>
              <w:bottom w:val="single" w:sz="4" w:space="0" w:color="auto"/>
            </w:tcBorders>
            <w:vAlign w:val="center"/>
          </w:tcPr>
          <w:p w14:paraId="6A150185"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GCCTCCAGAAGAAGATGTTG</w:t>
            </w:r>
          </w:p>
        </w:tc>
        <w:tc>
          <w:tcPr>
            <w:tcW w:w="2551" w:type="dxa"/>
            <w:vMerge/>
            <w:tcBorders>
              <w:bottom w:val="single" w:sz="4" w:space="0" w:color="auto"/>
            </w:tcBorders>
            <w:vAlign w:val="center"/>
          </w:tcPr>
          <w:p w14:paraId="42E8363D"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6175A3B7" w14:textId="77777777" w:rsidR="00143D30" w:rsidRPr="0037299D" w:rsidRDefault="00143D30" w:rsidP="00E73855">
            <w:pPr>
              <w:spacing w:line="360" w:lineRule="auto"/>
              <w:jc w:val="center"/>
              <w:rPr>
                <w:rFonts w:ascii="Arial" w:hAnsi="Arial" w:cs="Arial"/>
                <w:sz w:val="18"/>
                <w:szCs w:val="18"/>
              </w:rPr>
            </w:pPr>
          </w:p>
        </w:tc>
      </w:tr>
      <w:tr w:rsidR="00143D30" w:rsidRPr="0037299D" w14:paraId="070D8C7D" w14:textId="77777777" w:rsidTr="00143D30">
        <w:trPr>
          <w:gridAfter w:val="3"/>
          <w:wAfter w:w="7653" w:type="dxa"/>
          <w:trHeight w:val="340"/>
        </w:trPr>
        <w:tc>
          <w:tcPr>
            <w:tcW w:w="2551" w:type="dxa"/>
            <w:tcBorders>
              <w:top w:val="single" w:sz="4" w:space="0" w:color="auto"/>
              <w:bottom w:val="single" w:sz="4" w:space="0" w:color="auto"/>
            </w:tcBorders>
            <w:vAlign w:val="center"/>
          </w:tcPr>
          <w:p w14:paraId="71ACA39C" w14:textId="77777777" w:rsidR="00143D30" w:rsidRPr="0037299D" w:rsidRDefault="00143D30" w:rsidP="00E73855">
            <w:pPr>
              <w:spacing w:line="360" w:lineRule="auto"/>
              <w:rPr>
                <w:rFonts w:ascii="Arial" w:hAnsi="Arial" w:cs="Arial"/>
                <w:b/>
                <w:bCs/>
                <w:sz w:val="18"/>
                <w:szCs w:val="18"/>
              </w:rPr>
            </w:pPr>
            <w:r w:rsidRPr="0037299D">
              <w:rPr>
                <w:rFonts w:ascii="Arial" w:hAnsi="Arial" w:cs="Arial"/>
                <w:b/>
                <w:bCs/>
                <w:sz w:val="18"/>
                <w:szCs w:val="18"/>
              </w:rPr>
              <w:t>Primers used for qRT-PCR</w:t>
            </w:r>
          </w:p>
        </w:tc>
      </w:tr>
      <w:tr w:rsidR="00143D30" w:rsidRPr="0037299D" w14:paraId="4E6A1197" w14:textId="77777777" w:rsidTr="00143D30">
        <w:trPr>
          <w:trHeight w:val="340"/>
        </w:trPr>
        <w:tc>
          <w:tcPr>
            <w:tcW w:w="2551" w:type="dxa"/>
            <w:tcBorders>
              <w:top w:val="single" w:sz="4" w:space="0" w:color="auto"/>
              <w:bottom w:val="single" w:sz="4" w:space="0" w:color="auto"/>
            </w:tcBorders>
            <w:vAlign w:val="center"/>
          </w:tcPr>
          <w:p w14:paraId="2DD351C8"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qUBI F</w:t>
            </w:r>
          </w:p>
        </w:tc>
        <w:tc>
          <w:tcPr>
            <w:tcW w:w="2551" w:type="dxa"/>
            <w:tcBorders>
              <w:top w:val="single" w:sz="4" w:space="0" w:color="auto"/>
              <w:bottom w:val="single" w:sz="4" w:space="0" w:color="auto"/>
            </w:tcBorders>
            <w:vAlign w:val="center"/>
          </w:tcPr>
          <w:p w14:paraId="1EF52C3E"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TCTGATTGTGCTTGTGGTGGTT</w:t>
            </w:r>
          </w:p>
        </w:tc>
        <w:tc>
          <w:tcPr>
            <w:tcW w:w="2551" w:type="dxa"/>
            <w:vMerge w:val="restart"/>
            <w:tcBorders>
              <w:top w:val="single" w:sz="4" w:space="0" w:color="auto"/>
            </w:tcBorders>
            <w:vAlign w:val="center"/>
          </w:tcPr>
          <w:p w14:paraId="3EAEFE0C" w14:textId="77777777" w:rsidR="00143D30" w:rsidRPr="0037299D" w:rsidRDefault="00143D30" w:rsidP="00E73855">
            <w:pPr>
              <w:spacing w:line="360" w:lineRule="auto"/>
              <w:jc w:val="center"/>
              <w:rPr>
                <w:rFonts w:ascii="Arial" w:hAnsi="Arial" w:cs="Arial"/>
                <w:sz w:val="18"/>
                <w:szCs w:val="18"/>
              </w:rPr>
            </w:pPr>
          </w:p>
          <w:p w14:paraId="5A54DCB0"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131 bp of </w:t>
            </w:r>
            <w:r w:rsidRPr="0037299D">
              <w:rPr>
                <w:rFonts w:ascii="Arial" w:hAnsi="Arial" w:cs="Arial"/>
                <w:i/>
                <w:iCs/>
                <w:sz w:val="18"/>
                <w:szCs w:val="18"/>
              </w:rPr>
              <w:t>AcUbiquitin</w:t>
            </w:r>
          </w:p>
        </w:tc>
        <w:tc>
          <w:tcPr>
            <w:tcW w:w="2551" w:type="dxa"/>
            <w:vMerge w:val="restart"/>
            <w:tcBorders>
              <w:top w:val="single" w:sz="4" w:space="0" w:color="auto"/>
            </w:tcBorders>
            <w:vAlign w:val="center"/>
          </w:tcPr>
          <w:p w14:paraId="04A32CF9" w14:textId="77777777" w:rsidR="00143D30" w:rsidRPr="0037299D" w:rsidRDefault="00143D30" w:rsidP="00E73855">
            <w:pPr>
              <w:spacing w:before="60" w:line="360" w:lineRule="auto"/>
              <w:jc w:val="center"/>
              <w:rPr>
                <w:rFonts w:ascii="Arial" w:hAnsi="Arial" w:cs="Arial"/>
                <w:sz w:val="18"/>
                <w:szCs w:val="18"/>
              </w:rPr>
            </w:pPr>
          </w:p>
          <w:p w14:paraId="0301088E" w14:textId="77777777" w:rsidR="00143D30" w:rsidRPr="0037299D" w:rsidRDefault="00143D30" w:rsidP="00E73855">
            <w:pPr>
              <w:spacing w:before="60" w:line="360" w:lineRule="auto"/>
              <w:jc w:val="center"/>
              <w:rPr>
                <w:rFonts w:ascii="Arial" w:hAnsi="Arial" w:cs="Arial"/>
                <w:sz w:val="18"/>
                <w:szCs w:val="18"/>
              </w:rPr>
            </w:pPr>
            <w:r w:rsidRPr="0037299D">
              <w:rPr>
                <w:rFonts w:ascii="Arial" w:hAnsi="Arial" w:cs="Arial"/>
                <w:sz w:val="18"/>
                <w:szCs w:val="18"/>
              </w:rPr>
              <w:t>1 cycle of 95 °C for 2 min; 40 cycles of 95 °C for 10 sec, 58 °C for 10 sec</w:t>
            </w:r>
          </w:p>
          <w:p w14:paraId="59B1D69F" w14:textId="77777777" w:rsidR="00143D30" w:rsidRPr="0037299D" w:rsidRDefault="00143D30" w:rsidP="00E73855">
            <w:pPr>
              <w:spacing w:before="60" w:line="360" w:lineRule="auto"/>
              <w:jc w:val="center"/>
              <w:rPr>
                <w:rFonts w:ascii="Arial" w:hAnsi="Arial" w:cs="Arial"/>
                <w:sz w:val="18"/>
                <w:szCs w:val="18"/>
              </w:rPr>
            </w:pPr>
            <w:r w:rsidRPr="0037299D">
              <w:rPr>
                <w:rFonts w:ascii="Arial" w:hAnsi="Arial" w:cs="Arial"/>
                <w:sz w:val="18"/>
                <w:szCs w:val="18"/>
              </w:rPr>
              <w:t>Melt curve 60 °C to 95 °C.</w:t>
            </w:r>
          </w:p>
          <w:p w14:paraId="168383F5" w14:textId="77777777" w:rsidR="00143D30" w:rsidRPr="0037299D" w:rsidRDefault="00143D30" w:rsidP="00E73855">
            <w:pPr>
              <w:spacing w:before="60" w:line="360" w:lineRule="auto"/>
              <w:jc w:val="center"/>
              <w:rPr>
                <w:rFonts w:ascii="Arial" w:hAnsi="Arial" w:cs="Arial"/>
                <w:sz w:val="18"/>
                <w:szCs w:val="18"/>
              </w:rPr>
            </w:pPr>
          </w:p>
        </w:tc>
      </w:tr>
      <w:tr w:rsidR="00143D30" w:rsidRPr="0037299D" w14:paraId="5911D8E9" w14:textId="77777777" w:rsidTr="00143D30">
        <w:trPr>
          <w:trHeight w:val="340"/>
        </w:trPr>
        <w:tc>
          <w:tcPr>
            <w:tcW w:w="2551" w:type="dxa"/>
            <w:tcBorders>
              <w:top w:val="single" w:sz="4" w:space="0" w:color="auto"/>
              <w:bottom w:val="single" w:sz="4" w:space="0" w:color="auto"/>
            </w:tcBorders>
            <w:vAlign w:val="center"/>
          </w:tcPr>
          <w:p w14:paraId="5631A18D"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qUBI R</w:t>
            </w:r>
          </w:p>
        </w:tc>
        <w:tc>
          <w:tcPr>
            <w:tcW w:w="2551" w:type="dxa"/>
            <w:tcBorders>
              <w:top w:val="single" w:sz="4" w:space="0" w:color="auto"/>
              <w:bottom w:val="single" w:sz="4" w:space="0" w:color="auto"/>
            </w:tcBorders>
            <w:vAlign w:val="center"/>
          </w:tcPr>
          <w:p w14:paraId="490F73F1"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AAAGCGGAAATTAAGATGATGTTGC</w:t>
            </w:r>
          </w:p>
        </w:tc>
        <w:tc>
          <w:tcPr>
            <w:tcW w:w="2551" w:type="dxa"/>
            <w:vMerge/>
            <w:tcBorders>
              <w:bottom w:val="single" w:sz="4" w:space="0" w:color="auto"/>
            </w:tcBorders>
            <w:vAlign w:val="center"/>
          </w:tcPr>
          <w:p w14:paraId="70DFB698"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516CE173" w14:textId="77777777" w:rsidR="00143D30" w:rsidRPr="0037299D" w:rsidRDefault="00143D30" w:rsidP="00E73855">
            <w:pPr>
              <w:spacing w:line="360" w:lineRule="auto"/>
              <w:jc w:val="center"/>
              <w:rPr>
                <w:rFonts w:ascii="Arial" w:hAnsi="Arial" w:cs="Arial"/>
                <w:sz w:val="18"/>
                <w:szCs w:val="18"/>
              </w:rPr>
            </w:pPr>
          </w:p>
        </w:tc>
      </w:tr>
      <w:tr w:rsidR="00143D30" w:rsidRPr="0037299D" w14:paraId="109606A7" w14:textId="77777777" w:rsidTr="00143D30">
        <w:trPr>
          <w:trHeight w:val="340"/>
        </w:trPr>
        <w:tc>
          <w:tcPr>
            <w:tcW w:w="2551" w:type="dxa"/>
            <w:tcBorders>
              <w:top w:val="single" w:sz="4" w:space="0" w:color="auto"/>
              <w:bottom w:val="single" w:sz="4" w:space="0" w:color="auto"/>
            </w:tcBorders>
            <w:vAlign w:val="center"/>
          </w:tcPr>
          <w:p w14:paraId="1CBB3E3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qAcCENH3 F</w:t>
            </w:r>
          </w:p>
        </w:tc>
        <w:tc>
          <w:tcPr>
            <w:tcW w:w="2551" w:type="dxa"/>
            <w:tcBorders>
              <w:top w:val="single" w:sz="4" w:space="0" w:color="auto"/>
              <w:bottom w:val="single" w:sz="4" w:space="0" w:color="auto"/>
            </w:tcBorders>
            <w:vAlign w:val="center"/>
          </w:tcPr>
          <w:p w14:paraId="564E4FBE"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GTGGTCCTTCAACACCAGTAAC</w:t>
            </w:r>
          </w:p>
        </w:tc>
        <w:tc>
          <w:tcPr>
            <w:tcW w:w="2551" w:type="dxa"/>
            <w:vMerge w:val="restart"/>
            <w:tcBorders>
              <w:top w:val="single" w:sz="4" w:space="0" w:color="auto"/>
            </w:tcBorders>
            <w:vAlign w:val="center"/>
          </w:tcPr>
          <w:p w14:paraId="155619B9" w14:textId="77777777" w:rsidR="00143D30" w:rsidRPr="0037299D" w:rsidRDefault="00143D30" w:rsidP="00E73855">
            <w:pPr>
              <w:spacing w:line="360" w:lineRule="auto"/>
              <w:jc w:val="center"/>
              <w:rPr>
                <w:rFonts w:ascii="Arial" w:hAnsi="Arial" w:cs="Arial"/>
                <w:sz w:val="18"/>
                <w:szCs w:val="18"/>
              </w:rPr>
            </w:pPr>
          </w:p>
          <w:p w14:paraId="23257EB0"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 xml:space="preserve">184 bp of N-tail region </w:t>
            </w:r>
            <w:r w:rsidRPr="0037299D">
              <w:rPr>
                <w:rFonts w:ascii="Arial" w:hAnsi="Arial" w:cs="Arial"/>
                <w:i/>
                <w:iCs/>
                <w:sz w:val="18"/>
                <w:szCs w:val="18"/>
              </w:rPr>
              <w:t>AcCENH3</w:t>
            </w:r>
          </w:p>
        </w:tc>
        <w:tc>
          <w:tcPr>
            <w:tcW w:w="2551" w:type="dxa"/>
            <w:vMerge/>
            <w:tcBorders>
              <w:top w:val="single" w:sz="4" w:space="0" w:color="auto"/>
            </w:tcBorders>
            <w:vAlign w:val="center"/>
          </w:tcPr>
          <w:p w14:paraId="7079ED6B" w14:textId="77777777" w:rsidR="00143D30" w:rsidRPr="0037299D" w:rsidRDefault="00143D30" w:rsidP="00E73855">
            <w:pPr>
              <w:spacing w:before="60" w:line="360" w:lineRule="auto"/>
              <w:jc w:val="center"/>
              <w:rPr>
                <w:rFonts w:ascii="Arial" w:hAnsi="Arial" w:cs="Arial"/>
                <w:sz w:val="18"/>
                <w:szCs w:val="18"/>
              </w:rPr>
            </w:pPr>
          </w:p>
        </w:tc>
      </w:tr>
      <w:tr w:rsidR="00143D30" w:rsidRPr="0037299D" w14:paraId="79B6A434" w14:textId="77777777" w:rsidTr="00143D30">
        <w:trPr>
          <w:trHeight w:val="340"/>
        </w:trPr>
        <w:tc>
          <w:tcPr>
            <w:tcW w:w="2551" w:type="dxa"/>
            <w:tcBorders>
              <w:top w:val="single" w:sz="4" w:space="0" w:color="auto"/>
              <w:bottom w:val="single" w:sz="4" w:space="0" w:color="auto"/>
            </w:tcBorders>
            <w:vAlign w:val="center"/>
          </w:tcPr>
          <w:p w14:paraId="6689F3FB"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qAcCENH3 R</w:t>
            </w:r>
          </w:p>
        </w:tc>
        <w:tc>
          <w:tcPr>
            <w:tcW w:w="2551" w:type="dxa"/>
            <w:tcBorders>
              <w:top w:val="single" w:sz="4" w:space="0" w:color="auto"/>
              <w:bottom w:val="single" w:sz="4" w:space="0" w:color="auto"/>
            </w:tcBorders>
            <w:vAlign w:val="center"/>
          </w:tcPr>
          <w:p w14:paraId="5561D0AE"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GGAGCAGCAGGAATCAGTAATTC</w:t>
            </w:r>
          </w:p>
        </w:tc>
        <w:tc>
          <w:tcPr>
            <w:tcW w:w="2551" w:type="dxa"/>
            <w:vMerge/>
            <w:tcBorders>
              <w:bottom w:val="single" w:sz="4" w:space="0" w:color="auto"/>
            </w:tcBorders>
            <w:vAlign w:val="center"/>
          </w:tcPr>
          <w:p w14:paraId="248F7DA7"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2FD42C5C" w14:textId="77777777" w:rsidR="00143D30" w:rsidRPr="0037299D" w:rsidRDefault="00143D30" w:rsidP="00E73855">
            <w:pPr>
              <w:spacing w:line="360" w:lineRule="auto"/>
              <w:jc w:val="center"/>
              <w:rPr>
                <w:rFonts w:ascii="Arial" w:hAnsi="Arial" w:cs="Arial"/>
                <w:sz w:val="18"/>
                <w:szCs w:val="18"/>
              </w:rPr>
            </w:pPr>
          </w:p>
        </w:tc>
      </w:tr>
      <w:tr w:rsidR="00143D30" w:rsidRPr="0037299D" w14:paraId="49F05C43" w14:textId="77777777" w:rsidTr="00143D30">
        <w:trPr>
          <w:trHeight w:val="340"/>
        </w:trPr>
        <w:tc>
          <w:tcPr>
            <w:tcW w:w="10204" w:type="dxa"/>
            <w:gridSpan w:val="4"/>
            <w:tcBorders>
              <w:top w:val="single" w:sz="4" w:space="0" w:color="auto"/>
              <w:bottom w:val="single" w:sz="4" w:space="0" w:color="auto"/>
            </w:tcBorders>
            <w:vAlign w:val="center"/>
          </w:tcPr>
          <w:p w14:paraId="6EC65679" w14:textId="77777777" w:rsidR="00143D30" w:rsidRPr="0037299D" w:rsidRDefault="00143D30" w:rsidP="00E73855">
            <w:pPr>
              <w:spacing w:line="360" w:lineRule="auto"/>
              <w:rPr>
                <w:rFonts w:ascii="Arial" w:hAnsi="Arial" w:cs="Arial"/>
                <w:b/>
                <w:bCs/>
                <w:sz w:val="18"/>
                <w:szCs w:val="18"/>
              </w:rPr>
            </w:pPr>
            <w:r w:rsidRPr="0037299D">
              <w:rPr>
                <w:rFonts w:ascii="Arial" w:hAnsi="Arial" w:cs="Arial"/>
                <w:b/>
                <w:sz w:val="18"/>
                <w:szCs w:val="18"/>
              </w:rPr>
              <w:t>Primers for detection of homozygous/heterozygous transgenic lines</w:t>
            </w:r>
          </w:p>
        </w:tc>
      </w:tr>
      <w:tr w:rsidR="00143D30" w:rsidRPr="0037299D" w14:paraId="6E3F3710" w14:textId="77777777" w:rsidTr="00143D30">
        <w:trPr>
          <w:trHeight w:val="340"/>
        </w:trPr>
        <w:tc>
          <w:tcPr>
            <w:tcW w:w="2551" w:type="dxa"/>
            <w:tcBorders>
              <w:top w:val="single" w:sz="4" w:space="0" w:color="auto"/>
              <w:bottom w:val="single" w:sz="4" w:space="0" w:color="auto"/>
            </w:tcBorders>
            <w:vAlign w:val="center"/>
          </w:tcPr>
          <w:p w14:paraId="25105D5E"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Primer Name</w:t>
            </w:r>
          </w:p>
        </w:tc>
        <w:tc>
          <w:tcPr>
            <w:tcW w:w="2551" w:type="dxa"/>
            <w:tcBorders>
              <w:top w:val="single" w:sz="4" w:space="0" w:color="auto"/>
              <w:bottom w:val="single" w:sz="4" w:space="0" w:color="auto"/>
            </w:tcBorders>
            <w:vAlign w:val="center"/>
          </w:tcPr>
          <w:p w14:paraId="7FDAAF9E"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5’ to 3’ sequence</w:t>
            </w:r>
          </w:p>
        </w:tc>
        <w:tc>
          <w:tcPr>
            <w:tcW w:w="2551" w:type="dxa"/>
            <w:tcBorders>
              <w:top w:val="single" w:sz="4" w:space="0" w:color="auto"/>
              <w:bottom w:val="single" w:sz="4" w:space="0" w:color="auto"/>
            </w:tcBorders>
            <w:vAlign w:val="center"/>
          </w:tcPr>
          <w:p w14:paraId="039043C0"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Amplicon size and region</w:t>
            </w:r>
          </w:p>
        </w:tc>
        <w:tc>
          <w:tcPr>
            <w:tcW w:w="2551" w:type="dxa"/>
            <w:tcBorders>
              <w:top w:val="single" w:sz="4" w:space="0" w:color="auto"/>
              <w:bottom w:val="single" w:sz="4" w:space="0" w:color="auto"/>
            </w:tcBorders>
            <w:vAlign w:val="center"/>
          </w:tcPr>
          <w:p w14:paraId="5083E042" w14:textId="77777777" w:rsidR="00143D30" w:rsidRPr="0037299D" w:rsidRDefault="00143D30" w:rsidP="00E73855">
            <w:pPr>
              <w:spacing w:line="360" w:lineRule="auto"/>
              <w:jc w:val="center"/>
              <w:rPr>
                <w:rFonts w:ascii="Arial" w:hAnsi="Arial" w:cs="Arial"/>
                <w:b/>
                <w:bCs/>
                <w:sz w:val="18"/>
                <w:szCs w:val="18"/>
              </w:rPr>
            </w:pPr>
            <w:r w:rsidRPr="0037299D">
              <w:rPr>
                <w:rFonts w:ascii="Arial" w:hAnsi="Arial" w:cs="Arial"/>
                <w:b/>
                <w:bCs/>
                <w:sz w:val="18"/>
                <w:szCs w:val="18"/>
              </w:rPr>
              <w:t>PCR conditions</w:t>
            </w:r>
          </w:p>
        </w:tc>
      </w:tr>
      <w:tr w:rsidR="00143D30" w:rsidRPr="0037299D" w14:paraId="6EAE2EE8" w14:textId="77777777" w:rsidTr="00143D30">
        <w:trPr>
          <w:trHeight w:val="340"/>
        </w:trPr>
        <w:tc>
          <w:tcPr>
            <w:tcW w:w="2551" w:type="dxa"/>
            <w:tcBorders>
              <w:top w:val="single" w:sz="4" w:space="0" w:color="auto"/>
              <w:bottom w:val="single" w:sz="4" w:space="0" w:color="auto"/>
            </w:tcBorders>
            <w:vAlign w:val="center"/>
          </w:tcPr>
          <w:p w14:paraId="0A306105" w14:textId="77777777" w:rsidR="00143D30" w:rsidRPr="0037299D" w:rsidRDefault="00143D30" w:rsidP="00E73855">
            <w:pPr>
              <w:spacing w:line="360" w:lineRule="auto"/>
              <w:rPr>
                <w:rFonts w:ascii="Arial" w:hAnsi="Arial" w:cs="Arial"/>
                <w:b/>
                <w:bCs/>
                <w:sz w:val="18"/>
                <w:szCs w:val="18"/>
              </w:rPr>
            </w:pPr>
            <w:r w:rsidRPr="0037299D">
              <w:rPr>
                <w:rFonts w:ascii="Arial" w:hAnsi="Arial" w:cs="Arial"/>
                <w:b/>
                <w:bCs/>
                <w:sz w:val="18"/>
                <w:szCs w:val="18"/>
              </w:rPr>
              <w:t>Event 1</w:t>
            </w:r>
          </w:p>
        </w:tc>
        <w:tc>
          <w:tcPr>
            <w:tcW w:w="2551" w:type="dxa"/>
            <w:tcBorders>
              <w:top w:val="single" w:sz="4" w:space="0" w:color="auto"/>
              <w:bottom w:val="single" w:sz="4" w:space="0" w:color="auto"/>
            </w:tcBorders>
            <w:vAlign w:val="center"/>
          </w:tcPr>
          <w:p w14:paraId="7D06A832" w14:textId="77777777" w:rsidR="00143D30" w:rsidRPr="0037299D" w:rsidRDefault="00143D30" w:rsidP="00E73855">
            <w:pPr>
              <w:spacing w:line="360" w:lineRule="auto"/>
              <w:jc w:val="center"/>
              <w:rPr>
                <w:rFonts w:ascii="Arial" w:hAnsi="Arial" w:cs="Arial"/>
                <w:b/>
                <w:bCs/>
                <w:sz w:val="18"/>
                <w:szCs w:val="18"/>
              </w:rPr>
            </w:pPr>
          </w:p>
        </w:tc>
        <w:tc>
          <w:tcPr>
            <w:tcW w:w="2551" w:type="dxa"/>
            <w:tcBorders>
              <w:top w:val="single" w:sz="4" w:space="0" w:color="auto"/>
              <w:bottom w:val="single" w:sz="4" w:space="0" w:color="auto"/>
            </w:tcBorders>
            <w:vAlign w:val="center"/>
          </w:tcPr>
          <w:p w14:paraId="036F8CE4" w14:textId="77777777" w:rsidR="00143D30" w:rsidRPr="0037299D" w:rsidRDefault="00143D30" w:rsidP="00E73855">
            <w:pPr>
              <w:spacing w:line="360" w:lineRule="auto"/>
              <w:jc w:val="center"/>
              <w:rPr>
                <w:rFonts w:ascii="Arial" w:hAnsi="Arial" w:cs="Arial"/>
                <w:b/>
                <w:bCs/>
                <w:sz w:val="18"/>
                <w:szCs w:val="18"/>
              </w:rPr>
            </w:pPr>
          </w:p>
        </w:tc>
        <w:tc>
          <w:tcPr>
            <w:tcW w:w="2551" w:type="dxa"/>
            <w:tcBorders>
              <w:top w:val="single" w:sz="4" w:space="0" w:color="auto"/>
              <w:bottom w:val="single" w:sz="4" w:space="0" w:color="auto"/>
            </w:tcBorders>
            <w:vAlign w:val="center"/>
          </w:tcPr>
          <w:p w14:paraId="697CAAB7" w14:textId="77777777" w:rsidR="00143D30" w:rsidRPr="0037299D" w:rsidRDefault="00143D30" w:rsidP="00E73855">
            <w:pPr>
              <w:spacing w:line="360" w:lineRule="auto"/>
              <w:jc w:val="center"/>
              <w:rPr>
                <w:rFonts w:ascii="Arial" w:hAnsi="Arial" w:cs="Arial"/>
                <w:b/>
                <w:bCs/>
                <w:sz w:val="18"/>
                <w:szCs w:val="18"/>
              </w:rPr>
            </w:pPr>
          </w:p>
        </w:tc>
      </w:tr>
      <w:tr w:rsidR="00143D30" w:rsidRPr="0037299D" w14:paraId="574B1A79" w14:textId="77777777" w:rsidTr="00143D30">
        <w:trPr>
          <w:trHeight w:val="340"/>
        </w:trPr>
        <w:tc>
          <w:tcPr>
            <w:tcW w:w="2551" w:type="dxa"/>
            <w:tcBorders>
              <w:top w:val="single" w:sz="4" w:space="0" w:color="auto"/>
              <w:bottom w:val="single" w:sz="4" w:space="0" w:color="auto"/>
            </w:tcBorders>
            <w:vAlign w:val="center"/>
          </w:tcPr>
          <w:p w14:paraId="2B4A60DC"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sz w:val="18"/>
                <w:szCs w:val="18"/>
              </w:rPr>
              <w:t>RB F3</w:t>
            </w:r>
          </w:p>
        </w:tc>
        <w:tc>
          <w:tcPr>
            <w:tcW w:w="2551" w:type="dxa"/>
            <w:tcBorders>
              <w:top w:val="single" w:sz="4" w:space="0" w:color="auto"/>
              <w:bottom w:val="single" w:sz="4" w:space="0" w:color="auto"/>
            </w:tcBorders>
            <w:vAlign w:val="center"/>
          </w:tcPr>
          <w:p w14:paraId="5F72A506"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GCATGACGTTATTTATGAGATGG</w:t>
            </w:r>
          </w:p>
        </w:tc>
        <w:tc>
          <w:tcPr>
            <w:tcW w:w="2551" w:type="dxa"/>
            <w:vMerge w:val="restart"/>
            <w:tcBorders>
              <w:top w:val="single" w:sz="4" w:space="0" w:color="auto"/>
            </w:tcBorders>
            <w:vAlign w:val="center"/>
          </w:tcPr>
          <w:p w14:paraId="4C31AD7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hetero: 703  &amp; 652 bp</w:t>
            </w:r>
          </w:p>
          <w:p w14:paraId="28D9C491" w14:textId="77777777" w:rsidR="00143D30" w:rsidRPr="0037299D" w:rsidRDefault="00143D30" w:rsidP="00E73855">
            <w:pPr>
              <w:spacing w:line="360" w:lineRule="auto"/>
              <w:jc w:val="center"/>
              <w:rPr>
                <w:rFonts w:ascii="Arial" w:hAnsi="Arial" w:cs="Arial"/>
                <w:sz w:val="18"/>
                <w:szCs w:val="18"/>
              </w:rPr>
            </w:pPr>
          </w:p>
          <w:p w14:paraId="4556C9F0" w14:textId="77777777" w:rsidR="00143D30" w:rsidRPr="0037299D" w:rsidRDefault="00143D30" w:rsidP="00E73855">
            <w:pPr>
              <w:spacing w:line="360" w:lineRule="auto"/>
              <w:jc w:val="center"/>
              <w:rPr>
                <w:rFonts w:ascii="Arial" w:hAnsi="Arial" w:cs="Arial"/>
                <w:sz w:val="18"/>
                <w:szCs w:val="18"/>
              </w:rPr>
            </w:pPr>
          </w:p>
          <w:p w14:paraId="2D8DDF2B" w14:textId="77777777" w:rsidR="00143D30" w:rsidRPr="0037299D" w:rsidRDefault="00143D30" w:rsidP="00E73855">
            <w:pPr>
              <w:spacing w:line="360" w:lineRule="auto"/>
              <w:jc w:val="center"/>
              <w:rPr>
                <w:rFonts w:ascii="Arial" w:hAnsi="Arial" w:cs="Arial"/>
                <w:sz w:val="18"/>
                <w:szCs w:val="18"/>
              </w:rPr>
            </w:pPr>
          </w:p>
          <w:p w14:paraId="36B74C70"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azygous: 703 bp</w:t>
            </w:r>
          </w:p>
        </w:tc>
        <w:tc>
          <w:tcPr>
            <w:tcW w:w="2551" w:type="dxa"/>
            <w:vMerge w:val="restart"/>
            <w:tcBorders>
              <w:top w:val="single" w:sz="4" w:space="0" w:color="auto"/>
            </w:tcBorders>
            <w:vAlign w:val="center"/>
          </w:tcPr>
          <w:p w14:paraId="30FC3A08"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95 °C for 5 min; 35 cycles of 94 °C for 45 sec, 58 °C for 45 sec, 72 °C for 45 sec and 1 cycle of 72 °C for 10 min</w:t>
            </w:r>
          </w:p>
        </w:tc>
      </w:tr>
      <w:tr w:rsidR="00143D30" w:rsidRPr="0037299D" w14:paraId="1E8BAA09" w14:textId="77777777" w:rsidTr="00143D30">
        <w:trPr>
          <w:trHeight w:val="340"/>
        </w:trPr>
        <w:tc>
          <w:tcPr>
            <w:tcW w:w="2551" w:type="dxa"/>
            <w:tcBorders>
              <w:top w:val="single" w:sz="4" w:space="0" w:color="auto"/>
              <w:bottom w:val="single" w:sz="4" w:space="0" w:color="auto"/>
            </w:tcBorders>
            <w:vAlign w:val="center"/>
          </w:tcPr>
          <w:p w14:paraId="77437E6D"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sz w:val="18"/>
                <w:szCs w:val="18"/>
              </w:rPr>
              <w:t>Insert E1 R</w:t>
            </w:r>
          </w:p>
        </w:tc>
        <w:tc>
          <w:tcPr>
            <w:tcW w:w="2551" w:type="dxa"/>
            <w:tcBorders>
              <w:top w:val="single" w:sz="4" w:space="0" w:color="auto"/>
              <w:bottom w:val="single" w:sz="4" w:space="0" w:color="auto"/>
            </w:tcBorders>
            <w:vAlign w:val="center"/>
          </w:tcPr>
          <w:p w14:paraId="73562011" w14:textId="77777777" w:rsidR="00143D30" w:rsidRPr="0037299D" w:rsidRDefault="00143D30" w:rsidP="00E73855">
            <w:pPr>
              <w:spacing w:line="360" w:lineRule="auto"/>
              <w:jc w:val="center"/>
              <w:rPr>
                <w:rFonts w:ascii="Arial" w:hAnsi="Arial" w:cs="Arial"/>
                <w:color w:val="000000"/>
                <w:sz w:val="18"/>
                <w:szCs w:val="18"/>
              </w:rPr>
            </w:pPr>
            <w:r w:rsidRPr="0037299D">
              <w:rPr>
                <w:rFonts w:ascii="Arial" w:hAnsi="Arial" w:cs="Arial"/>
                <w:color w:val="000000"/>
                <w:sz w:val="18"/>
                <w:szCs w:val="18"/>
              </w:rPr>
              <w:t>GCATCCATAGCGACTATCGCTA</w:t>
            </w:r>
          </w:p>
        </w:tc>
        <w:tc>
          <w:tcPr>
            <w:tcW w:w="2551" w:type="dxa"/>
            <w:vMerge/>
            <w:vAlign w:val="center"/>
          </w:tcPr>
          <w:p w14:paraId="4A1931C6" w14:textId="77777777" w:rsidR="00143D30" w:rsidRPr="0037299D" w:rsidRDefault="00143D30" w:rsidP="00E73855">
            <w:pPr>
              <w:spacing w:line="360" w:lineRule="auto"/>
              <w:jc w:val="center"/>
              <w:rPr>
                <w:rFonts w:ascii="Arial" w:hAnsi="Arial" w:cs="Arial"/>
                <w:sz w:val="18"/>
                <w:szCs w:val="18"/>
              </w:rPr>
            </w:pPr>
          </w:p>
        </w:tc>
        <w:tc>
          <w:tcPr>
            <w:tcW w:w="2551" w:type="dxa"/>
            <w:vMerge/>
            <w:vAlign w:val="center"/>
          </w:tcPr>
          <w:p w14:paraId="43974DAC" w14:textId="77777777" w:rsidR="00143D30" w:rsidRPr="0037299D" w:rsidRDefault="00143D30" w:rsidP="00E73855">
            <w:pPr>
              <w:spacing w:line="360" w:lineRule="auto"/>
              <w:jc w:val="center"/>
              <w:rPr>
                <w:rFonts w:ascii="Arial" w:hAnsi="Arial" w:cs="Arial"/>
                <w:sz w:val="18"/>
                <w:szCs w:val="18"/>
              </w:rPr>
            </w:pPr>
          </w:p>
        </w:tc>
      </w:tr>
      <w:tr w:rsidR="00143D30" w:rsidRPr="0037299D" w14:paraId="03B302DB" w14:textId="77777777" w:rsidTr="00143D30">
        <w:trPr>
          <w:trHeight w:val="340"/>
        </w:trPr>
        <w:tc>
          <w:tcPr>
            <w:tcW w:w="2551" w:type="dxa"/>
            <w:tcBorders>
              <w:top w:val="single" w:sz="4" w:space="0" w:color="auto"/>
              <w:bottom w:val="single" w:sz="4" w:space="0" w:color="auto"/>
            </w:tcBorders>
            <w:vAlign w:val="center"/>
          </w:tcPr>
          <w:p w14:paraId="6F06D9FB"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E1 F</w:t>
            </w:r>
          </w:p>
        </w:tc>
        <w:tc>
          <w:tcPr>
            <w:tcW w:w="2551" w:type="dxa"/>
            <w:tcBorders>
              <w:top w:val="single" w:sz="4" w:space="0" w:color="auto"/>
              <w:bottom w:val="single" w:sz="4" w:space="0" w:color="auto"/>
            </w:tcBorders>
            <w:vAlign w:val="center"/>
          </w:tcPr>
          <w:p w14:paraId="74E573A8"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GGAAAATCTAACTTGGATTTGG</w:t>
            </w:r>
          </w:p>
        </w:tc>
        <w:tc>
          <w:tcPr>
            <w:tcW w:w="2551" w:type="dxa"/>
            <w:vMerge/>
            <w:tcBorders>
              <w:bottom w:val="single" w:sz="4" w:space="0" w:color="auto"/>
            </w:tcBorders>
            <w:vAlign w:val="center"/>
          </w:tcPr>
          <w:p w14:paraId="2192EF71"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1CF87BD3" w14:textId="77777777" w:rsidR="00143D30" w:rsidRPr="0037299D" w:rsidRDefault="00143D30" w:rsidP="00E73855">
            <w:pPr>
              <w:spacing w:line="360" w:lineRule="auto"/>
              <w:jc w:val="center"/>
              <w:rPr>
                <w:rFonts w:ascii="Arial" w:hAnsi="Arial" w:cs="Arial"/>
                <w:sz w:val="18"/>
                <w:szCs w:val="18"/>
              </w:rPr>
            </w:pPr>
          </w:p>
        </w:tc>
      </w:tr>
      <w:tr w:rsidR="00143D30" w:rsidRPr="0037299D" w14:paraId="4A285045" w14:textId="77777777" w:rsidTr="00143D30">
        <w:trPr>
          <w:gridAfter w:val="3"/>
          <w:wAfter w:w="7653" w:type="dxa"/>
          <w:trHeight w:val="340"/>
        </w:trPr>
        <w:tc>
          <w:tcPr>
            <w:tcW w:w="2551" w:type="dxa"/>
            <w:tcBorders>
              <w:top w:val="single" w:sz="4" w:space="0" w:color="auto"/>
              <w:bottom w:val="single" w:sz="4" w:space="0" w:color="auto"/>
            </w:tcBorders>
            <w:vAlign w:val="center"/>
          </w:tcPr>
          <w:p w14:paraId="05813DB1" w14:textId="77777777" w:rsidR="00143D30" w:rsidRPr="0037299D" w:rsidRDefault="00143D30" w:rsidP="00E73855">
            <w:pPr>
              <w:spacing w:line="360" w:lineRule="auto"/>
              <w:rPr>
                <w:rFonts w:ascii="Arial" w:hAnsi="Arial" w:cs="Arial"/>
                <w:b/>
                <w:bCs/>
                <w:sz w:val="18"/>
                <w:szCs w:val="18"/>
              </w:rPr>
            </w:pPr>
            <w:r w:rsidRPr="0037299D">
              <w:rPr>
                <w:rFonts w:ascii="Arial" w:hAnsi="Arial" w:cs="Arial"/>
                <w:b/>
                <w:bCs/>
                <w:sz w:val="18"/>
                <w:szCs w:val="18"/>
              </w:rPr>
              <w:t>Event 2</w:t>
            </w:r>
          </w:p>
        </w:tc>
      </w:tr>
      <w:tr w:rsidR="00143D30" w:rsidRPr="0037299D" w14:paraId="44C44233" w14:textId="77777777" w:rsidTr="00143D30">
        <w:trPr>
          <w:trHeight w:val="340"/>
        </w:trPr>
        <w:tc>
          <w:tcPr>
            <w:tcW w:w="2551" w:type="dxa"/>
            <w:tcBorders>
              <w:top w:val="single" w:sz="4" w:space="0" w:color="auto"/>
              <w:bottom w:val="single" w:sz="4" w:space="0" w:color="auto"/>
            </w:tcBorders>
            <w:vAlign w:val="center"/>
          </w:tcPr>
          <w:p w14:paraId="079C3DE9"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RB F3</w:t>
            </w:r>
          </w:p>
        </w:tc>
        <w:tc>
          <w:tcPr>
            <w:tcW w:w="2551" w:type="dxa"/>
            <w:tcBorders>
              <w:top w:val="single" w:sz="4" w:space="0" w:color="auto"/>
              <w:bottom w:val="single" w:sz="4" w:space="0" w:color="auto"/>
            </w:tcBorders>
            <w:vAlign w:val="center"/>
          </w:tcPr>
          <w:p w14:paraId="0FFFDB21"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GCATGACGTTATTTATGAGATGG</w:t>
            </w:r>
          </w:p>
        </w:tc>
        <w:tc>
          <w:tcPr>
            <w:tcW w:w="2551" w:type="dxa"/>
            <w:vMerge w:val="restart"/>
            <w:tcBorders>
              <w:top w:val="single" w:sz="4" w:space="0" w:color="auto"/>
            </w:tcBorders>
            <w:vAlign w:val="center"/>
          </w:tcPr>
          <w:p w14:paraId="65863F67"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hetero: 572 &amp; 355 bp</w:t>
            </w:r>
          </w:p>
          <w:p w14:paraId="6A3B3805" w14:textId="77777777" w:rsidR="00143D30" w:rsidRPr="0037299D" w:rsidRDefault="00143D30" w:rsidP="00E73855">
            <w:pPr>
              <w:spacing w:line="360" w:lineRule="auto"/>
              <w:jc w:val="center"/>
              <w:rPr>
                <w:rFonts w:ascii="Arial" w:hAnsi="Arial" w:cs="Arial"/>
                <w:sz w:val="18"/>
                <w:szCs w:val="18"/>
              </w:rPr>
            </w:pPr>
          </w:p>
          <w:p w14:paraId="7CE0FD57" w14:textId="77777777" w:rsidR="00143D30" w:rsidRPr="0037299D" w:rsidRDefault="00143D30" w:rsidP="00E73855">
            <w:pPr>
              <w:spacing w:line="360" w:lineRule="auto"/>
              <w:jc w:val="center"/>
              <w:rPr>
                <w:rFonts w:ascii="Arial" w:hAnsi="Arial" w:cs="Arial"/>
                <w:sz w:val="18"/>
                <w:szCs w:val="18"/>
              </w:rPr>
            </w:pPr>
          </w:p>
          <w:p w14:paraId="5E63F787" w14:textId="77777777" w:rsidR="00143D30" w:rsidRPr="0037299D" w:rsidRDefault="00143D30" w:rsidP="00E73855">
            <w:pPr>
              <w:spacing w:line="360" w:lineRule="auto"/>
              <w:jc w:val="center"/>
              <w:rPr>
                <w:rFonts w:ascii="Arial" w:hAnsi="Arial" w:cs="Arial"/>
                <w:sz w:val="18"/>
                <w:szCs w:val="18"/>
              </w:rPr>
            </w:pPr>
          </w:p>
          <w:p w14:paraId="3C1BD8E0"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azygous: 572 bp</w:t>
            </w:r>
          </w:p>
        </w:tc>
        <w:tc>
          <w:tcPr>
            <w:tcW w:w="2551" w:type="dxa"/>
            <w:vMerge w:val="restart"/>
            <w:tcBorders>
              <w:top w:val="single" w:sz="4" w:space="0" w:color="auto"/>
            </w:tcBorders>
            <w:vAlign w:val="center"/>
          </w:tcPr>
          <w:p w14:paraId="135BD342"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lastRenderedPageBreak/>
              <w:t xml:space="preserve">1 cycle of 95 °C for 5 min, 35 cycles of 94 °C for 45 sec, </w:t>
            </w:r>
            <w:r w:rsidRPr="0037299D">
              <w:rPr>
                <w:rFonts w:ascii="Arial" w:hAnsi="Arial" w:cs="Arial"/>
                <w:sz w:val="18"/>
                <w:szCs w:val="18"/>
              </w:rPr>
              <w:lastRenderedPageBreak/>
              <w:t>56 °C for 45 sec,72 °C for 1 min and 1 cycle of 72 °C for 10 min</w:t>
            </w:r>
          </w:p>
        </w:tc>
      </w:tr>
      <w:tr w:rsidR="00143D30" w:rsidRPr="0037299D" w14:paraId="2FB807B8" w14:textId="77777777" w:rsidTr="00143D30">
        <w:trPr>
          <w:trHeight w:val="340"/>
        </w:trPr>
        <w:tc>
          <w:tcPr>
            <w:tcW w:w="2551" w:type="dxa"/>
            <w:tcBorders>
              <w:top w:val="single" w:sz="4" w:space="0" w:color="auto"/>
              <w:bottom w:val="single" w:sz="4" w:space="0" w:color="auto"/>
            </w:tcBorders>
            <w:vAlign w:val="center"/>
          </w:tcPr>
          <w:p w14:paraId="382C7359"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lastRenderedPageBreak/>
              <w:t>Insert E2 R</w:t>
            </w:r>
          </w:p>
        </w:tc>
        <w:tc>
          <w:tcPr>
            <w:tcW w:w="2551" w:type="dxa"/>
            <w:tcBorders>
              <w:top w:val="single" w:sz="4" w:space="0" w:color="auto"/>
              <w:bottom w:val="single" w:sz="4" w:space="0" w:color="auto"/>
            </w:tcBorders>
            <w:vAlign w:val="center"/>
          </w:tcPr>
          <w:p w14:paraId="1C51E87D"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GCATTTGGAGATTTCGTCGAAG</w:t>
            </w:r>
          </w:p>
        </w:tc>
        <w:tc>
          <w:tcPr>
            <w:tcW w:w="2551" w:type="dxa"/>
            <w:vMerge/>
            <w:vAlign w:val="center"/>
          </w:tcPr>
          <w:p w14:paraId="0D50BE02" w14:textId="77777777" w:rsidR="00143D30" w:rsidRPr="0037299D" w:rsidRDefault="00143D30" w:rsidP="00E73855">
            <w:pPr>
              <w:spacing w:line="360" w:lineRule="auto"/>
              <w:jc w:val="center"/>
              <w:rPr>
                <w:rFonts w:ascii="Arial" w:hAnsi="Arial" w:cs="Arial"/>
                <w:sz w:val="18"/>
                <w:szCs w:val="18"/>
              </w:rPr>
            </w:pPr>
          </w:p>
        </w:tc>
        <w:tc>
          <w:tcPr>
            <w:tcW w:w="2551" w:type="dxa"/>
            <w:vMerge/>
            <w:vAlign w:val="center"/>
          </w:tcPr>
          <w:p w14:paraId="6D9607D9" w14:textId="77777777" w:rsidR="00143D30" w:rsidRPr="0037299D" w:rsidRDefault="00143D30" w:rsidP="00E73855">
            <w:pPr>
              <w:spacing w:line="360" w:lineRule="auto"/>
              <w:jc w:val="center"/>
              <w:rPr>
                <w:rFonts w:ascii="Arial" w:hAnsi="Arial" w:cs="Arial"/>
                <w:sz w:val="18"/>
                <w:szCs w:val="18"/>
              </w:rPr>
            </w:pPr>
          </w:p>
        </w:tc>
      </w:tr>
      <w:tr w:rsidR="00143D30" w:rsidRPr="0037299D" w14:paraId="015066BA" w14:textId="77777777" w:rsidTr="00143D30">
        <w:trPr>
          <w:trHeight w:val="340"/>
        </w:trPr>
        <w:tc>
          <w:tcPr>
            <w:tcW w:w="2551" w:type="dxa"/>
            <w:tcBorders>
              <w:top w:val="single" w:sz="4" w:space="0" w:color="auto"/>
              <w:bottom w:val="single" w:sz="4" w:space="0" w:color="auto"/>
            </w:tcBorders>
            <w:vAlign w:val="center"/>
          </w:tcPr>
          <w:p w14:paraId="420CE94C"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E2 F</w:t>
            </w:r>
          </w:p>
        </w:tc>
        <w:tc>
          <w:tcPr>
            <w:tcW w:w="2551" w:type="dxa"/>
            <w:tcBorders>
              <w:top w:val="single" w:sz="4" w:space="0" w:color="auto"/>
              <w:bottom w:val="single" w:sz="4" w:space="0" w:color="auto"/>
            </w:tcBorders>
            <w:vAlign w:val="center"/>
          </w:tcPr>
          <w:p w14:paraId="045EDF15"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CTTGCATCCCTGGTATGGTATC</w:t>
            </w:r>
          </w:p>
        </w:tc>
        <w:tc>
          <w:tcPr>
            <w:tcW w:w="2551" w:type="dxa"/>
            <w:vMerge/>
            <w:tcBorders>
              <w:bottom w:val="single" w:sz="4" w:space="0" w:color="auto"/>
            </w:tcBorders>
            <w:vAlign w:val="center"/>
          </w:tcPr>
          <w:p w14:paraId="46A0CD45"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21EFA317" w14:textId="77777777" w:rsidR="00143D30" w:rsidRPr="0037299D" w:rsidRDefault="00143D30" w:rsidP="00E73855">
            <w:pPr>
              <w:spacing w:line="360" w:lineRule="auto"/>
              <w:jc w:val="center"/>
              <w:rPr>
                <w:rFonts w:ascii="Arial" w:hAnsi="Arial" w:cs="Arial"/>
                <w:sz w:val="18"/>
                <w:szCs w:val="18"/>
              </w:rPr>
            </w:pPr>
          </w:p>
        </w:tc>
      </w:tr>
      <w:tr w:rsidR="00143D30" w:rsidRPr="0037299D" w14:paraId="7AB04AAD" w14:textId="77777777" w:rsidTr="00143D30">
        <w:trPr>
          <w:gridAfter w:val="3"/>
          <w:wAfter w:w="7653" w:type="dxa"/>
          <w:trHeight w:val="340"/>
        </w:trPr>
        <w:tc>
          <w:tcPr>
            <w:tcW w:w="2551" w:type="dxa"/>
            <w:tcBorders>
              <w:top w:val="single" w:sz="4" w:space="0" w:color="auto"/>
              <w:bottom w:val="single" w:sz="4" w:space="0" w:color="auto"/>
            </w:tcBorders>
            <w:vAlign w:val="center"/>
          </w:tcPr>
          <w:p w14:paraId="048197FC" w14:textId="77777777" w:rsidR="00143D30" w:rsidRPr="0037299D" w:rsidRDefault="00143D30" w:rsidP="00E73855">
            <w:pPr>
              <w:spacing w:line="360" w:lineRule="auto"/>
              <w:rPr>
                <w:rFonts w:ascii="Arial" w:hAnsi="Arial" w:cs="Arial"/>
                <w:sz w:val="18"/>
                <w:szCs w:val="18"/>
              </w:rPr>
            </w:pPr>
            <w:r w:rsidRPr="0037299D">
              <w:rPr>
                <w:rFonts w:ascii="Arial" w:hAnsi="Arial" w:cs="Arial"/>
                <w:b/>
                <w:bCs/>
                <w:sz w:val="18"/>
                <w:szCs w:val="18"/>
              </w:rPr>
              <w:t>Event 3</w:t>
            </w:r>
          </w:p>
        </w:tc>
      </w:tr>
      <w:tr w:rsidR="00143D30" w:rsidRPr="0037299D" w14:paraId="6EE1F6BA" w14:textId="77777777" w:rsidTr="00143D30">
        <w:trPr>
          <w:trHeight w:val="340"/>
        </w:trPr>
        <w:tc>
          <w:tcPr>
            <w:tcW w:w="2551" w:type="dxa"/>
            <w:tcBorders>
              <w:top w:val="single" w:sz="4" w:space="0" w:color="auto"/>
              <w:bottom w:val="single" w:sz="4" w:space="0" w:color="auto"/>
            </w:tcBorders>
            <w:vAlign w:val="center"/>
          </w:tcPr>
          <w:p w14:paraId="582DDA05"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LB F2</w:t>
            </w:r>
          </w:p>
        </w:tc>
        <w:tc>
          <w:tcPr>
            <w:tcW w:w="2551" w:type="dxa"/>
            <w:tcBorders>
              <w:top w:val="single" w:sz="4" w:space="0" w:color="auto"/>
              <w:bottom w:val="single" w:sz="4" w:space="0" w:color="auto"/>
            </w:tcBorders>
            <w:vAlign w:val="center"/>
          </w:tcPr>
          <w:p w14:paraId="7211E67A"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CAAAATCCAGTACTAAAATCCAGATCC</w:t>
            </w:r>
          </w:p>
        </w:tc>
        <w:tc>
          <w:tcPr>
            <w:tcW w:w="2551" w:type="dxa"/>
            <w:vMerge w:val="restart"/>
            <w:tcBorders>
              <w:top w:val="single" w:sz="4" w:space="0" w:color="auto"/>
            </w:tcBorders>
            <w:vAlign w:val="center"/>
          </w:tcPr>
          <w:p w14:paraId="33C3CF68"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hetero: 316 &amp; 338 bp</w:t>
            </w:r>
          </w:p>
          <w:p w14:paraId="79F890A2" w14:textId="77777777" w:rsidR="00143D30" w:rsidRPr="0037299D" w:rsidRDefault="00143D30" w:rsidP="00E73855">
            <w:pPr>
              <w:spacing w:line="360" w:lineRule="auto"/>
              <w:jc w:val="center"/>
              <w:rPr>
                <w:rFonts w:ascii="Arial" w:hAnsi="Arial" w:cs="Arial"/>
                <w:sz w:val="18"/>
                <w:szCs w:val="18"/>
              </w:rPr>
            </w:pPr>
          </w:p>
          <w:p w14:paraId="4FD19E79" w14:textId="77777777" w:rsidR="00143D30" w:rsidRPr="0037299D" w:rsidRDefault="00143D30" w:rsidP="00E73855">
            <w:pPr>
              <w:spacing w:line="360" w:lineRule="auto"/>
              <w:jc w:val="center"/>
              <w:rPr>
                <w:rFonts w:ascii="Arial" w:hAnsi="Arial" w:cs="Arial"/>
                <w:sz w:val="18"/>
                <w:szCs w:val="18"/>
              </w:rPr>
            </w:pPr>
          </w:p>
          <w:p w14:paraId="37B9591B"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azygous: 338 bp</w:t>
            </w:r>
          </w:p>
        </w:tc>
        <w:tc>
          <w:tcPr>
            <w:tcW w:w="2551" w:type="dxa"/>
            <w:vMerge w:val="restart"/>
            <w:tcBorders>
              <w:top w:val="single" w:sz="4" w:space="0" w:color="auto"/>
            </w:tcBorders>
            <w:vAlign w:val="center"/>
          </w:tcPr>
          <w:p w14:paraId="5C9C2FC8"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95 °C for 5 min, 35 cycles of 94 °C for 45 sec, 60 °C for 45 sec, 72 °C for 45 sec and 1 cycle of 72 °C for 10 min</w:t>
            </w:r>
          </w:p>
        </w:tc>
      </w:tr>
      <w:tr w:rsidR="00143D30" w:rsidRPr="0037299D" w14:paraId="1E8215D3" w14:textId="77777777" w:rsidTr="00143D30">
        <w:trPr>
          <w:trHeight w:val="340"/>
        </w:trPr>
        <w:tc>
          <w:tcPr>
            <w:tcW w:w="2551" w:type="dxa"/>
            <w:tcBorders>
              <w:top w:val="single" w:sz="4" w:space="0" w:color="auto"/>
              <w:bottom w:val="single" w:sz="4" w:space="0" w:color="auto"/>
            </w:tcBorders>
            <w:vAlign w:val="center"/>
          </w:tcPr>
          <w:p w14:paraId="6DC32D10"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E3 R</w:t>
            </w:r>
          </w:p>
        </w:tc>
        <w:tc>
          <w:tcPr>
            <w:tcW w:w="2551" w:type="dxa"/>
            <w:tcBorders>
              <w:top w:val="single" w:sz="4" w:space="0" w:color="auto"/>
              <w:bottom w:val="single" w:sz="4" w:space="0" w:color="auto"/>
            </w:tcBorders>
            <w:vAlign w:val="center"/>
          </w:tcPr>
          <w:p w14:paraId="73A4A370"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GCAAAGCAAGATGAGCACGAG</w:t>
            </w:r>
          </w:p>
        </w:tc>
        <w:tc>
          <w:tcPr>
            <w:tcW w:w="2551" w:type="dxa"/>
            <w:vMerge/>
            <w:vAlign w:val="center"/>
          </w:tcPr>
          <w:p w14:paraId="0E1EFDCC" w14:textId="77777777" w:rsidR="00143D30" w:rsidRPr="0037299D" w:rsidRDefault="00143D30" w:rsidP="00E73855">
            <w:pPr>
              <w:spacing w:line="360" w:lineRule="auto"/>
              <w:jc w:val="center"/>
              <w:rPr>
                <w:rFonts w:ascii="Arial" w:hAnsi="Arial" w:cs="Arial"/>
                <w:sz w:val="18"/>
                <w:szCs w:val="18"/>
              </w:rPr>
            </w:pPr>
          </w:p>
        </w:tc>
        <w:tc>
          <w:tcPr>
            <w:tcW w:w="2551" w:type="dxa"/>
            <w:vMerge/>
            <w:vAlign w:val="center"/>
          </w:tcPr>
          <w:p w14:paraId="55FB2332" w14:textId="77777777" w:rsidR="00143D30" w:rsidRPr="0037299D" w:rsidRDefault="00143D30" w:rsidP="00E73855">
            <w:pPr>
              <w:spacing w:line="360" w:lineRule="auto"/>
              <w:jc w:val="center"/>
              <w:rPr>
                <w:rFonts w:ascii="Arial" w:hAnsi="Arial" w:cs="Arial"/>
                <w:sz w:val="18"/>
                <w:szCs w:val="18"/>
              </w:rPr>
            </w:pPr>
          </w:p>
        </w:tc>
      </w:tr>
      <w:tr w:rsidR="00143D30" w:rsidRPr="0037299D" w14:paraId="4ED05D6A" w14:textId="77777777" w:rsidTr="00143D30">
        <w:trPr>
          <w:trHeight w:val="340"/>
        </w:trPr>
        <w:tc>
          <w:tcPr>
            <w:tcW w:w="2551" w:type="dxa"/>
            <w:tcBorders>
              <w:top w:val="single" w:sz="4" w:space="0" w:color="auto"/>
              <w:bottom w:val="single" w:sz="4" w:space="0" w:color="auto"/>
            </w:tcBorders>
            <w:vAlign w:val="center"/>
          </w:tcPr>
          <w:p w14:paraId="7F8BFF43"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E3 F</w:t>
            </w:r>
          </w:p>
        </w:tc>
        <w:tc>
          <w:tcPr>
            <w:tcW w:w="2551" w:type="dxa"/>
            <w:tcBorders>
              <w:top w:val="single" w:sz="4" w:space="0" w:color="auto"/>
              <w:bottom w:val="single" w:sz="4" w:space="0" w:color="auto"/>
            </w:tcBorders>
            <w:vAlign w:val="center"/>
          </w:tcPr>
          <w:p w14:paraId="38CCB5B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CTACTAGTGCTTAGCTCTATGG</w:t>
            </w:r>
          </w:p>
        </w:tc>
        <w:tc>
          <w:tcPr>
            <w:tcW w:w="2551" w:type="dxa"/>
            <w:vMerge/>
            <w:tcBorders>
              <w:bottom w:val="single" w:sz="4" w:space="0" w:color="auto"/>
            </w:tcBorders>
            <w:vAlign w:val="center"/>
          </w:tcPr>
          <w:p w14:paraId="2063D113"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30588418" w14:textId="77777777" w:rsidR="00143D30" w:rsidRPr="0037299D" w:rsidRDefault="00143D30" w:rsidP="00E73855">
            <w:pPr>
              <w:spacing w:line="360" w:lineRule="auto"/>
              <w:jc w:val="center"/>
              <w:rPr>
                <w:rFonts w:ascii="Arial" w:hAnsi="Arial" w:cs="Arial"/>
                <w:sz w:val="18"/>
                <w:szCs w:val="18"/>
              </w:rPr>
            </w:pPr>
          </w:p>
        </w:tc>
      </w:tr>
      <w:tr w:rsidR="00143D30" w:rsidRPr="0037299D" w14:paraId="554F2F7D" w14:textId="77777777" w:rsidTr="00143D30">
        <w:trPr>
          <w:gridAfter w:val="3"/>
          <w:wAfter w:w="7653" w:type="dxa"/>
          <w:trHeight w:val="340"/>
        </w:trPr>
        <w:tc>
          <w:tcPr>
            <w:tcW w:w="2551" w:type="dxa"/>
            <w:tcBorders>
              <w:top w:val="single" w:sz="4" w:space="0" w:color="auto"/>
              <w:bottom w:val="single" w:sz="4" w:space="0" w:color="auto"/>
            </w:tcBorders>
            <w:vAlign w:val="center"/>
          </w:tcPr>
          <w:p w14:paraId="2A9C9D67" w14:textId="77777777" w:rsidR="00143D30" w:rsidRPr="0037299D" w:rsidRDefault="00143D30" w:rsidP="00E73855">
            <w:pPr>
              <w:spacing w:line="360" w:lineRule="auto"/>
              <w:rPr>
                <w:rFonts w:ascii="Arial" w:hAnsi="Arial" w:cs="Arial"/>
                <w:sz w:val="18"/>
                <w:szCs w:val="18"/>
              </w:rPr>
            </w:pPr>
            <w:r w:rsidRPr="0037299D">
              <w:rPr>
                <w:rFonts w:ascii="Arial" w:hAnsi="Arial" w:cs="Arial"/>
                <w:b/>
                <w:bCs/>
                <w:sz w:val="18"/>
                <w:szCs w:val="18"/>
              </w:rPr>
              <w:t>Event 4</w:t>
            </w:r>
          </w:p>
        </w:tc>
      </w:tr>
      <w:tr w:rsidR="00143D30" w:rsidRPr="0037299D" w14:paraId="5CA41263" w14:textId="77777777" w:rsidTr="00143D30">
        <w:trPr>
          <w:trHeight w:val="340"/>
        </w:trPr>
        <w:tc>
          <w:tcPr>
            <w:tcW w:w="2551" w:type="dxa"/>
            <w:tcBorders>
              <w:top w:val="single" w:sz="4" w:space="0" w:color="auto"/>
              <w:bottom w:val="single" w:sz="4" w:space="0" w:color="auto"/>
            </w:tcBorders>
            <w:vAlign w:val="center"/>
          </w:tcPr>
          <w:p w14:paraId="59DDBBA8"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RB R1</w:t>
            </w:r>
          </w:p>
        </w:tc>
        <w:tc>
          <w:tcPr>
            <w:tcW w:w="2551" w:type="dxa"/>
            <w:tcBorders>
              <w:top w:val="single" w:sz="4" w:space="0" w:color="auto"/>
              <w:bottom w:val="single" w:sz="4" w:space="0" w:color="auto"/>
            </w:tcBorders>
            <w:vAlign w:val="center"/>
          </w:tcPr>
          <w:p w14:paraId="2A74EF6E"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GGTGTCATCTATGTTACTAGATCG</w:t>
            </w:r>
          </w:p>
        </w:tc>
        <w:tc>
          <w:tcPr>
            <w:tcW w:w="2551" w:type="dxa"/>
            <w:vMerge w:val="restart"/>
            <w:tcBorders>
              <w:top w:val="single" w:sz="4" w:space="0" w:color="auto"/>
            </w:tcBorders>
            <w:vAlign w:val="center"/>
          </w:tcPr>
          <w:p w14:paraId="631208CE"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hetero: 418 &amp; 546 bp</w:t>
            </w:r>
          </w:p>
          <w:p w14:paraId="45E8A95E" w14:textId="77777777" w:rsidR="00143D30" w:rsidRPr="0037299D" w:rsidRDefault="00143D30" w:rsidP="00E73855">
            <w:pPr>
              <w:spacing w:line="360" w:lineRule="auto"/>
              <w:jc w:val="center"/>
              <w:rPr>
                <w:rFonts w:ascii="Arial" w:hAnsi="Arial" w:cs="Arial"/>
                <w:sz w:val="18"/>
                <w:szCs w:val="18"/>
              </w:rPr>
            </w:pPr>
          </w:p>
          <w:p w14:paraId="09B64F85" w14:textId="77777777" w:rsidR="00143D30" w:rsidRPr="0037299D" w:rsidRDefault="00143D30" w:rsidP="00E73855">
            <w:pPr>
              <w:spacing w:line="360" w:lineRule="auto"/>
              <w:jc w:val="center"/>
              <w:rPr>
                <w:rFonts w:ascii="Arial" w:hAnsi="Arial" w:cs="Arial"/>
                <w:sz w:val="18"/>
                <w:szCs w:val="18"/>
              </w:rPr>
            </w:pPr>
          </w:p>
          <w:p w14:paraId="3215690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azygous: 540 bp</w:t>
            </w:r>
          </w:p>
        </w:tc>
        <w:tc>
          <w:tcPr>
            <w:tcW w:w="2551" w:type="dxa"/>
            <w:vMerge w:val="restart"/>
            <w:tcBorders>
              <w:top w:val="single" w:sz="4" w:space="0" w:color="auto"/>
            </w:tcBorders>
            <w:vAlign w:val="center"/>
          </w:tcPr>
          <w:p w14:paraId="7A6ADE7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95 °C for 5 min, 35 cycles of 94 °C for 45 sec, 52 °C for 45 sec, 72 °C for 45 sec and 1 cycle of 72 °C for 10 min</w:t>
            </w:r>
          </w:p>
          <w:p w14:paraId="70E6ADBD" w14:textId="77777777" w:rsidR="00143D30" w:rsidRPr="0037299D" w:rsidRDefault="00143D30" w:rsidP="00E73855">
            <w:pPr>
              <w:spacing w:line="360" w:lineRule="auto"/>
              <w:jc w:val="center"/>
              <w:rPr>
                <w:rFonts w:ascii="Arial" w:hAnsi="Arial" w:cs="Arial"/>
                <w:sz w:val="18"/>
                <w:szCs w:val="18"/>
              </w:rPr>
            </w:pPr>
          </w:p>
        </w:tc>
      </w:tr>
      <w:tr w:rsidR="00143D30" w:rsidRPr="0037299D" w14:paraId="7D94D7C7" w14:textId="77777777" w:rsidTr="00143D30">
        <w:trPr>
          <w:trHeight w:val="340"/>
        </w:trPr>
        <w:tc>
          <w:tcPr>
            <w:tcW w:w="2551" w:type="dxa"/>
            <w:tcBorders>
              <w:top w:val="single" w:sz="4" w:space="0" w:color="auto"/>
              <w:bottom w:val="single" w:sz="4" w:space="0" w:color="auto"/>
            </w:tcBorders>
            <w:vAlign w:val="center"/>
          </w:tcPr>
          <w:p w14:paraId="1D623B01"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E4 R</w:t>
            </w:r>
          </w:p>
        </w:tc>
        <w:tc>
          <w:tcPr>
            <w:tcW w:w="2551" w:type="dxa"/>
            <w:tcBorders>
              <w:top w:val="single" w:sz="4" w:space="0" w:color="auto"/>
              <w:bottom w:val="single" w:sz="4" w:space="0" w:color="auto"/>
            </w:tcBorders>
            <w:vAlign w:val="center"/>
          </w:tcPr>
          <w:p w14:paraId="5C7E6370"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CACTTGGTTTATGTAACGATCCCGA</w:t>
            </w:r>
          </w:p>
        </w:tc>
        <w:tc>
          <w:tcPr>
            <w:tcW w:w="2551" w:type="dxa"/>
            <w:vMerge/>
            <w:vAlign w:val="center"/>
          </w:tcPr>
          <w:p w14:paraId="77B9A3DD" w14:textId="77777777" w:rsidR="00143D30" w:rsidRPr="0037299D" w:rsidRDefault="00143D30" w:rsidP="00E73855">
            <w:pPr>
              <w:spacing w:line="360" w:lineRule="auto"/>
              <w:jc w:val="center"/>
              <w:rPr>
                <w:rFonts w:ascii="Arial" w:hAnsi="Arial" w:cs="Arial"/>
                <w:sz w:val="18"/>
                <w:szCs w:val="18"/>
              </w:rPr>
            </w:pPr>
          </w:p>
        </w:tc>
        <w:tc>
          <w:tcPr>
            <w:tcW w:w="2551" w:type="dxa"/>
            <w:vMerge/>
            <w:vAlign w:val="center"/>
          </w:tcPr>
          <w:p w14:paraId="27D04FDF" w14:textId="77777777" w:rsidR="00143D30" w:rsidRPr="0037299D" w:rsidRDefault="00143D30" w:rsidP="00E73855">
            <w:pPr>
              <w:spacing w:line="360" w:lineRule="auto"/>
              <w:jc w:val="center"/>
              <w:rPr>
                <w:rFonts w:ascii="Arial" w:hAnsi="Arial" w:cs="Arial"/>
                <w:sz w:val="18"/>
                <w:szCs w:val="18"/>
              </w:rPr>
            </w:pPr>
          </w:p>
        </w:tc>
      </w:tr>
      <w:tr w:rsidR="00143D30" w:rsidRPr="0037299D" w14:paraId="52164646" w14:textId="77777777" w:rsidTr="00143D30">
        <w:trPr>
          <w:trHeight w:val="340"/>
        </w:trPr>
        <w:tc>
          <w:tcPr>
            <w:tcW w:w="2551" w:type="dxa"/>
            <w:tcBorders>
              <w:top w:val="single" w:sz="4" w:space="0" w:color="auto"/>
              <w:bottom w:val="single" w:sz="4" w:space="0" w:color="auto"/>
            </w:tcBorders>
            <w:vAlign w:val="center"/>
          </w:tcPr>
          <w:p w14:paraId="5226EF38"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E4 F</w:t>
            </w:r>
          </w:p>
        </w:tc>
        <w:tc>
          <w:tcPr>
            <w:tcW w:w="2551" w:type="dxa"/>
            <w:tcBorders>
              <w:top w:val="single" w:sz="4" w:space="0" w:color="auto"/>
              <w:bottom w:val="single" w:sz="4" w:space="0" w:color="auto"/>
            </w:tcBorders>
            <w:vAlign w:val="center"/>
          </w:tcPr>
          <w:p w14:paraId="3AB40FFC"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GAAATTATGTTAAAGTCCCTAGTCTTG</w:t>
            </w:r>
          </w:p>
        </w:tc>
        <w:tc>
          <w:tcPr>
            <w:tcW w:w="2551" w:type="dxa"/>
            <w:vMerge/>
            <w:tcBorders>
              <w:bottom w:val="single" w:sz="4" w:space="0" w:color="auto"/>
            </w:tcBorders>
            <w:vAlign w:val="center"/>
          </w:tcPr>
          <w:p w14:paraId="28D60BD1"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36901F87" w14:textId="77777777" w:rsidR="00143D30" w:rsidRPr="0037299D" w:rsidRDefault="00143D30" w:rsidP="00E73855">
            <w:pPr>
              <w:spacing w:line="360" w:lineRule="auto"/>
              <w:jc w:val="center"/>
              <w:rPr>
                <w:rFonts w:ascii="Arial" w:hAnsi="Arial" w:cs="Arial"/>
                <w:sz w:val="18"/>
                <w:szCs w:val="18"/>
              </w:rPr>
            </w:pPr>
          </w:p>
        </w:tc>
      </w:tr>
      <w:tr w:rsidR="00143D30" w:rsidRPr="0037299D" w14:paraId="093C3304" w14:textId="77777777" w:rsidTr="00143D30">
        <w:trPr>
          <w:gridAfter w:val="3"/>
          <w:wAfter w:w="7653" w:type="dxa"/>
          <w:trHeight w:val="340"/>
        </w:trPr>
        <w:tc>
          <w:tcPr>
            <w:tcW w:w="2551" w:type="dxa"/>
            <w:tcBorders>
              <w:top w:val="single" w:sz="4" w:space="0" w:color="auto"/>
              <w:bottom w:val="single" w:sz="4" w:space="0" w:color="auto"/>
            </w:tcBorders>
            <w:vAlign w:val="center"/>
          </w:tcPr>
          <w:p w14:paraId="3B92C92A" w14:textId="77777777" w:rsidR="00143D30" w:rsidRPr="0037299D" w:rsidRDefault="00143D30" w:rsidP="00E73855">
            <w:pPr>
              <w:spacing w:line="360" w:lineRule="auto"/>
              <w:rPr>
                <w:rFonts w:ascii="Arial" w:hAnsi="Arial" w:cs="Arial"/>
                <w:sz w:val="18"/>
                <w:szCs w:val="18"/>
              </w:rPr>
            </w:pPr>
            <w:r w:rsidRPr="0037299D">
              <w:rPr>
                <w:rFonts w:ascii="Arial" w:hAnsi="Arial" w:cs="Arial"/>
                <w:b/>
                <w:bCs/>
                <w:sz w:val="18"/>
                <w:szCs w:val="18"/>
              </w:rPr>
              <w:t>Event 5</w:t>
            </w:r>
          </w:p>
        </w:tc>
      </w:tr>
      <w:tr w:rsidR="00143D30" w:rsidRPr="0037299D" w14:paraId="14C15625" w14:textId="77777777" w:rsidTr="00143D30">
        <w:trPr>
          <w:trHeight w:val="340"/>
        </w:trPr>
        <w:tc>
          <w:tcPr>
            <w:tcW w:w="2551" w:type="dxa"/>
            <w:tcBorders>
              <w:top w:val="single" w:sz="4" w:space="0" w:color="auto"/>
              <w:bottom w:val="single" w:sz="4" w:space="0" w:color="auto"/>
            </w:tcBorders>
            <w:vAlign w:val="center"/>
          </w:tcPr>
          <w:p w14:paraId="657DE35D"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LB F1</w:t>
            </w:r>
          </w:p>
        </w:tc>
        <w:tc>
          <w:tcPr>
            <w:tcW w:w="2551" w:type="dxa"/>
            <w:tcBorders>
              <w:top w:val="single" w:sz="4" w:space="0" w:color="auto"/>
              <w:bottom w:val="single" w:sz="4" w:space="0" w:color="auto"/>
            </w:tcBorders>
            <w:vAlign w:val="center"/>
          </w:tcPr>
          <w:p w14:paraId="2988487E"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GTGTTATTAAGTTGTCTAAGCGTC</w:t>
            </w:r>
          </w:p>
        </w:tc>
        <w:tc>
          <w:tcPr>
            <w:tcW w:w="2551" w:type="dxa"/>
            <w:vMerge w:val="restart"/>
            <w:tcBorders>
              <w:top w:val="single" w:sz="4" w:space="0" w:color="auto"/>
            </w:tcBorders>
            <w:vAlign w:val="center"/>
          </w:tcPr>
          <w:p w14:paraId="6C51DE37"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hetero: 324 &amp; 287 bp</w:t>
            </w:r>
          </w:p>
          <w:p w14:paraId="1BC6D905" w14:textId="77777777" w:rsidR="00143D30" w:rsidRPr="0037299D" w:rsidRDefault="00143D30" w:rsidP="00E73855">
            <w:pPr>
              <w:spacing w:line="360" w:lineRule="auto"/>
              <w:jc w:val="center"/>
              <w:rPr>
                <w:rFonts w:ascii="Arial" w:hAnsi="Arial" w:cs="Arial"/>
                <w:sz w:val="18"/>
                <w:szCs w:val="18"/>
              </w:rPr>
            </w:pPr>
          </w:p>
          <w:p w14:paraId="3680642B" w14:textId="77777777" w:rsidR="00143D30" w:rsidRPr="0037299D" w:rsidRDefault="00143D30" w:rsidP="00E73855">
            <w:pPr>
              <w:spacing w:line="360" w:lineRule="auto"/>
              <w:jc w:val="center"/>
              <w:rPr>
                <w:rFonts w:ascii="Arial" w:hAnsi="Arial" w:cs="Arial"/>
                <w:sz w:val="18"/>
                <w:szCs w:val="18"/>
              </w:rPr>
            </w:pPr>
          </w:p>
          <w:p w14:paraId="768F86CE"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 azygous: 324 bp</w:t>
            </w:r>
          </w:p>
        </w:tc>
        <w:tc>
          <w:tcPr>
            <w:tcW w:w="2551" w:type="dxa"/>
            <w:vMerge w:val="restart"/>
            <w:tcBorders>
              <w:top w:val="single" w:sz="4" w:space="0" w:color="auto"/>
            </w:tcBorders>
            <w:vAlign w:val="center"/>
          </w:tcPr>
          <w:p w14:paraId="7B338E15"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1 cycle of 95 °C for 5 min, 35 cycles of 94 °C for 45 sec, 60 °C for 45 sec, 72 °C for 45 sec and 1 cycle of 72 °C for 10 min</w:t>
            </w:r>
          </w:p>
          <w:p w14:paraId="03DEC893" w14:textId="77777777" w:rsidR="00143D30" w:rsidRPr="0037299D" w:rsidRDefault="00143D30" w:rsidP="00E73855">
            <w:pPr>
              <w:spacing w:line="360" w:lineRule="auto"/>
              <w:jc w:val="center"/>
              <w:rPr>
                <w:rFonts w:ascii="Arial" w:hAnsi="Arial" w:cs="Arial"/>
                <w:sz w:val="18"/>
                <w:szCs w:val="18"/>
              </w:rPr>
            </w:pPr>
          </w:p>
        </w:tc>
      </w:tr>
      <w:tr w:rsidR="00143D30" w:rsidRPr="0037299D" w14:paraId="5B074D36" w14:textId="77777777" w:rsidTr="00143D30">
        <w:trPr>
          <w:trHeight w:val="340"/>
        </w:trPr>
        <w:tc>
          <w:tcPr>
            <w:tcW w:w="2551" w:type="dxa"/>
            <w:tcBorders>
              <w:top w:val="single" w:sz="4" w:space="0" w:color="auto"/>
              <w:bottom w:val="single" w:sz="4" w:space="0" w:color="auto"/>
            </w:tcBorders>
            <w:vAlign w:val="center"/>
          </w:tcPr>
          <w:p w14:paraId="58127965"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E5 R</w:t>
            </w:r>
          </w:p>
        </w:tc>
        <w:tc>
          <w:tcPr>
            <w:tcW w:w="2551" w:type="dxa"/>
            <w:tcBorders>
              <w:top w:val="single" w:sz="4" w:space="0" w:color="auto"/>
              <w:bottom w:val="single" w:sz="4" w:space="0" w:color="auto"/>
            </w:tcBorders>
            <w:vAlign w:val="center"/>
          </w:tcPr>
          <w:p w14:paraId="57C7FB1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GATTTAAAGGGTAATCGTTTATCTC</w:t>
            </w:r>
          </w:p>
        </w:tc>
        <w:tc>
          <w:tcPr>
            <w:tcW w:w="2551" w:type="dxa"/>
            <w:vMerge/>
            <w:vAlign w:val="center"/>
          </w:tcPr>
          <w:p w14:paraId="2DF9AF87" w14:textId="77777777" w:rsidR="00143D30" w:rsidRPr="0037299D" w:rsidRDefault="00143D30" w:rsidP="00E73855">
            <w:pPr>
              <w:spacing w:line="360" w:lineRule="auto"/>
              <w:jc w:val="center"/>
              <w:rPr>
                <w:rFonts w:ascii="Arial" w:hAnsi="Arial" w:cs="Arial"/>
                <w:sz w:val="18"/>
                <w:szCs w:val="18"/>
              </w:rPr>
            </w:pPr>
          </w:p>
        </w:tc>
        <w:tc>
          <w:tcPr>
            <w:tcW w:w="2551" w:type="dxa"/>
            <w:vMerge/>
            <w:vAlign w:val="center"/>
          </w:tcPr>
          <w:p w14:paraId="5ECF8AA9" w14:textId="77777777" w:rsidR="00143D30" w:rsidRPr="0037299D" w:rsidRDefault="00143D30" w:rsidP="00E73855">
            <w:pPr>
              <w:spacing w:line="360" w:lineRule="auto"/>
              <w:jc w:val="center"/>
              <w:rPr>
                <w:rFonts w:ascii="Arial" w:hAnsi="Arial" w:cs="Arial"/>
                <w:sz w:val="18"/>
                <w:szCs w:val="18"/>
              </w:rPr>
            </w:pPr>
          </w:p>
        </w:tc>
      </w:tr>
      <w:tr w:rsidR="00143D30" w:rsidRPr="0037299D" w14:paraId="754F5113" w14:textId="77777777" w:rsidTr="00143D30">
        <w:trPr>
          <w:trHeight w:val="340"/>
        </w:trPr>
        <w:tc>
          <w:tcPr>
            <w:tcW w:w="2551" w:type="dxa"/>
            <w:tcBorders>
              <w:top w:val="single" w:sz="4" w:space="0" w:color="auto"/>
              <w:bottom w:val="single" w:sz="4" w:space="0" w:color="auto"/>
            </w:tcBorders>
            <w:vAlign w:val="center"/>
          </w:tcPr>
          <w:p w14:paraId="4229E5F6"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Insert E5 F</w:t>
            </w:r>
          </w:p>
        </w:tc>
        <w:tc>
          <w:tcPr>
            <w:tcW w:w="2551" w:type="dxa"/>
            <w:tcBorders>
              <w:top w:val="single" w:sz="4" w:space="0" w:color="auto"/>
              <w:bottom w:val="single" w:sz="4" w:space="0" w:color="auto"/>
            </w:tcBorders>
            <w:vAlign w:val="center"/>
          </w:tcPr>
          <w:p w14:paraId="5C67E3EF" w14:textId="77777777" w:rsidR="00143D30" w:rsidRPr="0037299D" w:rsidRDefault="00143D30" w:rsidP="00E73855">
            <w:pPr>
              <w:spacing w:line="360" w:lineRule="auto"/>
              <w:jc w:val="center"/>
              <w:rPr>
                <w:rFonts w:ascii="Arial" w:hAnsi="Arial" w:cs="Arial"/>
                <w:sz w:val="18"/>
                <w:szCs w:val="18"/>
              </w:rPr>
            </w:pPr>
            <w:r w:rsidRPr="0037299D">
              <w:rPr>
                <w:rFonts w:ascii="Arial" w:hAnsi="Arial" w:cs="Arial"/>
                <w:sz w:val="18"/>
                <w:szCs w:val="18"/>
              </w:rPr>
              <w:t>TAATTATCTTTACGCAATTAATTACCTTG</w:t>
            </w:r>
          </w:p>
        </w:tc>
        <w:tc>
          <w:tcPr>
            <w:tcW w:w="2551" w:type="dxa"/>
            <w:vMerge/>
            <w:tcBorders>
              <w:bottom w:val="single" w:sz="4" w:space="0" w:color="auto"/>
            </w:tcBorders>
            <w:vAlign w:val="center"/>
          </w:tcPr>
          <w:p w14:paraId="18A0324D" w14:textId="77777777" w:rsidR="00143D30" w:rsidRPr="0037299D" w:rsidRDefault="00143D30" w:rsidP="00E73855">
            <w:pPr>
              <w:spacing w:line="360" w:lineRule="auto"/>
              <w:jc w:val="center"/>
              <w:rPr>
                <w:rFonts w:ascii="Arial" w:hAnsi="Arial" w:cs="Arial"/>
                <w:sz w:val="18"/>
                <w:szCs w:val="18"/>
              </w:rPr>
            </w:pPr>
          </w:p>
        </w:tc>
        <w:tc>
          <w:tcPr>
            <w:tcW w:w="2551" w:type="dxa"/>
            <w:vMerge/>
            <w:tcBorders>
              <w:bottom w:val="single" w:sz="4" w:space="0" w:color="auto"/>
            </w:tcBorders>
            <w:vAlign w:val="center"/>
          </w:tcPr>
          <w:p w14:paraId="54B66BB8" w14:textId="77777777" w:rsidR="00143D30" w:rsidRPr="0037299D" w:rsidRDefault="00143D30" w:rsidP="00E73855">
            <w:pPr>
              <w:spacing w:line="360" w:lineRule="auto"/>
              <w:jc w:val="center"/>
              <w:rPr>
                <w:rFonts w:ascii="Arial" w:hAnsi="Arial" w:cs="Arial"/>
                <w:sz w:val="18"/>
                <w:szCs w:val="18"/>
              </w:rPr>
            </w:pPr>
          </w:p>
        </w:tc>
      </w:tr>
    </w:tbl>
    <w:p w14:paraId="7EE640EE" w14:textId="77777777" w:rsidR="00143D30" w:rsidRDefault="00143D30" w:rsidP="00143D30">
      <w:pPr>
        <w:ind w:left="-426" w:firstLine="66"/>
        <w:jc w:val="both"/>
        <w:rPr>
          <w:rFonts w:ascii="Arial" w:hAnsi="Arial" w:cs="Arial"/>
          <w:bCs/>
          <w:sz w:val="20"/>
          <w:szCs w:val="20"/>
        </w:rPr>
      </w:pPr>
    </w:p>
    <w:p w14:paraId="6255F48D" w14:textId="77777777" w:rsidR="00143D30" w:rsidRDefault="00143D30" w:rsidP="00143D30"/>
    <w:p w14:paraId="2808F02A" w14:textId="77777777" w:rsidR="00143D30" w:rsidRDefault="00143D30" w:rsidP="00143D30"/>
    <w:p w14:paraId="79F23746" w14:textId="77777777" w:rsidR="00143D30" w:rsidRDefault="00143D30" w:rsidP="00143D30"/>
    <w:p w14:paraId="5C3F6539" w14:textId="77777777" w:rsidR="00143D30" w:rsidRDefault="00143D30" w:rsidP="00143D30"/>
    <w:p w14:paraId="071B3206" w14:textId="77777777" w:rsidR="00143D30" w:rsidRDefault="00143D30" w:rsidP="00143D30"/>
    <w:p w14:paraId="395ABC63" w14:textId="77777777" w:rsidR="00143D30" w:rsidRDefault="00143D30" w:rsidP="00143D30"/>
    <w:p w14:paraId="68FA023F" w14:textId="77777777" w:rsidR="00143D30" w:rsidRDefault="00143D30" w:rsidP="00143D30"/>
    <w:p w14:paraId="5A351462" w14:textId="77777777" w:rsidR="00143D30" w:rsidRDefault="00143D30" w:rsidP="00143D30"/>
    <w:p w14:paraId="415BEA37" w14:textId="77777777" w:rsidR="00143D30" w:rsidRDefault="00143D30" w:rsidP="00143D30"/>
    <w:p w14:paraId="7E35080F" w14:textId="77777777" w:rsidR="00143D30" w:rsidRDefault="00143D30" w:rsidP="00143D30"/>
    <w:p w14:paraId="53831D9C" w14:textId="77777777" w:rsidR="00143D30" w:rsidRDefault="00143D30" w:rsidP="00143D30"/>
    <w:p w14:paraId="66A5EF90" w14:textId="77777777" w:rsidR="00143D30" w:rsidRDefault="00143D30" w:rsidP="00143D30">
      <w:pPr>
        <w:jc w:val="both"/>
        <w:rPr>
          <w:rFonts w:ascii="Arial" w:hAnsi="Arial" w:cs="Arial"/>
          <w:b/>
          <w:bCs/>
          <w:color w:val="000000" w:themeColor="text1"/>
          <w:sz w:val="24"/>
          <w:szCs w:val="24"/>
        </w:rPr>
      </w:pPr>
    </w:p>
    <w:p w14:paraId="0E39F1B0" w14:textId="77777777" w:rsidR="00143D30" w:rsidRPr="006C165C" w:rsidRDefault="00143D30" w:rsidP="00143D30">
      <w:pPr>
        <w:jc w:val="both"/>
        <w:rPr>
          <w:rFonts w:ascii="Arial" w:eastAsia="Times New Roman" w:hAnsi="Arial" w:cs="Arial"/>
          <w:b/>
          <w:bCs/>
          <w:color w:val="000000"/>
          <w:kern w:val="0"/>
          <w:sz w:val="24"/>
          <w:szCs w:val="24"/>
          <w:lang w:eastAsia="en-IN"/>
          <w14:ligatures w14:val="none"/>
        </w:rPr>
      </w:pPr>
      <w:r w:rsidRPr="009A1D74">
        <w:rPr>
          <w:rFonts w:ascii="Arial" w:hAnsi="Arial" w:cs="Arial"/>
          <w:b/>
          <w:bCs/>
          <w:color w:val="000000" w:themeColor="text1"/>
          <w:sz w:val="24"/>
          <w:szCs w:val="24"/>
        </w:rPr>
        <w:lastRenderedPageBreak/>
        <w:t>Supplementa</w:t>
      </w:r>
      <w:r>
        <w:rPr>
          <w:rFonts w:ascii="Arial" w:hAnsi="Arial" w:cs="Arial"/>
          <w:b/>
          <w:bCs/>
          <w:color w:val="000000" w:themeColor="text1"/>
          <w:sz w:val="24"/>
          <w:szCs w:val="24"/>
        </w:rPr>
        <w:t>ry</w:t>
      </w:r>
      <w:r w:rsidRPr="004C3922">
        <w:rPr>
          <w:rFonts w:ascii="Arial" w:eastAsia="Times New Roman" w:hAnsi="Arial" w:cs="Arial"/>
          <w:b/>
          <w:bCs/>
          <w:color w:val="000000"/>
          <w:kern w:val="0"/>
          <w:sz w:val="24"/>
          <w:szCs w:val="24"/>
          <w:lang w:eastAsia="en-IN"/>
          <w14:ligatures w14:val="none"/>
        </w:rPr>
        <w:t xml:space="preserve"> Table</w:t>
      </w:r>
      <w:r>
        <w:rPr>
          <w:rFonts w:ascii="Arial" w:eastAsia="Times New Roman" w:hAnsi="Arial" w:cs="Arial"/>
          <w:b/>
          <w:bCs/>
          <w:color w:val="000000"/>
          <w:kern w:val="0"/>
          <w:sz w:val="24"/>
          <w:szCs w:val="24"/>
          <w:lang w:eastAsia="en-IN"/>
          <w14:ligatures w14:val="none"/>
        </w:rPr>
        <w:t xml:space="preserve"> 2</w:t>
      </w:r>
      <w:r w:rsidRPr="006C165C">
        <w:rPr>
          <w:rFonts w:ascii="Arial" w:eastAsia="Times New Roman" w:hAnsi="Arial" w:cs="Arial"/>
          <w:b/>
          <w:bCs/>
          <w:color w:val="000000"/>
          <w:kern w:val="0"/>
          <w:sz w:val="24"/>
          <w:szCs w:val="24"/>
          <w:lang w:eastAsia="en-IN"/>
          <w14:ligatures w14:val="none"/>
        </w:rPr>
        <w:t xml:space="preserve"> Segregation analysis of </w:t>
      </w:r>
      <w:r w:rsidRPr="00AC0EBD">
        <w:rPr>
          <w:rFonts w:ascii="Arial" w:eastAsia="Times New Roman" w:hAnsi="Arial" w:cs="Arial"/>
          <w:b/>
          <w:bCs/>
          <w:i/>
          <w:iCs/>
          <w:color w:val="000000"/>
          <w:kern w:val="0"/>
          <w:sz w:val="24"/>
          <w:szCs w:val="24"/>
          <w:lang w:eastAsia="en-IN"/>
          <w14:ligatures w14:val="none"/>
        </w:rPr>
        <w:t>AcCENH3</w:t>
      </w:r>
      <w:r w:rsidRPr="006C165C">
        <w:rPr>
          <w:rFonts w:ascii="Arial" w:eastAsia="Times New Roman" w:hAnsi="Arial" w:cs="Arial"/>
          <w:b/>
          <w:bCs/>
          <w:i/>
          <w:iCs/>
          <w:color w:val="000000"/>
          <w:kern w:val="0"/>
          <w:sz w:val="24"/>
          <w:szCs w:val="24"/>
          <w:lang w:eastAsia="en-IN"/>
          <w14:ligatures w14:val="none"/>
        </w:rPr>
        <w:t>-</w:t>
      </w:r>
      <w:r w:rsidRPr="006C165C">
        <w:rPr>
          <w:rFonts w:ascii="Arial" w:eastAsia="Times New Roman" w:hAnsi="Arial" w:cs="Arial"/>
          <w:b/>
          <w:bCs/>
          <w:color w:val="000000"/>
          <w:kern w:val="0"/>
          <w:sz w:val="24"/>
          <w:szCs w:val="24"/>
          <w:lang w:eastAsia="en-IN"/>
          <w14:ligatures w14:val="none"/>
        </w:rPr>
        <w:t>RNAi transgene in T</w:t>
      </w:r>
      <w:r w:rsidRPr="00A375C2">
        <w:rPr>
          <w:rFonts w:ascii="Arial" w:eastAsia="Times New Roman" w:hAnsi="Arial" w:cs="Arial"/>
          <w:b/>
          <w:bCs/>
          <w:color w:val="000000"/>
          <w:kern w:val="0"/>
          <w:sz w:val="24"/>
          <w:szCs w:val="24"/>
          <w:vertAlign w:val="subscript"/>
          <w:lang w:eastAsia="en-IN"/>
          <w14:ligatures w14:val="none"/>
        </w:rPr>
        <w:t>1</w:t>
      </w:r>
      <w:r w:rsidRPr="006C165C">
        <w:rPr>
          <w:rFonts w:ascii="Arial" w:eastAsia="Times New Roman" w:hAnsi="Arial" w:cs="Arial"/>
          <w:b/>
          <w:bCs/>
          <w:color w:val="000000"/>
          <w:kern w:val="0"/>
          <w:sz w:val="24"/>
          <w:szCs w:val="24"/>
          <w:lang w:eastAsia="en-IN"/>
          <w14:ligatures w14:val="none"/>
        </w:rPr>
        <w:t xml:space="preserve"> </w:t>
      </w:r>
      <w:r w:rsidRPr="00743B5B">
        <w:rPr>
          <w:rFonts w:ascii="Arial" w:eastAsia="Times New Roman" w:hAnsi="Arial" w:cs="Arial"/>
          <w:b/>
          <w:bCs/>
          <w:i/>
          <w:iCs/>
          <w:color w:val="000000"/>
          <w:kern w:val="0"/>
          <w:sz w:val="24"/>
          <w:szCs w:val="24"/>
          <w:lang w:eastAsia="en-IN"/>
          <w14:ligatures w14:val="none"/>
        </w:rPr>
        <w:t>AcCENH3</w:t>
      </w:r>
      <w:r w:rsidRPr="00D15419">
        <w:rPr>
          <w:rFonts w:ascii="Arial" w:eastAsia="Times New Roman" w:hAnsi="Arial" w:cs="Arial"/>
          <w:b/>
          <w:bCs/>
          <w:color w:val="000000"/>
          <w:kern w:val="0"/>
          <w:sz w:val="24"/>
          <w:szCs w:val="24"/>
          <w:lang w:eastAsia="en-IN"/>
          <w14:ligatures w14:val="none"/>
        </w:rPr>
        <w:t>-</w:t>
      </w:r>
      <w:r w:rsidRPr="006C165C">
        <w:rPr>
          <w:rFonts w:ascii="Arial" w:eastAsia="Times New Roman" w:hAnsi="Arial" w:cs="Arial"/>
          <w:b/>
          <w:bCs/>
          <w:color w:val="000000"/>
          <w:kern w:val="0"/>
          <w:sz w:val="24"/>
          <w:szCs w:val="24"/>
          <w:lang w:eastAsia="en-IN"/>
          <w14:ligatures w14:val="none"/>
        </w:rPr>
        <w:t>RNAi transgenic lines</w:t>
      </w:r>
      <w:r>
        <w:rPr>
          <w:rFonts w:ascii="Arial" w:eastAsia="Times New Roman" w:hAnsi="Arial" w:cs="Arial"/>
          <w:b/>
          <w:bCs/>
          <w:color w:val="000000"/>
          <w:kern w:val="0"/>
          <w:sz w:val="24"/>
          <w:szCs w:val="24"/>
          <w:lang w:eastAsia="en-IN"/>
          <w14:ligatures w14:val="none"/>
        </w:rPr>
        <w:t>.</w:t>
      </w:r>
    </w:p>
    <w:tbl>
      <w:tblPr>
        <w:tblStyle w:val="TableGrid"/>
        <w:tblW w:w="0" w:type="auto"/>
        <w:tblLook w:val="04A0" w:firstRow="1" w:lastRow="0" w:firstColumn="1" w:lastColumn="0" w:noHBand="0" w:noVBand="1"/>
      </w:tblPr>
      <w:tblGrid>
        <w:gridCol w:w="1411"/>
        <w:gridCol w:w="1367"/>
        <w:gridCol w:w="1388"/>
        <w:gridCol w:w="1388"/>
        <w:gridCol w:w="1133"/>
        <w:gridCol w:w="1162"/>
        <w:gridCol w:w="1167"/>
      </w:tblGrid>
      <w:tr w:rsidR="00143D30" w:rsidRPr="00E94D2C" w14:paraId="309A571D" w14:textId="77777777" w:rsidTr="00E73855">
        <w:tc>
          <w:tcPr>
            <w:tcW w:w="1424" w:type="dxa"/>
          </w:tcPr>
          <w:p w14:paraId="5FF9B04C"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Transgenic line</w:t>
            </w:r>
          </w:p>
          <w:p w14:paraId="08ED38C4"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p>
        </w:tc>
        <w:tc>
          <w:tcPr>
            <w:tcW w:w="1387" w:type="dxa"/>
          </w:tcPr>
          <w:p w14:paraId="0FA772ED"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Total plants analysed</w:t>
            </w:r>
          </w:p>
        </w:tc>
        <w:tc>
          <w:tcPr>
            <w:tcW w:w="1405" w:type="dxa"/>
          </w:tcPr>
          <w:p w14:paraId="25F098A9"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Antisense strand positive</w:t>
            </w:r>
          </w:p>
        </w:tc>
        <w:tc>
          <w:tcPr>
            <w:tcW w:w="1405" w:type="dxa"/>
          </w:tcPr>
          <w:p w14:paraId="1A1D4577"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Antisense strand negative</w:t>
            </w:r>
          </w:p>
        </w:tc>
        <w:tc>
          <w:tcPr>
            <w:tcW w:w="1147" w:type="dxa"/>
          </w:tcPr>
          <w:p w14:paraId="6FFEB74D"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b/>
                <w:bCs/>
              </w:rPr>
              <w:t>χ</w:t>
            </w:r>
            <w:r w:rsidRPr="00941354">
              <w:rPr>
                <w:rFonts w:ascii="Arial" w:eastAsia="Times New Roman" w:hAnsi="Arial" w:cs="Arial"/>
                <w:b/>
                <w:bCs/>
                <w:color w:val="000000"/>
                <w:kern w:val="0"/>
                <w:sz w:val="18"/>
                <w:szCs w:val="18"/>
                <w:vertAlign w:val="superscript"/>
                <w:lang w:eastAsia="en-IN"/>
                <w14:ligatures w14:val="none"/>
              </w:rPr>
              <w:t xml:space="preserve"> 2</w:t>
            </w:r>
          </w:p>
          <w:p w14:paraId="19CAF358"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p>
        </w:tc>
        <w:tc>
          <w:tcPr>
            <w:tcW w:w="1179" w:type="dxa"/>
          </w:tcPr>
          <w:p w14:paraId="19E63FE0"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Fitness to 3:1</w:t>
            </w:r>
          </w:p>
        </w:tc>
        <w:tc>
          <w:tcPr>
            <w:tcW w:w="1069" w:type="dxa"/>
          </w:tcPr>
          <w:p w14:paraId="312D441A"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p</w:t>
            </w:r>
          </w:p>
        </w:tc>
      </w:tr>
      <w:tr w:rsidR="00143D30" w:rsidRPr="006C165C" w14:paraId="73625959" w14:textId="77777777" w:rsidTr="00E73855">
        <w:tc>
          <w:tcPr>
            <w:tcW w:w="1424" w:type="dxa"/>
          </w:tcPr>
          <w:p w14:paraId="2C0CB9D2"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E1</w:t>
            </w:r>
          </w:p>
        </w:tc>
        <w:tc>
          <w:tcPr>
            <w:tcW w:w="1387" w:type="dxa"/>
          </w:tcPr>
          <w:p w14:paraId="7F416F4C"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99</w:t>
            </w:r>
          </w:p>
        </w:tc>
        <w:tc>
          <w:tcPr>
            <w:tcW w:w="1405" w:type="dxa"/>
          </w:tcPr>
          <w:p w14:paraId="0C57B7CA"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24</w:t>
            </w:r>
          </w:p>
        </w:tc>
        <w:tc>
          <w:tcPr>
            <w:tcW w:w="1405" w:type="dxa"/>
          </w:tcPr>
          <w:p w14:paraId="1C32798E"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75</w:t>
            </w:r>
          </w:p>
        </w:tc>
        <w:tc>
          <w:tcPr>
            <w:tcW w:w="1147" w:type="dxa"/>
          </w:tcPr>
          <w:p w14:paraId="576E06C4"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136.03</w:t>
            </w:r>
          </w:p>
        </w:tc>
        <w:tc>
          <w:tcPr>
            <w:tcW w:w="1179" w:type="dxa"/>
          </w:tcPr>
          <w:p w14:paraId="3306604D"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No</w:t>
            </w:r>
          </w:p>
        </w:tc>
        <w:tc>
          <w:tcPr>
            <w:tcW w:w="1069" w:type="dxa"/>
          </w:tcPr>
          <w:p w14:paraId="16A92E4F"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0</w:t>
            </w:r>
          </w:p>
        </w:tc>
      </w:tr>
      <w:tr w:rsidR="00143D30" w:rsidRPr="006C165C" w14:paraId="24FBC3CA" w14:textId="77777777" w:rsidTr="00E73855">
        <w:tc>
          <w:tcPr>
            <w:tcW w:w="1424" w:type="dxa"/>
          </w:tcPr>
          <w:p w14:paraId="1F0AA491"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E2</w:t>
            </w:r>
          </w:p>
        </w:tc>
        <w:tc>
          <w:tcPr>
            <w:tcW w:w="1387" w:type="dxa"/>
          </w:tcPr>
          <w:p w14:paraId="7658249E"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85</w:t>
            </w:r>
          </w:p>
        </w:tc>
        <w:tc>
          <w:tcPr>
            <w:tcW w:w="1405" w:type="dxa"/>
          </w:tcPr>
          <w:p w14:paraId="2E81A85A"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20</w:t>
            </w:r>
          </w:p>
        </w:tc>
        <w:tc>
          <w:tcPr>
            <w:tcW w:w="1405" w:type="dxa"/>
          </w:tcPr>
          <w:p w14:paraId="3F244E5A"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65</w:t>
            </w:r>
          </w:p>
        </w:tc>
        <w:tc>
          <w:tcPr>
            <w:tcW w:w="1147" w:type="dxa"/>
          </w:tcPr>
          <w:p w14:paraId="6EDE9B60"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120.098</w:t>
            </w:r>
          </w:p>
        </w:tc>
        <w:tc>
          <w:tcPr>
            <w:tcW w:w="1179" w:type="dxa"/>
          </w:tcPr>
          <w:p w14:paraId="6CFB930E"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No</w:t>
            </w:r>
          </w:p>
        </w:tc>
        <w:tc>
          <w:tcPr>
            <w:tcW w:w="1069" w:type="dxa"/>
          </w:tcPr>
          <w:p w14:paraId="0A45708F"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0</w:t>
            </w:r>
          </w:p>
        </w:tc>
      </w:tr>
      <w:tr w:rsidR="00143D30" w:rsidRPr="006C165C" w14:paraId="58F712C5" w14:textId="77777777" w:rsidTr="00E73855">
        <w:tc>
          <w:tcPr>
            <w:tcW w:w="1424" w:type="dxa"/>
          </w:tcPr>
          <w:p w14:paraId="6992EBCE"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E5</w:t>
            </w:r>
          </w:p>
        </w:tc>
        <w:tc>
          <w:tcPr>
            <w:tcW w:w="1387" w:type="dxa"/>
          </w:tcPr>
          <w:p w14:paraId="446D2C5B"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24</w:t>
            </w:r>
          </w:p>
        </w:tc>
        <w:tc>
          <w:tcPr>
            <w:tcW w:w="1405" w:type="dxa"/>
          </w:tcPr>
          <w:p w14:paraId="2B4B75D4"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9</w:t>
            </w:r>
          </w:p>
        </w:tc>
        <w:tc>
          <w:tcPr>
            <w:tcW w:w="1405" w:type="dxa"/>
          </w:tcPr>
          <w:p w14:paraId="08F40688"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15</w:t>
            </w:r>
          </w:p>
        </w:tc>
        <w:tc>
          <w:tcPr>
            <w:tcW w:w="1147" w:type="dxa"/>
          </w:tcPr>
          <w:p w14:paraId="14AB51F2"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18.00</w:t>
            </w:r>
          </w:p>
        </w:tc>
        <w:tc>
          <w:tcPr>
            <w:tcW w:w="1179" w:type="dxa"/>
          </w:tcPr>
          <w:p w14:paraId="0B736FC8"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No</w:t>
            </w:r>
          </w:p>
        </w:tc>
        <w:tc>
          <w:tcPr>
            <w:tcW w:w="1069" w:type="dxa"/>
          </w:tcPr>
          <w:p w14:paraId="66940E57"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0.00002209</w:t>
            </w:r>
          </w:p>
        </w:tc>
      </w:tr>
    </w:tbl>
    <w:p w14:paraId="1997F060" w14:textId="77777777" w:rsidR="00143D30" w:rsidRPr="000F4C67" w:rsidRDefault="00143D30" w:rsidP="00143D30">
      <w:pPr>
        <w:spacing w:line="360" w:lineRule="auto"/>
        <w:jc w:val="both"/>
        <w:rPr>
          <w:rFonts w:ascii="Arial" w:eastAsia="Times New Roman" w:hAnsi="Arial" w:cs="Arial"/>
          <w:color w:val="000000"/>
          <w:kern w:val="0"/>
          <w:sz w:val="18"/>
          <w:szCs w:val="18"/>
          <w:lang w:eastAsia="en-IN"/>
          <w14:ligatures w14:val="none"/>
        </w:rPr>
      </w:pPr>
      <w:r w:rsidRPr="000F4C67">
        <w:rPr>
          <w:rFonts w:ascii="Arial" w:eastAsia="Times New Roman" w:hAnsi="Arial" w:cs="Arial"/>
          <w:color w:val="000000"/>
          <w:kern w:val="0"/>
          <w:sz w:val="18"/>
          <w:szCs w:val="18"/>
          <w:lang w:eastAsia="en-IN"/>
          <w14:ligatures w14:val="none"/>
        </w:rPr>
        <w:t>Segregation analysis of T</w:t>
      </w:r>
      <w:r w:rsidRPr="00EA5FF4">
        <w:rPr>
          <w:rFonts w:ascii="Arial" w:eastAsia="Times New Roman" w:hAnsi="Arial" w:cs="Arial"/>
          <w:color w:val="000000"/>
          <w:kern w:val="0"/>
          <w:sz w:val="18"/>
          <w:szCs w:val="18"/>
          <w:vertAlign w:val="subscript"/>
          <w:lang w:eastAsia="en-IN"/>
          <w14:ligatures w14:val="none"/>
        </w:rPr>
        <w:t>1</w:t>
      </w:r>
      <w:r w:rsidRPr="000F4C67">
        <w:rPr>
          <w:rFonts w:ascii="Arial" w:eastAsia="Times New Roman" w:hAnsi="Arial" w:cs="Arial"/>
          <w:color w:val="000000"/>
          <w:kern w:val="0"/>
          <w:sz w:val="18"/>
          <w:szCs w:val="18"/>
          <w:lang w:eastAsia="en-IN"/>
          <w14:ligatures w14:val="none"/>
        </w:rPr>
        <w:t xml:space="preserve"> generation of 3 </w:t>
      </w:r>
      <w:r w:rsidRPr="00BF2192">
        <w:rPr>
          <w:rFonts w:ascii="Arial" w:eastAsia="Times New Roman" w:hAnsi="Arial" w:cs="Arial"/>
          <w:i/>
          <w:iCs/>
          <w:color w:val="000000"/>
          <w:kern w:val="0"/>
          <w:sz w:val="18"/>
          <w:szCs w:val="18"/>
          <w:lang w:eastAsia="en-IN"/>
          <w14:ligatures w14:val="none"/>
        </w:rPr>
        <w:t>AcCENH3</w:t>
      </w:r>
      <w:r w:rsidRPr="00D15419">
        <w:rPr>
          <w:rFonts w:ascii="Arial" w:eastAsia="Times New Roman" w:hAnsi="Arial" w:cs="Arial"/>
          <w:color w:val="000000"/>
          <w:kern w:val="0"/>
          <w:sz w:val="18"/>
          <w:szCs w:val="18"/>
          <w:lang w:eastAsia="en-IN"/>
          <w14:ligatures w14:val="none"/>
        </w:rPr>
        <w:t>-</w:t>
      </w:r>
      <w:r w:rsidRPr="00EA5FF4">
        <w:rPr>
          <w:rFonts w:ascii="Arial" w:eastAsia="Times New Roman" w:hAnsi="Arial" w:cs="Arial"/>
          <w:color w:val="000000"/>
          <w:kern w:val="0"/>
          <w:sz w:val="18"/>
          <w:szCs w:val="18"/>
          <w:lang w:eastAsia="en-IN"/>
          <w14:ligatures w14:val="none"/>
        </w:rPr>
        <w:t xml:space="preserve">RNAi </w:t>
      </w:r>
      <w:r>
        <w:rPr>
          <w:rFonts w:ascii="Arial" w:eastAsia="Times New Roman" w:hAnsi="Arial" w:cs="Arial"/>
          <w:color w:val="000000"/>
          <w:kern w:val="0"/>
          <w:sz w:val="18"/>
          <w:szCs w:val="18"/>
          <w:lang w:eastAsia="en-IN"/>
          <w14:ligatures w14:val="none"/>
        </w:rPr>
        <w:t xml:space="preserve">knockdown </w:t>
      </w:r>
      <w:r w:rsidRPr="000F4C67">
        <w:rPr>
          <w:rFonts w:ascii="Arial" w:eastAsia="Times New Roman" w:hAnsi="Arial" w:cs="Arial"/>
          <w:color w:val="000000"/>
          <w:kern w:val="0"/>
          <w:sz w:val="18"/>
          <w:szCs w:val="18"/>
          <w:lang w:eastAsia="en-IN"/>
          <w14:ligatures w14:val="none"/>
        </w:rPr>
        <w:t xml:space="preserve">lines. The segregation analysis with </w:t>
      </w:r>
      <w:r>
        <w:rPr>
          <w:rFonts w:ascii="Arial" w:eastAsia="Times New Roman" w:hAnsi="Arial" w:cs="Arial"/>
          <w:color w:val="000000"/>
          <w:kern w:val="0"/>
          <w:sz w:val="18"/>
          <w:szCs w:val="18"/>
          <w:lang w:eastAsia="en-IN"/>
          <w14:ligatures w14:val="none"/>
        </w:rPr>
        <w:t xml:space="preserve">test of goodness of fit </w:t>
      </w:r>
      <w:r w:rsidRPr="000F4C67">
        <w:rPr>
          <w:rFonts w:ascii="Arial" w:eastAsia="Times New Roman" w:hAnsi="Arial" w:cs="Arial"/>
          <w:color w:val="000000"/>
          <w:kern w:val="0"/>
          <w:sz w:val="18"/>
          <w:szCs w:val="18"/>
          <w:lang w:eastAsia="en-IN"/>
          <w14:ligatures w14:val="none"/>
        </w:rPr>
        <w:t xml:space="preserve">to ratio 3:1 indicates segregation distortion in transgenic events #1, #2 and #3. </w:t>
      </w:r>
      <w:r w:rsidRPr="00941354">
        <w:rPr>
          <w:rFonts w:cstheme="minorHAnsi"/>
        </w:rPr>
        <w:t>χ</w:t>
      </w:r>
      <w:r w:rsidRPr="000F4C67">
        <w:rPr>
          <w:rFonts w:ascii="Arial" w:eastAsia="Times New Roman" w:hAnsi="Arial" w:cs="Arial"/>
          <w:color w:val="000000"/>
          <w:kern w:val="0"/>
          <w:sz w:val="18"/>
          <w:szCs w:val="18"/>
          <w:vertAlign w:val="superscript"/>
          <w:lang w:eastAsia="en-IN"/>
          <w14:ligatures w14:val="none"/>
        </w:rPr>
        <w:t>2</w:t>
      </w:r>
      <w:r w:rsidRPr="000F4C67">
        <w:rPr>
          <w:rFonts w:ascii="Arial" w:eastAsia="Times New Roman" w:hAnsi="Arial" w:cs="Arial"/>
          <w:color w:val="000000"/>
          <w:kern w:val="0"/>
          <w:sz w:val="18"/>
          <w:szCs w:val="18"/>
          <w:vertAlign w:val="subscript"/>
          <w:lang w:eastAsia="en-IN"/>
          <w14:ligatures w14:val="none"/>
        </w:rPr>
        <w:t>0.05/df1</w:t>
      </w:r>
      <w:r w:rsidRPr="000F4C67">
        <w:rPr>
          <w:rFonts w:ascii="Arial" w:eastAsia="Times New Roman" w:hAnsi="Arial" w:cs="Arial"/>
          <w:color w:val="000000"/>
          <w:kern w:val="0"/>
          <w:sz w:val="18"/>
          <w:szCs w:val="18"/>
          <w:lang w:eastAsia="en-IN"/>
          <w14:ligatures w14:val="none"/>
        </w:rPr>
        <w:t>=3.814</w:t>
      </w:r>
    </w:p>
    <w:p w14:paraId="74ED606C" w14:textId="77777777" w:rsidR="00143D30" w:rsidRDefault="00143D30" w:rsidP="00143D30">
      <w:pPr>
        <w:rPr>
          <w:rFonts w:ascii="Arial" w:eastAsia="Times New Roman" w:hAnsi="Arial" w:cs="Arial"/>
          <w:b/>
          <w:bCs/>
          <w:color w:val="000000"/>
          <w:kern w:val="0"/>
          <w:sz w:val="24"/>
          <w:szCs w:val="24"/>
          <w:lang w:eastAsia="en-IN"/>
          <w14:ligatures w14:val="none"/>
        </w:rPr>
      </w:pPr>
    </w:p>
    <w:p w14:paraId="51990F5C" w14:textId="77777777" w:rsidR="00143D30" w:rsidRDefault="00143D30" w:rsidP="00143D30">
      <w:pPr>
        <w:rPr>
          <w:rFonts w:ascii="Arial" w:eastAsia="Times New Roman" w:hAnsi="Arial" w:cs="Arial"/>
          <w:b/>
          <w:bCs/>
          <w:color w:val="000000"/>
          <w:kern w:val="0"/>
          <w:sz w:val="24"/>
          <w:szCs w:val="24"/>
          <w:lang w:eastAsia="en-IN"/>
          <w14:ligatures w14:val="none"/>
        </w:rPr>
      </w:pPr>
    </w:p>
    <w:p w14:paraId="77EF2DA3" w14:textId="77777777" w:rsidR="00143D30" w:rsidRDefault="00143D30" w:rsidP="00143D30">
      <w:pPr>
        <w:rPr>
          <w:rFonts w:ascii="Arial" w:eastAsia="Times New Roman" w:hAnsi="Arial" w:cs="Arial"/>
          <w:b/>
          <w:bCs/>
          <w:color w:val="000000"/>
          <w:kern w:val="0"/>
          <w:sz w:val="24"/>
          <w:szCs w:val="24"/>
          <w:lang w:eastAsia="en-IN"/>
          <w14:ligatures w14:val="none"/>
        </w:rPr>
      </w:pPr>
    </w:p>
    <w:p w14:paraId="2DB6B1AA" w14:textId="77777777" w:rsidR="00143D30" w:rsidRDefault="00143D30" w:rsidP="00143D30">
      <w:pPr>
        <w:rPr>
          <w:rFonts w:ascii="Arial" w:eastAsia="Times New Roman" w:hAnsi="Arial" w:cs="Arial"/>
          <w:b/>
          <w:bCs/>
          <w:color w:val="000000"/>
          <w:kern w:val="0"/>
          <w:sz w:val="24"/>
          <w:szCs w:val="24"/>
          <w:lang w:eastAsia="en-IN"/>
          <w14:ligatures w14:val="none"/>
        </w:rPr>
      </w:pPr>
    </w:p>
    <w:p w14:paraId="54CA8C84" w14:textId="77777777" w:rsidR="00143D30" w:rsidRDefault="00143D30" w:rsidP="00143D30">
      <w:pPr>
        <w:rPr>
          <w:rFonts w:ascii="Arial" w:eastAsia="Times New Roman" w:hAnsi="Arial" w:cs="Arial"/>
          <w:b/>
          <w:bCs/>
          <w:color w:val="000000"/>
          <w:kern w:val="0"/>
          <w:sz w:val="24"/>
          <w:szCs w:val="24"/>
          <w:lang w:eastAsia="en-IN"/>
          <w14:ligatures w14:val="none"/>
        </w:rPr>
      </w:pPr>
    </w:p>
    <w:p w14:paraId="797D81E9" w14:textId="77777777" w:rsidR="00143D30" w:rsidRDefault="00143D30" w:rsidP="00143D30">
      <w:pPr>
        <w:rPr>
          <w:rFonts w:ascii="Arial" w:eastAsia="Times New Roman" w:hAnsi="Arial" w:cs="Arial"/>
          <w:b/>
          <w:bCs/>
          <w:color w:val="000000"/>
          <w:kern w:val="0"/>
          <w:sz w:val="24"/>
          <w:szCs w:val="24"/>
          <w:lang w:eastAsia="en-IN"/>
          <w14:ligatures w14:val="none"/>
        </w:rPr>
      </w:pPr>
    </w:p>
    <w:p w14:paraId="5EEDBF4E" w14:textId="77777777" w:rsidR="00143D30" w:rsidRDefault="00143D30" w:rsidP="00143D30">
      <w:pPr>
        <w:rPr>
          <w:rFonts w:ascii="Arial" w:eastAsia="Times New Roman" w:hAnsi="Arial" w:cs="Arial"/>
          <w:b/>
          <w:bCs/>
          <w:color w:val="000000"/>
          <w:kern w:val="0"/>
          <w:sz w:val="24"/>
          <w:szCs w:val="24"/>
          <w:lang w:eastAsia="en-IN"/>
          <w14:ligatures w14:val="none"/>
        </w:rPr>
      </w:pPr>
    </w:p>
    <w:p w14:paraId="61D0F052" w14:textId="77777777" w:rsidR="00143D30" w:rsidRDefault="00143D30" w:rsidP="00143D30">
      <w:pPr>
        <w:rPr>
          <w:rFonts w:ascii="Arial" w:eastAsia="Times New Roman" w:hAnsi="Arial" w:cs="Arial"/>
          <w:b/>
          <w:bCs/>
          <w:color w:val="000000"/>
          <w:kern w:val="0"/>
          <w:sz w:val="24"/>
          <w:szCs w:val="24"/>
          <w:lang w:eastAsia="en-IN"/>
          <w14:ligatures w14:val="none"/>
        </w:rPr>
      </w:pPr>
    </w:p>
    <w:p w14:paraId="27A06397" w14:textId="77777777" w:rsidR="00143D30" w:rsidRDefault="00143D30" w:rsidP="00143D30">
      <w:pPr>
        <w:rPr>
          <w:rFonts w:ascii="Arial" w:eastAsia="Times New Roman" w:hAnsi="Arial" w:cs="Arial"/>
          <w:b/>
          <w:bCs/>
          <w:color w:val="000000"/>
          <w:kern w:val="0"/>
          <w:sz w:val="24"/>
          <w:szCs w:val="24"/>
          <w:lang w:eastAsia="en-IN"/>
          <w14:ligatures w14:val="none"/>
        </w:rPr>
      </w:pPr>
    </w:p>
    <w:p w14:paraId="4F195D9D" w14:textId="77777777" w:rsidR="00143D30" w:rsidRDefault="00143D30" w:rsidP="00143D30">
      <w:pPr>
        <w:rPr>
          <w:rFonts w:ascii="Arial" w:eastAsia="Times New Roman" w:hAnsi="Arial" w:cs="Arial"/>
          <w:b/>
          <w:bCs/>
          <w:color w:val="000000"/>
          <w:kern w:val="0"/>
          <w:sz w:val="24"/>
          <w:szCs w:val="24"/>
          <w:lang w:eastAsia="en-IN"/>
          <w14:ligatures w14:val="none"/>
        </w:rPr>
      </w:pPr>
    </w:p>
    <w:p w14:paraId="1B292DFF" w14:textId="77777777" w:rsidR="00143D30" w:rsidRDefault="00143D30" w:rsidP="00143D30">
      <w:pPr>
        <w:rPr>
          <w:rFonts w:ascii="Arial" w:eastAsia="Times New Roman" w:hAnsi="Arial" w:cs="Arial"/>
          <w:b/>
          <w:bCs/>
          <w:color w:val="000000"/>
          <w:kern w:val="0"/>
          <w:sz w:val="24"/>
          <w:szCs w:val="24"/>
          <w:lang w:eastAsia="en-IN"/>
          <w14:ligatures w14:val="none"/>
        </w:rPr>
      </w:pPr>
    </w:p>
    <w:p w14:paraId="15D660F0" w14:textId="77777777" w:rsidR="00143D30" w:rsidRDefault="00143D30" w:rsidP="00143D30">
      <w:pPr>
        <w:rPr>
          <w:rFonts w:ascii="Arial" w:eastAsia="Times New Roman" w:hAnsi="Arial" w:cs="Arial"/>
          <w:b/>
          <w:bCs/>
          <w:color w:val="000000"/>
          <w:kern w:val="0"/>
          <w:sz w:val="24"/>
          <w:szCs w:val="24"/>
          <w:lang w:eastAsia="en-IN"/>
          <w14:ligatures w14:val="none"/>
        </w:rPr>
      </w:pPr>
    </w:p>
    <w:p w14:paraId="5C518DBC" w14:textId="77777777" w:rsidR="00143D30" w:rsidRDefault="00143D30" w:rsidP="00143D30">
      <w:pPr>
        <w:rPr>
          <w:rFonts w:ascii="Arial" w:eastAsia="Times New Roman" w:hAnsi="Arial" w:cs="Arial"/>
          <w:b/>
          <w:bCs/>
          <w:color w:val="000000"/>
          <w:kern w:val="0"/>
          <w:sz w:val="24"/>
          <w:szCs w:val="24"/>
          <w:lang w:eastAsia="en-IN"/>
          <w14:ligatures w14:val="none"/>
        </w:rPr>
      </w:pPr>
    </w:p>
    <w:p w14:paraId="3FB74821" w14:textId="77777777" w:rsidR="00143D30" w:rsidRDefault="00143D30" w:rsidP="00143D30">
      <w:pPr>
        <w:rPr>
          <w:rFonts w:ascii="Arial" w:eastAsia="Times New Roman" w:hAnsi="Arial" w:cs="Arial"/>
          <w:b/>
          <w:bCs/>
          <w:color w:val="000000"/>
          <w:kern w:val="0"/>
          <w:sz w:val="24"/>
          <w:szCs w:val="24"/>
          <w:lang w:eastAsia="en-IN"/>
          <w14:ligatures w14:val="none"/>
        </w:rPr>
      </w:pPr>
    </w:p>
    <w:p w14:paraId="7556E3DD" w14:textId="77777777" w:rsidR="00143D30" w:rsidRDefault="00143D30" w:rsidP="00143D30">
      <w:pPr>
        <w:rPr>
          <w:rFonts w:ascii="Arial" w:eastAsia="Times New Roman" w:hAnsi="Arial" w:cs="Arial"/>
          <w:b/>
          <w:bCs/>
          <w:color w:val="000000"/>
          <w:kern w:val="0"/>
          <w:sz w:val="24"/>
          <w:szCs w:val="24"/>
          <w:lang w:eastAsia="en-IN"/>
          <w14:ligatures w14:val="none"/>
        </w:rPr>
      </w:pPr>
    </w:p>
    <w:p w14:paraId="2170993C" w14:textId="77777777" w:rsidR="00143D30" w:rsidRDefault="00143D30" w:rsidP="00143D30">
      <w:pPr>
        <w:rPr>
          <w:rFonts w:ascii="Arial" w:eastAsia="Times New Roman" w:hAnsi="Arial" w:cs="Arial"/>
          <w:b/>
          <w:bCs/>
          <w:color w:val="000000"/>
          <w:kern w:val="0"/>
          <w:sz w:val="24"/>
          <w:szCs w:val="24"/>
          <w:lang w:eastAsia="en-IN"/>
          <w14:ligatures w14:val="none"/>
        </w:rPr>
      </w:pPr>
    </w:p>
    <w:p w14:paraId="77B367B0" w14:textId="77777777" w:rsidR="00143D30" w:rsidRDefault="00143D30" w:rsidP="00143D30">
      <w:pPr>
        <w:rPr>
          <w:rFonts w:ascii="Arial" w:eastAsia="Times New Roman" w:hAnsi="Arial" w:cs="Arial"/>
          <w:b/>
          <w:bCs/>
          <w:color w:val="000000"/>
          <w:kern w:val="0"/>
          <w:sz w:val="24"/>
          <w:szCs w:val="24"/>
          <w:lang w:eastAsia="en-IN"/>
          <w14:ligatures w14:val="none"/>
        </w:rPr>
      </w:pPr>
    </w:p>
    <w:p w14:paraId="389DC36C" w14:textId="77777777" w:rsidR="00143D30" w:rsidRDefault="00143D30" w:rsidP="00143D30">
      <w:pPr>
        <w:rPr>
          <w:rFonts w:ascii="Arial" w:eastAsia="Times New Roman" w:hAnsi="Arial" w:cs="Arial"/>
          <w:b/>
          <w:bCs/>
          <w:color w:val="000000"/>
          <w:kern w:val="0"/>
          <w:sz w:val="24"/>
          <w:szCs w:val="24"/>
          <w:lang w:eastAsia="en-IN"/>
          <w14:ligatures w14:val="none"/>
        </w:rPr>
      </w:pPr>
    </w:p>
    <w:p w14:paraId="175EE313" w14:textId="77777777" w:rsidR="00143D30" w:rsidRDefault="00143D30" w:rsidP="00143D30">
      <w:pPr>
        <w:rPr>
          <w:rFonts w:ascii="Arial" w:eastAsia="Times New Roman" w:hAnsi="Arial" w:cs="Arial"/>
          <w:b/>
          <w:bCs/>
          <w:color w:val="000000"/>
          <w:kern w:val="0"/>
          <w:sz w:val="24"/>
          <w:szCs w:val="24"/>
          <w:lang w:eastAsia="en-IN"/>
          <w14:ligatures w14:val="none"/>
        </w:rPr>
      </w:pPr>
    </w:p>
    <w:p w14:paraId="2E3A0567" w14:textId="77777777" w:rsidR="00143D30" w:rsidRDefault="00143D30" w:rsidP="00143D30">
      <w:pPr>
        <w:rPr>
          <w:rFonts w:ascii="Arial" w:eastAsia="Times New Roman" w:hAnsi="Arial" w:cs="Arial"/>
          <w:b/>
          <w:bCs/>
          <w:color w:val="000000"/>
          <w:kern w:val="0"/>
          <w:sz w:val="24"/>
          <w:szCs w:val="24"/>
          <w:lang w:eastAsia="en-IN"/>
          <w14:ligatures w14:val="none"/>
        </w:rPr>
      </w:pPr>
    </w:p>
    <w:p w14:paraId="02EE0E6C" w14:textId="77777777" w:rsidR="00143D30" w:rsidRDefault="00143D30" w:rsidP="00143D30">
      <w:pPr>
        <w:rPr>
          <w:rFonts w:ascii="Arial" w:eastAsia="Times New Roman" w:hAnsi="Arial" w:cs="Arial"/>
          <w:b/>
          <w:bCs/>
          <w:color w:val="000000"/>
          <w:kern w:val="0"/>
          <w:sz w:val="24"/>
          <w:szCs w:val="24"/>
          <w:lang w:eastAsia="en-IN"/>
          <w14:ligatures w14:val="none"/>
        </w:rPr>
      </w:pPr>
    </w:p>
    <w:p w14:paraId="01ABFC16" w14:textId="77777777" w:rsidR="00143D30" w:rsidRDefault="00143D30" w:rsidP="00143D30">
      <w:pPr>
        <w:rPr>
          <w:rFonts w:ascii="Arial" w:eastAsia="Times New Roman" w:hAnsi="Arial" w:cs="Arial"/>
          <w:b/>
          <w:bCs/>
          <w:color w:val="000000"/>
          <w:kern w:val="0"/>
          <w:sz w:val="24"/>
          <w:szCs w:val="24"/>
          <w:lang w:eastAsia="en-IN"/>
          <w14:ligatures w14:val="none"/>
        </w:rPr>
      </w:pPr>
    </w:p>
    <w:p w14:paraId="3DF289F9" w14:textId="77777777" w:rsidR="00143D30" w:rsidRDefault="00143D30" w:rsidP="00143D30">
      <w:pPr>
        <w:rPr>
          <w:rFonts w:ascii="Arial" w:eastAsia="Times New Roman" w:hAnsi="Arial" w:cs="Arial"/>
          <w:b/>
          <w:bCs/>
          <w:color w:val="000000"/>
          <w:kern w:val="0"/>
          <w:sz w:val="24"/>
          <w:szCs w:val="24"/>
          <w:lang w:eastAsia="en-IN"/>
          <w14:ligatures w14:val="none"/>
        </w:rPr>
      </w:pPr>
    </w:p>
    <w:p w14:paraId="1CA3E5DA" w14:textId="77777777" w:rsidR="00143D30" w:rsidRPr="002F3E59" w:rsidRDefault="00143D30" w:rsidP="00143D30">
      <w:pPr>
        <w:jc w:val="both"/>
        <w:rPr>
          <w:rFonts w:ascii="Arial" w:eastAsia="Times New Roman" w:hAnsi="Arial" w:cs="Arial"/>
          <w:b/>
          <w:bCs/>
          <w:color w:val="000000"/>
          <w:kern w:val="0"/>
          <w:sz w:val="20"/>
          <w:szCs w:val="20"/>
          <w:lang w:eastAsia="en-IN"/>
          <w14:ligatures w14:val="none"/>
        </w:rPr>
      </w:pPr>
      <w:r w:rsidRPr="009A1D74">
        <w:rPr>
          <w:rFonts w:ascii="Arial" w:hAnsi="Arial" w:cs="Arial"/>
          <w:b/>
          <w:bCs/>
          <w:color w:val="000000" w:themeColor="text1"/>
          <w:sz w:val="24"/>
          <w:szCs w:val="24"/>
        </w:rPr>
        <w:lastRenderedPageBreak/>
        <w:t>Supplementa</w:t>
      </w:r>
      <w:r>
        <w:rPr>
          <w:rFonts w:ascii="Arial" w:hAnsi="Arial" w:cs="Arial"/>
          <w:b/>
          <w:bCs/>
          <w:color w:val="000000" w:themeColor="text1"/>
          <w:sz w:val="24"/>
          <w:szCs w:val="24"/>
        </w:rPr>
        <w:t>ry</w:t>
      </w:r>
      <w:r w:rsidRPr="004C3922">
        <w:rPr>
          <w:rFonts w:ascii="Arial" w:eastAsia="Times New Roman" w:hAnsi="Arial" w:cs="Arial"/>
          <w:b/>
          <w:bCs/>
          <w:color w:val="000000"/>
          <w:kern w:val="0"/>
          <w:sz w:val="24"/>
          <w:szCs w:val="24"/>
          <w:lang w:eastAsia="en-IN"/>
          <w14:ligatures w14:val="none"/>
        </w:rPr>
        <w:t xml:space="preserve"> Table</w:t>
      </w:r>
      <w:r>
        <w:rPr>
          <w:rFonts w:ascii="Arial" w:eastAsia="Times New Roman" w:hAnsi="Arial" w:cs="Arial"/>
          <w:b/>
          <w:bCs/>
          <w:color w:val="000000"/>
          <w:kern w:val="0"/>
          <w:sz w:val="24"/>
          <w:szCs w:val="24"/>
          <w:lang w:eastAsia="en-IN"/>
          <w14:ligatures w14:val="none"/>
        </w:rPr>
        <w:t xml:space="preserve"> 3</w:t>
      </w:r>
      <w:r w:rsidRPr="006C165C">
        <w:rPr>
          <w:rFonts w:ascii="Arial" w:eastAsia="Times New Roman" w:hAnsi="Arial" w:cs="Arial"/>
          <w:b/>
          <w:bCs/>
          <w:color w:val="000000"/>
          <w:kern w:val="0"/>
          <w:sz w:val="24"/>
          <w:szCs w:val="24"/>
          <w:lang w:eastAsia="en-IN"/>
          <w14:ligatures w14:val="none"/>
        </w:rPr>
        <w:t xml:space="preserve"> Segregation analysis for </w:t>
      </w:r>
      <w:r>
        <w:rPr>
          <w:rFonts w:ascii="Arial" w:eastAsia="Times New Roman" w:hAnsi="Arial" w:cs="Arial"/>
          <w:b/>
          <w:bCs/>
          <w:color w:val="000000"/>
          <w:kern w:val="0"/>
          <w:sz w:val="24"/>
          <w:szCs w:val="24"/>
          <w:lang w:eastAsia="en-IN"/>
          <w14:ligatures w14:val="none"/>
        </w:rPr>
        <w:t>zygosity of transgene locus</w:t>
      </w:r>
      <w:r w:rsidRPr="006C165C">
        <w:rPr>
          <w:rFonts w:ascii="Arial" w:eastAsia="Times New Roman" w:hAnsi="Arial" w:cs="Arial"/>
          <w:b/>
          <w:bCs/>
          <w:color w:val="000000"/>
          <w:kern w:val="0"/>
          <w:sz w:val="24"/>
          <w:szCs w:val="24"/>
          <w:lang w:eastAsia="en-IN"/>
          <w14:ligatures w14:val="none"/>
        </w:rPr>
        <w:t xml:space="preserve"> of </w:t>
      </w:r>
      <w:r w:rsidRPr="00BF2192">
        <w:rPr>
          <w:rFonts w:ascii="Arial" w:eastAsia="Times New Roman" w:hAnsi="Arial" w:cs="Arial"/>
          <w:b/>
          <w:bCs/>
          <w:i/>
          <w:iCs/>
          <w:color w:val="000000"/>
          <w:kern w:val="0"/>
          <w:sz w:val="24"/>
          <w:szCs w:val="24"/>
          <w:lang w:eastAsia="en-IN"/>
          <w14:ligatures w14:val="none"/>
        </w:rPr>
        <w:t>AcCENH3</w:t>
      </w:r>
      <w:r w:rsidRPr="00D15419">
        <w:rPr>
          <w:rFonts w:ascii="Arial" w:eastAsia="Times New Roman" w:hAnsi="Arial" w:cs="Arial"/>
          <w:b/>
          <w:bCs/>
          <w:color w:val="000000"/>
          <w:kern w:val="0"/>
          <w:sz w:val="24"/>
          <w:szCs w:val="24"/>
          <w:lang w:eastAsia="en-IN"/>
          <w14:ligatures w14:val="none"/>
        </w:rPr>
        <w:t>-</w:t>
      </w:r>
      <w:r w:rsidRPr="006C165C">
        <w:rPr>
          <w:rFonts w:ascii="Arial" w:eastAsia="Times New Roman" w:hAnsi="Arial" w:cs="Arial"/>
          <w:b/>
          <w:bCs/>
          <w:color w:val="000000"/>
          <w:kern w:val="0"/>
          <w:sz w:val="24"/>
          <w:szCs w:val="24"/>
          <w:lang w:eastAsia="en-IN"/>
          <w14:ligatures w14:val="none"/>
        </w:rPr>
        <w:t>RNAi in T</w:t>
      </w:r>
      <w:r w:rsidRPr="00EA4ED7">
        <w:rPr>
          <w:rFonts w:ascii="Arial" w:eastAsia="Times New Roman" w:hAnsi="Arial" w:cs="Arial"/>
          <w:b/>
          <w:bCs/>
          <w:color w:val="000000"/>
          <w:kern w:val="0"/>
          <w:sz w:val="24"/>
          <w:szCs w:val="24"/>
          <w:vertAlign w:val="subscript"/>
          <w:lang w:eastAsia="en-IN"/>
          <w14:ligatures w14:val="none"/>
        </w:rPr>
        <w:t>1</w:t>
      </w:r>
      <w:r w:rsidRPr="006C165C">
        <w:rPr>
          <w:rFonts w:ascii="Arial" w:eastAsia="Times New Roman" w:hAnsi="Arial" w:cs="Arial"/>
          <w:b/>
          <w:bCs/>
          <w:color w:val="000000"/>
          <w:kern w:val="0"/>
          <w:sz w:val="24"/>
          <w:szCs w:val="24"/>
          <w:lang w:eastAsia="en-IN"/>
          <w14:ligatures w14:val="none"/>
        </w:rPr>
        <w:t xml:space="preserve"> transgenic</w:t>
      </w:r>
      <w:r>
        <w:rPr>
          <w:rFonts w:ascii="Arial" w:eastAsia="Times New Roman" w:hAnsi="Arial" w:cs="Arial"/>
          <w:b/>
          <w:bCs/>
          <w:color w:val="000000"/>
          <w:kern w:val="0"/>
          <w:sz w:val="24"/>
          <w:szCs w:val="24"/>
          <w:lang w:eastAsia="en-IN"/>
          <w14:ligatures w14:val="none"/>
        </w:rPr>
        <w:t xml:space="preserve"> lines.</w:t>
      </w:r>
    </w:p>
    <w:tbl>
      <w:tblPr>
        <w:tblStyle w:val="TableGrid"/>
        <w:tblW w:w="0" w:type="auto"/>
        <w:tblLook w:val="04A0" w:firstRow="1" w:lastRow="0" w:firstColumn="1" w:lastColumn="0" w:noHBand="0" w:noVBand="1"/>
      </w:tblPr>
      <w:tblGrid>
        <w:gridCol w:w="1237"/>
        <w:gridCol w:w="1105"/>
        <w:gridCol w:w="1347"/>
        <w:gridCol w:w="1407"/>
        <w:gridCol w:w="1130"/>
        <w:gridCol w:w="972"/>
        <w:gridCol w:w="943"/>
        <w:gridCol w:w="875"/>
      </w:tblGrid>
      <w:tr w:rsidR="00143D30" w:rsidRPr="00DA020C" w14:paraId="7EB31D29" w14:textId="77777777" w:rsidTr="00E73855">
        <w:tc>
          <w:tcPr>
            <w:tcW w:w="1250" w:type="dxa"/>
          </w:tcPr>
          <w:p w14:paraId="56B5AA92"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Transgenic line</w:t>
            </w:r>
          </w:p>
          <w:p w14:paraId="125D7CBB"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p>
        </w:tc>
        <w:tc>
          <w:tcPr>
            <w:tcW w:w="1130" w:type="dxa"/>
          </w:tcPr>
          <w:p w14:paraId="2786D5AC"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Total plants analysed</w:t>
            </w:r>
          </w:p>
        </w:tc>
        <w:tc>
          <w:tcPr>
            <w:tcW w:w="1283" w:type="dxa"/>
          </w:tcPr>
          <w:p w14:paraId="7ABFE2C0"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Homozygous</w:t>
            </w:r>
          </w:p>
        </w:tc>
        <w:tc>
          <w:tcPr>
            <w:tcW w:w="1327" w:type="dxa"/>
          </w:tcPr>
          <w:p w14:paraId="2E6AD397"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Heterozygous</w:t>
            </w:r>
          </w:p>
        </w:tc>
        <w:tc>
          <w:tcPr>
            <w:tcW w:w="1165" w:type="dxa"/>
          </w:tcPr>
          <w:p w14:paraId="53441ACD"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Azygous</w:t>
            </w:r>
          </w:p>
        </w:tc>
        <w:tc>
          <w:tcPr>
            <w:tcW w:w="994" w:type="dxa"/>
          </w:tcPr>
          <w:p w14:paraId="76C5073B"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b/>
                <w:bCs/>
              </w:rPr>
              <w:t>χ</w:t>
            </w:r>
            <w:r w:rsidRPr="00941354">
              <w:rPr>
                <w:rFonts w:ascii="Arial" w:eastAsia="Times New Roman" w:hAnsi="Arial" w:cs="Arial"/>
                <w:b/>
                <w:bCs/>
                <w:color w:val="000000"/>
                <w:kern w:val="0"/>
                <w:sz w:val="18"/>
                <w:szCs w:val="18"/>
                <w:vertAlign w:val="superscript"/>
                <w:lang w:eastAsia="en-IN"/>
                <w14:ligatures w14:val="none"/>
              </w:rPr>
              <w:t>2</w:t>
            </w:r>
          </w:p>
          <w:p w14:paraId="7FB35DB0"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p>
        </w:tc>
        <w:tc>
          <w:tcPr>
            <w:tcW w:w="963" w:type="dxa"/>
          </w:tcPr>
          <w:p w14:paraId="1F1E2180"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Fitness to 1:2:1</w:t>
            </w:r>
          </w:p>
        </w:tc>
        <w:tc>
          <w:tcPr>
            <w:tcW w:w="904" w:type="dxa"/>
          </w:tcPr>
          <w:p w14:paraId="61F7E904" w14:textId="77777777" w:rsidR="00143D30" w:rsidRPr="00941354" w:rsidRDefault="00143D30" w:rsidP="00E73855">
            <w:pPr>
              <w:spacing w:line="360" w:lineRule="auto"/>
              <w:jc w:val="center"/>
              <w:rPr>
                <w:rFonts w:ascii="Arial" w:eastAsia="Times New Roman" w:hAnsi="Arial" w:cs="Arial"/>
                <w:b/>
                <w:bCs/>
                <w:color w:val="000000"/>
                <w:kern w:val="0"/>
                <w:sz w:val="18"/>
                <w:szCs w:val="18"/>
                <w:lang w:eastAsia="en-IN"/>
                <w14:ligatures w14:val="none"/>
              </w:rPr>
            </w:pPr>
            <w:r w:rsidRPr="00941354">
              <w:rPr>
                <w:rFonts w:ascii="Arial" w:eastAsia="Times New Roman" w:hAnsi="Arial" w:cs="Arial"/>
                <w:b/>
                <w:bCs/>
                <w:color w:val="000000"/>
                <w:kern w:val="0"/>
                <w:sz w:val="18"/>
                <w:szCs w:val="18"/>
                <w:lang w:eastAsia="en-IN"/>
                <w14:ligatures w14:val="none"/>
              </w:rPr>
              <w:t>p</w:t>
            </w:r>
          </w:p>
        </w:tc>
      </w:tr>
      <w:tr w:rsidR="00143D30" w:rsidRPr="006C165C" w14:paraId="3E555120" w14:textId="77777777" w:rsidTr="00E73855">
        <w:tc>
          <w:tcPr>
            <w:tcW w:w="1250" w:type="dxa"/>
            <w:vAlign w:val="center"/>
          </w:tcPr>
          <w:p w14:paraId="38729E83"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E1</w:t>
            </w:r>
          </w:p>
        </w:tc>
        <w:tc>
          <w:tcPr>
            <w:tcW w:w="1130" w:type="dxa"/>
            <w:vAlign w:val="center"/>
          </w:tcPr>
          <w:p w14:paraId="2037E1BB"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99</w:t>
            </w:r>
          </w:p>
        </w:tc>
        <w:tc>
          <w:tcPr>
            <w:tcW w:w="1283" w:type="dxa"/>
            <w:vAlign w:val="center"/>
          </w:tcPr>
          <w:p w14:paraId="1ADB8A1E"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0</w:t>
            </w:r>
          </w:p>
        </w:tc>
        <w:tc>
          <w:tcPr>
            <w:tcW w:w="1327" w:type="dxa"/>
            <w:vAlign w:val="center"/>
          </w:tcPr>
          <w:p w14:paraId="734E69CD"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24</w:t>
            </w:r>
          </w:p>
        </w:tc>
        <w:tc>
          <w:tcPr>
            <w:tcW w:w="1165" w:type="dxa"/>
            <w:vAlign w:val="center"/>
          </w:tcPr>
          <w:p w14:paraId="223DD390"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75</w:t>
            </w:r>
          </w:p>
        </w:tc>
        <w:tc>
          <w:tcPr>
            <w:tcW w:w="994" w:type="dxa"/>
            <w:vAlign w:val="center"/>
          </w:tcPr>
          <w:p w14:paraId="38E9F8FB" w14:textId="77777777" w:rsidR="00143D30" w:rsidRPr="006C165C" w:rsidRDefault="00143D30" w:rsidP="00E73855">
            <w:pPr>
              <w:spacing w:line="360" w:lineRule="auto"/>
              <w:jc w:val="center"/>
              <w:rPr>
                <w:rFonts w:ascii="Arial" w:hAnsi="Arial" w:cs="Arial"/>
                <w:color w:val="000000"/>
                <w:sz w:val="18"/>
                <w:szCs w:val="18"/>
              </w:rPr>
            </w:pPr>
            <w:r>
              <w:rPr>
                <w:rFonts w:ascii="Arial" w:hAnsi="Arial" w:cs="Arial"/>
                <w:color w:val="000000"/>
                <w:sz w:val="18"/>
                <w:szCs w:val="18"/>
              </w:rPr>
              <w:t>-</w:t>
            </w:r>
          </w:p>
        </w:tc>
        <w:tc>
          <w:tcPr>
            <w:tcW w:w="963" w:type="dxa"/>
            <w:vAlign w:val="center"/>
          </w:tcPr>
          <w:p w14:paraId="03017B78"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No</w:t>
            </w:r>
          </w:p>
        </w:tc>
        <w:tc>
          <w:tcPr>
            <w:tcW w:w="904" w:type="dxa"/>
            <w:vAlign w:val="center"/>
          </w:tcPr>
          <w:p w14:paraId="6AEA6C9A"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Pr>
                <w:rFonts w:ascii="Arial" w:eastAsia="Times New Roman" w:hAnsi="Arial" w:cs="Arial"/>
                <w:color w:val="000000"/>
                <w:kern w:val="0"/>
                <w:sz w:val="18"/>
                <w:szCs w:val="18"/>
                <w:lang w:eastAsia="en-IN"/>
                <w14:ligatures w14:val="none"/>
              </w:rPr>
              <w:t>*3.76</w:t>
            </w:r>
          </w:p>
        </w:tc>
      </w:tr>
      <w:tr w:rsidR="00143D30" w:rsidRPr="006C165C" w14:paraId="47F9B6EC" w14:textId="77777777" w:rsidTr="00E73855">
        <w:tc>
          <w:tcPr>
            <w:tcW w:w="1250" w:type="dxa"/>
            <w:vAlign w:val="center"/>
          </w:tcPr>
          <w:p w14:paraId="6A1608DF"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E2</w:t>
            </w:r>
          </w:p>
        </w:tc>
        <w:tc>
          <w:tcPr>
            <w:tcW w:w="1130" w:type="dxa"/>
            <w:vAlign w:val="center"/>
          </w:tcPr>
          <w:p w14:paraId="6A5F4174"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85</w:t>
            </w:r>
          </w:p>
        </w:tc>
        <w:tc>
          <w:tcPr>
            <w:tcW w:w="1283" w:type="dxa"/>
            <w:vAlign w:val="center"/>
          </w:tcPr>
          <w:p w14:paraId="635EF54D"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1</w:t>
            </w:r>
          </w:p>
        </w:tc>
        <w:tc>
          <w:tcPr>
            <w:tcW w:w="1327" w:type="dxa"/>
            <w:vAlign w:val="center"/>
          </w:tcPr>
          <w:p w14:paraId="4CF575F8"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19</w:t>
            </w:r>
          </w:p>
        </w:tc>
        <w:tc>
          <w:tcPr>
            <w:tcW w:w="1165" w:type="dxa"/>
            <w:vAlign w:val="center"/>
          </w:tcPr>
          <w:p w14:paraId="7FBB939D"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65</w:t>
            </w:r>
          </w:p>
        </w:tc>
        <w:tc>
          <w:tcPr>
            <w:tcW w:w="994" w:type="dxa"/>
            <w:vAlign w:val="center"/>
          </w:tcPr>
          <w:p w14:paraId="5A1AFD26" w14:textId="77777777" w:rsidR="00143D30" w:rsidRPr="006C165C" w:rsidRDefault="00143D30" w:rsidP="00E73855">
            <w:pPr>
              <w:spacing w:line="360" w:lineRule="auto"/>
              <w:jc w:val="center"/>
              <w:rPr>
                <w:rFonts w:ascii="Arial" w:hAnsi="Arial" w:cs="Arial"/>
                <w:color w:val="000000"/>
                <w:sz w:val="18"/>
                <w:szCs w:val="18"/>
              </w:rPr>
            </w:pPr>
            <w:r w:rsidRPr="006C165C">
              <w:rPr>
                <w:rFonts w:ascii="Arial" w:hAnsi="Arial" w:cs="Arial"/>
                <w:color w:val="000000"/>
                <w:sz w:val="18"/>
                <w:szCs w:val="18"/>
              </w:rPr>
              <w:t>122.365</w:t>
            </w:r>
          </w:p>
        </w:tc>
        <w:tc>
          <w:tcPr>
            <w:tcW w:w="963" w:type="dxa"/>
            <w:vAlign w:val="center"/>
          </w:tcPr>
          <w:p w14:paraId="586E723F"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No</w:t>
            </w:r>
          </w:p>
        </w:tc>
        <w:tc>
          <w:tcPr>
            <w:tcW w:w="904" w:type="dxa"/>
            <w:vAlign w:val="center"/>
          </w:tcPr>
          <w:p w14:paraId="2021B3C1"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0</w:t>
            </w:r>
          </w:p>
        </w:tc>
      </w:tr>
      <w:tr w:rsidR="00143D30" w:rsidRPr="006C165C" w14:paraId="56784B6A" w14:textId="77777777" w:rsidTr="00E73855">
        <w:tc>
          <w:tcPr>
            <w:tcW w:w="1250" w:type="dxa"/>
            <w:vAlign w:val="center"/>
          </w:tcPr>
          <w:p w14:paraId="51EB6455"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E5</w:t>
            </w:r>
          </w:p>
        </w:tc>
        <w:tc>
          <w:tcPr>
            <w:tcW w:w="1130" w:type="dxa"/>
            <w:vAlign w:val="center"/>
          </w:tcPr>
          <w:p w14:paraId="4E750099"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24</w:t>
            </w:r>
          </w:p>
        </w:tc>
        <w:tc>
          <w:tcPr>
            <w:tcW w:w="1283" w:type="dxa"/>
            <w:vAlign w:val="center"/>
          </w:tcPr>
          <w:p w14:paraId="79A4C0C0"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0</w:t>
            </w:r>
          </w:p>
        </w:tc>
        <w:tc>
          <w:tcPr>
            <w:tcW w:w="1327" w:type="dxa"/>
            <w:vAlign w:val="center"/>
          </w:tcPr>
          <w:p w14:paraId="4083776B"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9</w:t>
            </w:r>
          </w:p>
        </w:tc>
        <w:tc>
          <w:tcPr>
            <w:tcW w:w="1165" w:type="dxa"/>
            <w:vAlign w:val="center"/>
          </w:tcPr>
          <w:p w14:paraId="0E890C7B"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15</w:t>
            </w:r>
          </w:p>
        </w:tc>
        <w:tc>
          <w:tcPr>
            <w:tcW w:w="994" w:type="dxa"/>
            <w:vAlign w:val="center"/>
          </w:tcPr>
          <w:p w14:paraId="3AB07E89" w14:textId="77777777" w:rsidR="00143D30" w:rsidRPr="006C165C" w:rsidRDefault="00143D30" w:rsidP="00E73855">
            <w:pPr>
              <w:spacing w:line="360" w:lineRule="auto"/>
              <w:jc w:val="center"/>
              <w:rPr>
                <w:rFonts w:ascii="Arial" w:hAnsi="Arial" w:cs="Arial"/>
                <w:color w:val="000000"/>
                <w:sz w:val="18"/>
                <w:szCs w:val="18"/>
              </w:rPr>
            </w:pPr>
            <w:r>
              <w:rPr>
                <w:rFonts w:ascii="Arial" w:hAnsi="Arial" w:cs="Arial"/>
                <w:color w:val="000000"/>
                <w:sz w:val="18"/>
                <w:szCs w:val="18"/>
              </w:rPr>
              <w:t>-</w:t>
            </w:r>
          </w:p>
        </w:tc>
        <w:tc>
          <w:tcPr>
            <w:tcW w:w="963" w:type="dxa"/>
            <w:vAlign w:val="center"/>
          </w:tcPr>
          <w:p w14:paraId="1FF31BEC"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sidRPr="006C165C">
              <w:rPr>
                <w:rFonts w:ascii="Arial" w:eastAsia="Times New Roman" w:hAnsi="Arial" w:cs="Arial"/>
                <w:color w:val="000000"/>
                <w:kern w:val="0"/>
                <w:sz w:val="18"/>
                <w:szCs w:val="18"/>
                <w:lang w:eastAsia="en-IN"/>
                <w14:ligatures w14:val="none"/>
              </w:rPr>
              <w:t>No</w:t>
            </w:r>
          </w:p>
        </w:tc>
        <w:tc>
          <w:tcPr>
            <w:tcW w:w="904" w:type="dxa"/>
            <w:vAlign w:val="center"/>
          </w:tcPr>
          <w:p w14:paraId="4C82F185" w14:textId="77777777" w:rsidR="00143D30" w:rsidRPr="006C165C" w:rsidRDefault="00143D30" w:rsidP="00E73855">
            <w:pPr>
              <w:spacing w:line="360" w:lineRule="auto"/>
              <w:jc w:val="center"/>
              <w:rPr>
                <w:rFonts w:ascii="Arial" w:eastAsia="Times New Roman" w:hAnsi="Arial" w:cs="Arial"/>
                <w:color w:val="000000"/>
                <w:kern w:val="0"/>
                <w:sz w:val="18"/>
                <w:szCs w:val="18"/>
                <w:lang w:eastAsia="en-IN"/>
                <w14:ligatures w14:val="none"/>
              </w:rPr>
            </w:pPr>
            <w:r>
              <w:rPr>
                <w:rFonts w:ascii="Arial" w:eastAsia="Times New Roman" w:hAnsi="Arial" w:cs="Arial"/>
                <w:color w:val="000000"/>
                <w:kern w:val="0"/>
                <w:sz w:val="18"/>
                <w:szCs w:val="18"/>
                <w:lang w:eastAsia="en-IN"/>
                <w14:ligatures w14:val="none"/>
              </w:rPr>
              <w:t>*0.005</w:t>
            </w:r>
          </w:p>
        </w:tc>
      </w:tr>
    </w:tbl>
    <w:p w14:paraId="5FF20204" w14:textId="77777777" w:rsidR="00143D30" w:rsidRPr="000F4C67" w:rsidRDefault="00143D30" w:rsidP="00143D30">
      <w:pPr>
        <w:spacing w:line="360" w:lineRule="auto"/>
        <w:jc w:val="both"/>
        <w:rPr>
          <w:rFonts w:ascii="Arial" w:eastAsia="Times New Roman" w:hAnsi="Arial" w:cs="Arial"/>
          <w:color w:val="000000"/>
          <w:kern w:val="0"/>
          <w:sz w:val="18"/>
          <w:szCs w:val="18"/>
          <w:lang w:eastAsia="en-IN"/>
          <w14:ligatures w14:val="none"/>
        </w:rPr>
      </w:pPr>
      <w:r w:rsidRPr="000F4C67">
        <w:rPr>
          <w:rFonts w:ascii="Arial" w:eastAsia="Times New Roman" w:hAnsi="Arial" w:cs="Arial"/>
          <w:color w:val="000000"/>
          <w:kern w:val="0"/>
          <w:sz w:val="18"/>
          <w:szCs w:val="18"/>
          <w:lang w:eastAsia="en-IN"/>
          <w14:ligatures w14:val="none"/>
        </w:rPr>
        <w:t>Segregation analysis for independent assortment of T</w:t>
      </w:r>
      <w:r w:rsidRPr="000F4C67">
        <w:rPr>
          <w:rFonts w:ascii="Arial" w:eastAsia="Times New Roman" w:hAnsi="Arial" w:cs="Arial"/>
          <w:color w:val="000000"/>
          <w:kern w:val="0"/>
          <w:sz w:val="18"/>
          <w:szCs w:val="18"/>
          <w:vertAlign w:val="subscript"/>
          <w:lang w:eastAsia="en-IN"/>
          <w14:ligatures w14:val="none"/>
        </w:rPr>
        <w:t>1</w:t>
      </w:r>
      <w:r w:rsidRPr="000F4C67">
        <w:rPr>
          <w:rFonts w:ascii="Arial" w:eastAsia="Times New Roman" w:hAnsi="Arial" w:cs="Arial"/>
          <w:color w:val="000000"/>
          <w:kern w:val="0"/>
          <w:sz w:val="18"/>
          <w:szCs w:val="18"/>
          <w:lang w:eastAsia="en-IN"/>
          <w14:ligatures w14:val="none"/>
        </w:rPr>
        <w:t xml:space="preserve"> generation of 3 </w:t>
      </w:r>
      <w:r w:rsidRPr="00BF2192">
        <w:rPr>
          <w:rFonts w:ascii="Arial" w:eastAsia="Times New Roman" w:hAnsi="Arial" w:cs="Arial"/>
          <w:i/>
          <w:iCs/>
          <w:color w:val="000000"/>
          <w:kern w:val="0"/>
          <w:sz w:val="18"/>
          <w:szCs w:val="18"/>
          <w:lang w:eastAsia="en-IN"/>
          <w14:ligatures w14:val="none"/>
        </w:rPr>
        <w:t>AcCENH3</w:t>
      </w:r>
      <w:r w:rsidRPr="00D15419">
        <w:rPr>
          <w:rFonts w:ascii="Arial" w:eastAsia="Times New Roman" w:hAnsi="Arial" w:cs="Arial"/>
          <w:color w:val="000000"/>
          <w:kern w:val="0"/>
          <w:sz w:val="18"/>
          <w:szCs w:val="18"/>
          <w:lang w:eastAsia="en-IN"/>
          <w14:ligatures w14:val="none"/>
        </w:rPr>
        <w:t>-</w:t>
      </w:r>
      <w:r w:rsidRPr="005A16F9">
        <w:rPr>
          <w:rFonts w:ascii="Arial" w:eastAsia="Times New Roman" w:hAnsi="Arial" w:cs="Arial"/>
          <w:color w:val="000000"/>
          <w:kern w:val="0"/>
          <w:sz w:val="18"/>
          <w:szCs w:val="18"/>
          <w:lang w:eastAsia="en-IN"/>
          <w14:ligatures w14:val="none"/>
        </w:rPr>
        <w:t xml:space="preserve">RNAi </w:t>
      </w:r>
      <w:r>
        <w:rPr>
          <w:rFonts w:ascii="Arial" w:eastAsia="Times New Roman" w:hAnsi="Arial" w:cs="Arial"/>
          <w:color w:val="000000"/>
          <w:kern w:val="0"/>
          <w:sz w:val="18"/>
          <w:szCs w:val="18"/>
          <w:lang w:eastAsia="en-IN"/>
          <w14:ligatures w14:val="none"/>
        </w:rPr>
        <w:t>knockdown</w:t>
      </w:r>
      <w:r w:rsidRPr="000F4C67">
        <w:rPr>
          <w:rFonts w:ascii="Arial" w:eastAsia="Times New Roman" w:hAnsi="Arial" w:cs="Arial"/>
          <w:color w:val="000000"/>
          <w:kern w:val="0"/>
          <w:sz w:val="18"/>
          <w:szCs w:val="18"/>
          <w:lang w:eastAsia="en-IN"/>
          <w14:ligatures w14:val="none"/>
        </w:rPr>
        <w:t xml:space="preserve"> lines. The segregation analysis with </w:t>
      </w:r>
      <w:r>
        <w:rPr>
          <w:rFonts w:ascii="Arial" w:eastAsia="Times New Roman" w:hAnsi="Arial" w:cs="Arial"/>
          <w:color w:val="000000"/>
          <w:kern w:val="0"/>
          <w:sz w:val="18"/>
          <w:szCs w:val="18"/>
          <w:lang w:eastAsia="en-IN"/>
          <w14:ligatures w14:val="none"/>
        </w:rPr>
        <w:t>test of goodness of fit</w:t>
      </w:r>
      <w:r w:rsidRPr="000F4C67">
        <w:rPr>
          <w:rFonts w:ascii="Arial" w:eastAsia="Times New Roman" w:hAnsi="Arial" w:cs="Arial"/>
          <w:color w:val="000000"/>
          <w:kern w:val="0"/>
          <w:sz w:val="18"/>
          <w:szCs w:val="18"/>
          <w:lang w:eastAsia="en-IN"/>
          <w14:ligatures w14:val="none"/>
        </w:rPr>
        <w:t xml:space="preserve"> to ratio 1:2:1 indicates segregation distortion in transgenic lines.  </w:t>
      </w:r>
      <w:r w:rsidRPr="00F01D1A">
        <w:rPr>
          <w:rFonts w:cstheme="minorHAnsi"/>
        </w:rPr>
        <w:t>χ</w:t>
      </w:r>
      <w:r w:rsidRPr="000F4C67">
        <w:rPr>
          <w:rFonts w:ascii="Arial" w:eastAsia="Times New Roman" w:hAnsi="Arial" w:cs="Arial"/>
          <w:color w:val="000000"/>
          <w:kern w:val="0"/>
          <w:sz w:val="18"/>
          <w:szCs w:val="18"/>
          <w:vertAlign w:val="superscript"/>
          <w:lang w:eastAsia="en-IN"/>
          <w14:ligatures w14:val="none"/>
        </w:rPr>
        <w:t>2</w:t>
      </w:r>
      <w:r w:rsidRPr="000F4C67">
        <w:rPr>
          <w:rFonts w:ascii="Arial" w:eastAsia="Times New Roman" w:hAnsi="Arial" w:cs="Arial"/>
          <w:color w:val="000000"/>
          <w:kern w:val="0"/>
          <w:sz w:val="18"/>
          <w:szCs w:val="18"/>
          <w:vertAlign w:val="subscript"/>
          <w:lang w:eastAsia="en-IN"/>
          <w14:ligatures w14:val="none"/>
        </w:rPr>
        <w:t>0.05/df2</w:t>
      </w:r>
      <w:r w:rsidRPr="000F4C67">
        <w:rPr>
          <w:rFonts w:ascii="Arial" w:eastAsia="Times New Roman" w:hAnsi="Arial" w:cs="Arial"/>
          <w:color w:val="000000"/>
          <w:kern w:val="0"/>
          <w:sz w:val="18"/>
          <w:szCs w:val="18"/>
          <w:lang w:eastAsia="en-IN"/>
          <w14:ligatures w14:val="none"/>
        </w:rPr>
        <w:t>=5.991</w:t>
      </w:r>
      <w:r>
        <w:rPr>
          <w:rFonts w:ascii="Arial" w:eastAsia="Times New Roman" w:hAnsi="Arial" w:cs="Arial"/>
          <w:color w:val="000000"/>
          <w:kern w:val="0"/>
          <w:sz w:val="18"/>
          <w:szCs w:val="18"/>
          <w:lang w:eastAsia="en-IN"/>
          <w14:ligatures w14:val="none"/>
        </w:rPr>
        <w:t xml:space="preserve">.* Fisher’s Exact Test was performed for E1 and E5, </w:t>
      </w:r>
      <w:r w:rsidRPr="00E11253">
        <w:rPr>
          <w:rFonts w:ascii="Arial" w:eastAsia="Times New Roman" w:hAnsi="Arial" w:cs="Arial"/>
          <w:color w:val="000000"/>
          <w:kern w:val="0"/>
          <w:sz w:val="18"/>
          <w:szCs w:val="18"/>
          <w:lang w:eastAsia="en-IN"/>
          <w14:ligatures w14:val="none"/>
        </w:rPr>
        <w:t xml:space="preserve">because the number of homozygous lines obtained </w:t>
      </w:r>
      <w:r>
        <w:rPr>
          <w:rFonts w:ascii="Arial" w:eastAsia="Times New Roman" w:hAnsi="Arial" w:cs="Arial"/>
          <w:color w:val="000000"/>
          <w:kern w:val="0"/>
          <w:sz w:val="18"/>
          <w:szCs w:val="18"/>
          <w:lang w:eastAsia="en-IN"/>
          <w14:ligatures w14:val="none"/>
        </w:rPr>
        <w:t xml:space="preserve">was &lt;1. </w:t>
      </w:r>
    </w:p>
    <w:p w14:paraId="62442B7E" w14:textId="77777777" w:rsidR="00143D30" w:rsidRDefault="00143D30" w:rsidP="00143D30">
      <w:pPr>
        <w:rPr>
          <w:rFonts w:ascii="Arial" w:eastAsia="Times New Roman" w:hAnsi="Arial" w:cs="Arial"/>
          <w:b/>
          <w:bCs/>
          <w:color w:val="000000" w:themeColor="text1"/>
          <w:kern w:val="0"/>
          <w:sz w:val="24"/>
          <w:szCs w:val="24"/>
          <w:lang w:eastAsia="en-IN"/>
          <w14:ligatures w14:val="none"/>
        </w:rPr>
      </w:pPr>
      <w:r>
        <w:rPr>
          <w:rFonts w:ascii="Arial" w:eastAsia="Times New Roman" w:hAnsi="Arial" w:cs="Arial"/>
          <w:b/>
          <w:bCs/>
          <w:color w:val="000000" w:themeColor="text1"/>
          <w:kern w:val="0"/>
          <w:sz w:val="24"/>
          <w:szCs w:val="24"/>
          <w:lang w:eastAsia="en-IN"/>
          <w14:ligatures w14:val="none"/>
        </w:rPr>
        <w:br w:type="page"/>
      </w:r>
    </w:p>
    <w:p w14:paraId="6C456B05" w14:textId="77777777" w:rsidR="00143D30" w:rsidRPr="001C1801" w:rsidRDefault="00143D30" w:rsidP="00143D30">
      <w:pPr>
        <w:jc w:val="both"/>
        <w:rPr>
          <w:rFonts w:ascii="Arial" w:eastAsia="Times New Roman" w:hAnsi="Arial" w:cs="Arial"/>
          <w:b/>
          <w:bCs/>
          <w:color w:val="000000" w:themeColor="text1"/>
          <w:kern w:val="0"/>
          <w:sz w:val="24"/>
          <w:szCs w:val="24"/>
          <w:lang w:eastAsia="en-IN"/>
          <w14:ligatures w14:val="none"/>
        </w:rPr>
      </w:pPr>
      <w:r w:rsidRPr="009A1D74">
        <w:rPr>
          <w:rFonts w:ascii="Arial" w:hAnsi="Arial" w:cs="Arial"/>
          <w:b/>
          <w:bCs/>
          <w:color w:val="000000" w:themeColor="text1"/>
          <w:sz w:val="24"/>
          <w:szCs w:val="24"/>
        </w:rPr>
        <w:lastRenderedPageBreak/>
        <w:t>Supplementa</w:t>
      </w:r>
      <w:r>
        <w:rPr>
          <w:rFonts w:ascii="Arial" w:hAnsi="Arial" w:cs="Arial"/>
          <w:b/>
          <w:bCs/>
          <w:color w:val="000000" w:themeColor="text1"/>
          <w:sz w:val="24"/>
          <w:szCs w:val="24"/>
        </w:rPr>
        <w:t>ry</w:t>
      </w:r>
      <w:r w:rsidRPr="009A1D74">
        <w:rPr>
          <w:rFonts w:ascii="Arial" w:hAnsi="Arial" w:cs="Arial"/>
          <w:b/>
          <w:bCs/>
          <w:color w:val="000000" w:themeColor="text1"/>
          <w:sz w:val="24"/>
          <w:szCs w:val="24"/>
        </w:rPr>
        <w:t xml:space="preserve"> </w:t>
      </w:r>
      <w:r w:rsidRPr="004C3922">
        <w:rPr>
          <w:rFonts w:ascii="Arial" w:eastAsia="Times New Roman" w:hAnsi="Arial" w:cs="Arial"/>
          <w:b/>
          <w:bCs/>
          <w:color w:val="000000"/>
          <w:kern w:val="0"/>
          <w:sz w:val="24"/>
          <w:szCs w:val="24"/>
          <w:lang w:eastAsia="en-IN"/>
          <w14:ligatures w14:val="none"/>
        </w:rPr>
        <w:t>Table</w:t>
      </w:r>
      <w:r>
        <w:rPr>
          <w:rFonts w:ascii="Arial" w:eastAsia="Times New Roman" w:hAnsi="Arial" w:cs="Arial"/>
          <w:b/>
          <w:bCs/>
          <w:color w:val="000000"/>
          <w:kern w:val="0"/>
          <w:sz w:val="24"/>
          <w:szCs w:val="24"/>
          <w:lang w:eastAsia="en-IN"/>
          <w14:ligatures w14:val="none"/>
        </w:rPr>
        <w:t xml:space="preserve"> </w:t>
      </w:r>
      <w:r>
        <w:rPr>
          <w:rFonts w:ascii="Arial" w:eastAsia="Times New Roman" w:hAnsi="Arial" w:cs="Arial"/>
          <w:b/>
          <w:bCs/>
          <w:color w:val="000000" w:themeColor="text1"/>
          <w:kern w:val="0"/>
          <w:sz w:val="24"/>
          <w:szCs w:val="24"/>
          <w:lang w:eastAsia="en-IN"/>
          <w14:ligatures w14:val="none"/>
        </w:rPr>
        <w:t>4</w:t>
      </w:r>
      <w:r w:rsidRPr="001C1801">
        <w:rPr>
          <w:rFonts w:ascii="Arial" w:eastAsia="Times New Roman" w:hAnsi="Arial" w:cs="Arial"/>
          <w:b/>
          <w:bCs/>
          <w:color w:val="000000" w:themeColor="text1"/>
          <w:kern w:val="0"/>
          <w:sz w:val="24"/>
          <w:szCs w:val="24"/>
          <w:lang w:eastAsia="en-IN"/>
          <w14:ligatures w14:val="none"/>
        </w:rPr>
        <w:t xml:space="preserve"> Segregation analysis of </w:t>
      </w:r>
      <w:r w:rsidRPr="00B819B3">
        <w:rPr>
          <w:rFonts w:ascii="Arial" w:eastAsia="Times New Roman" w:hAnsi="Arial" w:cs="Arial"/>
          <w:b/>
          <w:bCs/>
          <w:i/>
          <w:iCs/>
          <w:color w:val="000000" w:themeColor="text1"/>
          <w:kern w:val="0"/>
          <w:sz w:val="24"/>
          <w:szCs w:val="24"/>
          <w:lang w:eastAsia="en-IN"/>
          <w14:ligatures w14:val="none"/>
        </w:rPr>
        <w:t>AcCENH3</w:t>
      </w:r>
      <w:r>
        <w:rPr>
          <w:rFonts w:ascii="Arial" w:eastAsia="Times New Roman" w:hAnsi="Arial" w:cs="Arial"/>
          <w:b/>
          <w:bCs/>
          <w:color w:val="000000" w:themeColor="text1"/>
          <w:kern w:val="0"/>
          <w:sz w:val="24"/>
          <w:szCs w:val="24"/>
          <w:lang w:eastAsia="en-IN"/>
          <w14:ligatures w14:val="none"/>
        </w:rPr>
        <w:t>-</w:t>
      </w:r>
      <w:r w:rsidRPr="001C1801">
        <w:rPr>
          <w:rFonts w:ascii="Arial" w:eastAsia="Times New Roman" w:hAnsi="Arial" w:cs="Arial"/>
          <w:b/>
          <w:bCs/>
          <w:color w:val="000000" w:themeColor="text1"/>
          <w:kern w:val="0"/>
          <w:sz w:val="24"/>
          <w:szCs w:val="24"/>
          <w:lang w:eastAsia="en-IN"/>
          <w14:ligatures w14:val="none"/>
        </w:rPr>
        <w:t>RNAi transgene in F</w:t>
      </w:r>
      <w:r w:rsidRPr="000F4C67">
        <w:rPr>
          <w:rFonts w:ascii="Arial" w:eastAsia="Times New Roman" w:hAnsi="Arial" w:cs="Arial"/>
          <w:b/>
          <w:bCs/>
          <w:color w:val="000000" w:themeColor="text1"/>
          <w:kern w:val="0"/>
          <w:sz w:val="24"/>
          <w:szCs w:val="24"/>
          <w:vertAlign w:val="subscript"/>
          <w:lang w:eastAsia="en-IN"/>
          <w14:ligatures w14:val="none"/>
        </w:rPr>
        <w:t>1</w:t>
      </w:r>
      <w:r w:rsidRPr="001C1801">
        <w:rPr>
          <w:rFonts w:ascii="Arial" w:eastAsia="Times New Roman" w:hAnsi="Arial" w:cs="Arial"/>
          <w:b/>
          <w:bCs/>
          <w:color w:val="000000" w:themeColor="text1"/>
          <w:kern w:val="0"/>
          <w:sz w:val="24"/>
          <w:szCs w:val="24"/>
          <w:lang w:eastAsia="en-IN"/>
          <w14:ligatures w14:val="none"/>
        </w:rPr>
        <w:t xml:space="preserve"> </w:t>
      </w:r>
      <w:r w:rsidRPr="00BF2192">
        <w:rPr>
          <w:rFonts w:ascii="Arial" w:eastAsia="Times New Roman" w:hAnsi="Arial" w:cs="Arial"/>
          <w:b/>
          <w:bCs/>
          <w:i/>
          <w:iCs/>
          <w:color w:val="000000"/>
          <w:kern w:val="0"/>
          <w:sz w:val="24"/>
          <w:szCs w:val="24"/>
          <w:lang w:eastAsia="en-IN"/>
          <w14:ligatures w14:val="none"/>
        </w:rPr>
        <w:t>AcCENH3</w:t>
      </w:r>
      <w:r w:rsidRPr="00D15419">
        <w:rPr>
          <w:rFonts w:ascii="Arial" w:eastAsia="Times New Roman" w:hAnsi="Arial" w:cs="Arial"/>
          <w:b/>
          <w:bCs/>
          <w:color w:val="000000"/>
          <w:kern w:val="0"/>
          <w:sz w:val="24"/>
          <w:szCs w:val="24"/>
          <w:lang w:eastAsia="en-IN"/>
          <w14:ligatures w14:val="none"/>
        </w:rPr>
        <w:t>-</w:t>
      </w:r>
      <w:r w:rsidRPr="006C165C">
        <w:rPr>
          <w:rFonts w:ascii="Arial" w:eastAsia="Times New Roman" w:hAnsi="Arial" w:cs="Arial"/>
          <w:b/>
          <w:bCs/>
          <w:color w:val="000000"/>
          <w:kern w:val="0"/>
          <w:sz w:val="24"/>
          <w:szCs w:val="24"/>
          <w:lang w:eastAsia="en-IN"/>
          <w14:ligatures w14:val="none"/>
        </w:rPr>
        <w:t>RNAi</w:t>
      </w:r>
      <w:r>
        <w:rPr>
          <w:rFonts w:ascii="Arial" w:eastAsia="Times New Roman" w:hAnsi="Arial" w:cs="Arial"/>
          <w:b/>
          <w:bCs/>
          <w:color w:val="000000"/>
          <w:kern w:val="0"/>
          <w:sz w:val="24"/>
          <w:szCs w:val="24"/>
          <w:lang w:eastAsia="en-IN"/>
          <w14:ligatures w14:val="none"/>
        </w:rPr>
        <w:t xml:space="preserve"> knockdown lines</w:t>
      </w:r>
      <w:r>
        <w:rPr>
          <w:rFonts w:ascii="Arial" w:eastAsia="Times New Roman" w:hAnsi="Arial" w:cs="Arial"/>
          <w:b/>
          <w:bCs/>
          <w:color w:val="000000" w:themeColor="text1"/>
          <w:kern w:val="0"/>
          <w:sz w:val="24"/>
          <w:szCs w:val="24"/>
          <w:lang w:eastAsia="en-IN"/>
          <w14:ligatures w14:val="none"/>
        </w:rPr>
        <w:t>.</w:t>
      </w:r>
    </w:p>
    <w:tbl>
      <w:tblPr>
        <w:tblStyle w:val="TableGrid"/>
        <w:tblW w:w="0" w:type="auto"/>
        <w:jc w:val="center"/>
        <w:tblLook w:val="04A0" w:firstRow="1" w:lastRow="0" w:firstColumn="1" w:lastColumn="0" w:noHBand="0" w:noVBand="1"/>
      </w:tblPr>
      <w:tblGrid>
        <w:gridCol w:w="1406"/>
        <w:gridCol w:w="1362"/>
        <w:gridCol w:w="1384"/>
        <w:gridCol w:w="1384"/>
        <w:gridCol w:w="1084"/>
        <w:gridCol w:w="1265"/>
        <w:gridCol w:w="1131"/>
      </w:tblGrid>
      <w:tr w:rsidR="00143D30" w:rsidRPr="00E925F0" w14:paraId="146ECA0C" w14:textId="77777777" w:rsidTr="00E73855">
        <w:trPr>
          <w:jc w:val="center"/>
        </w:trPr>
        <w:tc>
          <w:tcPr>
            <w:tcW w:w="1406" w:type="dxa"/>
          </w:tcPr>
          <w:p w14:paraId="3E278E63" w14:textId="77777777" w:rsidR="00143D30" w:rsidRPr="00941354" w:rsidRDefault="00143D30" w:rsidP="00E73855">
            <w:pPr>
              <w:rPr>
                <w:rFonts w:ascii="Arial" w:eastAsia="Times New Roman" w:hAnsi="Arial" w:cs="Arial"/>
                <w:b/>
                <w:bCs/>
                <w:color w:val="000000" w:themeColor="text1"/>
                <w:kern w:val="0"/>
                <w:sz w:val="18"/>
                <w:szCs w:val="18"/>
                <w:lang w:eastAsia="en-IN"/>
                <w14:ligatures w14:val="none"/>
              </w:rPr>
            </w:pPr>
            <w:r w:rsidRPr="00941354">
              <w:rPr>
                <w:rFonts w:ascii="Arial" w:eastAsia="Times New Roman" w:hAnsi="Arial" w:cs="Arial"/>
                <w:b/>
                <w:bCs/>
                <w:color w:val="000000" w:themeColor="text1"/>
                <w:kern w:val="0"/>
                <w:sz w:val="18"/>
                <w:szCs w:val="18"/>
                <w:lang w:eastAsia="en-IN"/>
                <w14:ligatures w14:val="none"/>
              </w:rPr>
              <w:t>Transgenic line</w:t>
            </w:r>
          </w:p>
          <w:p w14:paraId="0E8E3147" w14:textId="77777777" w:rsidR="00143D30" w:rsidRPr="00941354" w:rsidRDefault="00143D30" w:rsidP="00E73855">
            <w:pPr>
              <w:rPr>
                <w:rFonts w:ascii="Arial" w:eastAsia="Times New Roman" w:hAnsi="Arial" w:cs="Arial"/>
                <w:b/>
                <w:bCs/>
                <w:color w:val="000000" w:themeColor="text1"/>
                <w:kern w:val="0"/>
                <w:sz w:val="18"/>
                <w:szCs w:val="18"/>
                <w:lang w:eastAsia="en-IN"/>
                <w14:ligatures w14:val="none"/>
              </w:rPr>
            </w:pPr>
          </w:p>
        </w:tc>
        <w:tc>
          <w:tcPr>
            <w:tcW w:w="1362" w:type="dxa"/>
          </w:tcPr>
          <w:p w14:paraId="000524F3" w14:textId="77777777" w:rsidR="00143D30" w:rsidRPr="00941354" w:rsidRDefault="00143D30" w:rsidP="00E73855">
            <w:pPr>
              <w:jc w:val="center"/>
              <w:rPr>
                <w:rFonts w:ascii="Arial" w:eastAsia="Times New Roman" w:hAnsi="Arial" w:cs="Arial"/>
                <w:b/>
                <w:bCs/>
                <w:color w:val="000000" w:themeColor="text1"/>
                <w:kern w:val="0"/>
                <w:sz w:val="18"/>
                <w:szCs w:val="18"/>
                <w:lang w:eastAsia="en-IN"/>
                <w14:ligatures w14:val="none"/>
              </w:rPr>
            </w:pPr>
            <w:r w:rsidRPr="00941354">
              <w:rPr>
                <w:rFonts w:ascii="Arial" w:eastAsia="Times New Roman" w:hAnsi="Arial" w:cs="Arial"/>
                <w:b/>
                <w:bCs/>
                <w:color w:val="000000" w:themeColor="text1"/>
                <w:kern w:val="0"/>
                <w:sz w:val="18"/>
                <w:szCs w:val="18"/>
                <w:lang w:eastAsia="en-IN"/>
                <w14:ligatures w14:val="none"/>
              </w:rPr>
              <w:t>Total plants analysed</w:t>
            </w:r>
          </w:p>
        </w:tc>
        <w:tc>
          <w:tcPr>
            <w:tcW w:w="1384" w:type="dxa"/>
          </w:tcPr>
          <w:p w14:paraId="60671B93" w14:textId="77777777" w:rsidR="00143D30" w:rsidRPr="00941354" w:rsidRDefault="00143D30" w:rsidP="00E73855">
            <w:pPr>
              <w:jc w:val="center"/>
              <w:rPr>
                <w:rFonts w:ascii="Arial" w:eastAsia="Times New Roman" w:hAnsi="Arial" w:cs="Arial"/>
                <w:b/>
                <w:bCs/>
                <w:color w:val="000000" w:themeColor="text1"/>
                <w:kern w:val="0"/>
                <w:sz w:val="18"/>
                <w:szCs w:val="18"/>
                <w:lang w:eastAsia="en-IN"/>
                <w14:ligatures w14:val="none"/>
              </w:rPr>
            </w:pPr>
            <w:r w:rsidRPr="00941354">
              <w:rPr>
                <w:rFonts w:ascii="Arial" w:eastAsia="Times New Roman" w:hAnsi="Arial" w:cs="Arial"/>
                <w:b/>
                <w:bCs/>
                <w:color w:val="000000" w:themeColor="text1"/>
                <w:kern w:val="0"/>
                <w:sz w:val="18"/>
                <w:szCs w:val="18"/>
                <w:lang w:eastAsia="en-IN"/>
                <w14:ligatures w14:val="none"/>
              </w:rPr>
              <w:t>Antisense strand positive</w:t>
            </w:r>
          </w:p>
        </w:tc>
        <w:tc>
          <w:tcPr>
            <w:tcW w:w="1384" w:type="dxa"/>
          </w:tcPr>
          <w:p w14:paraId="6E99B111" w14:textId="77777777" w:rsidR="00143D30" w:rsidRPr="00941354" w:rsidRDefault="00143D30" w:rsidP="00E73855">
            <w:pPr>
              <w:jc w:val="center"/>
              <w:rPr>
                <w:rFonts w:ascii="Arial" w:eastAsia="Times New Roman" w:hAnsi="Arial" w:cs="Arial"/>
                <w:b/>
                <w:bCs/>
                <w:color w:val="000000" w:themeColor="text1"/>
                <w:kern w:val="0"/>
                <w:sz w:val="18"/>
                <w:szCs w:val="18"/>
                <w:lang w:eastAsia="en-IN"/>
                <w14:ligatures w14:val="none"/>
              </w:rPr>
            </w:pPr>
            <w:r w:rsidRPr="00941354">
              <w:rPr>
                <w:rFonts w:ascii="Arial" w:eastAsia="Times New Roman" w:hAnsi="Arial" w:cs="Arial"/>
                <w:b/>
                <w:bCs/>
                <w:color w:val="000000" w:themeColor="text1"/>
                <w:kern w:val="0"/>
                <w:sz w:val="18"/>
                <w:szCs w:val="18"/>
                <w:lang w:eastAsia="en-IN"/>
                <w14:ligatures w14:val="none"/>
              </w:rPr>
              <w:t>Antisense strand negative</w:t>
            </w:r>
          </w:p>
        </w:tc>
        <w:tc>
          <w:tcPr>
            <w:tcW w:w="1084" w:type="dxa"/>
          </w:tcPr>
          <w:p w14:paraId="192AB8A3" w14:textId="77777777" w:rsidR="00143D30" w:rsidRPr="00941354" w:rsidRDefault="00143D30" w:rsidP="00E73855">
            <w:pPr>
              <w:jc w:val="center"/>
              <w:rPr>
                <w:rFonts w:ascii="Arial" w:eastAsia="Times New Roman" w:hAnsi="Arial" w:cs="Arial"/>
                <w:b/>
                <w:bCs/>
                <w:color w:val="000000"/>
                <w:kern w:val="0"/>
                <w:sz w:val="18"/>
                <w:szCs w:val="18"/>
                <w:lang w:eastAsia="en-IN"/>
                <w14:ligatures w14:val="none"/>
              </w:rPr>
            </w:pPr>
            <w:r w:rsidRPr="00941354">
              <w:rPr>
                <w:b/>
                <w:bCs/>
              </w:rPr>
              <w:t>χ</w:t>
            </w:r>
            <w:r w:rsidRPr="00941354">
              <w:rPr>
                <w:rFonts w:ascii="Arial" w:eastAsia="Times New Roman" w:hAnsi="Arial" w:cs="Arial"/>
                <w:b/>
                <w:bCs/>
                <w:color w:val="000000"/>
                <w:kern w:val="0"/>
                <w:sz w:val="18"/>
                <w:szCs w:val="18"/>
                <w:vertAlign w:val="superscript"/>
                <w:lang w:eastAsia="en-IN"/>
                <w14:ligatures w14:val="none"/>
              </w:rPr>
              <w:t>2</w:t>
            </w:r>
          </w:p>
          <w:p w14:paraId="16FA0894" w14:textId="77777777" w:rsidR="00143D30" w:rsidRPr="00941354" w:rsidRDefault="00143D30" w:rsidP="00E73855">
            <w:pPr>
              <w:jc w:val="center"/>
              <w:rPr>
                <w:rFonts w:ascii="Arial" w:eastAsia="Times New Roman" w:hAnsi="Arial" w:cs="Arial"/>
                <w:b/>
                <w:bCs/>
                <w:color w:val="000000" w:themeColor="text1"/>
                <w:kern w:val="0"/>
                <w:sz w:val="18"/>
                <w:szCs w:val="18"/>
                <w:lang w:eastAsia="en-IN"/>
                <w14:ligatures w14:val="none"/>
              </w:rPr>
            </w:pPr>
          </w:p>
        </w:tc>
        <w:tc>
          <w:tcPr>
            <w:tcW w:w="1265" w:type="dxa"/>
          </w:tcPr>
          <w:p w14:paraId="1127D48F" w14:textId="77777777" w:rsidR="00143D30" w:rsidRPr="00941354" w:rsidRDefault="00143D30" w:rsidP="00E73855">
            <w:pPr>
              <w:jc w:val="center"/>
              <w:rPr>
                <w:rFonts w:ascii="Arial" w:eastAsia="Times New Roman" w:hAnsi="Arial" w:cs="Arial"/>
                <w:b/>
                <w:bCs/>
                <w:color w:val="000000" w:themeColor="text1"/>
                <w:kern w:val="0"/>
                <w:sz w:val="18"/>
                <w:szCs w:val="18"/>
                <w:lang w:eastAsia="en-IN"/>
                <w14:ligatures w14:val="none"/>
              </w:rPr>
            </w:pPr>
            <w:r w:rsidRPr="00941354">
              <w:rPr>
                <w:rFonts w:ascii="Arial" w:eastAsia="Times New Roman" w:hAnsi="Arial" w:cs="Arial"/>
                <w:b/>
                <w:bCs/>
                <w:color w:val="000000" w:themeColor="text1"/>
                <w:kern w:val="0"/>
                <w:sz w:val="18"/>
                <w:szCs w:val="18"/>
                <w:lang w:eastAsia="en-IN"/>
                <w14:ligatures w14:val="none"/>
              </w:rPr>
              <w:t>Fitness to 1:1</w:t>
            </w:r>
          </w:p>
        </w:tc>
        <w:tc>
          <w:tcPr>
            <w:tcW w:w="1131" w:type="dxa"/>
          </w:tcPr>
          <w:p w14:paraId="40122DAB" w14:textId="77777777" w:rsidR="00143D30" w:rsidRPr="00941354" w:rsidRDefault="00143D30" w:rsidP="00E73855">
            <w:pPr>
              <w:jc w:val="center"/>
              <w:rPr>
                <w:rFonts w:ascii="Arial" w:eastAsia="Times New Roman" w:hAnsi="Arial" w:cs="Arial"/>
                <w:b/>
                <w:bCs/>
                <w:color w:val="000000" w:themeColor="text1"/>
                <w:kern w:val="0"/>
                <w:sz w:val="18"/>
                <w:szCs w:val="18"/>
                <w:lang w:eastAsia="en-IN"/>
                <w14:ligatures w14:val="none"/>
              </w:rPr>
            </w:pPr>
            <w:r w:rsidRPr="00941354">
              <w:rPr>
                <w:rFonts w:ascii="Arial" w:eastAsia="Times New Roman" w:hAnsi="Arial" w:cs="Arial"/>
                <w:b/>
                <w:bCs/>
                <w:color w:val="000000" w:themeColor="text1"/>
                <w:kern w:val="0"/>
                <w:sz w:val="18"/>
                <w:szCs w:val="18"/>
                <w:lang w:eastAsia="en-IN"/>
                <w14:ligatures w14:val="none"/>
              </w:rPr>
              <w:t>p</w:t>
            </w:r>
          </w:p>
        </w:tc>
      </w:tr>
      <w:tr w:rsidR="00143D30" w:rsidRPr="001C1801" w14:paraId="4F8CDA87" w14:textId="77777777" w:rsidTr="00E73855">
        <w:trPr>
          <w:jc w:val="center"/>
        </w:trPr>
        <w:tc>
          <w:tcPr>
            <w:tcW w:w="1406" w:type="dxa"/>
            <w:vAlign w:val="center"/>
          </w:tcPr>
          <w:p w14:paraId="7949E86D"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 xml:space="preserve">E1 as </w:t>
            </w:r>
            <w:r w:rsidRPr="001C1801">
              <w:rPr>
                <w:rFonts w:ascii="Arial" w:hAnsi="Arial" w:cs="Arial"/>
                <w:b/>
                <w:bCs/>
                <w:color w:val="000000" w:themeColor="text1"/>
                <w:sz w:val="18"/>
                <w:szCs w:val="18"/>
              </w:rPr>
              <w:t>♀</w:t>
            </w:r>
          </w:p>
        </w:tc>
        <w:tc>
          <w:tcPr>
            <w:tcW w:w="1362" w:type="dxa"/>
            <w:vAlign w:val="center"/>
          </w:tcPr>
          <w:p w14:paraId="23669509"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40</w:t>
            </w:r>
          </w:p>
        </w:tc>
        <w:tc>
          <w:tcPr>
            <w:tcW w:w="1384" w:type="dxa"/>
            <w:vAlign w:val="center"/>
          </w:tcPr>
          <w:p w14:paraId="3170426D"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12</w:t>
            </w:r>
          </w:p>
          <w:p w14:paraId="3AB1265E"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(30.0%)</w:t>
            </w:r>
          </w:p>
        </w:tc>
        <w:tc>
          <w:tcPr>
            <w:tcW w:w="1384" w:type="dxa"/>
            <w:vAlign w:val="center"/>
          </w:tcPr>
          <w:p w14:paraId="3919A4AA"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28</w:t>
            </w:r>
          </w:p>
        </w:tc>
        <w:tc>
          <w:tcPr>
            <w:tcW w:w="1084" w:type="dxa"/>
            <w:vAlign w:val="center"/>
          </w:tcPr>
          <w:p w14:paraId="27CED04C"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6.400</w:t>
            </w:r>
          </w:p>
        </w:tc>
        <w:tc>
          <w:tcPr>
            <w:tcW w:w="1265" w:type="dxa"/>
            <w:vAlign w:val="center"/>
          </w:tcPr>
          <w:p w14:paraId="4419B279"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No</w:t>
            </w:r>
          </w:p>
        </w:tc>
        <w:tc>
          <w:tcPr>
            <w:tcW w:w="1131" w:type="dxa"/>
            <w:vAlign w:val="center"/>
          </w:tcPr>
          <w:p w14:paraId="28E0B502"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0.0114</w:t>
            </w:r>
          </w:p>
        </w:tc>
      </w:tr>
      <w:tr w:rsidR="00143D30" w:rsidRPr="001C1801" w14:paraId="38155355" w14:textId="77777777" w:rsidTr="00E73855">
        <w:trPr>
          <w:jc w:val="center"/>
        </w:trPr>
        <w:tc>
          <w:tcPr>
            <w:tcW w:w="1406" w:type="dxa"/>
            <w:vAlign w:val="center"/>
          </w:tcPr>
          <w:p w14:paraId="69A84DD9"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 xml:space="preserve">E1 as </w:t>
            </w:r>
            <w:r w:rsidRPr="001C1801">
              <w:rPr>
                <w:rFonts w:ascii="Arial" w:hAnsi="Arial" w:cs="Arial"/>
                <w:b/>
                <w:bCs/>
                <w:color w:val="000000" w:themeColor="text1"/>
                <w:sz w:val="18"/>
                <w:szCs w:val="18"/>
              </w:rPr>
              <w:t>♂</w:t>
            </w:r>
          </w:p>
        </w:tc>
        <w:tc>
          <w:tcPr>
            <w:tcW w:w="1362" w:type="dxa"/>
            <w:vAlign w:val="center"/>
          </w:tcPr>
          <w:p w14:paraId="78BF71BE"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80</w:t>
            </w:r>
          </w:p>
        </w:tc>
        <w:tc>
          <w:tcPr>
            <w:tcW w:w="1384" w:type="dxa"/>
            <w:vAlign w:val="center"/>
          </w:tcPr>
          <w:p w14:paraId="637B8626"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20</w:t>
            </w:r>
          </w:p>
          <w:p w14:paraId="14D65106"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(25.05)</w:t>
            </w:r>
          </w:p>
        </w:tc>
        <w:tc>
          <w:tcPr>
            <w:tcW w:w="1384" w:type="dxa"/>
            <w:vAlign w:val="center"/>
          </w:tcPr>
          <w:p w14:paraId="7CEF1843"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60</w:t>
            </w:r>
          </w:p>
        </w:tc>
        <w:tc>
          <w:tcPr>
            <w:tcW w:w="1084" w:type="dxa"/>
            <w:vAlign w:val="center"/>
          </w:tcPr>
          <w:p w14:paraId="7B82AE4F"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20.000</w:t>
            </w:r>
          </w:p>
        </w:tc>
        <w:tc>
          <w:tcPr>
            <w:tcW w:w="1265" w:type="dxa"/>
            <w:vAlign w:val="center"/>
          </w:tcPr>
          <w:p w14:paraId="5F660329"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No</w:t>
            </w:r>
          </w:p>
        </w:tc>
        <w:tc>
          <w:tcPr>
            <w:tcW w:w="1131" w:type="dxa"/>
            <w:vAlign w:val="center"/>
          </w:tcPr>
          <w:p w14:paraId="67941C7A"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&lt;0.0001</w:t>
            </w:r>
          </w:p>
        </w:tc>
      </w:tr>
      <w:tr w:rsidR="00143D30" w:rsidRPr="001C1801" w14:paraId="335BA072" w14:textId="77777777" w:rsidTr="00E73855">
        <w:trPr>
          <w:jc w:val="center"/>
        </w:trPr>
        <w:tc>
          <w:tcPr>
            <w:tcW w:w="1406" w:type="dxa"/>
            <w:vAlign w:val="center"/>
          </w:tcPr>
          <w:p w14:paraId="252AA3A5"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 xml:space="preserve">E2 as </w:t>
            </w:r>
            <w:r w:rsidRPr="001C1801">
              <w:rPr>
                <w:rFonts w:ascii="Arial" w:hAnsi="Arial" w:cs="Arial"/>
                <w:b/>
                <w:bCs/>
                <w:color w:val="000000" w:themeColor="text1"/>
                <w:sz w:val="18"/>
                <w:szCs w:val="18"/>
              </w:rPr>
              <w:t>♀</w:t>
            </w:r>
          </w:p>
        </w:tc>
        <w:tc>
          <w:tcPr>
            <w:tcW w:w="1362" w:type="dxa"/>
            <w:vAlign w:val="center"/>
          </w:tcPr>
          <w:p w14:paraId="6FD4BA85"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31</w:t>
            </w:r>
          </w:p>
        </w:tc>
        <w:tc>
          <w:tcPr>
            <w:tcW w:w="1384" w:type="dxa"/>
            <w:vAlign w:val="center"/>
          </w:tcPr>
          <w:p w14:paraId="4F046864"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10</w:t>
            </w:r>
          </w:p>
          <w:p w14:paraId="7725A9B4"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(32.25%)</w:t>
            </w:r>
          </w:p>
        </w:tc>
        <w:tc>
          <w:tcPr>
            <w:tcW w:w="1384" w:type="dxa"/>
            <w:vAlign w:val="center"/>
          </w:tcPr>
          <w:p w14:paraId="7AEC5560"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21</w:t>
            </w:r>
          </w:p>
        </w:tc>
        <w:tc>
          <w:tcPr>
            <w:tcW w:w="1084" w:type="dxa"/>
            <w:vAlign w:val="center"/>
          </w:tcPr>
          <w:p w14:paraId="57942ECC"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3.903</w:t>
            </w:r>
          </w:p>
        </w:tc>
        <w:tc>
          <w:tcPr>
            <w:tcW w:w="1265" w:type="dxa"/>
            <w:vAlign w:val="center"/>
          </w:tcPr>
          <w:p w14:paraId="6AD429BD"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No</w:t>
            </w:r>
          </w:p>
        </w:tc>
        <w:tc>
          <w:tcPr>
            <w:tcW w:w="1131" w:type="dxa"/>
            <w:vAlign w:val="center"/>
          </w:tcPr>
          <w:p w14:paraId="68522B7F"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0.0482</w:t>
            </w:r>
          </w:p>
        </w:tc>
      </w:tr>
      <w:tr w:rsidR="00143D30" w:rsidRPr="001C1801" w14:paraId="5B3A367E" w14:textId="77777777" w:rsidTr="00E73855">
        <w:trPr>
          <w:jc w:val="center"/>
        </w:trPr>
        <w:tc>
          <w:tcPr>
            <w:tcW w:w="1406" w:type="dxa"/>
            <w:vAlign w:val="center"/>
          </w:tcPr>
          <w:p w14:paraId="5D27122D"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 xml:space="preserve">E2 as </w:t>
            </w:r>
            <w:r w:rsidRPr="001C1801">
              <w:rPr>
                <w:rFonts w:ascii="Arial" w:hAnsi="Arial" w:cs="Arial"/>
                <w:b/>
                <w:bCs/>
                <w:color w:val="000000" w:themeColor="text1"/>
                <w:sz w:val="18"/>
                <w:szCs w:val="18"/>
              </w:rPr>
              <w:t>♂</w:t>
            </w:r>
          </w:p>
        </w:tc>
        <w:tc>
          <w:tcPr>
            <w:tcW w:w="1362" w:type="dxa"/>
            <w:vAlign w:val="center"/>
          </w:tcPr>
          <w:p w14:paraId="3EF11D3E"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95</w:t>
            </w:r>
          </w:p>
        </w:tc>
        <w:tc>
          <w:tcPr>
            <w:tcW w:w="1384" w:type="dxa"/>
            <w:vAlign w:val="center"/>
          </w:tcPr>
          <w:p w14:paraId="42FBA5A5"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26</w:t>
            </w:r>
          </w:p>
          <w:p w14:paraId="4B0E87C7"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(27.26%)</w:t>
            </w:r>
          </w:p>
        </w:tc>
        <w:tc>
          <w:tcPr>
            <w:tcW w:w="1384" w:type="dxa"/>
            <w:vAlign w:val="center"/>
          </w:tcPr>
          <w:p w14:paraId="077BB929"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69</w:t>
            </w:r>
          </w:p>
        </w:tc>
        <w:tc>
          <w:tcPr>
            <w:tcW w:w="1084" w:type="dxa"/>
            <w:vAlign w:val="center"/>
          </w:tcPr>
          <w:p w14:paraId="307B0188"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19.463</w:t>
            </w:r>
          </w:p>
        </w:tc>
        <w:tc>
          <w:tcPr>
            <w:tcW w:w="1265" w:type="dxa"/>
            <w:vAlign w:val="center"/>
          </w:tcPr>
          <w:p w14:paraId="79F69B9D"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No</w:t>
            </w:r>
          </w:p>
        </w:tc>
        <w:tc>
          <w:tcPr>
            <w:tcW w:w="1131" w:type="dxa"/>
            <w:vAlign w:val="center"/>
          </w:tcPr>
          <w:p w14:paraId="04BCD4BE"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&lt;0.0001</w:t>
            </w:r>
          </w:p>
        </w:tc>
      </w:tr>
      <w:tr w:rsidR="00143D30" w:rsidRPr="001C1801" w14:paraId="7083E948" w14:textId="77777777" w:rsidTr="00E73855">
        <w:trPr>
          <w:jc w:val="center"/>
        </w:trPr>
        <w:tc>
          <w:tcPr>
            <w:tcW w:w="1406" w:type="dxa"/>
            <w:vAlign w:val="center"/>
          </w:tcPr>
          <w:p w14:paraId="634965D3"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 xml:space="preserve">E5 as </w:t>
            </w:r>
            <w:r w:rsidRPr="001C1801">
              <w:rPr>
                <w:rFonts w:ascii="Arial" w:hAnsi="Arial" w:cs="Arial"/>
                <w:b/>
                <w:bCs/>
                <w:color w:val="000000" w:themeColor="text1"/>
                <w:sz w:val="18"/>
                <w:szCs w:val="18"/>
              </w:rPr>
              <w:t>♀</w:t>
            </w:r>
          </w:p>
        </w:tc>
        <w:tc>
          <w:tcPr>
            <w:tcW w:w="1362" w:type="dxa"/>
            <w:vAlign w:val="center"/>
          </w:tcPr>
          <w:p w14:paraId="11D438A1"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22</w:t>
            </w:r>
          </w:p>
        </w:tc>
        <w:tc>
          <w:tcPr>
            <w:tcW w:w="1384" w:type="dxa"/>
            <w:vAlign w:val="center"/>
          </w:tcPr>
          <w:p w14:paraId="158D3E53"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9</w:t>
            </w:r>
          </w:p>
          <w:p w14:paraId="669CB4B7"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(40.91%)</w:t>
            </w:r>
          </w:p>
        </w:tc>
        <w:tc>
          <w:tcPr>
            <w:tcW w:w="1384" w:type="dxa"/>
            <w:vAlign w:val="center"/>
          </w:tcPr>
          <w:p w14:paraId="24CDC406"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13</w:t>
            </w:r>
          </w:p>
        </w:tc>
        <w:tc>
          <w:tcPr>
            <w:tcW w:w="1084" w:type="dxa"/>
            <w:vAlign w:val="center"/>
          </w:tcPr>
          <w:p w14:paraId="04E5D11B"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0.727</w:t>
            </w:r>
          </w:p>
        </w:tc>
        <w:tc>
          <w:tcPr>
            <w:tcW w:w="1265" w:type="dxa"/>
            <w:vAlign w:val="center"/>
          </w:tcPr>
          <w:p w14:paraId="7F93B1C0"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Yes</w:t>
            </w:r>
          </w:p>
        </w:tc>
        <w:tc>
          <w:tcPr>
            <w:tcW w:w="1131" w:type="dxa"/>
            <w:vAlign w:val="center"/>
          </w:tcPr>
          <w:p w14:paraId="601714C0"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0.3938</w:t>
            </w:r>
          </w:p>
        </w:tc>
      </w:tr>
      <w:tr w:rsidR="00143D30" w:rsidRPr="001C1801" w14:paraId="2F0C7525" w14:textId="77777777" w:rsidTr="00E73855">
        <w:trPr>
          <w:jc w:val="center"/>
        </w:trPr>
        <w:tc>
          <w:tcPr>
            <w:tcW w:w="1406" w:type="dxa"/>
            <w:vAlign w:val="center"/>
          </w:tcPr>
          <w:p w14:paraId="0F995FB4"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 xml:space="preserve">E5 as </w:t>
            </w:r>
            <w:r w:rsidRPr="001C1801">
              <w:rPr>
                <w:rFonts w:ascii="Arial" w:hAnsi="Arial" w:cs="Arial"/>
                <w:b/>
                <w:bCs/>
                <w:color w:val="000000" w:themeColor="text1"/>
                <w:sz w:val="18"/>
                <w:szCs w:val="18"/>
              </w:rPr>
              <w:t>♂</w:t>
            </w:r>
          </w:p>
        </w:tc>
        <w:tc>
          <w:tcPr>
            <w:tcW w:w="1362" w:type="dxa"/>
            <w:vAlign w:val="center"/>
          </w:tcPr>
          <w:p w14:paraId="09F92947"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29</w:t>
            </w:r>
          </w:p>
        </w:tc>
        <w:tc>
          <w:tcPr>
            <w:tcW w:w="1384" w:type="dxa"/>
            <w:vAlign w:val="center"/>
          </w:tcPr>
          <w:p w14:paraId="36B134B4"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11</w:t>
            </w:r>
          </w:p>
          <w:p w14:paraId="473FA1CD"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(37.93%)</w:t>
            </w:r>
          </w:p>
        </w:tc>
        <w:tc>
          <w:tcPr>
            <w:tcW w:w="1384" w:type="dxa"/>
            <w:vAlign w:val="center"/>
          </w:tcPr>
          <w:p w14:paraId="6F2F0917"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18</w:t>
            </w:r>
          </w:p>
        </w:tc>
        <w:tc>
          <w:tcPr>
            <w:tcW w:w="1084" w:type="dxa"/>
            <w:vAlign w:val="center"/>
          </w:tcPr>
          <w:p w14:paraId="7A7CAC77"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1.690</w:t>
            </w:r>
          </w:p>
        </w:tc>
        <w:tc>
          <w:tcPr>
            <w:tcW w:w="1265" w:type="dxa"/>
            <w:vAlign w:val="center"/>
          </w:tcPr>
          <w:p w14:paraId="1BF14DD7"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Yes</w:t>
            </w:r>
          </w:p>
        </w:tc>
        <w:tc>
          <w:tcPr>
            <w:tcW w:w="1131" w:type="dxa"/>
            <w:vAlign w:val="center"/>
          </w:tcPr>
          <w:p w14:paraId="1343E748" w14:textId="77777777" w:rsidR="00143D30" w:rsidRPr="001C1801" w:rsidRDefault="00143D30" w:rsidP="00E73855">
            <w:pPr>
              <w:spacing w:line="360" w:lineRule="auto"/>
              <w:jc w:val="center"/>
              <w:rPr>
                <w:rFonts w:ascii="Arial" w:eastAsia="Times New Roman" w:hAnsi="Arial" w:cs="Arial"/>
                <w:color w:val="000000" w:themeColor="text1"/>
                <w:kern w:val="0"/>
                <w:sz w:val="18"/>
                <w:szCs w:val="18"/>
                <w:lang w:eastAsia="en-IN"/>
                <w14:ligatures w14:val="none"/>
              </w:rPr>
            </w:pPr>
            <w:r w:rsidRPr="001C1801">
              <w:rPr>
                <w:rFonts w:ascii="Arial" w:eastAsia="Times New Roman" w:hAnsi="Arial" w:cs="Arial"/>
                <w:color w:val="000000" w:themeColor="text1"/>
                <w:kern w:val="0"/>
                <w:sz w:val="18"/>
                <w:szCs w:val="18"/>
                <w:lang w:eastAsia="en-IN"/>
                <w14:ligatures w14:val="none"/>
              </w:rPr>
              <w:t>0.1936</w:t>
            </w:r>
          </w:p>
        </w:tc>
      </w:tr>
    </w:tbl>
    <w:p w14:paraId="0BF6EAEE"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r w:rsidRPr="000F4C67">
        <w:rPr>
          <w:rFonts w:ascii="Arial" w:eastAsia="Times New Roman" w:hAnsi="Arial" w:cs="Arial"/>
          <w:color w:val="000000" w:themeColor="text1"/>
          <w:kern w:val="0"/>
          <w:sz w:val="18"/>
          <w:szCs w:val="18"/>
          <w:lang w:eastAsia="en-IN"/>
          <w14:ligatures w14:val="none"/>
        </w:rPr>
        <w:t>Segregation analysis of F</w:t>
      </w:r>
      <w:r w:rsidRPr="000F4C67">
        <w:rPr>
          <w:rFonts w:ascii="Arial" w:eastAsia="Times New Roman" w:hAnsi="Arial" w:cs="Arial"/>
          <w:color w:val="000000" w:themeColor="text1"/>
          <w:kern w:val="0"/>
          <w:sz w:val="18"/>
          <w:szCs w:val="18"/>
          <w:vertAlign w:val="subscript"/>
          <w:lang w:eastAsia="en-IN"/>
          <w14:ligatures w14:val="none"/>
        </w:rPr>
        <w:t>1</w:t>
      </w:r>
      <w:r w:rsidRPr="000F4C67">
        <w:rPr>
          <w:rFonts w:ascii="Arial" w:eastAsia="Times New Roman" w:hAnsi="Arial" w:cs="Arial"/>
          <w:color w:val="000000" w:themeColor="text1"/>
          <w:kern w:val="0"/>
          <w:sz w:val="18"/>
          <w:szCs w:val="18"/>
          <w:lang w:eastAsia="en-IN"/>
          <w14:ligatures w14:val="none"/>
        </w:rPr>
        <w:t xml:space="preserve"> generation of the transgenic lines. The segregation analysis with fitness to ratio 1:1 indicates segregation distortion in transgenic events #1 and #2.  </w:t>
      </w:r>
      <w:r w:rsidRPr="00F01D1A">
        <w:rPr>
          <w:rFonts w:cstheme="minorHAnsi"/>
        </w:rPr>
        <w:t>χ</w:t>
      </w:r>
      <w:r w:rsidRPr="00941354">
        <w:rPr>
          <w:rFonts w:ascii="Arial" w:eastAsia="Times New Roman" w:hAnsi="Arial" w:cs="Arial"/>
          <w:color w:val="000000" w:themeColor="text1"/>
          <w:kern w:val="0"/>
          <w:sz w:val="18"/>
          <w:szCs w:val="18"/>
          <w:vertAlign w:val="superscript"/>
          <w:lang w:eastAsia="en-IN"/>
          <w14:ligatures w14:val="none"/>
        </w:rPr>
        <w:t>2</w:t>
      </w:r>
      <w:r w:rsidRPr="000F4C67">
        <w:rPr>
          <w:rFonts w:ascii="Arial" w:eastAsia="Times New Roman" w:hAnsi="Arial" w:cs="Arial"/>
          <w:color w:val="000000" w:themeColor="text1"/>
          <w:kern w:val="0"/>
          <w:sz w:val="18"/>
          <w:szCs w:val="18"/>
          <w:vertAlign w:val="subscript"/>
          <w:lang w:eastAsia="en-IN"/>
          <w14:ligatures w14:val="none"/>
        </w:rPr>
        <w:t>0.05/df1</w:t>
      </w:r>
      <w:r w:rsidRPr="000F4C67">
        <w:rPr>
          <w:rFonts w:ascii="Arial" w:eastAsia="Times New Roman" w:hAnsi="Arial" w:cs="Arial"/>
          <w:color w:val="000000" w:themeColor="text1"/>
          <w:kern w:val="0"/>
          <w:sz w:val="18"/>
          <w:szCs w:val="18"/>
          <w:lang w:eastAsia="en-IN"/>
          <w14:ligatures w14:val="none"/>
        </w:rPr>
        <w:t xml:space="preserve">=3.814. Numbers in parenthesis </w:t>
      </w:r>
      <w:r>
        <w:rPr>
          <w:rFonts w:ascii="Arial" w:eastAsia="Times New Roman" w:hAnsi="Arial" w:cs="Arial"/>
          <w:color w:val="000000" w:themeColor="text1"/>
          <w:kern w:val="0"/>
          <w:sz w:val="18"/>
          <w:szCs w:val="18"/>
          <w:lang w:eastAsia="en-IN"/>
          <w14:ligatures w14:val="none"/>
        </w:rPr>
        <w:t>indicate</w:t>
      </w:r>
      <w:r w:rsidRPr="000F4C67">
        <w:rPr>
          <w:rFonts w:ascii="Arial" w:eastAsia="Times New Roman" w:hAnsi="Arial" w:cs="Arial"/>
          <w:color w:val="000000" w:themeColor="text1"/>
          <w:kern w:val="0"/>
          <w:sz w:val="18"/>
          <w:szCs w:val="18"/>
          <w:lang w:eastAsia="en-IN"/>
          <w14:ligatures w14:val="none"/>
        </w:rPr>
        <w:t xml:space="preserve"> </w:t>
      </w:r>
      <w:r>
        <w:rPr>
          <w:rFonts w:ascii="Arial" w:eastAsia="Times New Roman" w:hAnsi="Arial" w:cs="Arial"/>
          <w:color w:val="000000" w:themeColor="text1"/>
          <w:kern w:val="0"/>
          <w:sz w:val="18"/>
          <w:szCs w:val="18"/>
          <w:lang w:eastAsia="en-IN"/>
          <w14:ligatures w14:val="none"/>
        </w:rPr>
        <w:t xml:space="preserve">the </w:t>
      </w:r>
      <w:r w:rsidRPr="000F4C67">
        <w:rPr>
          <w:rFonts w:ascii="Arial" w:eastAsia="Times New Roman" w:hAnsi="Arial" w:cs="Arial"/>
          <w:color w:val="000000" w:themeColor="text1"/>
          <w:kern w:val="0"/>
          <w:sz w:val="18"/>
          <w:szCs w:val="18"/>
          <w:lang w:eastAsia="en-IN"/>
          <w14:ligatures w14:val="none"/>
        </w:rPr>
        <w:t xml:space="preserve">percentage of </w:t>
      </w:r>
      <w:r>
        <w:rPr>
          <w:rFonts w:ascii="Arial" w:eastAsia="Times New Roman" w:hAnsi="Arial" w:cs="Arial"/>
          <w:color w:val="000000" w:themeColor="text1"/>
          <w:kern w:val="0"/>
          <w:sz w:val="18"/>
          <w:szCs w:val="18"/>
          <w:lang w:eastAsia="en-IN"/>
          <w14:ligatures w14:val="none"/>
        </w:rPr>
        <w:t>transgenic-positive</w:t>
      </w:r>
      <w:r w:rsidRPr="000F4C67">
        <w:rPr>
          <w:rFonts w:ascii="Arial" w:eastAsia="Times New Roman" w:hAnsi="Arial" w:cs="Arial"/>
          <w:color w:val="000000" w:themeColor="text1"/>
          <w:kern w:val="0"/>
          <w:sz w:val="18"/>
          <w:szCs w:val="18"/>
          <w:lang w:eastAsia="en-IN"/>
          <w14:ligatures w14:val="none"/>
        </w:rPr>
        <w:t xml:space="preserve"> plants</w:t>
      </w:r>
      <w:r w:rsidRPr="001C1801">
        <w:rPr>
          <w:rFonts w:ascii="Arial" w:eastAsia="Times New Roman" w:hAnsi="Arial" w:cs="Arial"/>
          <w:color w:val="000000" w:themeColor="text1"/>
          <w:kern w:val="0"/>
          <w:sz w:val="18"/>
          <w:szCs w:val="18"/>
          <w:lang w:eastAsia="en-IN"/>
          <w14:ligatures w14:val="none"/>
        </w:rPr>
        <w:t xml:space="preserve">. </w:t>
      </w:r>
    </w:p>
    <w:p w14:paraId="1A9F61D0"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6F7828A0"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6FBB6793"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03817083"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17C5F9AE"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21084282"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54EC34D7"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04B3FE1E"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0828687E"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113D67F8"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7BCA3F6D"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18F02A7E"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509ADAD8"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5FCA7DB6"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7645A8DF"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696C7995" w14:textId="77777777" w:rsidR="00143D30" w:rsidRDefault="00143D30" w:rsidP="00143D30">
      <w:pPr>
        <w:spacing w:line="360" w:lineRule="auto"/>
        <w:jc w:val="both"/>
        <w:rPr>
          <w:rFonts w:ascii="Arial" w:eastAsia="Times New Roman" w:hAnsi="Arial" w:cs="Arial"/>
          <w:color w:val="000000" w:themeColor="text1"/>
          <w:kern w:val="0"/>
          <w:sz w:val="18"/>
          <w:szCs w:val="18"/>
          <w:lang w:eastAsia="en-IN"/>
          <w14:ligatures w14:val="none"/>
        </w:rPr>
      </w:pPr>
    </w:p>
    <w:p w14:paraId="01812BAA" w14:textId="77777777" w:rsidR="00143D30" w:rsidRPr="001C1801" w:rsidRDefault="00143D30" w:rsidP="00143D30">
      <w:pPr>
        <w:jc w:val="both"/>
        <w:rPr>
          <w:rFonts w:ascii="Arial" w:eastAsia="Times New Roman" w:hAnsi="Arial" w:cs="Arial"/>
          <w:b/>
          <w:bCs/>
          <w:color w:val="000000" w:themeColor="text1"/>
          <w:kern w:val="0"/>
          <w:sz w:val="24"/>
          <w:szCs w:val="24"/>
          <w:lang w:eastAsia="en-IN"/>
          <w14:ligatures w14:val="none"/>
        </w:rPr>
      </w:pPr>
      <w:r w:rsidRPr="009A1D74">
        <w:rPr>
          <w:rFonts w:ascii="Arial" w:hAnsi="Arial" w:cs="Arial"/>
          <w:b/>
          <w:bCs/>
          <w:color w:val="000000" w:themeColor="text1"/>
          <w:sz w:val="24"/>
          <w:szCs w:val="24"/>
        </w:rPr>
        <w:lastRenderedPageBreak/>
        <w:t>Supplementa</w:t>
      </w:r>
      <w:r>
        <w:rPr>
          <w:rFonts w:ascii="Arial" w:hAnsi="Arial" w:cs="Arial"/>
          <w:b/>
          <w:bCs/>
          <w:color w:val="000000" w:themeColor="text1"/>
          <w:sz w:val="24"/>
          <w:szCs w:val="24"/>
        </w:rPr>
        <w:t>ry</w:t>
      </w:r>
      <w:r w:rsidRPr="004C3922">
        <w:rPr>
          <w:rFonts w:ascii="Arial" w:eastAsia="Times New Roman" w:hAnsi="Arial" w:cs="Arial"/>
          <w:b/>
          <w:bCs/>
          <w:color w:val="000000"/>
          <w:kern w:val="0"/>
          <w:sz w:val="24"/>
          <w:szCs w:val="24"/>
          <w:lang w:eastAsia="en-IN"/>
          <w14:ligatures w14:val="none"/>
        </w:rPr>
        <w:t xml:space="preserve"> Table</w:t>
      </w:r>
      <w:r>
        <w:rPr>
          <w:rFonts w:ascii="Arial" w:eastAsia="Times New Roman" w:hAnsi="Arial" w:cs="Arial"/>
          <w:b/>
          <w:bCs/>
          <w:color w:val="000000"/>
          <w:kern w:val="0"/>
          <w:sz w:val="24"/>
          <w:szCs w:val="24"/>
          <w:lang w:eastAsia="en-IN"/>
          <w14:ligatures w14:val="none"/>
        </w:rPr>
        <w:t xml:space="preserve"> </w:t>
      </w:r>
      <w:r>
        <w:rPr>
          <w:rFonts w:ascii="Arial" w:eastAsia="Times New Roman" w:hAnsi="Arial" w:cs="Arial"/>
          <w:b/>
          <w:bCs/>
          <w:color w:val="000000" w:themeColor="text1"/>
          <w:kern w:val="0"/>
          <w:sz w:val="24"/>
          <w:szCs w:val="24"/>
          <w:lang w:eastAsia="en-IN"/>
          <w14:ligatures w14:val="none"/>
        </w:rPr>
        <w:t>5 Genbank accession numbers provided by the NCBI.</w:t>
      </w:r>
    </w:p>
    <w:tbl>
      <w:tblPr>
        <w:tblStyle w:val="TableGrid"/>
        <w:tblW w:w="0" w:type="auto"/>
        <w:jc w:val="center"/>
        <w:tblLook w:val="04A0" w:firstRow="1" w:lastRow="0" w:firstColumn="1" w:lastColumn="0" w:noHBand="0" w:noVBand="1"/>
      </w:tblPr>
      <w:tblGrid>
        <w:gridCol w:w="2131"/>
        <w:gridCol w:w="4389"/>
      </w:tblGrid>
      <w:tr w:rsidR="00143D30" w14:paraId="32010D6E" w14:textId="77777777" w:rsidTr="00E73855">
        <w:trPr>
          <w:jc w:val="center"/>
        </w:trPr>
        <w:tc>
          <w:tcPr>
            <w:tcW w:w="2131" w:type="dxa"/>
          </w:tcPr>
          <w:p w14:paraId="5374C6C3" w14:textId="77777777" w:rsidR="00143D30" w:rsidRPr="009C00B3" w:rsidRDefault="00143D30" w:rsidP="00E73855">
            <w:pPr>
              <w:spacing w:line="360" w:lineRule="auto"/>
              <w:jc w:val="center"/>
              <w:rPr>
                <w:rFonts w:ascii="Arial" w:hAnsi="Arial" w:cs="Arial"/>
                <w:b/>
                <w:bCs/>
                <w:sz w:val="24"/>
                <w:szCs w:val="24"/>
                <w:shd w:val="clear" w:color="auto" w:fill="FFFFFF"/>
              </w:rPr>
            </w:pPr>
            <w:r w:rsidRPr="009C00B3">
              <w:rPr>
                <w:rFonts w:ascii="Arial" w:hAnsi="Arial" w:cs="Arial"/>
                <w:b/>
                <w:bCs/>
                <w:sz w:val="24"/>
                <w:szCs w:val="24"/>
                <w:shd w:val="clear" w:color="auto" w:fill="FFFFFF"/>
              </w:rPr>
              <w:t>Events</w:t>
            </w:r>
          </w:p>
        </w:tc>
        <w:tc>
          <w:tcPr>
            <w:tcW w:w="4389" w:type="dxa"/>
          </w:tcPr>
          <w:p w14:paraId="41FA14E9" w14:textId="77777777" w:rsidR="00143D30" w:rsidRPr="009C00B3" w:rsidRDefault="00143D30" w:rsidP="00E73855">
            <w:pPr>
              <w:spacing w:line="360" w:lineRule="auto"/>
              <w:jc w:val="center"/>
              <w:rPr>
                <w:rFonts w:ascii="Arial" w:hAnsi="Arial" w:cs="Arial"/>
                <w:b/>
                <w:bCs/>
                <w:sz w:val="24"/>
                <w:szCs w:val="24"/>
                <w:shd w:val="clear" w:color="auto" w:fill="FFFFFF"/>
              </w:rPr>
            </w:pPr>
            <w:r>
              <w:rPr>
                <w:rFonts w:ascii="Arial" w:eastAsia="Times New Roman" w:hAnsi="Arial" w:cs="Arial"/>
                <w:b/>
                <w:bCs/>
                <w:color w:val="000000" w:themeColor="text1"/>
                <w:kern w:val="0"/>
                <w:sz w:val="24"/>
                <w:szCs w:val="24"/>
                <w:lang w:eastAsia="en-IN"/>
                <w14:ligatures w14:val="none"/>
              </w:rPr>
              <w:t>Genbank accession numbers</w:t>
            </w:r>
          </w:p>
        </w:tc>
      </w:tr>
      <w:tr w:rsidR="00143D30" w14:paraId="46B3F37B" w14:textId="77777777" w:rsidTr="00E73855">
        <w:trPr>
          <w:jc w:val="center"/>
        </w:trPr>
        <w:tc>
          <w:tcPr>
            <w:tcW w:w="2131" w:type="dxa"/>
          </w:tcPr>
          <w:p w14:paraId="6D6D062E" w14:textId="77777777" w:rsidR="00143D30" w:rsidRDefault="00143D30" w:rsidP="00E73855">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E1</w:t>
            </w:r>
          </w:p>
        </w:tc>
        <w:tc>
          <w:tcPr>
            <w:tcW w:w="4389" w:type="dxa"/>
          </w:tcPr>
          <w:p w14:paraId="0A930F05" w14:textId="77777777" w:rsidR="00143D30" w:rsidRDefault="00143D30" w:rsidP="00E73855">
            <w:pPr>
              <w:spacing w:line="360" w:lineRule="auto"/>
              <w:jc w:val="center"/>
              <w:rPr>
                <w:rFonts w:ascii="Arial" w:hAnsi="Arial" w:cs="Arial"/>
                <w:sz w:val="24"/>
                <w:szCs w:val="24"/>
                <w:shd w:val="clear" w:color="auto" w:fill="FFFFFF"/>
              </w:rPr>
            </w:pPr>
            <w:r w:rsidRPr="009C00B3">
              <w:rPr>
                <w:rFonts w:ascii="Arial" w:hAnsi="Arial" w:cs="Arial"/>
                <w:sz w:val="24"/>
                <w:szCs w:val="24"/>
                <w:shd w:val="clear" w:color="auto" w:fill="FFFFFF"/>
              </w:rPr>
              <w:t>OR581163</w:t>
            </w:r>
          </w:p>
        </w:tc>
      </w:tr>
      <w:tr w:rsidR="00143D30" w14:paraId="5BE376C0" w14:textId="77777777" w:rsidTr="00E73855">
        <w:trPr>
          <w:jc w:val="center"/>
        </w:trPr>
        <w:tc>
          <w:tcPr>
            <w:tcW w:w="2131" w:type="dxa"/>
          </w:tcPr>
          <w:p w14:paraId="00908629" w14:textId="77777777" w:rsidR="00143D30" w:rsidRDefault="00143D30" w:rsidP="00E73855">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E2</w:t>
            </w:r>
          </w:p>
        </w:tc>
        <w:tc>
          <w:tcPr>
            <w:tcW w:w="4389" w:type="dxa"/>
          </w:tcPr>
          <w:p w14:paraId="43778984" w14:textId="77777777" w:rsidR="00143D30" w:rsidRDefault="00143D30" w:rsidP="00E73855">
            <w:pPr>
              <w:spacing w:line="360" w:lineRule="auto"/>
              <w:jc w:val="center"/>
              <w:rPr>
                <w:rFonts w:ascii="Arial" w:hAnsi="Arial" w:cs="Arial"/>
                <w:sz w:val="24"/>
                <w:szCs w:val="24"/>
                <w:shd w:val="clear" w:color="auto" w:fill="FFFFFF"/>
              </w:rPr>
            </w:pPr>
            <w:r w:rsidRPr="009C00B3">
              <w:rPr>
                <w:rFonts w:ascii="Arial" w:hAnsi="Arial" w:cs="Arial"/>
                <w:sz w:val="24"/>
                <w:szCs w:val="24"/>
                <w:shd w:val="clear" w:color="auto" w:fill="FFFFFF"/>
              </w:rPr>
              <w:t>OR581164</w:t>
            </w:r>
          </w:p>
        </w:tc>
      </w:tr>
      <w:tr w:rsidR="00143D30" w14:paraId="2DD1DA07" w14:textId="77777777" w:rsidTr="00E73855">
        <w:trPr>
          <w:jc w:val="center"/>
        </w:trPr>
        <w:tc>
          <w:tcPr>
            <w:tcW w:w="2131" w:type="dxa"/>
          </w:tcPr>
          <w:p w14:paraId="404F9B56" w14:textId="77777777" w:rsidR="00143D30" w:rsidRDefault="00143D30" w:rsidP="00E73855">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E3</w:t>
            </w:r>
          </w:p>
        </w:tc>
        <w:tc>
          <w:tcPr>
            <w:tcW w:w="4389" w:type="dxa"/>
          </w:tcPr>
          <w:p w14:paraId="4907082F" w14:textId="77777777" w:rsidR="00143D30" w:rsidRDefault="00143D30" w:rsidP="00E73855">
            <w:pPr>
              <w:spacing w:line="360" w:lineRule="auto"/>
              <w:jc w:val="center"/>
              <w:rPr>
                <w:rFonts w:ascii="Arial" w:hAnsi="Arial" w:cs="Arial"/>
                <w:sz w:val="24"/>
                <w:szCs w:val="24"/>
                <w:shd w:val="clear" w:color="auto" w:fill="FFFFFF"/>
              </w:rPr>
            </w:pPr>
            <w:r w:rsidRPr="009C00B3">
              <w:rPr>
                <w:rFonts w:ascii="Arial" w:hAnsi="Arial" w:cs="Arial"/>
                <w:sz w:val="24"/>
                <w:szCs w:val="24"/>
                <w:shd w:val="clear" w:color="auto" w:fill="FFFFFF"/>
              </w:rPr>
              <w:t>OR581165</w:t>
            </w:r>
          </w:p>
        </w:tc>
      </w:tr>
      <w:tr w:rsidR="00143D30" w14:paraId="4165DFA8" w14:textId="77777777" w:rsidTr="00E73855">
        <w:trPr>
          <w:jc w:val="center"/>
        </w:trPr>
        <w:tc>
          <w:tcPr>
            <w:tcW w:w="2131" w:type="dxa"/>
          </w:tcPr>
          <w:p w14:paraId="66A6080C" w14:textId="77777777" w:rsidR="00143D30" w:rsidRDefault="00143D30" w:rsidP="00E73855">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E4</w:t>
            </w:r>
          </w:p>
        </w:tc>
        <w:tc>
          <w:tcPr>
            <w:tcW w:w="4389" w:type="dxa"/>
          </w:tcPr>
          <w:p w14:paraId="0A8F9578" w14:textId="77777777" w:rsidR="00143D30" w:rsidRDefault="00143D30" w:rsidP="00E73855">
            <w:pPr>
              <w:spacing w:line="360" w:lineRule="auto"/>
              <w:jc w:val="center"/>
              <w:rPr>
                <w:rFonts w:ascii="Arial" w:hAnsi="Arial" w:cs="Arial"/>
                <w:sz w:val="24"/>
                <w:szCs w:val="24"/>
                <w:shd w:val="clear" w:color="auto" w:fill="FFFFFF"/>
              </w:rPr>
            </w:pPr>
            <w:r w:rsidRPr="009C00B3">
              <w:rPr>
                <w:rFonts w:ascii="Arial" w:hAnsi="Arial" w:cs="Arial"/>
                <w:sz w:val="24"/>
                <w:szCs w:val="24"/>
                <w:shd w:val="clear" w:color="auto" w:fill="FFFFFF"/>
              </w:rPr>
              <w:t>OR581166</w:t>
            </w:r>
          </w:p>
        </w:tc>
      </w:tr>
      <w:tr w:rsidR="00143D30" w14:paraId="2C8F8634" w14:textId="77777777" w:rsidTr="00E73855">
        <w:trPr>
          <w:jc w:val="center"/>
        </w:trPr>
        <w:tc>
          <w:tcPr>
            <w:tcW w:w="2131" w:type="dxa"/>
          </w:tcPr>
          <w:p w14:paraId="7C41F94F" w14:textId="77777777" w:rsidR="00143D30" w:rsidRDefault="00143D30" w:rsidP="00E73855">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E5</w:t>
            </w:r>
          </w:p>
        </w:tc>
        <w:tc>
          <w:tcPr>
            <w:tcW w:w="4389" w:type="dxa"/>
          </w:tcPr>
          <w:p w14:paraId="0A063E45" w14:textId="77777777" w:rsidR="00143D30" w:rsidRDefault="00143D30" w:rsidP="00E73855">
            <w:pPr>
              <w:spacing w:line="360" w:lineRule="auto"/>
              <w:jc w:val="center"/>
              <w:rPr>
                <w:rFonts w:ascii="Arial" w:hAnsi="Arial" w:cs="Arial"/>
                <w:sz w:val="24"/>
                <w:szCs w:val="24"/>
                <w:shd w:val="clear" w:color="auto" w:fill="FFFFFF"/>
              </w:rPr>
            </w:pPr>
            <w:r w:rsidRPr="009C00B3">
              <w:rPr>
                <w:rFonts w:ascii="Arial" w:hAnsi="Arial" w:cs="Arial"/>
                <w:sz w:val="24"/>
                <w:szCs w:val="24"/>
                <w:shd w:val="clear" w:color="auto" w:fill="FFFFFF"/>
              </w:rPr>
              <w:t>OR581167</w:t>
            </w:r>
          </w:p>
        </w:tc>
      </w:tr>
    </w:tbl>
    <w:p w14:paraId="191C4805" w14:textId="77777777" w:rsidR="00143D30" w:rsidRPr="009C00B3" w:rsidRDefault="00143D30" w:rsidP="00143D30">
      <w:pPr>
        <w:spacing w:line="360" w:lineRule="auto"/>
        <w:jc w:val="center"/>
        <w:rPr>
          <w:rFonts w:ascii="Arial" w:eastAsia="Times New Roman" w:hAnsi="Arial" w:cs="Arial"/>
          <w:kern w:val="0"/>
          <w:sz w:val="24"/>
          <w:szCs w:val="24"/>
          <w:lang w:eastAsia="en-IN"/>
          <w14:ligatures w14:val="none"/>
        </w:rPr>
      </w:pPr>
    </w:p>
    <w:p w14:paraId="2E3A3A7A" w14:textId="55CC3996" w:rsidR="00430AE6" w:rsidRDefault="00430AE6">
      <w:pPr>
        <w:rPr>
          <w:rFonts w:ascii="Arial" w:hAnsi="Arial" w:cs="Arial"/>
          <w:color w:val="000000" w:themeColor="text1"/>
          <w:sz w:val="20"/>
          <w:szCs w:val="20"/>
        </w:rPr>
      </w:pPr>
    </w:p>
    <w:p w14:paraId="744FDA60" w14:textId="0601E190" w:rsidR="004569E2" w:rsidRPr="00941354" w:rsidRDefault="00941354" w:rsidP="00161CA1">
      <w:pPr>
        <w:jc w:val="center"/>
        <w:rPr>
          <w:rFonts w:ascii="Arial" w:eastAsia="Times New Roman" w:hAnsi="Arial" w:cs="Arial"/>
          <w:color w:val="FF0000"/>
          <w:kern w:val="0"/>
          <w:sz w:val="24"/>
          <w:szCs w:val="24"/>
          <w:lang w:eastAsia="en-IN"/>
          <w14:ligatures w14:val="none"/>
        </w:rPr>
      </w:pPr>
      <w:r w:rsidRPr="00941354">
        <w:rPr>
          <w:noProof/>
          <w:lang w:eastAsia="en-IN" w:bidi="hi-IN"/>
        </w:rPr>
        <w:t xml:space="preserve"> </w:t>
      </w:r>
    </w:p>
    <w:p w14:paraId="36FD950B" w14:textId="6813D4BE" w:rsidR="00430AE6" w:rsidRDefault="00430AE6">
      <w:pPr>
        <w:rPr>
          <w:rFonts w:ascii="Arial" w:eastAsia="Times New Roman" w:hAnsi="Arial" w:cs="Arial"/>
          <w:color w:val="000000"/>
          <w:kern w:val="0"/>
          <w:sz w:val="24"/>
          <w:szCs w:val="24"/>
          <w:lang w:eastAsia="en-IN"/>
          <w14:ligatures w14:val="none"/>
        </w:rPr>
      </w:pPr>
    </w:p>
    <w:sectPr w:rsidR="00430AE6" w:rsidSect="00D663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15A5A"/>
    <w:multiLevelType w:val="hybridMultilevel"/>
    <w:tmpl w:val="D1E4C604"/>
    <w:lvl w:ilvl="0" w:tplc="1FF41CF2">
      <w:start w:val="1"/>
      <w:numFmt w:val="decimal"/>
      <w:lvlText w:val="%1-"/>
      <w:lvlJc w:val="left"/>
      <w:pPr>
        <w:ind w:left="720" w:hanging="360"/>
      </w:pPr>
      <w:rPr>
        <w:rFonts w:hint="default"/>
        <w:vertAlign w:val="superscrip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8061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DA1"/>
    <w:rsid w:val="00005156"/>
    <w:rsid w:val="000055B5"/>
    <w:rsid w:val="00013A5B"/>
    <w:rsid w:val="00013D4A"/>
    <w:rsid w:val="0002753F"/>
    <w:rsid w:val="00027D52"/>
    <w:rsid w:val="00033957"/>
    <w:rsid w:val="00041526"/>
    <w:rsid w:val="000434BB"/>
    <w:rsid w:val="000456ED"/>
    <w:rsid w:val="00047847"/>
    <w:rsid w:val="0005026E"/>
    <w:rsid w:val="00060DFF"/>
    <w:rsid w:val="0006772F"/>
    <w:rsid w:val="000A00C1"/>
    <w:rsid w:val="000A623B"/>
    <w:rsid w:val="000A66D9"/>
    <w:rsid w:val="000B2118"/>
    <w:rsid w:val="000B7F51"/>
    <w:rsid w:val="000C611E"/>
    <w:rsid w:val="000D42F8"/>
    <w:rsid w:val="000F1B0D"/>
    <w:rsid w:val="000F282B"/>
    <w:rsid w:val="000F4C67"/>
    <w:rsid w:val="00127BEA"/>
    <w:rsid w:val="0013606F"/>
    <w:rsid w:val="00142BF2"/>
    <w:rsid w:val="00143D30"/>
    <w:rsid w:val="0014477C"/>
    <w:rsid w:val="00147C2F"/>
    <w:rsid w:val="001561B1"/>
    <w:rsid w:val="00161CA1"/>
    <w:rsid w:val="00170B5E"/>
    <w:rsid w:val="001906D4"/>
    <w:rsid w:val="001A54BA"/>
    <w:rsid w:val="001A6651"/>
    <w:rsid w:val="001B11EB"/>
    <w:rsid w:val="001C1801"/>
    <w:rsid w:val="001C23EF"/>
    <w:rsid w:val="001D0B94"/>
    <w:rsid w:val="001E1044"/>
    <w:rsid w:val="001E39A7"/>
    <w:rsid w:val="001F0AA0"/>
    <w:rsid w:val="001F595A"/>
    <w:rsid w:val="00201F3A"/>
    <w:rsid w:val="00203C77"/>
    <w:rsid w:val="0020561C"/>
    <w:rsid w:val="00235F58"/>
    <w:rsid w:val="0024318B"/>
    <w:rsid w:val="00250921"/>
    <w:rsid w:val="00254E55"/>
    <w:rsid w:val="002568DE"/>
    <w:rsid w:val="002606E6"/>
    <w:rsid w:val="00260D5E"/>
    <w:rsid w:val="00261490"/>
    <w:rsid w:val="00262518"/>
    <w:rsid w:val="00264942"/>
    <w:rsid w:val="002721D2"/>
    <w:rsid w:val="00272FF3"/>
    <w:rsid w:val="002776BE"/>
    <w:rsid w:val="0028217E"/>
    <w:rsid w:val="002849F7"/>
    <w:rsid w:val="0029413F"/>
    <w:rsid w:val="00294C2C"/>
    <w:rsid w:val="002A4BDB"/>
    <w:rsid w:val="002B1DA4"/>
    <w:rsid w:val="002D0A04"/>
    <w:rsid w:val="002E2807"/>
    <w:rsid w:val="002E5550"/>
    <w:rsid w:val="002F3E59"/>
    <w:rsid w:val="00304FEE"/>
    <w:rsid w:val="00311282"/>
    <w:rsid w:val="00311C0B"/>
    <w:rsid w:val="003129F2"/>
    <w:rsid w:val="003139DC"/>
    <w:rsid w:val="0031526A"/>
    <w:rsid w:val="00337A2E"/>
    <w:rsid w:val="00340B94"/>
    <w:rsid w:val="003427DA"/>
    <w:rsid w:val="003525F8"/>
    <w:rsid w:val="00357A39"/>
    <w:rsid w:val="0037299D"/>
    <w:rsid w:val="003730BC"/>
    <w:rsid w:val="00383EAA"/>
    <w:rsid w:val="00383EC2"/>
    <w:rsid w:val="00395D86"/>
    <w:rsid w:val="003962E6"/>
    <w:rsid w:val="003A36A0"/>
    <w:rsid w:val="003A38B4"/>
    <w:rsid w:val="003B1093"/>
    <w:rsid w:val="003B4897"/>
    <w:rsid w:val="003B6099"/>
    <w:rsid w:val="003C6341"/>
    <w:rsid w:val="003D7725"/>
    <w:rsid w:val="003E5816"/>
    <w:rsid w:val="003F24E7"/>
    <w:rsid w:val="0040202D"/>
    <w:rsid w:val="0041691F"/>
    <w:rsid w:val="00430AE6"/>
    <w:rsid w:val="00436382"/>
    <w:rsid w:val="00446F81"/>
    <w:rsid w:val="00453690"/>
    <w:rsid w:val="004569E2"/>
    <w:rsid w:val="00457589"/>
    <w:rsid w:val="00466AF3"/>
    <w:rsid w:val="00494654"/>
    <w:rsid w:val="004969E7"/>
    <w:rsid w:val="004B2F1D"/>
    <w:rsid w:val="004C3922"/>
    <w:rsid w:val="004D1CBE"/>
    <w:rsid w:val="004D58DC"/>
    <w:rsid w:val="004F4B81"/>
    <w:rsid w:val="004F7A18"/>
    <w:rsid w:val="00506BA6"/>
    <w:rsid w:val="005142BC"/>
    <w:rsid w:val="00515CA6"/>
    <w:rsid w:val="0053769E"/>
    <w:rsid w:val="00542E39"/>
    <w:rsid w:val="005526DF"/>
    <w:rsid w:val="0055524A"/>
    <w:rsid w:val="00563B88"/>
    <w:rsid w:val="005703CD"/>
    <w:rsid w:val="00572F4E"/>
    <w:rsid w:val="005805E2"/>
    <w:rsid w:val="00581733"/>
    <w:rsid w:val="005A16F9"/>
    <w:rsid w:val="005A791D"/>
    <w:rsid w:val="005B083A"/>
    <w:rsid w:val="005B6FF0"/>
    <w:rsid w:val="005C5369"/>
    <w:rsid w:val="005C53F8"/>
    <w:rsid w:val="005C54A8"/>
    <w:rsid w:val="005D0270"/>
    <w:rsid w:val="005E5AC6"/>
    <w:rsid w:val="005F00A8"/>
    <w:rsid w:val="00610111"/>
    <w:rsid w:val="006125E3"/>
    <w:rsid w:val="006152A4"/>
    <w:rsid w:val="0061729F"/>
    <w:rsid w:val="00622692"/>
    <w:rsid w:val="00627024"/>
    <w:rsid w:val="00631E2B"/>
    <w:rsid w:val="006401A5"/>
    <w:rsid w:val="006469AE"/>
    <w:rsid w:val="00664B51"/>
    <w:rsid w:val="00672372"/>
    <w:rsid w:val="00672719"/>
    <w:rsid w:val="006A0D5B"/>
    <w:rsid w:val="006A4DA9"/>
    <w:rsid w:val="006A54C0"/>
    <w:rsid w:val="006B3327"/>
    <w:rsid w:val="006C165C"/>
    <w:rsid w:val="006C3600"/>
    <w:rsid w:val="006D25BD"/>
    <w:rsid w:val="006D3216"/>
    <w:rsid w:val="006D49EB"/>
    <w:rsid w:val="006F05A2"/>
    <w:rsid w:val="006F3D2B"/>
    <w:rsid w:val="006F41A6"/>
    <w:rsid w:val="00714853"/>
    <w:rsid w:val="007157A3"/>
    <w:rsid w:val="0072066B"/>
    <w:rsid w:val="00721F13"/>
    <w:rsid w:val="00722B5D"/>
    <w:rsid w:val="00724F44"/>
    <w:rsid w:val="007349B0"/>
    <w:rsid w:val="00735E73"/>
    <w:rsid w:val="00743B5B"/>
    <w:rsid w:val="007644C4"/>
    <w:rsid w:val="00766321"/>
    <w:rsid w:val="00781E45"/>
    <w:rsid w:val="00787C68"/>
    <w:rsid w:val="007927FB"/>
    <w:rsid w:val="007A556A"/>
    <w:rsid w:val="007B051F"/>
    <w:rsid w:val="007B08D0"/>
    <w:rsid w:val="007B1B93"/>
    <w:rsid w:val="007B5A4D"/>
    <w:rsid w:val="007B6F47"/>
    <w:rsid w:val="007D2C48"/>
    <w:rsid w:val="007D3C88"/>
    <w:rsid w:val="007D4BB4"/>
    <w:rsid w:val="007E03D2"/>
    <w:rsid w:val="007E44B8"/>
    <w:rsid w:val="00814453"/>
    <w:rsid w:val="00820DD2"/>
    <w:rsid w:val="0083463E"/>
    <w:rsid w:val="008352AF"/>
    <w:rsid w:val="00852755"/>
    <w:rsid w:val="008568B9"/>
    <w:rsid w:val="00860EB4"/>
    <w:rsid w:val="008612E1"/>
    <w:rsid w:val="008631EF"/>
    <w:rsid w:val="00872855"/>
    <w:rsid w:val="00881286"/>
    <w:rsid w:val="00881FA1"/>
    <w:rsid w:val="00882282"/>
    <w:rsid w:val="00884C45"/>
    <w:rsid w:val="00896ABF"/>
    <w:rsid w:val="0089700B"/>
    <w:rsid w:val="008A0791"/>
    <w:rsid w:val="008A1BF6"/>
    <w:rsid w:val="008A20DE"/>
    <w:rsid w:val="008A278D"/>
    <w:rsid w:val="008A7187"/>
    <w:rsid w:val="008B799B"/>
    <w:rsid w:val="008C3B7B"/>
    <w:rsid w:val="008E5743"/>
    <w:rsid w:val="008F7682"/>
    <w:rsid w:val="008F7DF0"/>
    <w:rsid w:val="009047CD"/>
    <w:rsid w:val="00922B38"/>
    <w:rsid w:val="00931C73"/>
    <w:rsid w:val="00941354"/>
    <w:rsid w:val="00942742"/>
    <w:rsid w:val="00956725"/>
    <w:rsid w:val="00965DA1"/>
    <w:rsid w:val="00971A8B"/>
    <w:rsid w:val="0098122C"/>
    <w:rsid w:val="0099365C"/>
    <w:rsid w:val="00994AAC"/>
    <w:rsid w:val="009965F9"/>
    <w:rsid w:val="009A1D74"/>
    <w:rsid w:val="009A1DC1"/>
    <w:rsid w:val="009A54E1"/>
    <w:rsid w:val="009C00B3"/>
    <w:rsid w:val="009D6442"/>
    <w:rsid w:val="009E2CA7"/>
    <w:rsid w:val="009F0665"/>
    <w:rsid w:val="009F0853"/>
    <w:rsid w:val="009F33E9"/>
    <w:rsid w:val="009F3B56"/>
    <w:rsid w:val="00A20754"/>
    <w:rsid w:val="00A375C2"/>
    <w:rsid w:val="00A41583"/>
    <w:rsid w:val="00A420DC"/>
    <w:rsid w:val="00A42B1A"/>
    <w:rsid w:val="00A448D6"/>
    <w:rsid w:val="00A4688D"/>
    <w:rsid w:val="00A50B0C"/>
    <w:rsid w:val="00A66A41"/>
    <w:rsid w:val="00A731EA"/>
    <w:rsid w:val="00A81EE1"/>
    <w:rsid w:val="00A82A66"/>
    <w:rsid w:val="00A90993"/>
    <w:rsid w:val="00A90AB3"/>
    <w:rsid w:val="00A93633"/>
    <w:rsid w:val="00AA009D"/>
    <w:rsid w:val="00AA7824"/>
    <w:rsid w:val="00AC0EBD"/>
    <w:rsid w:val="00AC2D33"/>
    <w:rsid w:val="00AC7C97"/>
    <w:rsid w:val="00AD0CDE"/>
    <w:rsid w:val="00AD6A2E"/>
    <w:rsid w:val="00AE2596"/>
    <w:rsid w:val="00AE7B51"/>
    <w:rsid w:val="00B02E59"/>
    <w:rsid w:val="00B0592E"/>
    <w:rsid w:val="00B06EB7"/>
    <w:rsid w:val="00B072B1"/>
    <w:rsid w:val="00B15803"/>
    <w:rsid w:val="00B20492"/>
    <w:rsid w:val="00B35164"/>
    <w:rsid w:val="00B41C51"/>
    <w:rsid w:val="00B46807"/>
    <w:rsid w:val="00B530C1"/>
    <w:rsid w:val="00B53104"/>
    <w:rsid w:val="00B62546"/>
    <w:rsid w:val="00B63E29"/>
    <w:rsid w:val="00B819B3"/>
    <w:rsid w:val="00B97CB0"/>
    <w:rsid w:val="00BA1646"/>
    <w:rsid w:val="00BB6C9D"/>
    <w:rsid w:val="00BB7921"/>
    <w:rsid w:val="00BC358B"/>
    <w:rsid w:val="00BD00CF"/>
    <w:rsid w:val="00BD0725"/>
    <w:rsid w:val="00BE1855"/>
    <w:rsid w:val="00BE262D"/>
    <w:rsid w:val="00BE2D9F"/>
    <w:rsid w:val="00BE6513"/>
    <w:rsid w:val="00BF2192"/>
    <w:rsid w:val="00BF528B"/>
    <w:rsid w:val="00C21EB8"/>
    <w:rsid w:val="00C22305"/>
    <w:rsid w:val="00C34DDF"/>
    <w:rsid w:val="00C47A94"/>
    <w:rsid w:val="00C56E54"/>
    <w:rsid w:val="00C7536D"/>
    <w:rsid w:val="00C806A4"/>
    <w:rsid w:val="00C8589A"/>
    <w:rsid w:val="00C94873"/>
    <w:rsid w:val="00C97E0D"/>
    <w:rsid w:val="00CA4697"/>
    <w:rsid w:val="00CA4967"/>
    <w:rsid w:val="00CB5363"/>
    <w:rsid w:val="00CB6D5F"/>
    <w:rsid w:val="00CC0395"/>
    <w:rsid w:val="00CD3045"/>
    <w:rsid w:val="00CE3116"/>
    <w:rsid w:val="00CE546D"/>
    <w:rsid w:val="00CE6B34"/>
    <w:rsid w:val="00CF532A"/>
    <w:rsid w:val="00D00B74"/>
    <w:rsid w:val="00D03224"/>
    <w:rsid w:val="00D11C1F"/>
    <w:rsid w:val="00D1360C"/>
    <w:rsid w:val="00D138D6"/>
    <w:rsid w:val="00D15419"/>
    <w:rsid w:val="00D2081E"/>
    <w:rsid w:val="00D216BF"/>
    <w:rsid w:val="00D26AB1"/>
    <w:rsid w:val="00D417E7"/>
    <w:rsid w:val="00D535DE"/>
    <w:rsid w:val="00D60F84"/>
    <w:rsid w:val="00D61DAD"/>
    <w:rsid w:val="00D663F6"/>
    <w:rsid w:val="00D66559"/>
    <w:rsid w:val="00D77D8C"/>
    <w:rsid w:val="00D80779"/>
    <w:rsid w:val="00D85DCE"/>
    <w:rsid w:val="00D961D9"/>
    <w:rsid w:val="00D96BFC"/>
    <w:rsid w:val="00DA020C"/>
    <w:rsid w:val="00DA7D32"/>
    <w:rsid w:val="00DB5F16"/>
    <w:rsid w:val="00DB75BB"/>
    <w:rsid w:val="00DD3849"/>
    <w:rsid w:val="00DE410C"/>
    <w:rsid w:val="00E02961"/>
    <w:rsid w:val="00E046B2"/>
    <w:rsid w:val="00E11253"/>
    <w:rsid w:val="00E127B9"/>
    <w:rsid w:val="00E17BCE"/>
    <w:rsid w:val="00E30745"/>
    <w:rsid w:val="00E36154"/>
    <w:rsid w:val="00E420CF"/>
    <w:rsid w:val="00E425C8"/>
    <w:rsid w:val="00E64FC6"/>
    <w:rsid w:val="00E71EED"/>
    <w:rsid w:val="00E83D19"/>
    <w:rsid w:val="00E83D70"/>
    <w:rsid w:val="00E911AB"/>
    <w:rsid w:val="00E925F0"/>
    <w:rsid w:val="00E94D2C"/>
    <w:rsid w:val="00E966A8"/>
    <w:rsid w:val="00EA4ED7"/>
    <w:rsid w:val="00EA5FF4"/>
    <w:rsid w:val="00EA7B64"/>
    <w:rsid w:val="00EB1E7E"/>
    <w:rsid w:val="00EB6A68"/>
    <w:rsid w:val="00EC2755"/>
    <w:rsid w:val="00EC4ECF"/>
    <w:rsid w:val="00ED15EB"/>
    <w:rsid w:val="00ED2B1C"/>
    <w:rsid w:val="00ED538D"/>
    <w:rsid w:val="00ED695B"/>
    <w:rsid w:val="00F02D8E"/>
    <w:rsid w:val="00F06ACF"/>
    <w:rsid w:val="00F07A69"/>
    <w:rsid w:val="00F12DFE"/>
    <w:rsid w:val="00F144E4"/>
    <w:rsid w:val="00F15843"/>
    <w:rsid w:val="00F16207"/>
    <w:rsid w:val="00F24087"/>
    <w:rsid w:val="00F3405C"/>
    <w:rsid w:val="00F361E3"/>
    <w:rsid w:val="00F433D9"/>
    <w:rsid w:val="00F84C8C"/>
    <w:rsid w:val="00F90036"/>
    <w:rsid w:val="00F94D1D"/>
    <w:rsid w:val="00F97FA5"/>
    <w:rsid w:val="00FA0208"/>
    <w:rsid w:val="00FD170E"/>
    <w:rsid w:val="00FD421C"/>
    <w:rsid w:val="00FF5C10"/>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BE861"/>
  <w15:docId w15:val="{BDDDA4C6-969F-45E8-A3F9-E44B7852D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5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A42B1A"/>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IN"/>
      <w14:ligatures w14:val="none"/>
    </w:rPr>
  </w:style>
  <w:style w:type="paragraph" w:styleId="Heading5">
    <w:name w:val="heading 5"/>
    <w:basedOn w:val="Normal"/>
    <w:next w:val="Normal"/>
    <w:link w:val="Heading5Char"/>
    <w:uiPriority w:val="9"/>
    <w:semiHidden/>
    <w:unhideWhenUsed/>
    <w:qFormat/>
    <w:rsid w:val="00A42B1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2B1A"/>
    <w:rPr>
      <w:rFonts w:ascii="Times New Roman" w:eastAsia="Times New Roman" w:hAnsi="Times New Roman" w:cs="Times New Roman"/>
      <w:b/>
      <w:bCs/>
      <w:kern w:val="0"/>
      <w:sz w:val="24"/>
      <w:szCs w:val="24"/>
      <w:lang w:eastAsia="en-IN"/>
      <w14:ligatures w14:val="none"/>
    </w:rPr>
  </w:style>
  <w:style w:type="character" w:customStyle="1" w:styleId="text-info">
    <w:name w:val="text-info"/>
    <w:basedOn w:val="DefaultParagraphFont"/>
    <w:rsid w:val="00A42B1A"/>
  </w:style>
  <w:style w:type="character" w:styleId="Hyperlink">
    <w:name w:val="Hyperlink"/>
    <w:basedOn w:val="DefaultParagraphFont"/>
    <w:uiPriority w:val="99"/>
    <w:unhideWhenUsed/>
    <w:rsid w:val="00A42B1A"/>
    <w:rPr>
      <w:color w:val="0000FF"/>
      <w:u w:val="single"/>
    </w:rPr>
  </w:style>
  <w:style w:type="character" w:customStyle="1" w:styleId="Heading5Char">
    <w:name w:val="Heading 5 Char"/>
    <w:basedOn w:val="DefaultParagraphFont"/>
    <w:link w:val="Heading5"/>
    <w:uiPriority w:val="9"/>
    <w:semiHidden/>
    <w:rsid w:val="00A42B1A"/>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A42B1A"/>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numcol">
    <w:name w:val="num_col"/>
    <w:basedOn w:val="DefaultParagraphFont"/>
    <w:rsid w:val="00A42B1A"/>
  </w:style>
  <w:style w:type="character" w:customStyle="1" w:styleId="notbold">
    <w:name w:val="notbold"/>
    <w:basedOn w:val="DefaultParagraphFont"/>
    <w:rsid w:val="00A42B1A"/>
  </w:style>
  <w:style w:type="character" w:customStyle="1" w:styleId="numcol2">
    <w:name w:val="num_col2"/>
    <w:basedOn w:val="DefaultParagraphFont"/>
    <w:rsid w:val="00A42B1A"/>
  </w:style>
  <w:style w:type="paragraph" w:customStyle="1" w:styleId="FrameContents">
    <w:name w:val="Frame Contents"/>
    <w:basedOn w:val="Normal"/>
    <w:qFormat/>
    <w:rsid w:val="0098122C"/>
    <w:rPr>
      <w:kern w:val="0"/>
      <w14:ligatures w14:val="none"/>
    </w:rPr>
  </w:style>
  <w:style w:type="paragraph" w:styleId="Revision">
    <w:name w:val="Revision"/>
    <w:hidden/>
    <w:uiPriority w:val="99"/>
    <w:semiHidden/>
    <w:rsid w:val="007927FB"/>
    <w:pPr>
      <w:spacing w:after="0" w:line="240" w:lineRule="auto"/>
    </w:pPr>
  </w:style>
  <w:style w:type="table" w:styleId="TableGrid">
    <w:name w:val="Table Grid"/>
    <w:basedOn w:val="TableNormal"/>
    <w:uiPriority w:val="39"/>
    <w:rsid w:val="00357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535DE"/>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semiHidden/>
    <w:unhideWhenUsed/>
    <w:rsid w:val="00D535DE"/>
    <w:rPr>
      <w:color w:val="605E5C"/>
      <w:shd w:val="clear" w:color="auto" w:fill="E1DFDD"/>
    </w:rPr>
  </w:style>
  <w:style w:type="paragraph" w:styleId="ListParagraph">
    <w:name w:val="List Paragraph"/>
    <w:basedOn w:val="Normal"/>
    <w:uiPriority w:val="99"/>
    <w:unhideWhenUsed/>
    <w:rsid w:val="00542E39"/>
    <w:pPr>
      <w:widowControl w:val="0"/>
      <w:ind w:left="720"/>
      <w:contextualSpacing/>
      <w:jc w:val="both"/>
    </w:pPr>
    <w:rPr>
      <w:rFonts w:eastAsiaTheme="minorEastAsia"/>
      <w:sz w:val="21"/>
      <w:szCs w:val="24"/>
      <w:lang w:val="en-US" w:eastAsia="zh-CN"/>
      <w14:ligatures w14:val="none"/>
    </w:rPr>
  </w:style>
  <w:style w:type="paragraph" w:styleId="BalloonText">
    <w:name w:val="Balloon Text"/>
    <w:basedOn w:val="Normal"/>
    <w:link w:val="BalloonTextChar"/>
    <w:uiPriority w:val="99"/>
    <w:semiHidden/>
    <w:unhideWhenUsed/>
    <w:rsid w:val="007644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4C4"/>
    <w:rPr>
      <w:rFonts w:ascii="Segoe UI" w:hAnsi="Segoe UI" w:cs="Segoe UI"/>
      <w:sz w:val="18"/>
      <w:szCs w:val="18"/>
    </w:rPr>
  </w:style>
  <w:style w:type="character" w:styleId="CommentReference">
    <w:name w:val="annotation reference"/>
    <w:basedOn w:val="DefaultParagraphFont"/>
    <w:uiPriority w:val="99"/>
    <w:semiHidden/>
    <w:unhideWhenUsed/>
    <w:rsid w:val="003B6099"/>
    <w:rPr>
      <w:sz w:val="16"/>
      <w:szCs w:val="16"/>
    </w:rPr>
  </w:style>
  <w:style w:type="paragraph" w:styleId="CommentText">
    <w:name w:val="annotation text"/>
    <w:basedOn w:val="Normal"/>
    <w:link w:val="CommentTextChar"/>
    <w:uiPriority w:val="99"/>
    <w:semiHidden/>
    <w:unhideWhenUsed/>
    <w:rsid w:val="003B6099"/>
    <w:pPr>
      <w:spacing w:line="240" w:lineRule="auto"/>
    </w:pPr>
    <w:rPr>
      <w:sz w:val="20"/>
      <w:szCs w:val="20"/>
    </w:rPr>
  </w:style>
  <w:style w:type="character" w:customStyle="1" w:styleId="CommentTextChar">
    <w:name w:val="Comment Text Char"/>
    <w:basedOn w:val="DefaultParagraphFont"/>
    <w:link w:val="CommentText"/>
    <w:uiPriority w:val="99"/>
    <w:semiHidden/>
    <w:rsid w:val="003B6099"/>
    <w:rPr>
      <w:sz w:val="20"/>
      <w:szCs w:val="20"/>
    </w:rPr>
  </w:style>
  <w:style w:type="paragraph" w:styleId="CommentSubject">
    <w:name w:val="annotation subject"/>
    <w:basedOn w:val="CommentText"/>
    <w:next w:val="CommentText"/>
    <w:link w:val="CommentSubjectChar"/>
    <w:uiPriority w:val="99"/>
    <w:semiHidden/>
    <w:unhideWhenUsed/>
    <w:rsid w:val="003B6099"/>
    <w:rPr>
      <w:b/>
      <w:bCs/>
    </w:rPr>
  </w:style>
  <w:style w:type="character" w:customStyle="1" w:styleId="CommentSubjectChar">
    <w:name w:val="Comment Subject Char"/>
    <w:basedOn w:val="CommentTextChar"/>
    <w:link w:val="CommentSubject"/>
    <w:uiPriority w:val="99"/>
    <w:semiHidden/>
    <w:rsid w:val="003B6099"/>
    <w:rPr>
      <w:b/>
      <w:bCs/>
      <w:sz w:val="20"/>
      <w:szCs w:val="20"/>
    </w:rPr>
  </w:style>
  <w:style w:type="paragraph" w:styleId="NoSpacing">
    <w:name w:val="No Spacing"/>
    <w:uiPriority w:val="1"/>
    <w:qFormat/>
    <w:rsid w:val="003112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2589">
      <w:bodyDiv w:val="1"/>
      <w:marLeft w:val="0"/>
      <w:marRight w:val="0"/>
      <w:marTop w:val="0"/>
      <w:marBottom w:val="0"/>
      <w:divBdr>
        <w:top w:val="none" w:sz="0" w:space="0" w:color="auto"/>
        <w:left w:val="none" w:sz="0" w:space="0" w:color="auto"/>
        <w:bottom w:val="none" w:sz="0" w:space="0" w:color="auto"/>
        <w:right w:val="none" w:sz="0" w:space="0" w:color="auto"/>
      </w:divBdr>
    </w:div>
    <w:div w:id="49769480">
      <w:bodyDiv w:val="1"/>
      <w:marLeft w:val="0"/>
      <w:marRight w:val="0"/>
      <w:marTop w:val="0"/>
      <w:marBottom w:val="0"/>
      <w:divBdr>
        <w:top w:val="none" w:sz="0" w:space="0" w:color="auto"/>
        <w:left w:val="none" w:sz="0" w:space="0" w:color="auto"/>
        <w:bottom w:val="none" w:sz="0" w:space="0" w:color="auto"/>
        <w:right w:val="none" w:sz="0" w:space="0" w:color="auto"/>
      </w:divBdr>
    </w:div>
    <w:div w:id="53042151">
      <w:bodyDiv w:val="1"/>
      <w:marLeft w:val="0"/>
      <w:marRight w:val="0"/>
      <w:marTop w:val="0"/>
      <w:marBottom w:val="0"/>
      <w:divBdr>
        <w:top w:val="none" w:sz="0" w:space="0" w:color="auto"/>
        <w:left w:val="none" w:sz="0" w:space="0" w:color="auto"/>
        <w:bottom w:val="none" w:sz="0" w:space="0" w:color="auto"/>
        <w:right w:val="none" w:sz="0" w:space="0" w:color="auto"/>
      </w:divBdr>
    </w:div>
    <w:div w:id="126508629">
      <w:bodyDiv w:val="1"/>
      <w:marLeft w:val="0"/>
      <w:marRight w:val="0"/>
      <w:marTop w:val="0"/>
      <w:marBottom w:val="0"/>
      <w:divBdr>
        <w:top w:val="none" w:sz="0" w:space="0" w:color="auto"/>
        <w:left w:val="none" w:sz="0" w:space="0" w:color="auto"/>
        <w:bottom w:val="none" w:sz="0" w:space="0" w:color="auto"/>
        <w:right w:val="none" w:sz="0" w:space="0" w:color="auto"/>
      </w:divBdr>
    </w:div>
    <w:div w:id="264579164">
      <w:bodyDiv w:val="1"/>
      <w:marLeft w:val="0"/>
      <w:marRight w:val="0"/>
      <w:marTop w:val="0"/>
      <w:marBottom w:val="0"/>
      <w:divBdr>
        <w:top w:val="none" w:sz="0" w:space="0" w:color="auto"/>
        <w:left w:val="none" w:sz="0" w:space="0" w:color="auto"/>
        <w:bottom w:val="none" w:sz="0" w:space="0" w:color="auto"/>
        <w:right w:val="none" w:sz="0" w:space="0" w:color="auto"/>
      </w:divBdr>
    </w:div>
    <w:div w:id="416244139">
      <w:bodyDiv w:val="1"/>
      <w:marLeft w:val="0"/>
      <w:marRight w:val="0"/>
      <w:marTop w:val="0"/>
      <w:marBottom w:val="0"/>
      <w:divBdr>
        <w:top w:val="none" w:sz="0" w:space="0" w:color="auto"/>
        <w:left w:val="none" w:sz="0" w:space="0" w:color="auto"/>
        <w:bottom w:val="none" w:sz="0" w:space="0" w:color="auto"/>
        <w:right w:val="none" w:sz="0" w:space="0" w:color="auto"/>
      </w:divBdr>
      <w:divsChild>
        <w:div w:id="1311590367">
          <w:marLeft w:val="-75"/>
          <w:marRight w:val="-75"/>
          <w:marTop w:val="0"/>
          <w:marBottom w:val="0"/>
          <w:divBdr>
            <w:top w:val="single" w:sz="6" w:space="0" w:color="C4D6E8"/>
            <w:left w:val="single" w:sz="6" w:space="0" w:color="C4D6E8"/>
            <w:bottom w:val="single" w:sz="6" w:space="0" w:color="C4D6E8"/>
            <w:right w:val="single" w:sz="6" w:space="0" w:color="C4D6E8"/>
          </w:divBdr>
          <w:divsChild>
            <w:div w:id="1210071353">
              <w:marLeft w:val="0"/>
              <w:marRight w:val="0"/>
              <w:marTop w:val="0"/>
              <w:marBottom w:val="0"/>
              <w:divBdr>
                <w:top w:val="none" w:sz="0" w:space="0" w:color="auto"/>
                <w:left w:val="none" w:sz="0" w:space="0" w:color="auto"/>
                <w:bottom w:val="none" w:sz="0" w:space="0" w:color="auto"/>
                <w:right w:val="none" w:sz="0" w:space="0" w:color="auto"/>
              </w:divBdr>
            </w:div>
          </w:divsChild>
        </w:div>
        <w:div w:id="778259031">
          <w:marLeft w:val="-75"/>
          <w:marRight w:val="-75"/>
          <w:marTop w:val="0"/>
          <w:marBottom w:val="0"/>
          <w:divBdr>
            <w:top w:val="single" w:sz="6" w:space="0" w:color="C4D6E8"/>
            <w:left w:val="single" w:sz="6" w:space="0" w:color="C4D6E8"/>
            <w:bottom w:val="single" w:sz="6" w:space="0" w:color="C4D6E8"/>
            <w:right w:val="single" w:sz="6" w:space="0" w:color="C4D6E8"/>
          </w:divBdr>
          <w:divsChild>
            <w:div w:id="1638484902">
              <w:marLeft w:val="0"/>
              <w:marRight w:val="0"/>
              <w:marTop w:val="0"/>
              <w:marBottom w:val="0"/>
              <w:divBdr>
                <w:top w:val="none" w:sz="0" w:space="0" w:color="auto"/>
                <w:left w:val="none" w:sz="0" w:space="0" w:color="auto"/>
                <w:bottom w:val="none" w:sz="0" w:space="0" w:color="auto"/>
                <w:right w:val="none" w:sz="0" w:space="0" w:color="auto"/>
              </w:divBdr>
              <w:divsChild>
                <w:div w:id="1081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54070">
      <w:bodyDiv w:val="1"/>
      <w:marLeft w:val="0"/>
      <w:marRight w:val="0"/>
      <w:marTop w:val="0"/>
      <w:marBottom w:val="0"/>
      <w:divBdr>
        <w:top w:val="none" w:sz="0" w:space="0" w:color="auto"/>
        <w:left w:val="none" w:sz="0" w:space="0" w:color="auto"/>
        <w:bottom w:val="none" w:sz="0" w:space="0" w:color="auto"/>
        <w:right w:val="none" w:sz="0" w:space="0" w:color="auto"/>
      </w:divBdr>
    </w:div>
    <w:div w:id="456752988">
      <w:bodyDiv w:val="1"/>
      <w:marLeft w:val="0"/>
      <w:marRight w:val="0"/>
      <w:marTop w:val="0"/>
      <w:marBottom w:val="0"/>
      <w:divBdr>
        <w:top w:val="none" w:sz="0" w:space="0" w:color="auto"/>
        <w:left w:val="none" w:sz="0" w:space="0" w:color="auto"/>
        <w:bottom w:val="none" w:sz="0" w:space="0" w:color="auto"/>
        <w:right w:val="none" w:sz="0" w:space="0" w:color="auto"/>
      </w:divBdr>
    </w:div>
    <w:div w:id="811361433">
      <w:bodyDiv w:val="1"/>
      <w:marLeft w:val="0"/>
      <w:marRight w:val="0"/>
      <w:marTop w:val="0"/>
      <w:marBottom w:val="0"/>
      <w:divBdr>
        <w:top w:val="none" w:sz="0" w:space="0" w:color="auto"/>
        <w:left w:val="none" w:sz="0" w:space="0" w:color="auto"/>
        <w:bottom w:val="none" w:sz="0" w:space="0" w:color="auto"/>
        <w:right w:val="none" w:sz="0" w:space="0" w:color="auto"/>
      </w:divBdr>
      <w:divsChild>
        <w:div w:id="217788281">
          <w:marLeft w:val="-75"/>
          <w:marRight w:val="-75"/>
          <w:marTop w:val="0"/>
          <w:marBottom w:val="0"/>
          <w:divBdr>
            <w:top w:val="single" w:sz="6" w:space="0" w:color="C4D6E8"/>
            <w:left w:val="single" w:sz="6" w:space="0" w:color="C4D6E8"/>
            <w:bottom w:val="single" w:sz="6" w:space="0" w:color="C4D6E8"/>
            <w:right w:val="single" w:sz="6" w:space="0" w:color="C4D6E8"/>
          </w:divBdr>
          <w:divsChild>
            <w:div w:id="2118136649">
              <w:marLeft w:val="0"/>
              <w:marRight w:val="0"/>
              <w:marTop w:val="0"/>
              <w:marBottom w:val="0"/>
              <w:divBdr>
                <w:top w:val="none" w:sz="0" w:space="0" w:color="auto"/>
                <w:left w:val="none" w:sz="0" w:space="0" w:color="auto"/>
                <w:bottom w:val="none" w:sz="0" w:space="0" w:color="auto"/>
                <w:right w:val="none" w:sz="0" w:space="0" w:color="auto"/>
              </w:divBdr>
            </w:div>
          </w:divsChild>
        </w:div>
        <w:div w:id="920986027">
          <w:marLeft w:val="-75"/>
          <w:marRight w:val="-75"/>
          <w:marTop w:val="0"/>
          <w:marBottom w:val="0"/>
          <w:divBdr>
            <w:top w:val="single" w:sz="6" w:space="0" w:color="C4D6E8"/>
            <w:left w:val="single" w:sz="6" w:space="0" w:color="C4D6E8"/>
            <w:bottom w:val="single" w:sz="6" w:space="0" w:color="C4D6E8"/>
            <w:right w:val="single" w:sz="6" w:space="0" w:color="C4D6E8"/>
          </w:divBdr>
          <w:divsChild>
            <w:div w:id="1270165532">
              <w:marLeft w:val="0"/>
              <w:marRight w:val="0"/>
              <w:marTop w:val="0"/>
              <w:marBottom w:val="0"/>
              <w:divBdr>
                <w:top w:val="none" w:sz="0" w:space="0" w:color="auto"/>
                <w:left w:val="none" w:sz="0" w:space="0" w:color="auto"/>
                <w:bottom w:val="none" w:sz="0" w:space="0" w:color="auto"/>
                <w:right w:val="none" w:sz="0" w:space="0" w:color="auto"/>
              </w:divBdr>
              <w:divsChild>
                <w:div w:id="12050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67802">
      <w:bodyDiv w:val="1"/>
      <w:marLeft w:val="0"/>
      <w:marRight w:val="0"/>
      <w:marTop w:val="0"/>
      <w:marBottom w:val="0"/>
      <w:divBdr>
        <w:top w:val="none" w:sz="0" w:space="0" w:color="auto"/>
        <w:left w:val="none" w:sz="0" w:space="0" w:color="auto"/>
        <w:bottom w:val="none" w:sz="0" w:space="0" w:color="auto"/>
        <w:right w:val="none" w:sz="0" w:space="0" w:color="auto"/>
      </w:divBdr>
    </w:div>
    <w:div w:id="1073088259">
      <w:bodyDiv w:val="1"/>
      <w:marLeft w:val="0"/>
      <w:marRight w:val="0"/>
      <w:marTop w:val="0"/>
      <w:marBottom w:val="0"/>
      <w:divBdr>
        <w:top w:val="none" w:sz="0" w:space="0" w:color="auto"/>
        <w:left w:val="none" w:sz="0" w:space="0" w:color="auto"/>
        <w:bottom w:val="none" w:sz="0" w:space="0" w:color="auto"/>
        <w:right w:val="none" w:sz="0" w:space="0" w:color="auto"/>
      </w:divBdr>
      <w:divsChild>
        <w:div w:id="1403720947">
          <w:marLeft w:val="-75"/>
          <w:marRight w:val="-75"/>
          <w:marTop w:val="0"/>
          <w:marBottom w:val="0"/>
          <w:divBdr>
            <w:top w:val="single" w:sz="6" w:space="0" w:color="C4D6E8"/>
            <w:left w:val="single" w:sz="6" w:space="0" w:color="C4D6E8"/>
            <w:bottom w:val="single" w:sz="6" w:space="0" w:color="C4D6E8"/>
            <w:right w:val="single" w:sz="6" w:space="0" w:color="C4D6E8"/>
          </w:divBdr>
          <w:divsChild>
            <w:div w:id="2131971823">
              <w:marLeft w:val="0"/>
              <w:marRight w:val="0"/>
              <w:marTop w:val="0"/>
              <w:marBottom w:val="0"/>
              <w:divBdr>
                <w:top w:val="none" w:sz="0" w:space="0" w:color="auto"/>
                <w:left w:val="none" w:sz="0" w:space="0" w:color="auto"/>
                <w:bottom w:val="none" w:sz="0" w:space="0" w:color="auto"/>
                <w:right w:val="none" w:sz="0" w:space="0" w:color="auto"/>
              </w:divBdr>
            </w:div>
          </w:divsChild>
        </w:div>
        <w:div w:id="1257061192">
          <w:marLeft w:val="-75"/>
          <w:marRight w:val="-75"/>
          <w:marTop w:val="0"/>
          <w:marBottom w:val="0"/>
          <w:divBdr>
            <w:top w:val="single" w:sz="6" w:space="0" w:color="C4D6E8"/>
            <w:left w:val="single" w:sz="6" w:space="0" w:color="C4D6E8"/>
            <w:bottom w:val="single" w:sz="6" w:space="0" w:color="C4D6E8"/>
            <w:right w:val="single" w:sz="6" w:space="0" w:color="C4D6E8"/>
          </w:divBdr>
          <w:divsChild>
            <w:div w:id="335963865">
              <w:marLeft w:val="0"/>
              <w:marRight w:val="0"/>
              <w:marTop w:val="0"/>
              <w:marBottom w:val="0"/>
              <w:divBdr>
                <w:top w:val="none" w:sz="0" w:space="0" w:color="auto"/>
                <w:left w:val="none" w:sz="0" w:space="0" w:color="auto"/>
                <w:bottom w:val="none" w:sz="0" w:space="0" w:color="auto"/>
                <w:right w:val="none" w:sz="0" w:space="0" w:color="auto"/>
              </w:divBdr>
              <w:divsChild>
                <w:div w:id="101765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507147">
      <w:bodyDiv w:val="1"/>
      <w:marLeft w:val="0"/>
      <w:marRight w:val="0"/>
      <w:marTop w:val="0"/>
      <w:marBottom w:val="0"/>
      <w:divBdr>
        <w:top w:val="none" w:sz="0" w:space="0" w:color="auto"/>
        <w:left w:val="none" w:sz="0" w:space="0" w:color="auto"/>
        <w:bottom w:val="none" w:sz="0" w:space="0" w:color="auto"/>
        <w:right w:val="none" w:sz="0" w:space="0" w:color="auto"/>
      </w:divBdr>
    </w:div>
    <w:div w:id="1094280005">
      <w:bodyDiv w:val="1"/>
      <w:marLeft w:val="0"/>
      <w:marRight w:val="0"/>
      <w:marTop w:val="0"/>
      <w:marBottom w:val="0"/>
      <w:divBdr>
        <w:top w:val="none" w:sz="0" w:space="0" w:color="auto"/>
        <w:left w:val="none" w:sz="0" w:space="0" w:color="auto"/>
        <w:bottom w:val="none" w:sz="0" w:space="0" w:color="auto"/>
        <w:right w:val="none" w:sz="0" w:space="0" w:color="auto"/>
      </w:divBdr>
    </w:div>
    <w:div w:id="1151604035">
      <w:bodyDiv w:val="1"/>
      <w:marLeft w:val="0"/>
      <w:marRight w:val="0"/>
      <w:marTop w:val="0"/>
      <w:marBottom w:val="0"/>
      <w:divBdr>
        <w:top w:val="none" w:sz="0" w:space="0" w:color="auto"/>
        <w:left w:val="none" w:sz="0" w:space="0" w:color="auto"/>
        <w:bottom w:val="none" w:sz="0" w:space="0" w:color="auto"/>
        <w:right w:val="none" w:sz="0" w:space="0" w:color="auto"/>
      </w:divBdr>
    </w:div>
    <w:div w:id="1162090064">
      <w:bodyDiv w:val="1"/>
      <w:marLeft w:val="0"/>
      <w:marRight w:val="0"/>
      <w:marTop w:val="0"/>
      <w:marBottom w:val="0"/>
      <w:divBdr>
        <w:top w:val="none" w:sz="0" w:space="0" w:color="auto"/>
        <w:left w:val="none" w:sz="0" w:space="0" w:color="auto"/>
        <w:bottom w:val="none" w:sz="0" w:space="0" w:color="auto"/>
        <w:right w:val="none" w:sz="0" w:space="0" w:color="auto"/>
      </w:divBdr>
    </w:div>
    <w:div w:id="1187521516">
      <w:bodyDiv w:val="1"/>
      <w:marLeft w:val="0"/>
      <w:marRight w:val="0"/>
      <w:marTop w:val="0"/>
      <w:marBottom w:val="0"/>
      <w:divBdr>
        <w:top w:val="none" w:sz="0" w:space="0" w:color="auto"/>
        <w:left w:val="none" w:sz="0" w:space="0" w:color="auto"/>
        <w:bottom w:val="none" w:sz="0" w:space="0" w:color="auto"/>
        <w:right w:val="none" w:sz="0" w:space="0" w:color="auto"/>
      </w:divBdr>
      <w:divsChild>
        <w:div w:id="1212110654">
          <w:marLeft w:val="-75"/>
          <w:marRight w:val="-75"/>
          <w:marTop w:val="0"/>
          <w:marBottom w:val="0"/>
          <w:divBdr>
            <w:top w:val="single" w:sz="6" w:space="0" w:color="C4D6E8"/>
            <w:left w:val="single" w:sz="6" w:space="0" w:color="C4D6E8"/>
            <w:bottom w:val="single" w:sz="6" w:space="0" w:color="C4D6E8"/>
            <w:right w:val="single" w:sz="6" w:space="0" w:color="C4D6E8"/>
          </w:divBdr>
          <w:divsChild>
            <w:div w:id="1048141025">
              <w:marLeft w:val="0"/>
              <w:marRight w:val="0"/>
              <w:marTop w:val="0"/>
              <w:marBottom w:val="0"/>
              <w:divBdr>
                <w:top w:val="none" w:sz="0" w:space="0" w:color="auto"/>
                <w:left w:val="none" w:sz="0" w:space="0" w:color="auto"/>
                <w:bottom w:val="none" w:sz="0" w:space="0" w:color="auto"/>
                <w:right w:val="none" w:sz="0" w:space="0" w:color="auto"/>
              </w:divBdr>
            </w:div>
          </w:divsChild>
        </w:div>
        <w:div w:id="899944931">
          <w:marLeft w:val="-75"/>
          <w:marRight w:val="-75"/>
          <w:marTop w:val="0"/>
          <w:marBottom w:val="0"/>
          <w:divBdr>
            <w:top w:val="single" w:sz="6" w:space="0" w:color="C4D6E8"/>
            <w:left w:val="single" w:sz="6" w:space="0" w:color="C4D6E8"/>
            <w:bottom w:val="single" w:sz="6" w:space="0" w:color="C4D6E8"/>
            <w:right w:val="single" w:sz="6" w:space="0" w:color="C4D6E8"/>
          </w:divBdr>
          <w:divsChild>
            <w:div w:id="435441784">
              <w:marLeft w:val="0"/>
              <w:marRight w:val="0"/>
              <w:marTop w:val="0"/>
              <w:marBottom w:val="0"/>
              <w:divBdr>
                <w:top w:val="none" w:sz="0" w:space="0" w:color="auto"/>
                <w:left w:val="none" w:sz="0" w:space="0" w:color="auto"/>
                <w:bottom w:val="none" w:sz="0" w:space="0" w:color="auto"/>
                <w:right w:val="none" w:sz="0" w:space="0" w:color="auto"/>
              </w:divBdr>
              <w:divsChild>
                <w:div w:id="1916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76090">
      <w:bodyDiv w:val="1"/>
      <w:marLeft w:val="0"/>
      <w:marRight w:val="0"/>
      <w:marTop w:val="0"/>
      <w:marBottom w:val="0"/>
      <w:divBdr>
        <w:top w:val="none" w:sz="0" w:space="0" w:color="auto"/>
        <w:left w:val="none" w:sz="0" w:space="0" w:color="auto"/>
        <w:bottom w:val="none" w:sz="0" w:space="0" w:color="auto"/>
        <w:right w:val="none" w:sz="0" w:space="0" w:color="auto"/>
      </w:divBdr>
      <w:divsChild>
        <w:div w:id="700713919">
          <w:marLeft w:val="-75"/>
          <w:marRight w:val="-75"/>
          <w:marTop w:val="0"/>
          <w:marBottom w:val="0"/>
          <w:divBdr>
            <w:top w:val="single" w:sz="6" w:space="0" w:color="C4D6E8"/>
            <w:left w:val="single" w:sz="6" w:space="0" w:color="C4D6E8"/>
            <w:bottom w:val="single" w:sz="6" w:space="0" w:color="C4D6E8"/>
            <w:right w:val="single" w:sz="6" w:space="0" w:color="C4D6E8"/>
          </w:divBdr>
          <w:divsChild>
            <w:div w:id="880827092">
              <w:marLeft w:val="0"/>
              <w:marRight w:val="0"/>
              <w:marTop w:val="0"/>
              <w:marBottom w:val="0"/>
              <w:divBdr>
                <w:top w:val="none" w:sz="0" w:space="0" w:color="auto"/>
                <w:left w:val="none" w:sz="0" w:space="0" w:color="auto"/>
                <w:bottom w:val="none" w:sz="0" w:space="0" w:color="auto"/>
                <w:right w:val="none" w:sz="0" w:space="0" w:color="auto"/>
              </w:divBdr>
            </w:div>
          </w:divsChild>
        </w:div>
        <w:div w:id="30884507">
          <w:marLeft w:val="-75"/>
          <w:marRight w:val="-75"/>
          <w:marTop w:val="0"/>
          <w:marBottom w:val="0"/>
          <w:divBdr>
            <w:top w:val="single" w:sz="6" w:space="0" w:color="C4D6E8"/>
            <w:left w:val="single" w:sz="6" w:space="0" w:color="C4D6E8"/>
            <w:bottom w:val="single" w:sz="6" w:space="0" w:color="C4D6E8"/>
            <w:right w:val="single" w:sz="6" w:space="0" w:color="C4D6E8"/>
          </w:divBdr>
          <w:divsChild>
            <w:div w:id="2110618956">
              <w:marLeft w:val="0"/>
              <w:marRight w:val="0"/>
              <w:marTop w:val="0"/>
              <w:marBottom w:val="0"/>
              <w:divBdr>
                <w:top w:val="none" w:sz="0" w:space="0" w:color="auto"/>
                <w:left w:val="none" w:sz="0" w:space="0" w:color="auto"/>
                <w:bottom w:val="none" w:sz="0" w:space="0" w:color="auto"/>
                <w:right w:val="none" w:sz="0" w:space="0" w:color="auto"/>
              </w:divBdr>
              <w:divsChild>
                <w:div w:id="80112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88986">
      <w:bodyDiv w:val="1"/>
      <w:marLeft w:val="0"/>
      <w:marRight w:val="0"/>
      <w:marTop w:val="0"/>
      <w:marBottom w:val="0"/>
      <w:divBdr>
        <w:top w:val="none" w:sz="0" w:space="0" w:color="auto"/>
        <w:left w:val="none" w:sz="0" w:space="0" w:color="auto"/>
        <w:bottom w:val="none" w:sz="0" w:space="0" w:color="auto"/>
        <w:right w:val="none" w:sz="0" w:space="0" w:color="auto"/>
      </w:divBdr>
    </w:div>
    <w:div w:id="1560552513">
      <w:bodyDiv w:val="1"/>
      <w:marLeft w:val="0"/>
      <w:marRight w:val="0"/>
      <w:marTop w:val="0"/>
      <w:marBottom w:val="0"/>
      <w:divBdr>
        <w:top w:val="none" w:sz="0" w:space="0" w:color="auto"/>
        <w:left w:val="none" w:sz="0" w:space="0" w:color="auto"/>
        <w:bottom w:val="none" w:sz="0" w:space="0" w:color="auto"/>
        <w:right w:val="none" w:sz="0" w:space="0" w:color="auto"/>
      </w:divBdr>
    </w:div>
    <w:div w:id="1610624355">
      <w:bodyDiv w:val="1"/>
      <w:marLeft w:val="0"/>
      <w:marRight w:val="0"/>
      <w:marTop w:val="0"/>
      <w:marBottom w:val="0"/>
      <w:divBdr>
        <w:top w:val="none" w:sz="0" w:space="0" w:color="auto"/>
        <w:left w:val="none" w:sz="0" w:space="0" w:color="auto"/>
        <w:bottom w:val="none" w:sz="0" w:space="0" w:color="auto"/>
        <w:right w:val="none" w:sz="0" w:space="0" w:color="auto"/>
      </w:divBdr>
    </w:div>
    <w:div w:id="1982612310">
      <w:bodyDiv w:val="1"/>
      <w:marLeft w:val="0"/>
      <w:marRight w:val="0"/>
      <w:marTop w:val="0"/>
      <w:marBottom w:val="0"/>
      <w:divBdr>
        <w:top w:val="none" w:sz="0" w:space="0" w:color="auto"/>
        <w:left w:val="none" w:sz="0" w:space="0" w:color="auto"/>
        <w:bottom w:val="none" w:sz="0" w:space="0" w:color="auto"/>
        <w:right w:val="none" w:sz="0" w:space="0" w:color="auto"/>
      </w:divBdr>
    </w:div>
    <w:div w:id="2084637907">
      <w:bodyDiv w:val="1"/>
      <w:marLeft w:val="0"/>
      <w:marRight w:val="0"/>
      <w:marTop w:val="0"/>
      <w:marBottom w:val="0"/>
      <w:divBdr>
        <w:top w:val="none" w:sz="0" w:space="0" w:color="auto"/>
        <w:left w:val="none" w:sz="0" w:space="0" w:color="auto"/>
        <w:bottom w:val="none" w:sz="0" w:space="0" w:color="auto"/>
        <w:right w:val="none" w:sz="0" w:space="0" w:color="auto"/>
      </w:divBdr>
    </w:div>
    <w:div w:id="209809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6.tiff"/><Relationship Id="rId17"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hart" Target="charts/chart2.xml"/><Relationship Id="rId5" Type="http://schemas.openxmlformats.org/officeDocument/2006/relationships/image" Target="media/image1.tiff"/><Relationship Id="rId15" Type="http://schemas.openxmlformats.org/officeDocument/2006/relationships/chart" Target="charts/chart4.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oumia\Desktop\final%20CENH3\Data%20used%20for%20figures%20and%20statistical%20analysis-28-09-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umia\Desktop\final%20CENH3\Data%20used%20for%20figures%20and%20statistical%20analysis-28-09-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umia\Desktop\final%20CENH3\Data%20used%20for%20figures%20and%20statistical%20analysis-28-09-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oumia\Desktop\cen%2016-9-23\Data%20used%20for%20figures%20and%20statistical%20analys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oumia\Desktop\final%20CENH3\Data%20used%20for%20figures%20and%20statistical%20analysis-28-09-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oumia\Desktop\final%20CENH3\Data%20used%20for%20figures%20and%20statistical%20analysis-28-09-23.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68088363954506"/>
          <c:y val="9.2592592592592587E-2"/>
          <c:w val="0.77376356080489939"/>
          <c:h val="0.66819371536891214"/>
        </c:manualLayout>
      </c:layout>
      <c:barChart>
        <c:barDir val="col"/>
        <c:grouping val="clustered"/>
        <c:varyColors val="0"/>
        <c:ser>
          <c:idx val="0"/>
          <c:order val="0"/>
          <c:spPr>
            <a:pattFill prst="ltUpDiag">
              <a:fgClr>
                <a:schemeClr val="tx1"/>
              </a:fgClr>
              <a:bgClr>
                <a:schemeClr val="bg1"/>
              </a:bgClr>
            </a:pattFill>
            <a:ln w="12700">
              <a:solidFill>
                <a:schemeClr val="tx1"/>
              </a:solidFill>
            </a:ln>
            <a:effectLst/>
          </c:spPr>
          <c:invertIfNegative val="0"/>
          <c:dLbls>
            <c:dLbl>
              <c:idx val="0"/>
              <c:layout>
                <c:manualLayout>
                  <c:x val="0"/>
                  <c:y val="-4.1666666666666664E-2"/>
                </c:manualLayout>
              </c:layout>
              <c:tx>
                <c:rich>
                  <a:bodyPr/>
                  <a:lstStyle/>
                  <a:p>
                    <a:fld id="{18EC2C24-88BD-4E99-BA6B-FE9C436178CA}"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3E2-524A-932F-EB26A2F96603}"/>
                </c:ext>
              </c:extLst>
            </c:dLbl>
            <c:dLbl>
              <c:idx val="1"/>
              <c:layout>
                <c:manualLayout>
                  <c:x val="-5.0925337632079971E-17"/>
                  <c:y val="-3.2407407407407447E-2"/>
                </c:manualLayout>
              </c:layout>
              <c:tx>
                <c:rich>
                  <a:bodyPr/>
                  <a:lstStyle/>
                  <a:p>
                    <a:fld id="{979F2418-643D-4AD2-9C7D-8E37BA0AD4B6}" type="VALUE">
                      <a:rPr lang="en-US"/>
                      <a:pPr/>
                      <a:t>[VALUE]</a:t>
                    </a:fld>
                    <a:r>
                      <a:rPr lang="en-US" baseline="30000"/>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3E2-524A-932F-EB26A2F96603}"/>
                </c:ext>
              </c:extLst>
            </c:dLbl>
            <c:dLbl>
              <c:idx val="2"/>
              <c:layout>
                <c:manualLayout>
                  <c:x val="0"/>
                  <c:y val="-3.2407407407407447E-2"/>
                </c:manualLayout>
              </c:layout>
              <c:tx>
                <c:rich>
                  <a:bodyPr/>
                  <a:lstStyle/>
                  <a:p>
                    <a:fld id="{FFA0DFDD-D703-457F-BA63-5E9B6CD131F3}" type="VALUE">
                      <a:rPr lang="en-US"/>
                      <a:pPr/>
                      <a:t>[VALUE]</a:t>
                    </a:fld>
                    <a:r>
                      <a:rPr lang="en-US" baseline="30000"/>
                      <a:t>bc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3E2-524A-932F-EB26A2F96603}"/>
                </c:ext>
              </c:extLst>
            </c:dLbl>
            <c:dLbl>
              <c:idx val="3"/>
              <c:layout>
                <c:manualLayout>
                  <c:x val="0"/>
                  <c:y val="-2.7777777777777821E-2"/>
                </c:manualLayout>
              </c:layout>
              <c:tx>
                <c:rich>
                  <a:bodyPr/>
                  <a:lstStyle/>
                  <a:p>
                    <a:fld id="{A8FDE77D-B48B-4406-A7FE-E87A26366D84}" type="VALUE">
                      <a:rPr lang="en-US"/>
                      <a:pPr/>
                      <a:t>[VALUE]</a:t>
                    </a:fld>
                    <a:r>
                      <a:rPr lang="en-US" baseline="30000"/>
                      <a:t>d</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3E2-524A-932F-EB26A2F96603}"/>
                </c:ext>
              </c:extLst>
            </c:dLbl>
            <c:dLbl>
              <c:idx val="4"/>
              <c:layout>
                <c:manualLayout>
                  <c:x val="-2.7777777777778798E-3"/>
                  <c:y val="-2.7777777777777776E-2"/>
                </c:manualLayout>
              </c:layout>
              <c:tx>
                <c:rich>
                  <a:bodyPr/>
                  <a:lstStyle/>
                  <a:p>
                    <a:fld id="{BA98D8C9-29CA-4E24-BB3F-7A10EC0486AF}" type="VALUE">
                      <a:rPr lang="en-US"/>
                      <a:pPr/>
                      <a:t>[VALUE]</a:t>
                    </a:fld>
                    <a:r>
                      <a:rPr lang="en-US" baseline="30000"/>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3E2-524A-932F-EB26A2F9660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'qRT PCR'!$V$77:$V$81</c:f>
                <c:numCache>
                  <c:formatCode>General</c:formatCode>
                  <c:ptCount val="5"/>
                  <c:pt idx="0">
                    <c:v>6.9238717492455429E-2</c:v>
                  </c:pt>
                  <c:pt idx="1">
                    <c:v>2.3333333333333355E-2</c:v>
                  </c:pt>
                  <c:pt idx="2">
                    <c:v>2.6666666666666655E-2</c:v>
                  </c:pt>
                  <c:pt idx="3">
                    <c:v>1.5000000000000012E-2</c:v>
                  </c:pt>
                  <c:pt idx="4">
                    <c:v>2.0275875100994083E-2</c:v>
                  </c:pt>
                </c:numCache>
              </c:numRef>
            </c:plus>
            <c:minus>
              <c:numRef>
                <c:f>'qRT PCR'!$V$77:$V$81</c:f>
                <c:numCache>
                  <c:formatCode>General</c:formatCode>
                  <c:ptCount val="5"/>
                  <c:pt idx="0">
                    <c:v>6.9238717492455429E-2</c:v>
                  </c:pt>
                  <c:pt idx="1">
                    <c:v>2.3333333333333355E-2</c:v>
                  </c:pt>
                  <c:pt idx="2">
                    <c:v>2.6666666666666655E-2</c:v>
                  </c:pt>
                  <c:pt idx="3">
                    <c:v>1.5000000000000012E-2</c:v>
                  </c:pt>
                  <c:pt idx="4">
                    <c:v>2.0275875100994083E-2</c:v>
                  </c:pt>
                </c:numCache>
              </c:numRef>
            </c:minus>
            <c:spPr>
              <a:noFill/>
              <a:ln w="12700" cap="flat" cmpd="sng" algn="ctr">
                <a:solidFill>
                  <a:schemeClr val="tx1"/>
                </a:solidFill>
                <a:round/>
              </a:ln>
              <a:effectLst/>
            </c:spPr>
          </c:errBars>
          <c:cat>
            <c:strRef>
              <c:f>'qRT PCR'!$T$77:$T$81</c:f>
              <c:strCache>
                <c:ptCount val="5"/>
                <c:pt idx="0">
                  <c:v>Bhima Super (WT)</c:v>
                </c:pt>
                <c:pt idx="1">
                  <c:v>E1</c:v>
                </c:pt>
                <c:pt idx="2">
                  <c:v>E2</c:v>
                </c:pt>
                <c:pt idx="3">
                  <c:v>E3</c:v>
                </c:pt>
                <c:pt idx="4">
                  <c:v>E5</c:v>
                </c:pt>
              </c:strCache>
            </c:strRef>
          </c:cat>
          <c:val>
            <c:numRef>
              <c:f>'qRT PCR'!$U$77:$U$81</c:f>
              <c:numCache>
                <c:formatCode>0.00</c:formatCode>
                <c:ptCount val="5"/>
                <c:pt idx="0">
                  <c:v>1</c:v>
                </c:pt>
                <c:pt idx="1">
                  <c:v>0.74</c:v>
                </c:pt>
                <c:pt idx="2">
                  <c:v>0.79</c:v>
                </c:pt>
                <c:pt idx="3">
                  <c:v>0.59</c:v>
                </c:pt>
                <c:pt idx="4">
                  <c:v>0.89</c:v>
                </c:pt>
              </c:numCache>
            </c:numRef>
          </c:val>
          <c:extLst>
            <c:ext xmlns:c16="http://schemas.microsoft.com/office/drawing/2014/chart" uri="{C3380CC4-5D6E-409C-BE32-E72D297353CC}">
              <c16:uniqueId val="{00000005-E3E2-524A-932F-EB26A2F96603}"/>
            </c:ext>
          </c:extLst>
        </c:ser>
        <c:dLbls>
          <c:dLblPos val="outEnd"/>
          <c:showLegendKey val="0"/>
          <c:showVal val="1"/>
          <c:showCatName val="0"/>
          <c:showSerName val="0"/>
          <c:showPercent val="0"/>
          <c:showBubbleSize val="0"/>
        </c:dLbls>
        <c:gapWidth val="219"/>
        <c:overlap val="-27"/>
        <c:axId val="474445888"/>
        <c:axId val="474446672"/>
      </c:barChart>
      <c:catAx>
        <c:axId val="474445888"/>
        <c:scaling>
          <c:orientation val="minMax"/>
        </c:scaling>
        <c:delete val="0"/>
        <c:axPos val="b"/>
        <c:title>
          <c:tx>
            <c:rich>
              <a:bodyPr rot="0" spcFirstLastPara="1" vertOverflow="ellipsis" vert="horz" wrap="square" anchor="ctr" anchorCtr="1"/>
              <a:lstStyle/>
              <a:p>
                <a:pPr>
                  <a:defRPr sz="900" b="1" i="1"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N" i="1"/>
                  <a:t>AcCENH3</a:t>
                </a:r>
                <a:r>
                  <a:rPr lang="en-IN" i="0"/>
                  <a:t>-RNAi</a:t>
                </a:r>
                <a:r>
                  <a:rPr lang="en-IN" i="1"/>
                  <a:t> transgenic events</a:t>
                </a:r>
              </a:p>
            </c:rich>
          </c:tx>
          <c:layout>
            <c:manualLayout>
              <c:xMode val="edge"/>
              <c:yMode val="edge"/>
              <c:x val="0.29914588801399827"/>
              <c:y val="0.91969889180519082"/>
            </c:manualLayout>
          </c:layout>
          <c:overlay val="0"/>
          <c:spPr>
            <a:noFill/>
            <a:ln>
              <a:noFill/>
            </a:ln>
            <a:effectLst/>
          </c:spPr>
          <c:txPr>
            <a:bodyPr rot="0" spcFirstLastPara="1" vertOverflow="ellipsis" vert="horz" wrap="square" anchor="ctr" anchorCtr="1"/>
            <a:lstStyle/>
            <a:p>
              <a:pPr>
                <a:defRPr sz="900" b="1"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74446672"/>
        <c:crosses val="autoZero"/>
        <c:auto val="1"/>
        <c:lblAlgn val="ctr"/>
        <c:lblOffset val="100"/>
        <c:noMultiLvlLbl val="0"/>
      </c:catAx>
      <c:valAx>
        <c:axId val="474446672"/>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N"/>
                  <a:t>Relative expression of </a:t>
                </a:r>
                <a:r>
                  <a:rPr lang="en-IN" i="1"/>
                  <a:t>AcCENH3</a:t>
                </a:r>
                <a:r>
                  <a:rPr lang="en-IN"/>
                  <a:t> transcripts</a:t>
                </a:r>
              </a:p>
            </c:rich>
          </c:tx>
          <c:layout>
            <c:manualLayout>
              <c:xMode val="edge"/>
              <c:yMode val="edge"/>
              <c:x val="1.3888888888888888E-2"/>
              <c:y val="8.1666302128900553E-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744458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b="1">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ELISA!$D$73</c:f>
              <c:strCache>
                <c:ptCount val="1"/>
                <c:pt idx="0">
                  <c:v>Protein level</c:v>
                </c:pt>
              </c:strCache>
            </c:strRef>
          </c:tx>
          <c:spPr>
            <a:pattFill prst="ltUpDiag">
              <a:fgClr>
                <a:schemeClr val="tx1"/>
              </a:fgClr>
              <a:bgClr>
                <a:schemeClr val="bg1"/>
              </a:bgClr>
            </a:pattFill>
            <a:ln w="12700">
              <a:solidFill>
                <a:schemeClr val="tx1"/>
              </a:solidFill>
            </a:ln>
            <a:effectLst/>
          </c:spPr>
          <c:invertIfNegative val="0"/>
          <c:dLbls>
            <c:dLbl>
              <c:idx val="0"/>
              <c:tx>
                <c:rich>
                  <a:bodyPr/>
                  <a:lstStyle/>
                  <a:p>
                    <a:fld id="{BEA0D40D-9545-4084-A78B-B087D845FE70}"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063-5B49-A3F2-B2F7226CC662}"/>
                </c:ext>
              </c:extLst>
            </c:dLbl>
            <c:dLbl>
              <c:idx val="1"/>
              <c:tx>
                <c:rich>
                  <a:bodyPr/>
                  <a:lstStyle/>
                  <a:p>
                    <a:fld id="{FF03FC09-7D1F-4630-86CD-00365F71EF9D}" type="VALUE">
                      <a:rPr lang="en-US"/>
                      <a:pPr/>
                      <a:t>[VALUE]</a:t>
                    </a:fld>
                    <a:r>
                      <a:rPr lang="en-US" baseline="30000"/>
                      <a:t>d</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063-5B49-A3F2-B2F7226CC662}"/>
                </c:ext>
              </c:extLst>
            </c:dLbl>
            <c:dLbl>
              <c:idx val="2"/>
              <c:tx>
                <c:rich>
                  <a:bodyPr/>
                  <a:lstStyle/>
                  <a:p>
                    <a:fld id="{9E4D255B-3697-4707-98B3-A6E5EEA20C33}" type="VALUE">
                      <a:rPr lang="en-US"/>
                      <a:pPr/>
                      <a:t>[VALUE]</a:t>
                    </a:fld>
                    <a:r>
                      <a:rPr lang="en-US" baseline="30000"/>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063-5B49-A3F2-B2F7226CC662}"/>
                </c:ext>
              </c:extLst>
            </c:dLbl>
            <c:dLbl>
              <c:idx val="3"/>
              <c:tx>
                <c:rich>
                  <a:bodyPr/>
                  <a:lstStyle/>
                  <a:p>
                    <a:fld id="{9CC183DD-F67A-4032-BCEF-BE3B5EAF9076}" type="VALUE">
                      <a:rPr lang="en-US"/>
                      <a:pPr/>
                      <a:t>[VALUE]</a:t>
                    </a:fld>
                    <a:r>
                      <a:rPr lang="en-US" baseline="30000"/>
                      <a:t>e</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063-5B49-A3F2-B2F7226CC662}"/>
                </c:ext>
              </c:extLst>
            </c:dLbl>
            <c:dLbl>
              <c:idx val="4"/>
              <c:tx>
                <c:rich>
                  <a:bodyPr/>
                  <a:lstStyle/>
                  <a:p>
                    <a:fld id="{6DF74771-DA40-49EA-A642-07BAD0135AB1}" type="VALUE">
                      <a:rPr lang="en-US"/>
                      <a:pPr/>
                      <a:t>[VALUE]</a:t>
                    </a:fld>
                    <a:r>
                      <a:rPr lang="en-US" baseline="30000"/>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063-5B49-A3F2-B2F7226CC66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ELISA!$E$74:$E$78</c:f>
                <c:numCache>
                  <c:formatCode>General</c:formatCode>
                  <c:ptCount val="5"/>
                  <c:pt idx="0">
                    <c:v>0.89500000000000002</c:v>
                  </c:pt>
                  <c:pt idx="1">
                    <c:v>1.127</c:v>
                  </c:pt>
                  <c:pt idx="2">
                    <c:v>0.97499999999999998</c:v>
                  </c:pt>
                  <c:pt idx="3">
                    <c:v>1.8149999999999999</c:v>
                  </c:pt>
                  <c:pt idx="4">
                    <c:v>0.70599999999999996</c:v>
                  </c:pt>
                </c:numCache>
              </c:numRef>
            </c:plus>
            <c:minus>
              <c:numRef>
                <c:f>ELISA!$E$74:$E$78</c:f>
                <c:numCache>
                  <c:formatCode>General</c:formatCode>
                  <c:ptCount val="5"/>
                  <c:pt idx="0">
                    <c:v>0.89500000000000002</c:v>
                  </c:pt>
                  <c:pt idx="1">
                    <c:v>1.127</c:v>
                  </c:pt>
                  <c:pt idx="2">
                    <c:v>0.97499999999999998</c:v>
                  </c:pt>
                  <c:pt idx="3">
                    <c:v>1.8149999999999999</c:v>
                  </c:pt>
                  <c:pt idx="4">
                    <c:v>0.70599999999999996</c:v>
                  </c:pt>
                </c:numCache>
              </c:numRef>
            </c:minus>
            <c:spPr>
              <a:noFill/>
              <a:ln w="12700" cap="flat" cmpd="sng" algn="ctr">
                <a:solidFill>
                  <a:schemeClr val="tx1">
                    <a:lumMod val="65000"/>
                    <a:lumOff val="35000"/>
                  </a:schemeClr>
                </a:solidFill>
                <a:round/>
              </a:ln>
              <a:effectLst/>
            </c:spPr>
          </c:errBars>
          <c:cat>
            <c:strRef>
              <c:f>ELISA!$C$74:$C$78</c:f>
              <c:strCache>
                <c:ptCount val="5"/>
                <c:pt idx="0">
                  <c:v>Bhima Super (WT)</c:v>
                </c:pt>
                <c:pt idx="1">
                  <c:v>E1</c:v>
                </c:pt>
                <c:pt idx="2">
                  <c:v>E2</c:v>
                </c:pt>
                <c:pt idx="3">
                  <c:v>E3</c:v>
                </c:pt>
                <c:pt idx="4">
                  <c:v>E5</c:v>
                </c:pt>
              </c:strCache>
            </c:strRef>
          </c:cat>
          <c:val>
            <c:numRef>
              <c:f>ELISA!$D$74:$D$78</c:f>
              <c:numCache>
                <c:formatCode>0.00</c:formatCode>
                <c:ptCount val="5"/>
                <c:pt idx="0">
                  <c:v>96.51</c:v>
                </c:pt>
                <c:pt idx="1">
                  <c:v>77.84</c:v>
                </c:pt>
                <c:pt idx="2">
                  <c:v>81.495000000000005</c:v>
                </c:pt>
                <c:pt idx="3">
                  <c:v>71.799000000000007</c:v>
                </c:pt>
                <c:pt idx="4">
                  <c:v>87.83</c:v>
                </c:pt>
              </c:numCache>
            </c:numRef>
          </c:val>
          <c:extLst>
            <c:ext xmlns:c16="http://schemas.microsoft.com/office/drawing/2014/chart" uri="{C3380CC4-5D6E-409C-BE32-E72D297353CC}">
              <c16:uniqueId val="{00000005-D063-5B49-A3F2-B2F7226CC662}"/>
            </c:ext>
          </c:extLst>
        </c:ser>
        <c:dLbls>
          <c:showLegendKey val="0"/>
          <c:showVal val="0"/>
          <c:showCatName val="0"/>
          <c:showSerName val="0"/>
          <c:showPercent val="0"/>
          <c:showBubbleSize val="0"/>
        </c:dLbls>
        <c:gapWidth val="219"/>
        <c:overlap val="-27"/>
        <c:axId val="384345528"/>
        <c:axId val="384347488"/>
      </c:barChart>
      <c:catAx>
        <c:axId val="384345528"/>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N" i="1"/>
                  <a:t>AcCENH3-</a:t>
                </a:r>
                <a:r>
                  <a:rPr lang="en-IN"/>
                  <a:t>RNAi transgenic events</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4347488"/>
        <c:crosses val="autoZero"/>
        <c:auto val="1"/>
        <c:lblAlgn val="ctr"/>
        <c:lblOffset val="100"/>
        <c:noMultiLvlLbl val="0"/>
      </c:catAx>
      <c:valAx>
        <c:axId val="384347488"/>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N"/>
                  <a:t>Relative expression of AcCENH3 protein  (%)</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4345528"/>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b="1">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'Self seed set'!$I$154</c:f>
              <c:strCache>
                <c:ptCount val="1"/>
                <c:pt idx="0">
                  <c:v>Seed set %</c:v>
                </c:pt>
              </c:strCache>
            </c:strRef>
          </c:tx>
          <c:spPr>
            <a:pattFill prst="ltUpDiag">
              <a:fgClr>
                <a:schemeClr val="tx1"/>
              </a:fgClr>
              <a:bgClr>
                <a:schemeClr val="bg1"/>
              </a:bgClr>
            </a:pattFill>
            <a:ln w="12700">
              <a:solidFill>
                <a:schemeClr val="tx1"/>
              </a:solidFill>
            </a:ln>
            <a:effectLst/>
          </c:spPr>
          <c:invertIfNegative val="0"/>
          <c:dLbls>
            <c:dLbl>
              <c:idx val="0"/>
              <c:layout>
                <c:manualLayout>
                  <c:x val="0"/>
                  <c:y val="-3.7037037037037042E-2"/>
                </c:manualLayout>
              </c:layout>
              <c:tx>
                <c:rich>
                  <a:bodyPr/>
                  <a:lstStyle/>
                  <a:p>
                    <a:fld id="{B958354F-18F4-4E78-A397-F793D9AF6262}" type="VALUE">
                      <a:rPr lang="en-US"/>
                      <a:pPr/>
                      <a:t>[VALUE]</a:t>
                    </a:fld>
                    <a:r>
                      <a:rPr lang="en-US" baseline="30000"/>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C39-EE4C-A8E0-C6FCE9728556}"/>
                </c:ext>
              </c:extLst>
            </c:dLbl>
            <c:dLbl>
              <c:idx val="1"/>
              <c:layout>
                <c:manualLayout>
                  <c:x val="0"/>
                  <c:y val="-3.7037037037037035E-2"/>
                </c:manualLayout>
              </c:layout>
              <c:tx>
                <c:rich>
                  <a:bodyPr/>
                  <a:lstStyle/>
                  <a:p>
                    <a:fld id="{41420344-3D66-42DB-8C9D-2E2E6D4C9717}"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C39-EE4C-A8E0-C6FCE9728556}"/>
                </c:ext>
              </c:extLst>
            </c:dLbl>
            <c:dLbl>
              <c:idx val="2"/>
              <c:layout>
                <c:manualLayout>
                  <c:x val="0"/>
                  <c:y val="-2.3148148148148147E-2"/>
                </c:manualLayout>
              </c:layout>
              <c:tx>
                <c:rich>
                  <a:bodyPr/>
                  <a:lstStyle/>
                  <a:p>
                    <a:fld id="{85EC00C7-0C2F-4DF3-8A91-6C51C965E046}"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C39-EE4C-A8E0-C6FCE9728556}"/>
                </c:ext>
              </c:extLst>
            </c:dLbl>
            <c:dLbl>
              <c:idx val="3"/>
              <c:layout>
                <c:manualLayout>
                  <c:x val="0"/>
                  <c:y val="-2.3148148148148147E-2"/>
                </c:manualLayout>
              </c:layout>
              <c:tx>
                <c:rich>
                  <a:bodyPr/>
                  <a:lstStyle/>
                  <a:p>
                    <a:fld id="{97CBB1A0-C84F-4081-9376-4FCCE0D6DF2E}" type="VALUE">
                      <a:rPr lang="en-US"/>
                      <a:pPr/>
                      <a:t>[VALUE]</a:t>
                    </a:fld>
                    <a:r>
                      <a:rPr lang="en-US" baseline="30000"/>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C39-EE4C-A8E0-C6FCE972855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'Self seed set'!$J$155:$J$158</c:f>
                <c:numCache>
                  <c:formatCode>General</c:formatCode>
                  <c:ptCount val="4"/>
                  <c:pt idx="0">
                    <c:v>4.138339244508872</c:v>
                  </c:pt>
                  <c:pt idx="1">
                    <c:v>4.2778006104188702</c:v>
                  </c:pt>
                  <c:pt idx="2">
                    <c:v>5.0082781472278484</c:v>
                  </c:pt>
                  <c:pt idx="3">
                    <c:v>2.9654464953302844</c:v>
                  </c:pt>
                </c:numCache>
              </c:numRef>
            </c:plus>
            <c:minus>
              <c:numRef>
                <c:f>'Self seed set'!$J$155:$J$158</c:f>
                <c:numCache>
                  <c:formatCode>General</c:formatCode>
                  <c:ptCount val="4"/>
                  <c:pt idx="0">
                    <c:v>4.138339244508872</c:v>
                  </c:pt>
                  <c:pt idx="1">
                    <c:v>4.2778006104188702</c:v>
                  </c:pt>
                  <c:pt idx="2">
                    <c:v>5.0082781472278484</c:v>
                  </c:pt>
                  <c:pt idx="3">
                    <c:v>2.9654464953302844</c:v>
                  </c:pt>
                </c:numCache>
              </c:numRef>
            </c:minus>
            <c:spPr>
              <a:noFill/>
              <a:ln w="12700" cap="flat" cmpd="sng" algn="ctr">
                <a:solidFill>
                  <a:schemeClr val="tx1"/>
                </a:solidFill>
                <a:round/>
              </a:ln>
              <a:effectLst/>
            </c:spPr>
          </c:errBars>
          <c:cat>
            <c:strRef>
              <c:f>'Self seed set'!$H$155:$H$158</c:f>
              <c:strCache>
                <c:ptCount val="4"/>
                <c:pt idx="0">
                  <c:v>Bhima Super (WT)</c:v>
                </c:pt>
                <c:pt idx="1">
                  <c:v>E1</c:v>
                </c:pt>
                <c:pt idx="2">
                  <c:v>E2</c:v>
                </c:pt>
                <c:pt idx="3">
                  <c:v>E5</c:v>
                </c:pt>
              </c:strCache>
            </c:strRef>
          </c:cat>
          <c:val>
            <c:numRef>
              <c:f>'Self seed set'!$I$155:$I$158</c:f>
              <c:numCache>
                <c:formatCode>0.00</c:formatCode>
                <c:ptCount val="4"/>
                <c:pt idx="0">
                  <c:v>99.62</c:v>
                </c:pt>
                <c:pt idx="1">
                  <c:v>27.1</c:v>
                </c:pt>
                <c:pt idx="2">
                  <c:v>29.86</c:v>
                </c:pt>
                <c:pt idx="3">
                  <c:v>66.5</c:v>
                </c:pt>
              </c:numCache>
            </c:numRef>
          </c:val>
          <c:extLst>
            <c:ext xmlns:c16="http://schemas.microsoft.com/office/drawing/2014/chart" uri="{C3380CC4-5D6E-409C-BE32-E72D297353CC}">
              <c16:uniqueId val="{00000004-BC39-EE4C-A8E0-C6FCE9728556}"/>
            </c:ext>
          </c:extLst>
        </c:ser>
        <c:dLbls>
          <c:dLblPos val="outEnd"/>
          <c:showLegendKey val="0"/>
          <c:showVal val="1"/>
          <c:showCatName val="0"/>
          <c:showSerName val="0"/>
          <c:showPercent val="0"/>
          <c:showBubbleSize val="0"/>
        </c:dLbls>
        <c:gapWidth val="219"/>
        <c:overlap val="-27"/>
        <c:axId val="384348272"/>
        <c:axId val="384351016"/>
      </c:barChart>
      <c:catAx>
        <c:axId val="384348272"/>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N"/>
                  <a:t>AcCENH3-RNAi transgenic events</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4351016"/>
        <c:crosses val="autoZero"/>
        <c:auto val="1"/>
        <c:lblAlgn val="ctr"/>
        <c:lblOffset val="100"/>
        <c:noMultiLvlLbl val="0"/>
      </c:catAx>
      <c:valAx>
        <c:axId val="384351016"/>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N"/>
                  <a:t>Relative seed set efficiency (%)</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43482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b="1">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strRef>
              <c:f>Correlation!$E$48</c:f>
              <c:strCache>
                <c:ptCount val="1"/>
              </c:strCache>
            </c:strRef>
          </c:tx>
          <c:spPr>
            <a:ln w="19050" cap="rnd">
              <a:noFill/>
              <a:round/>
            </a:ln>
            <a:effectLst/>
          </c:spPr>
          <c:marker>
            <c:symbol val="circle"/>
            <c:size val="5"/>
            <c:spPr>
              <a:solidFill>
                <a:sysClr val="windowText" lastClr="000000"/>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28983727034120738"/>
                  <c:y val="-1.1203703703703704E-2"/>
                </c:manualLayout>
              </c:layout>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y = 712.24x - 272.25</a:t>
                    </a:r>
                    <a:br>
                      <a:rPr lang="en-US"/>
                    </a:br>
                    <a:r>
                      <a:rPr lang="en-US"/>
                      <a:t>R² = 0.925</a:t>
                    </a:r>
                  </a:p>
                  <a:p>
                    <a:pPr>
                      <a:defRPr/>
                    </a:pPr>
                    <a:r>
                      <a:rPr lang="en-US"/>
                      <a:t>R= 0.962</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Correlation!$D$49:$D$62</c:f>
              <c:numCache>
                <c:formatCode>0.000</c:formatCode>
                <c:ptCount val="14"/>
                <c:pt idx="0">
                  <c:v>0.40633333333333327</c:v>
                </c:pt>
                <c:pt idx="1">
                  <c:v>0.41300000000000003</c:v>
                </c:pt>
                <c:pt idx="2">
                  <c:v>0.42066666666666669</c:v>
                </c:pt>
                <c:pt idx="3">
                  <c:v>0.438</c:v>
                </c:pt>
                <c:pt idx="4">
                  <c:v>0.42133333333333334</c:v>
                </c:pt>
                <c:pt idx="5">
                  <c:v>0.43366666666666664</c:v>
                </c:pt>
                <c:pt idx="6">
                  <c:v>0.37033333333333335</c:v>
                </c:pt>
                <c:pt idx="7">
                  <c:v>0.38500000000000001</c:v>
                </c:pt>
                <c:pt idx="8" formatCode="General">
                  <c:v>0.46199999999999997</c:v>
                </c:pt>
                <c:pt idx="9">
                  <c:v>0.45566666666666666</c:v>
                </c:pt>
                <c:pt idx="10">
                  <c:v>0.46833333333333332</c:v>
                </c:pt>
                <c:pt idx="11">
                  <c:v>0.50466666666666671</c:v>
                </c:pt>
                <c:pt idx="12">
                  <c:v>0.51233333333333331</c:v>
                </c:pt>
                <c:pt idx="13">
                  <c:v>0.49266666666666664</c:v>
                </c:pt>
              </c:numCache>
            </c:numRef>
          </c:xVal>
          <c:yVal>
            <c:numRef>
              <c:f>Correlation!$E$49:$E$62</c:f>
              <c:numCache>
                <c:formatCode>0.00</c:formatCode>
                <c:ptCount val="14"/>
                <c:pt idx="0">
                  <c:v>21</c:v>
                </c:pt>
                <c:pt idx="1">
                  <c:v>19</c:v>
                </c:pt>
                <c:pt idx="2">
                  <c:v>31</c:v>
                </c:pt>
                <c:pt idx="3">
                  <c:v>23</c:v>
                </c:pt>
                <c:pt idx="4">
                  <c:v>21.5</c:v>
                </c:pt>
                <c:pt idx="5">
                  <c:v>24.5</c:v>
                </c:pt>
                <c:pt idx="6">
                  <c:v>0</c:v>
                </c:pt>
                <c:pt idx="7">
                  <c:v>0</c:v>
                </c:pt>
                <c:pt idx="8">
                  <c:v>58</c:v>
                </c:pt>
                <c:pt idx="9">
                  <c:v>67</c:v>
                </c:pt>
                <c:pt idx="10">
                  <c:v>72</c:v>
                </c:pt>
                <c:pt idx="11">
                  <c:v>79</c:v>
                </c:pt>
                <c:pt idx="12">
                  <c:v>95</c:v>
                </c:pt>
                <c:pt idx="13">
                  <c:v>82</c:v>
                </c:pt>
              </c:numCache>
            </c:numRef>
          </c:yVal>
          <c:smooth val="0"/>
          <c:extLst>
            <c:ext xmlns:c16="http://schemas.microsoft.com/office/drawing/2014/chart" uri="{C3380CC4-5D6E-409C-BE32-E72D297353CC}">
              <c16:uniqueId val="{00000001-5B0C-4671-A8B9-A71C14A81F61}"/>
            </c:ext>
          </c:extLst>
        </c:ser>
        <c:dLbls>
          <c:showLegendKey val="0"/>
          <c:showVal val="0"/>
          <c:showCatName val="0"/>
          <c:showSerName val="0"/>
          <c:showPercent val="0"/>
          <c:showBubbleSize val="0"/>
        </c:dLbls>
        <c:axId val="290353048"/>
        <c:axId val="290353440"/>
      </c:scatterChart>
      <c:valAx>
        <c:axId val="290353048"/>
        <c:scaling>
          <c:orientation val="minMax"/>
          <c:max val="0.55000000000000004"/>
          <c:min val="0.35000000000000003"/>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N" sz="900" b="0" i="0" u="none" strike="noStrike" baseline="0">
                    <a:effectLst/>
                  </a:rPr>
                  <a:t>AcCENH3 protein expression</a:t>
                </a:r>
                <a:endParaRPr lang="en-IN"/>
              </a:p>
            </c:rich>
          </c:tx>
          <c:layout>
            <c:manualLayout>
              <c:xMode val="edge"/>
              <c:yMode val="edge"/>
              <c:x val="0.34138910761154856"/>
              <c:y val="0.9382174103237095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0"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90353440"/>
        <c:crosses val="autoZero"/>
        <c:crossBetween val="midCat"/>
      </c:valAx>
      <c:valAx>
        <c:axId val="290353440"/>
        <c:scaling>
          <c:orientation val="minMax"/>
          <c:max val="100"/>
          <c:min val="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N"/>
                  <a:t>Relative seed set efficiency (%)</a:t>
                </a:r>
              </a:p>
            </c:rich>
          </c:tx>
          <c:layout>
            <c:manualLayout>
              <c:xMode val="edge"/>
              <c:yMode val="edge"/>
              <c:x val="5.5555555555555558E-3"/>
              <c:y val="0.1748957421988917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90353048"/>
        <c:crosses val="autoZero"/>
        <c:crossBetween val="midCat"/>
        <c:majorUnit val="20"/>
        <c:minorUnit val="4"/>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75065616797899"/>
          <c:y val="5.0925925925925923E-2"/>
          <c:w val="0.79969378827646542"/>
          <c:h val="0.75798811606882477"/>
        </c:manualLayout>
      </c:layout>
      <c:barChart>
        <c:barDir val="col"/>
        <c:grouping val="clustered"/>
        <c:varyColors val="0"/>
        <c:ser>
          <c:idx val="0"/>
          <c:order val="0"/>
          <c:tx>
            <c:strRef>
              <c:f>'Crossing seed set'!$K$61</c:f>
              <c:strCache>
                <c:ptCount val="1"/>
                <c:pt idx="0">
                  <c:v>RNAi as Female</c:v>
                </c:pt>
              </c:strCache>
            </c:strRef>
          </c:tx>
          <c:spPr>
            <a:pattFill prst="pct5">
              <a:fgClr>
                <a:sysClr val="windowText" lastClr="000000"/>
              </a:fgClr>
              <a:bgClr>
                <a:schemeClr val="bg1"/>
              </a:bgClr>
            </a:pattFill>
            <a:ln w="12700">
              <a:solidFill>
                <a:schemeClr val="tx1"/>
              </a:solidFill>
            </a:ln>
            <a:effectLst/>
          </c:spPr>
          <c:invertIfNegative val="0"/>
          <c:dLbls>
            <c:dLbl>
              <c:idx val="0"/>
              <c:layout>
                <c:manualLayout>
                  <c:x val="-1.5518915256336025E-2"/>
                  <c:y val="-3.2407407407407406E-2"/>
                </c:manualLayout>
              </c:layout>
              <c:tx>
                <c:rich>
                  <a:bodyPr/>
                  <a:lstStyle/>
                  <a:p>
                    <a:fld id="{B821476B-66BD-4555-BAA6-B3F9AE7CE930}"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B17-6C46-B22E-69257F2DC87D}"/>
                </c:ext>
              </c:extLst>
            </c:dLbl>
            <c:dLbl>
              <c:idx val="1"/>
              <c:layout>
                <c:manualLayout>
                  <c:x val="-1.5518915256336025E-2"/>
                  <c:y val="-9.2592592592593437E-3"/>
                </c:manualLayout>
              </c:layout>
              <c:tx>
                <c:rich>
                  <a:bodyPr/>
                  <a:lstStyle/>
                  <a:p>
                    <a:fld id="{89D83B58-0B1E-4673-9328-3E54BD314949}" type="VALUE">
                      <a:rPr lang="en-US"/>
                      <a:pPr/>
                      <a:t>[VALUE]</a:t>
                    </a:fld>
                    <a:r>
                      <a:rPr lang="en-US" baseline="30000"/>
                      <a:t>d</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B17-6C46-B22E-69257F2DC87D}"/>
                </c:ext>
              </c:extLst>
            </c:dLbl>
            <c:dLbl>
              <c:idx val="2"/>
              <c:layout>
                <c:manualLayout>
                  <c:x val="-5.1729717521120083E-3"/>
                  <c:y val="-2.3148148148148147E-2"/>
                </c:manualLayout>
              </c:layout>
              <c:tx>
                <c:rich>
                  <a:bodyPr/>
                  <a:lstStyle/>
                  <a:p>
                    <a:fld id="{7FB5FCEF-8158-4CFA-AF70-55523E5C41F4}" type="VALUE">
                      <a:rPr lang="en-US"/>
                      <a:pPr/>
                      <a:t>[VALUE]</a:t>
                    </a:fld>
                    <a:r>
                      <a:rPr lang="en-US" baseline="30000"/>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B17-6C46-B22E-69257F2DC87D}"/>
                </c:ext>
              </c:extLst>
            </c:dLbl>
            <c:dLbl>
              <c:idx val="3"/>
              <c:layout>
                <c:manualLayout>
                  <c:x val="-1.8105401132392028E-2"/>
                  <c:y val="-3.2407407407407426E-2"/>
                </c:manualLayout>
              </c:layout>
              <c:tx>
                <c:rich>
                  <a:bodyPr/>
                  <a:lstStyle/>
                  <a:p>
                    <a:fld id="{1A64F1C8-ED9E-4E23-9940-A81EB628893C}" type="VALUE">
                      <a:rPr lang="en-US"/>
                      <a:pPr/>
                      <a:t>[VALUE]</a:t>
                    </a:fld>
                    <a:r>
                      <a:rPr lang="en-US" baseline="30000"/>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B17-6C46-B22E-69257F2DC87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'Crossing seed set'!$M$62:$M$65</c:f>
                <c:numCache>
                  <c:formatCode>General</c:formatCode>
                  <c:ptCount val="4"/>
                  <c:pt idx="0">
                    <c:v>4.1227036816024691</c:v>
                  </c:pt>
                  <c:pt idx="1">
                    <c:v>3.2795558823710897</c:v>
                  </c:pt>
                  <c:pt idx="2">
                    <c:v>3.4850463820085804</c:v>
                  </c:pt>
                  <c:pt idx="3">
                    <c:v>5.137151656048041</c:v>
                  </c:pt>
                </c:numCache>
              </c:numRef>
            </c:plus>
            <c:minus>
              <c:numRef>
                <c:f>'Crossing seed set'!$M$62:$M$65</c:f>
                <c:numCache>
                  <c:formatCode>General</c:formatCode>
                  <c:ptCount val="4"/>
                  <c:pt idx="0">
                    <c:v>4.1227036816024691</c:v>
                  </c:pt>
                  <c:pt idx="1">
                    <c:v>3.2795558823710897</c:v>
                  </c:pt>
                  <c:pt idx="2">
                    <c:v>3.4850463820085804</c:v>
                  </c:pt>
                  <c:pt idx="3">
                    <c:v>5.137151656048041</c:v>
                  </c:pt>
                </c:numCache>
              </c:numRef>
            </c:minus>
            <c:spPr>
              <a:noFill/>
              <a:ln w="12700" cap="flat" cmpd="sng" algn="ctr">
                <a:solidFill>
                  <a:schemeClr val="tx1"/>
                </a:solidFill>
                <a:round/>
              </a:ln>
              <a:effectLst/>
            </c:spPr>
          </c:errBars>
          <c:cat>
            <c:strRef>
              <c:f>'Crossing seed set'!$J$62:$J$65</c:f>
              <c:strCache>
                <c:ptCount val="4"/>
                <c:pt idx="0">
                  <c:v>Bhima Super (WT)</c:v>
                </c:pt>
                <c:pt idx="1">
                  <c:v>E1</c:v>
                </c:pt>
                <c:pt idx="2">
                  <c:v>E2</c:v>
                </c:pt>
                <c:pt idx="3">
                  <c:v>E5</c:v>
                </c:pt>
              </c:strCache>
            </c:strRef>
          </c:cat>
          <c:val>
            <c:numRef>
              <c:f>'Crossing seed set'!$K$62:$K$65</c:f>
              <c:numCache>
                <c:formatCode>0.00</c:formatCode>
                <c:ptCount val="4"/>
                <c:pt idx="0">
                  <c:v>98.644999999999996</c:v>
                </c:pt>
                <c:pt idx="1">
                  <c:v>49.323333333333331</c:v>
                </c:pt>
                <c:pt idx="2">
                  <c:v>67.342113821138227</c:v>
                </c:pt>
                <c:pt idx="3">
                  <c:v>81.571666666666673</c:v>
                </c:pt>
              </c:numCache>
            </c:numRef>
          </c:val>
          <c:extLst>
            <c:ext xmlns:c16="http://schemas.microsoft.com/office/drawing/2014/chart" uri="{C3380CC4-5D6E-409C-BE32-E72D297353CC}">
              <c16:uniqueId val="{00000004-2B17-6C46-B22E-69257F2DC87D}"/>
            </c:ext>
          </c:extLst>
        </c:ser>
        <c:ser>
          <c:idx val="1"/>
          <c:order val="1"/>
          <c:tx>
            <c:strRef>
              <c:f>'Crossing seed set'!$L$61</c:f>
              <c:strCache>
                <c:ptCount val="1"/>
                <c:pt idx="0">
                  <c:v>RNAi as Male</c:v>
                </c:pt>
              </c:strCache>
            </c:strRef>
          </c:tx>
          <c:spPr>
            <a:pattFill prst="ltUpDiag">
              <a:fgClr>
                <a:sysClr val="windowText" lastClr="000000"/>
              </a:fgClr>
              <a:bgClr>
                <a:schemeClr val="bg1"/>
              </a:bgClr>
            </a:pattFill>
            <a:ln w="12700">
              <a:solidFill>
                <a:schemeClr val="tx1"/>
              </a:solidFill>
            </a:ln>
            <a:effectLst/>
          </c:spPr>
          <c:invertIfNegative val="0"/>
          <c:dLbls>
            <c:dLbl>
              <c:idx val="0"/>
              <c:layout>
                <c:manualLayout>
                  <c:x val="1.2932429380279973E-2"/>
                  <c:y val="-3.7037037037037049E-2"/>
                </c:manualLayout>
              </c:layout>
              <c:tx>
                <c:rich>
                  <a:bodyPr/>
                  <a:lstStyle/>
                  <a:p>
                    <a:fld id="{03740C4C-83A0-40DF-9DFF-95AB7DE04EAD}"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B17-6C46-B22E-69257F2DC87D}"/>
                </c:ext>
              </c:extLst>
            </c:dLbl>
            <c:dLbl>
              <c:idx val="1"/>
              <c:layout>
                <c:manualLayout>
                  <c:x val="1.0345943504223921E-2"/>
                  <c:y val="-4.6296296296296294E-3"/>
                </c:manualLayout>
              </c:layout>
              <c:tx>
                <c:rich>
                  <a:bodyPr/>
                  <a:lstStyle/>
                  <a:p>
                    <a:fld id="{99EDBAE7-F83C-412C-BD7E-4EF09CBD18F6}" type="VALUE">
                      <a:rPr lang="en-US"/>
                      <a:pPr/>
                      <a:t>[VALUE]</a:t>
                    </a:fld>
                    <a:r>
                      <a:rPr lang="en-US" baseline="30000"/>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2B17-6C46-B22E-69257F2DC87D}"/>
                </c:ext>
              </c:extLst>
            </c:dLbl>
            <c:dLbl>
              <c:idx val="2"/>
              <c:layout>
                <c:manualLayout>
                  <c:x val="1.0345943504224017E-2"/>
                  <c:y val="-3.2407407407407447E-2"/>
                </c:manualLayout>
              </c:layout>
              <c:tx>
                <c:rich>
                  <a:bodyPr/>
                  <a:lstStyle/>
                  <a:p>
                    <a:fld id="{BFED577D-C17B-414F-BD86-06814D9E0B61}" type="VALUE">
                      <a:rPr lang="en-US"/>
                      <a:pPr/>
                      <a:t>[VALUE]</a:t>
                    </a:fld>
                    <a:r>
                      <a:rPr lang="en-US" baseline="30000"/>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B17-6C46-B22E-69257F2DC87D}"/>
                </c:ext>
              </c:extLst>
            </c:dLbl>
            <c:dLbl>
              <c:idx val="3"/>
              <c:layout>
                <c:manualLayout>
                  <c:x val="0"/>
                  <c:y val="-1.8518518518518538E-2"/>
                </c:manualLayout>
              </c:layout>
              <c:tx>
                <c:rich>
                  <a:bodyPr/>
                  <a:lstStyle/>
                  <a:p>
                    <a:fld id="{DF8627C2-83A9-4AF9-8C1D-78F7DF0AD918}"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2B17-6C46-B22E-69257F2DC87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'Crossing seed set'!$N$62:$N$65</c:f>
                <c:numCache>
                  <c:formatCode>General</c:formatCode>
                  <c:ptCount val="4"/>
                  <c:pt idx="0">
                    <c:v>4.4762644150972708</c:v>
                  </c:pt>
                  <c:pt idx="1">
                    <c:v>3.0271375892210162</c:v>
                  </c:pt>
                  <c:pt idx="2">
                    <c:v>4.2135971976619873</c:v>
                  </c:pt>
                  <c:pt idx="3">
                    <c:v>3.9886039886039981</c:v>
                  </c:pt>
                </c:numCache>
              </c:numRef>
            </c:plus>
            <c:minus>
              <c:numRef>
                <c:f>'Crossing seed set'!$N$62:$N$65</c:f>
                <c:numCache>
                  <c:formatCode>General</c:formatCode>
                  <c:ptCount val="4"/>
                  <c:pt idx="0">
                    <c:v>4.4762644150972708</c:v>
                  </c:pt>
                  <c:pt idx="1">
                    <c:v>3.0271375892210162</c:v>
                  </c:pt>
                  <c:pt idx="2">
                    <c:v>4.2135971976619873</c:v>
                  </c:pt>
                  <c:pt idx="3">
                    <c:v>3.9886039886039981</c:v>
                  </c:pt>
                </c:numCache>
              </c:numRef>
            </c:minus>
            <c:spPr>
              <a:noFill/>
              <a:ln w="12700" cap="flat" cmpd="sng" algn="ctr">
                <a:solidFill>
                  <a:schemeClr val="tx1"/>
                </a:solidFill>
                <a:round/>
              </a:ln>
              <a:effectLst/>
            </c:spPr>
          </c:errBars>
          <c:cat>
            <c:strRef>
              <c:f>'Crossing seed set'!$J$62:$J$65</c:f>
              <c:strCache>
                <c:ptCount val="4"/>
                <c:pt idx="0">
                  <c:v>Bhima Super (WT)</c:v>
                </c:pt>
                <c:pt idx="1">
                  <c:v>E1</c:v>
                </c:pt>
                <c:pt idx="2">
                  <c:v>E2</c:v>
                </c:pt>
                <c:pt idx="3">
                  <c:v>E5</c:v>
                </c:pt>
              </c:strCache>
            </c:strRef>
          </c:cat>
          <c:val>
            <c:numRef>
              <c:f>'Crossing seed set'!$L$62:$L$65</c:f>
              <c:numCache>
                <c:formatCode>0.00</c:formatCode>
                <c:ptCount val="4"/>
                <c:pt idx="0">
                  <c:v>96.725000000000009</c:v>
                </c:pt>
                <c:pt idx="1">
                  <c:v>37.891666666666666</c:v>
                </c:pt>
                <c:pt idx="2">
                  <c:v>61.823333333333345</c:v>
                </c:pt>
                <c:pt idx="3">
                  <c:v>83.76</c:v>
                </c:pt>
              </c:numCache>
            </c:numRef>
          </c:val>
          <c:extLst>
            <c:ext xmlns:c16="http://schemas.microsoft.com/office/drawing/2014/chart" uri="{C3380CC4-5D6E-409C-BE32-E72D297353CC}">
              <c16:uniqueId val="{00000009-2B17-6C46-B22E-69257F2DC87D}"/>
            </c:ext>
          </c:extLst>
        </c:ser>
        <c:dLbls>
          <c:dLblPos val="outEnd"/>
          <c:showLegendKey val="0"/>
          <c:showVal val="1"/>
          <c:showCatName val="0"/>
          <c:showSerName val="0"/>
          <c:showPercent val="0"/>
          <c:showBubbleSize val="0"/>
        </c:dLbls>
        <c:gapWidth val="219"/>
        <c:overlap val="-27"/>
        <c:axId val="475513488"/>
        <c:axId val="475513880"/>
      </c:barChart>
      <c:catAx>
        <c:axId val="475513488"/>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N" i="1"/>
                  <a:t>AcCENH3</a:t>
                </a:r>
                <a:r>
                  <a:rPr lang="en-IN"/>
                  <a:t>-RNAi trangenic events</a:t>
                </a:r>
              </a:p>
            </c:rich>
          </c:tx>
          <c:layout>
            <c:manualLayout>
              <c:xMode val="edge"/>
              <c:yMode val="edge"/>
              <c:x val="0.35979877515310588"/>
              <c:y val="0.91530293088363956"/>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75513880"/>
        <c:crosses val="autoZero"/>
        <c:auto val="1"/>
        <c:lblAlgn val="ctr"/>
        <c:lblOffset val="100"/>
        <c:noMultiLvlLbl val="0"/>
      </c:catAx>
      <c:valAx>
        <c:axId val="475513880"/>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N"/>
                  <a:t>Relative seed set efficiency (%) </a:t>
                </a:r>
              </a:p>
            </c:rich>
          </c:tx>
          <c:layout>
            <c:manualLayout>
              <c:xMode val="edge"/>
              <c:yMode val="edge"/>
              <c:x val="5.5556494655851765E-3"/>
              <c:y val="0.1601166520851560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75513488"/>
        <c:crosses val="autoZero"/>
        <c:crossBetween val="between"/>
      </c:valAx>
      <c:spPr>
        <a:noFill/>
        <a:ln>
          <a:noFill/>
        </a:ln>
        <a:effectLst/>
      </c:spPr>
    </c:plotArea>
    <c:legend>
      <c:legendPos val="b"/>
      <c:layout>
        <c:manualLayout>
          <c:xMode val="edge"/>
          <c:yMode val="edge"/>
          <c:x val="0.52268307086614174"/>
          <c:y val="3.7615193934091531E-2"/>
          <c:w val="0.46208486439195101"/>
          <c:h val="7.384040536599591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b="1">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348695978307675"/>
          <c:y val="0.15740740740740741"/>
          <c:w val="0.75595752772086655"/>
          <c:h val="0.73180774278215222"/>
        </c:manualLayout>
      </c:layout>
      <c:barChart>
        <c:barDir val="col"/>
        <c:grouping val="clustered"/>
        <c:varyColors val="0"/>
        <c:ser>
          <c:idx val="0"/>
          <c:order val="0"/>
          <c:tx>
            <c:strRef>
              <c:f>stomata!$W$18</c:f>
              <c:strCache>
                <c:ptCount val="1"/>
                <c:pt idx="0">
                  <c:v>Stomata of Diploid plant</c:v>
                </c:pt>
              </c:strCache>
            </c:strRef>
          </c:tx>
          <c:spPr>
            <a:pattFill prst="pct5">
              <a:fgClr>
                <a:schemeClr val="tx1"/>
              </a:fgClr>
              <a:bgClr>
                <a:schemeClr val="bg1"/>
              </a:bgClr>
            </a:pattFill>
            <a:ln w="12700">
              <a:solidFill>
                <a:schemeClr val="tx1"/>
              </a:solidFill>
            </a:ln>
            <a:effectLst/>
          </c:spPr>
          <c:invertIfNegative val="0"/>
          <c:dLbls>
            <c:dLbl>
              <c:idx val="0"/>
              <c:layout>
                <c:manualLayout>
                  <c:x val="-2.5567276462986738E-3"/>
                  <c:y val="-3.7037037037037035E-2"/>
                </c:manualLayout>
              </c:layout>
              <c:tx>
                <c:rich>
                  <a:bodyPr/>
                  <a:lstStyle/>
                  <a:p>
                    <a:fld id="{CBD7181D-E4FB-4577-9E35-B5A849899817}"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8CA-3C40-89B3-65AE3A2FD61D}"/>
                </c:ext>
              </c:extLst>
            </c:dLbl>
            <c:dLbl>
              <c:idx val="1"/>
              <c:layout>
                <c:manualLayout>
                  <c:x val="-9.3745597407143835E-17"/>
                  <c:y val="-3.2407407407407406E-2"/>
                </c:manualLayout>
              </c:layout>
              <c:tx>
                <c:rich>
                  <a:bodyPr/>
                  <a:lstStyle/>
                  <a:p>
                    <a:fld id="{4C6D9E81-615F-46C7-A8E4-FE5FE5A9207E}"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8CA-3C40-89B3-65AE3A2FD61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stomata!$Z$18:$Z$19</c:f>
                <c:numCache>
                  <c:formatCode>General</c:formatCode>
                  <c:ptCount val="2"/>
                  <c:pt idx="0">
                    <c:v>1.57</c:v>
                  </c:pt>
                  <c:pt idx="1">
                    <c:v>0.38</c:v>
                  </c:pt>
                </c:numCache>
              </c:numRef>
            </c:plus>
            <c:minus>
              <c:numRef>
                <c:f>stomata!$Z$18:$Z$19</c:f>
                <c:numCache>
                  <c:formatCode>General</c:formatCode>
                  <c:ptCount val="2"/>
                  <c:pt idx="0">
                    <c:v>1.57</c:v>
                  </c:pt>
                  <c:pt idx="1">
                    <c:v>0.38</c:v>
                  </c:pt>
                </c:numCache>
              </c:numRef>
            </c:minus>
            <c:spPr>
              <a:noFill/>
              <a:ln w="12700" cap="flat" cmpd="sng" algn="ctr">
                <a:solidFill>
                  <a:schemeClr val="tx1"/>
                </a:solidFill>
                <a:round/>
              </a:ln>
              <a:effectLst/>
            </c:spPr>
          </c:errBars>
          <c:cat>
            <c:strRef>
              <c:f>stomata!$X$17:$Y$17</c:f>
              <c:strCache>
                <c:ptCount val="2"/>
                <c:pt idx="0">
                  <c:v>Length</c:v>
                </c:pt>
                <c:pt idx="1">
                  <c:v>Width</c:v>
                </c:pt>
              </c:strCache>
            </c:strRef>
          </c:cat>
          <c:val>
            <c:numRef>
              <c:f>stomata!$X$18:$Y$18</c:f>
              <c:numCache>
                <c:formatCode>0.00</c:formatCode>
                <c:ptCount val="2"/>
                <c:pt idx="0">
                  <c:v>31.3</c:v>
                </c:pt>
                <c:pt idx="1">
                  <c:v>14.03</c:v>
                </c:pt>
              </c:numCache>
            </c:numRef>
          </c:val>
          <c:extLst>
            <c:ext xmlns:c16="http://schemas.microsoft.com/office/drawing/2014/chart" uri="{C3380CC4-5D6E-409C-BE32-E72D297353CC}">
              <c16:uniqueId val="{00000002-C8CA-3C40-89B3-65AE3A2FD61D}"/>
            </c:ext>
          </c:extLst>
        </c:ser>
        <c:ser>
          <c:idx val="1"/>
          <c:order val="1"/>
          <c:tx>
            <c:strRef>
              <c:f>stomata!$W$19</c:f>
              <c:strCache>
                <c:ptCount val="1"/>
                <c:pt idx="0">
                  <c:v>Stomata of Haploid plant</c:v>
                </c:pt>
              </c:strCache>
            </c:strRef>
          </c:tx>
          <c:spPr>
            <a:pattFill prst="ltUpDiag">
              <a:fgClr>
                <a:schemeClr val="tx1"/>
              </a:fgClr>
              <a:bgClr>
                <a:schemeClr val="bg1"/>
              </a:bgClr>
            </a:pattFill>
            <a:ln w="12700">
              <a:solidFill>
                <a:schemeClr val="tx1"/>
              </a:solidFill>
            </a:ln>
            <a:effectLst/>
          </c:spPr>
          <c:invertIfNegative val="0"/>
          <c:dLbls>
            <c:dLbl>
              <c:idx val="0"/>
              <c:layout>
                <c:manualLayout>
                  <c:x val="0"/>
                  <c:y val="-2.7777777777777776E-2"/>
                </c:manualLayout>
              </c:layout>
              <c:tx>
                <c:rich>
                  <a:bodyPr/>
                  <a:lstStyle/>
                  <a:p>
                    <a:fld id="{036DED39-E3A3-495C-8334-A2A82ADF6F0F}" type="VALUE">
                      <a:rPr lang="en-US"/>
                      <a:pPr/>
                      <a:t>[VALUE]</a:t>
                    </a:fld>
                    <a:r>
                      <a:rPr lang="en-US" baseline="30000"/>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8CA-3C40-89B3-65AE3A2FD61D}"/>
                </c:ext>
              </c:extLst>
            </c:dLbl>
            <c:dLbl>
              <c:idx val="1"/>
              <c:layout>
                <c:manualLayout>
                  <c:x val="2.5567276462985801E-3"/>
                  <c:y val="-2.3148148148148064E-2"/>
                </c:manualLayout>
              </c:layout>
              <c:tx>
                <c:rich>
                  <a:bodyPr/>
                  <a:lstStyle/>
                  <a:p>
                    <a:fld id="{252DDA7C-A89F-431C-85F2-71FF8EFC7E9E}" type="VALUE">
                      <a:rPr lang="en-US" b="1"/>
                      <a:pPr/>
                      <a:t>[VALUE]</a:t>
                    </a:fld>
                    <a:r>
                      <a:rPr lang="en-US" b="1" baseline="30000"/>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8CA-3C40-89B3-65AE3A2FD61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stomata!$AA$18:$AA$19</c:f>
                <c:numCache>
                  <c:formatCode>General</c:formatCode>
                  <c:ptCount val="2"/>
                  <c:pt idx="0">
                    <c:v>1.08</c:v>
                  </c:pt>
                  <c:pt idx="1">
                    <c:v>0.64</c:v>
                  </c:pt>
                </c:numCache>
              </c:numRef>
            </c:plus>
            <c:minus>
              <c:numRef>
                <c:f>stomata!$AA$18:$AA$19</c:f>
                <c:numCache>
                  <c:formatCode>General</c:formatCode>
                  <c:ptCount val="2"/>
                  <c:pt idx="0">
                    <c:v>1.08</c:v>
                  </c:pt>
                  <c:pt idx="1">
                    <c:v>0.64</c:v>
                  </c:pt>
                </c:numCache>
              </c:numRef>
            </c:minus>
            <c:spPr>
              <a:noFill/>
              <a:ln w="12700" cap="flat" cmpd="sng" algn="ctr">
                <a:solidFill>
                  <a:schemeClr val="tx1"/>
                </a:solidFill>
                <a:round/>
              </a:ln>
              <a:effectLst/>
            </c:spPr>
          </c:errBars>
          <c:cat>
            <c:strRef>
              <c:f>stomata!$X$17:$Y$17</c:f>
              <c:strCache>
                <c:ptCount val="2"/>
                <c:pt idx="0">
                  <c:v>Length</c:v>
                </c:pt>
                <c:pt idx="1">
                  <c:v>Width</c:v>
                </c:pt>
              </c:strCache>
            </c:strRef>
          </c:cat>
          <c:val>
            <c:numRef>
              <c:f>stomata!$X$19:$Y$19</c:f>
              <c:numCache>
                <c:formatCode>0.00</c:formatCode>
                <c:ptCount val="2"/>
                <c:pt idx="0">
                  <c:v>18.39</c:v>
                </c:pt>
                <c:pt idx="1">
                  <c:v>4.7</c:v>
                </c:pt>
              </c:numCache>
            </c:numRef>
          </c:val>
          <c:extLst>
            <c:ext xmlns:c16="http://schemas.microsoft.com/office/drawing/2014/chart" uri="{C3380CC4-5D6E-409C-BE32-E72D297353CC}">
              <c16:uniqueId val="{00000005-C8CA-3C40-89B3-65AE3A2FD61D}"/>
            </c:ext>
          </c:extLst>
        </c:ser>
        <c:dLbls>
          <c:dLblPos val="outEnd"/>
          <c:showLegendKey val="0"/>
          <c:showVal val="1"/>
          <c:showCatName val="0"/>
          <c:showSerName val="0"/>
          <c:showPercent val="0"/>
          <c:showBubbleSize val="0"/>
        </c:dLbls>
        <c:gapWidth val="219"/>
        <c:overlap val="-27"/>
        <c:axId val="285863064"/>
        <c:axId val="480313328"/>
      </c:barChart>
      <c:catAx>
        <c:axId val="285863064"/>
        <c:scaling>
          <c:orientation val="minMax"/>
        </c:scaling>
        <c:delete val="0"/>
        <c:axPos val="b"/>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0313328"/>
        <c:crosses val="autoZero"/>
        <c:auto val="1"/>
        <c:lblAlgn val="ctr"/>
        <c:lblOffset val="100"/>
        <c:noMultiLvlLbl val="0"/>
      </c:catAx>
      <c:valAx>
        <c:axId val="480313328"/>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N"/>
                  <a:t>Length and Width (µm) of stomatal aperture </a:t>
                </a:r>
              </a:p>
            </c:rich>
          </c:tx>
          <c:layout>
            <c:manualLayout>
              <c:xMode val="edge"/>
              <c:yMode val="edge"/>
              <c:x val="1.4602941203115501E-2"/>
              <c:y val="0.14708333333333334"/>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85863064"/>
        <c:crosses val="autoZero"/>
        <c:crossBetween val="between"/>
      </c:valAx>
      <c:spPr>
        <a:noFill/>
        <a:ln w="25400">
          <a:noFill/>
        </a:ln>
        <a:effectLst/>
      </c:spPr>
    </c:plotArea>
    <c:legend>
      <c:legendPos val="b"/>
      <c:layout>
        <c:manualLayout>
          <c:xMode val="edge"/>
          <c:yMode val="edge"/>
          <c:x val="0.31618460192475939"/>
          <c:y val="4.2244823563721161E-2"/>
          <c:w val="0.65103304882524404"/>
          <c:h val="7.384040536599591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b="1">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922</TotalTime>
  <Pages>21</Pages>
  <Words>2511</Words>
  <Characters>14317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TUSHAR MANAPE</dc:creator>
  <cp:keywords/>
  <dc:description/>
  <cp:lastModifiedBy>dogr 91</cp:lastModifiedBy>
  <cp:revision>104</cp:revision>
  <cp:lastPrinted>2023-09-29T09:29:00Z</cp:lastPrinted>
  <dcterms:created xsi:type="dcterms:W3CDTF">2023-09-26T13:40:00Z</dcterms:created>
  <dcterms:modified xsi:type="dcterms:W3CDTF">2023-10-31T10:37:00Z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4ade2f76a582add2db423f338f827306933c06a443ce7eab9e2a70458e4cddad</vt:lpwstr>
  </property>
</Properties>
</file>