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B86A2" w14:textId="77777777" w:rsidR="00423D57" w:rsidRDefault="00423D57" w:rsidP="00423D57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718"/>
          <w:sz w:val="28"/>
          <w:szCs w:val="28"/>
        </w:rPr>
      </w:pPr>
      <w:r>
        <w:rPr>
          <w:rFonts w:ascii="Times New Roman" w:hAnsi="Times New Roman" w:cs="Times New Roman"/>
          <w:color w:val="1A1718"/>
          <w:sz w:val="28"/>
          <w:szCs w:val="28"/>
        </w:rPr>
        <w:t>Supplementary Table 1. Summary of reads mapping to the reference porcine genome (susScr3).</w:t>
      </w:r>
    </w:p>
    <w:tbl>
      <w:tblPr>
        <w:tblW w:w="0" w:type="auto"/>
        <w:tblInd w:w="-118" w:type="dxa"/>
        <w:tblLayout w:type="fixed"/>
        <w:tblLook w:val="04A0" w:firstRow="1" w:lastRow="0" w:firstColumn="1" w:lastColumn="0" w:noHBand="0" w:noVBand="1"/>
      </w:tblPr>
      <w:tblGrid>
        <w:gridCol w:w="860"/>
        <w:gridCol w:w="880"/>
        <w:gridCol w:w="680"/>
        <w:gridCol w:w="680"/>
        <w:gridCol w:w="720"/>
        <w:gridCol w:w="660"/>
        <w:gridCol w:w="620"/>
        <w:gridCol w:w="800"/>
        <w:gridCol w:w="600"/>
      </w:tblGrid>
      <w:tr w:rsidR="00423D57" w14:paraId="6FDF2FB4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368CB7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Sample name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52938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 reads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F2B98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Total mapped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2C5147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Multiple mapped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DAFD71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Uniquely mapped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DDAE1D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 to '+'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116210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Map to '-'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FE37C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Nonsplice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reads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BADA6A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Splice reads</w:t>
            </w:r>
          </w:p>
        </w:tc>
      </w:tr>
      <w:tr w:rsidR="00423D57" w14:paraId="1DCDD32A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03600D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H38dpc1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2CAA95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99372344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3CF772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78.50%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919DE8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10.30%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7A4A45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68.21%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7FE42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33.99%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B6070A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34.22%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DCE9CC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49.04%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6207B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19.17%</w:t>
            </w:r>
          </w:p>
        </w:tc>
      </w:tr>
      <w:tr w:rsidR="00423D57" w14:paraId="1F77CD0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C2ABF35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H38dpc2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EF6430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91621774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8751C7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79.50%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D19CF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12.96%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7F1E6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66.54%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2BEF0A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33.11%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222DAD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33.43%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32F97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45.50%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9A533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21.03%</w:t>
            </w:r>
          </w:p>
        </w:tc>
      </w:tr>
      <w:tr w:rsidR="00423D57" w14:paraId="028F4AA1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019A8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H38dpc3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290FE3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99373134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F76268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78.77%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2B1D87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9.60%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CB61D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69.17%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4756FE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34.44%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85332A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34.72%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ACC32C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47.75%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6C4AF8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21.42%</w:t>
            </w:r>
          </w:p>
        </w:tc>
      </w:tr>
      <w:tr w:rsidR="00423D57" w14:paraId="35C7F45C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E2EC1E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H58dpc1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2D0A1D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92246214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8DDA26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79.67%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9AD0A0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16.20%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E66DE5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63.47%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B6BF51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31.56%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A62C3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31.91%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CFB81B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43.67%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7AD133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19.80%</w:t>
            </w:r>
          </w:p>
        </w:tc>
      </w:tr>
      <w:tr w:rsidR="00423D57" w14:paraId="061D7E1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F6482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H58dpc2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D3B257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96108168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18EE2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79.54%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475BA5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12.76%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7A89D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66.78%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0644E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33.25%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E8E6FA5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33.53%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5DCDF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47.20%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EB3E32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19.58%</w:t>
            </w:r>
          </w:p>
        </w:tc>
      </w:tr>
      <w:tr w:rsidR="00423D57" w14:paraId="1DF4208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7B4A8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H58dpc3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E7789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90404638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09CDE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78.70%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A2D3F2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14.03%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4DBCCE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64.67%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4F78D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32.20%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DB337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32.47%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52E73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46.27%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7C707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18.40%</w:t>
            </w:r>
          </w:p>
        </w:tc>
      </w:tr>
      <w:tr w:rsidR="00423D57" w14:paraId="5A82B582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990F94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H78dpc1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B8893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122510774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7744EA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79.66%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FB4B4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12.70%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A844D2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66.96%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0914B0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33.46%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0F9292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33.50%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ACD1E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48.98%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FD53B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17.98%</w:t>
            </w:r>
          </w:p>
        </w:tc>
      </w:tr>
      <w:tr w:rsidR="00423D57" w14:paraId="087E95C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7A150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H78dpc2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851DA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118192178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6CFA2C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79.70%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6A38F1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10.68%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BB5626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69.02%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8D362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34.48%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C625DB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34.54%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4B110B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50.60%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DB05E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18.42%</w:t>
            </w:r>
          </w:p>
        </w:tc>
      </w:tr>
      <w:tr w:rsidR="00423D57" w14:paraId="4DF05FA5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B45073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H78dpc3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2321EC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121244286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D447E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79.35%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5D77A4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11.38%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67ADE5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67.97%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AFB22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33.96%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9533FA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34.01%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9BD418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50.44%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C86E44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17.53%</w:t>
            </w:r>
          </w:p>
        </w:tc>
      </w:tr>
      <w:tr w:rsidR="00423D57" w14:paraId="3762FAE8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920D5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LW38dpc1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1698A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119571668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4E9F9A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80.37%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1C73F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15.60%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995F7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64.77%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F0FE05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32.29%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4E0E2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32.48%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831CE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45.62%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F9BA0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19.15%</w:t>
            </w:r>
          </w:p>
        </w:tc>
      </w:tr>
      <w:tr w:rsidR="00423D57" w14:paraId="705DF51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40780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LW38dpc2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34AD93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100389578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7C50A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80.85%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2DD9B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10.73%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057E1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70.12%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C439C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35.00%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AE9C71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35.12%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588570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50.59%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A7EDFD5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19.53%</w:t>
            </w:r>
          </w:p>
        </w:tc>
      </w:tr>
      <w:tr w:rsidR="00423D57" w14:paraId="7AA4331A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90B0B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LW38dpc3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CD79D2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112166838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6B541C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80.43%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2AA44B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10.52%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91BFCC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69.91%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1BC0F6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34.81%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6A8422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35.10%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FFEBA8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49.44%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47416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20.47%</w:t>
            </w:r>
          </w:p>
        </w:tc>
      </w:tr>
      <w:tr w:rsidR="00423D57" w14:paraId="73CFAC7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84958D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LW58dpc1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E3103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109820356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1F115F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80.05%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8E3BF3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14.11%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2B0E8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65.94%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2D886D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32.91%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BAACD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33.03%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F869FA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46.81%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AA7D62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19.12%</w:t>
            </w:r>
          </w:p>
        </w:tc>
      </w:tr>
      <w:tr w:rsidR="00423D57" w14:paraId="06488152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118860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LW58dpc2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4DAC64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111416898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F5AF24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80.58%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74CEE8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13.15%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D6694D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67.43%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67FA7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33.66%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01116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33.76%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04A83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47.74%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0B5B75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19.68%</w:t>
            </w:r>
          </w:p>
        </w:tc>
      </w:tr>
      <w:tr w:rsidR="00423D57" w14:paraId="54BEBBFC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95D71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LW58dpc3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6A79C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121403676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8CFC0DB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80.04%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26766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12.48%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F9986B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67.56%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FD1FBE3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33.72%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B9126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33.85%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03B23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48.42%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D8B5A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19.14%</w:t>
            </w:r>
          </w:p>
        </w:tc>
      </w:tr>
      <w:tr w:rsidR="00423D57" w14:paraId="047BF339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3EA25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LW78dpc1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1E6BDB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108421388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C0A0F9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79.19%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9041CF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15.73%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DD73FB7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63.46%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B4141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31.67%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874851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31.79%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921793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45.06%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43370D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18.40%</w:t>
            </w:r>
          </w:p>
        </w:tc>
      </w:tr>
      <w:tr w:rsidR="00423D57" w14:paraId="46481BB1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22E776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LW78dpc2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BA7458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116506256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B23B5E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78.92%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405E84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14.32%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1AD070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64.60%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5F418A0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32.23%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0616D9F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32.38%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B728C8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46.70%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A4471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17.90%</w:t>
            </w:r>
          </w:p>
        </w:tc>
      </w:tr>
      <w:tr w:rsidR="00423D57" w14:paraId="75CDED2F" w14:textId="77777777" w:rsidTr="00423D57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75B2326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LW78dpc3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E605E71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110401406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213F5A2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79.57%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C326D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14.47%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3B6AC0C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65.11%</w:t>
            </w:r>
          </w:p>
        </w:tc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1F3384E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32.52%</w:t>
            </w:r>
          </w:p>
        </w:tc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AC3CA0D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32.59%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2B13AA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45.59%</w:t>
            </w:r>
          </w:p>
        </w:tc>
        <w:tc>
          <w:tcPr>
            <w:tcW w:w="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39E2A69" w14:textId="77777777" w:rsidR="00423D57" w:rsidRDefault="00423D5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19.52%</w:t>
            </w:r>
          </w:p>
        </w:tc>
      </w:tr>
    </w:tbl>
    <w:p w14:paraId="78112B9E" w14:textId="77777777" w:rsidR="00423D57" w:rsidRDefault="00423D57" w:rsidP="00423D57"/>
    <w:p w14:paraId="45C33CDE" w14:textId="77777777" w:rsidR="00A340D3" w:rsidRPr="00423D57" w:rsidRDefault="00A340D3" w:rsidP="00423D57"/>
    <w:sectPr w:rsidR="00A340D3" w:rsidRPr="00423D57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D57"/>
    <w:rsid w:val="00114675"/>
    <w:rsid w:val="002B53FA"/>
    <w:rsid w:val="00423D57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08997"/>
  <w15:chartTrackingRefBased/>
  <w15:docId w15:val="{98F3EB87-5A8A-994C-B021-192875020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D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5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2020-10-16T15:39:00Z</dcterms:created>
  <dcterms:modified xsi:type="dcterms:W3CDTF">2020-10-16T15:40:00Z</dcterms:modified>
</cp:coreProperties>
</file>