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3C8" w:rsidRDefault="00F52011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49764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ditional file 10：Figure S3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7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2011" w:rsidRDefault="00F52011">
      <w:r w:rsidRPr="006D0CCD">
        <w:rPr>
          <w:rFonts w:ascii="Times New Roman" w:hAnsi="Times New Roman" w:cs="Times New Roman"/>
          <w:b/>
          <w:sz w:val="24"/>
          <w:szCs w:val="24"/>
        </w:rPr>
        <w:t>Additional file 10: Figure S3</w:t>
      </w:r>
      <w:r w:rsidRPr="006D0CCD">
        <w:rPr>
          <w:rFonts w:ascii="Times New Roman" w:hAnsi="Times New Roman" w:cs="Times New Roman"/>
          <w:sz w:val="24"/>
          <w:szCs w:val="24"/>
        </w:rPr>
        <w:t xml:space="preserve"> Protein-protein interaction network of transcription factor OCT1-target networks (</w:t>
      </w:r>
      <w:proofErr w:type="spellStart"/>
      <w:r w:rsidRPr="006D0CCD">
        <w:rPr>
          <w:rFonts w:ascii="Times New Roman" w:hAnsi="Times New Roman" w:cs="Times New Roman"/>
          <w:sz w:val="24"/>
          <w:szCs w:val="24"/>
        </w:rPr>
        <w:t>GeneMANIA</w:t>
      </w:r>
      <w:proofErr w:type="spellEnd"/>
      <w:r w:rsidRPr="006D0CCD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>PPI</w:t>
      </w:r>
      <w:r w:rsidRPr="006D0CCD">
        <w:rPr>
          <w:rFonts w:ascii="Times New Roman" w:hAnsi="Times New Roman" w:cs="Times New Roman"/>
          <w:sz w:val="24"/>
          <w:szCs w:val="24"/>
        </w:rPr>
        <w:t xml:space="preserve"> network analysis indicates the gene set that was enriched in the target networks of transcription factor OCT1. Different colors of the network edge indicate the bioinformatics methods applied: co-expression, physical interactions, co-localization, pathway, genetic interactions and shared protein domains.</w:t>
      </w:r>
      <w:bookmarkStart w:id="0" w:name="_GoBack"/>
      <w:bookmarkEnd w:id="0"/>
    </w:p>
    <w:sectPr w:rsidR="00F52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011" w:rsidRDefault="00F52011" w:rsidP="00F52011">
      <w:r>
        <w:separator/>
      </w:r>
    </w:p>
  </w:endnote>
  <w:endnote w:type="continuationSeparator" w:id="0">
    <w:p w:rsidR="00F52011" w:rsidRDefault="00F52011" w:rsidP="00F5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011" w:rsidRDefault="00F52011" w:rsidP="00F52011">
      <w:r>
        <w:separator/>
      </w:r>
    </w:p>
  </w:footnote>
  <w:footnote w:type="continuationSeparator" w:id="0">
    <w:p w:rsidR="00F52011" w:rsidRDefault="00F52011" w:rsidP="00F52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79"/>
    <w:rsid w:val="006E4B79"/>
    <w:rsid w:val="009173C8"/>
    <w:rsid w:val="00F5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0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2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01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01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201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0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01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20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01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01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20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2020-06-08T07:23:00Z</dcterms:created>
  <dcterms:modified xsi:type="dcterms:W3CDTF">2020-06-08T07:23:00Z</dcterms:modified>
</cp:coreProperties>
</file>