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903" w:type="pct"/>
        <w:tblLayout w:type="fixed"/>
        <w:tblLook w:val="04A0" w:firstRow="1" w:lastRow="0" w:firstColumn="1" w:lastColumn="0" w:noHBand="0" w:noVBand="1"/>
      </w:tblPr>
      <w:tblGrid>
        <w:gridCol w:w="1843"/>
        <w:gridCol w:w="1133"/>
        <w:gridCol w:w="285"/>
        <w:gridCol w:w="1848"/>
        <w:gridCol w:w="1700"/>
        <w:gridCol w:w="1703"/>
        <w:gridCol w:w="1695"/>
        <w:gridCol w:w="1700"/>
        <w:gridCol w:w="1722"/>
        <w:gridCol w:w="60"/>
      </w:tblGrid>
      <w:tr w:rsidR="00023263" w:rsidRPr="00461BF8" w14:paraId="4FB00019" w14:textId="77777777" w:rsidTr="0072420E">
        <w:trPr>
          <w:trHeight w:val="240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2782" w14:textId="77777777" w:rsidR="00461BF8" w:rsidRPr="00461BF8" w:rsidRDefault="00461BF8" w:rsidP="0072420E">
            <w:pPr>
              <w:rPr>
                <w:rFonts w:cstheme="minorHAnsi"/>
                <w:b/>
                <w:color w:val="000000"/>
              </w:rPr>
            </w:pPr>
            <w:r w:rsidRPr="00461BF8">
              <w:rPr>
                <w:rFonts w:cstheme="minorHAnsi"/>
                <w:b/>
                <w:color w:val="000000"/>
              </w:rPr>
              <w:t xml:space="preserve">Additional file </w:t>
            </w:r>
            <w:r w:rsidR="00023263" w:rsidRPr="00461BF8">
              <w:rPr>
                <w:rFonts w:cstheme="minorHAnsi"/>
                <w:b/>
                <w:color w:val="000000"/>
              </w:rPr>
              <w:t>1.</w:t>
            </w:r>
          </w:p>
          <w:p w14:paraId="39D58730" w14:textId="08B4C56B" w:rsidR="00023263" w:rsidRPr="00461BF8" w:rsidRDefault="00461BF8" w:rsidP="0072420E">
            <w:pPr>
              <w:rPr>
                <w:rFonts w:cstheme="minorHAnsi"/>
                <w:color w:val="000000"/>
              </w:rPr>
            </w:pPr>
            <w:r w:rsidRPr="00461BF8">
              <w:rPr>
                <w:rFonts w:cstheme="minorHAnsi"/>
                <w:color w:val="000000"/>
              </w:rPr>
              <w:t xml:space="preserve">Table S1. </w:t>
            </w:r>
            <w:r w:rsidR="00023263" w:rsidRPr="00461BF8">
              <w:rPr>
                <w:rFonts w:cstheme="minorHAnsi"/>
                <w:color w:val="000000"/>
              </w:rPr>
              <w:t>Characteristics of overall, children who have consultation, and children with diagnosed acute diseases.</w:t>
            </w:r>
          </w:p>
        </w:tc>
      </w:tr>
      <w:tr w:rsidR="00023263" w:rsidRPr="00461BF8" w14:paraId="660F77BF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99BF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05FB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66F8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0A70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Total participants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5C6D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URI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B79C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LRI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B8BB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Intestinal infections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CEB4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Conjunctivitis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911B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Injury</w:t>
            </w:r>
          </w:p>
        </w:tc>
      </w:tr>
      <w:tr w:rsidR="00023263" w:rsidRPr="00461BF8" w14:paraId="59489BEB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CA67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C075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5034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8C92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(N=573)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80EC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(n=286)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CD4E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(n=219)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EEA5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(n=101)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0A74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(n=102)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EE2A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(n=50)</w:t>
            </w:r>
          </w:p>
        </w:tc>
      </w:tr>
      <w:tr w:rsidR="00023263" w:rsidRPr="00461BF8" w14:paraId="4F2B7938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27E55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5554C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63D51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B3E3E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 (%)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FA71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n, % for N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9092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n, % for N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0C5B4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n, % for N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D6E7E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n, % for N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4CB63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n, % for N</w:t>
            </w:r>
          </w:p>
        </w:tc>
      </w:tr>
      <w:tr w:rsidR="00023263" w:rsidRPr="00461BF8" w14:paraId="64D29B2E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3488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Age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216C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Mean (SD)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E1D0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972A" w14:textId="27449E4F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 xml:space="preserve">9.7 (4.3)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25B5" w14:textId="5222B9D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8.7 (4.4)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8FD5" w14:textId="7073E5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8.6 (4.1)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BA9D" w14:textId="33A0EB8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8.5 (3.9)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09E1" w14:textId="0ACFE18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8.9 (4.1)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C558" w14:textId="6692E2C2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10.9 (2.8)</w:t>
            </w:r>
          </w:p>
        </w:tc>
      </w:tr>
      <w:tr w:rsidR="00023263" w:rsidRPr="00461BF8" w14:paraId="5632EF14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2839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Sex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FDDB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8ACF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EF47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 xml:space="preserve"> 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6CF4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B7B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B0B0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153F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EC6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</w:tr>
      <w:tr w:rsidR="00023263" w:rsidRPr="00461BF8" w14:paraId="6A6EDC03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ACED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F80E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Girl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29F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023A" w14:textId="4FE7254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283 (49.4)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58B1" w14:textId="70B7641A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149, 52.7%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4E2D" w14:textId="71B3F716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99, 35.0%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DFF4" w14:textId="45019CB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42, 14.8%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51AF" w14:textId="5A487E6F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49, 17.3%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6955" w14:textId="42A5CE7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19, 6.7%</w:t>
            </w:r>
          </w:p>
        </w:tc>
      </w:tr>
      <w:tr w:rsidR="00023263" w:rsidRPr="00461BF8" w14:paraId="630F3413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3BED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CEF5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Boy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815E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D06F" w14:textId="5D8E65E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290 (50.6)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11A1" w14:textId="5FE1BB79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137, 47.2%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4F7D" w14:textId="050A4DF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120, 41.4%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4DF1" w14:textId="040996A4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59, 20.3%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0717" w14:textId="26B69ACC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53, 18.3%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F6F6" w14:textId="059C93F4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31, 10.7%</w:t>
            </w:r>
          </w:p>
        </w:tc>
      </w:tr>
      <w:tr w:rsidR="00023263" w:rsidRPr="00461BF8" w14:paraId="0A8C3A74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AEB8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Have siblings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9F50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8B1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DE3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07E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AD0A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321A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BE47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716C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</w:tr>
      <w:tr w:rsidR="00023263" w:rsidRPr="00461BF8" w14:paraId="1545CAB8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39E6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0A85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3B40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E32A" w14:textId="7C1A91D2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207 (36.1)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7EBA" w14:textId="529E11E5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110, 53.1%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6F72" w14:textId="3F42EE2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81, 39.1%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6C5D" w14:textId="5B36AC8C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39, 18.8%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00AE" w14:textId="4EB827D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45, 21.7%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E556" w14:textId="6ED25D74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17, 8.2%</w:t>
            </w:r>
          </w:p>
        </w:tc>
      </w:tr>
      <w:tr w:rsidR="00023263" w:rsidRPr="00461BF8" w14:paraId="101BC58E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AA58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FF8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6A4F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0AAE" w14:textId="2B3ECF68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366 (63.9)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6E9C" w14:textId="6E28412F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176, 48.1%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0F65" w14:textId="1FBEDBC9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138, 37.7%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5C6D" w14:textId="11CA0FA0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62, 16.9%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870F" w14:textId="41672864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57, 15.6%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0C89" w14:textId="6ED0FC6E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33, 9.0%</w:t>
            </w:r>
          </w:p>
        </w:tc>
      </w:tr>
      <w:tr w:rsidR="00023263" w:rsidRPr="00461BF8" w14:paraId="44BDCAF3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8DB7" w14:textId="6D800692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Single</w:t>
            </w:r>
            <w:r w:rsidR="00B513C0" w:rsidRPr="00461BF8">
              <w:rPr>
                <w:rFonts w:eastAsia="Times New Roman" w:cstheme="minorHAnsi"/>
                <w:color w:val="000000"/>
              </w:rPr>
              <w:t xml:space="preserve"> </w:t>
            </w:r>
            <w:r w:rsidRPr="00461BF8">
              <w:rPr>
                <w:rFonts w:eastAsia="Times New Roman" w:cstheme="minorHAnsi"/>
                <w:color w:val="000000"/>
              </w:rPr>
              <w:t>parenthood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50A4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6F08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5C5F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99E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1FC2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393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7707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1A0B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</w:tr>
      <w:tr w:rsidR="00023263" w:rsidRPr="00461BF8" w14:paraId="7CFD5311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9389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BEA5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8B8B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5F37E6" w14:textId="24AC4C82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190 (33.2)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5BAD" w14:textId="725D728C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83, 43.7%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F60E" w14:textId="58011638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73, 38.4%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5AD1" w14:textId="6D9E14A0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30, 15.8%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D4B2" w14:textId="24C8623C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29, 15.3%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A986" w14:textId="1D9983D0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17, 8.9%</w:t>
            </w:r>
          </w:p>
        </w:tc>
      </w:tr>
      <w:tr w:rsidR="00023263" w:rsidRPr="00461BF8" w14:paraId="58E2058D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A7C4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D5F4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0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E3FC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1AF512" w14:textId="524AD645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383 (66.8)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861B1" w14:textId="6E05833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203, 53.0%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BF4F" w14:textId="4527D601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146, 38.1%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04DB" w14:textId="3A71D551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71, 18.5%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0027" w14:textId="7ED92536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73, 19.1%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B3A9" w14:textId="16BB55D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33, 8.6%</w:t>
            </w:r>
          </w:p>
        </w:tc>
      </w:tr>
      <w:tr w:rsidR="00023263" w:rsidRPr="00461BF8" w14:paraId="5D6C5A19" w14:textId="77777777" w:rsidTr="0072420E">
        <w:trPr>
          <w:gridAfter w:val="1"/>
          <w:wAfter w:w="22" w:type="pct"/>
          <w:trHeight w:val="240"/>
        </w:trPr>
        <w:tc>
          <w:tcPr>
            <w:tcW w:w="10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E409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Working status of family members</w:t>
            </w:r>
          </w:p>
        </w:tc>
        <w:tc>
          <w:tcPr>
            <w:tcW w:w="1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2A19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3F29A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B88A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619F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E249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8D5FA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87EC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</w:tr>
      <w:tr w:rsidR="00023263" w:rsidRPr="00461BF8" w14:paraId="14B1AB7A" w14:textId="77777777" w:rsidTr="0072420E">
        <w:trPr>
          <w:gridAfter w:val="1"/>
          <w:wAfter w:w="22" w:type="pct"/>
          <w:trHeight w:val="240"/>
        </w:trPr>
        <w:tc>
          <w:tcPr>
            <w:tcW w:w="10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6A78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Not working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3AF5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C025" w14:textId="5C5D9579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268 (46.8)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F792" w14:textId="575A4212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141, 52.6%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9BB8" w14:textId="38966114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107, 39.9%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A919" w14:textId="1C2821F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44, 16.4%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1A51" w14:textId="233F17FE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40, 14.9%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878A" w14:textId="70582EA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23, 8.6%</w:t>
            </w:r>
          </w:p>
        </w:tc>
      </w:tr>
      <w:tr w:rsidR="00023263" w:rsidRPr="00461BF8" w14:paraId="3C7F6E8C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21D6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09A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Working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14C4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94A6" w14:textId="5F178C8A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305 (53.2)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5815" w14:textId="7245B8FB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145, 47.5%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E4CF" w14:textId="76A4C844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112, 36.7%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C877" w14:textId="6738B6E5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57, 18.7%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7365" w14:textId="302121F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62, 20.3%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AE67" w14:textId="286C64B9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27, 8.9%</w:t>
            </w:r>
          </w:p>
        </w:tc>
      </w:tr>
      <w:tr w:rsidR="00023263" w:rsidRPr="00461BF8" w14:paraId="604EF462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D57C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Nationality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F414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6AD3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E609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C8C1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53A7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08B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D5D5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0A32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</w:tr>
      <w:tr w:rsidR="00023263" w:rsidRPr="00461BF8" w14:paraId="7E44C524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33BC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8EDB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Japanese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666A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B7E9" w14:textId="590BF3E5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534 (93.2)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69D1" w14:textId="045E79F6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270, 50.6%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60A6" w14:textId="4E9A23EA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210, 39.3%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A588" w14:textId="368466A5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96, 18.0%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3B76" w14:textId="323E8ED5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95, 17.8%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C44E" w14:textId="2F0C78BF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46, 8.6%</w:t>
            </w:r>
          </w:p>
        </w:tc>
      </w:tr>
      <w:tr w:rsidR="00023263" w:rsidRPr="00461BF8" w14:paraId="53163DA9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E9FE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8F1E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Others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1D36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53A5" w14:textId="4E3F7296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39 (6.8)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AF2B" w14:textId="0C66FD4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16, 41.0%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D060" w14:textId="70277F7F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9, 23.1%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BEDA" w14:textId="2F174156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5, 12.8%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9214" w14:textId="688B8B3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7, 17.9%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DDC9" w14:textId="095FB2F9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4, 10.3%</w:t>
            </w:r>
          </w:p>
        </w:tc>
      </w:tr>
      <w:tr w:rsidR="00023263" w:rsidRPr="00461BF8" w14:paraId="5CACA9BA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6DD7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Municipality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84BB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D98B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7AA5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DAEA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2E14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A4C2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8B1B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6279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</w:rPr>
            </w:pPr>
          </w:p>
        </w:tc>
      </w:tr>
      <w:tr w:rsidR="00023263" w:rsidRPr="00461BF8" w14:paraId="7A7E1E1F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2261" w14:textId="77777777" w:rsidR="00023263" w:rsidRPr="00461BF8" w:rsidRDefault="00023263" w:rsidP="0072420E">
            <w:pPr>
              <w:rPr>
                <w:rFonts w:eastAsia="Times New Roman" w:cstheme="minorHAnsi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CCF6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A</w:t>
            </w: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DE85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F7665" w14:textId="3968DADA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404 (70.5)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F80D" w14:textId="5B72EA48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193, 47.8%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F220" w14:textId="2FF6CDCD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143, 35.4%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8294" w14:textId="3F6E93A1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81, 20.0%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3025" w14:textId="0EE628C1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73, 18.1%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E71D" w14:textId="20249A7B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20, 5.0%</w:t>
            </w:r>
          </w:p>
        </w:tc>
      </w:tr>
      <w:tr w:rsidR="00023263" w:rsidRPr="00461BF8" w14:paraId="6940F145" w14:textId="77777777" w:rsidTr="00B513C0">
        <w:trPr>
          <w:gridAfter w:val="1"/>
          <w:wAfter w:w="22" w:type="pct"/>
          <w:trHeight w:val="240"/>
        </w:trPr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67C41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9A028" w14:textId="7777777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B</w:t>
            </w:r>
          </w:p>
        </w:tc>
        <w:tc>
          <w:tcPr>
            <w:tcW w:w="1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1F081" w14:textId="77777777" w:rsidR="00023263" w:rsidRPr="00461BF8" w:rsidRDefault="00023263" w:rsidP="0072420E">
            <w:pPr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453C2" w14:textId="41E7E080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169 (29.5)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E43F3" w14:textId="44F45371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93, 55.0%</w:t>
            </w:r>
          </w:p>
        </w:tc>
        <w:tc>
          <w:tcPr>
            <w:tcW w:w="6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1682B" w14:textId="5533F3D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76, 45.0%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5F783" w14:textId="21481673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20, 11.8%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537C7" w14:textId="2A366910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29, 17.2%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9A94D" w14:textId="582AC4A7" w:rsidR="00023263" w:rsidRPr="00461BF8" w:rsidRDefault="00023263" w:rsidP="0072420E">
            <w:pPr>
              <w:jc w:val="right"/>
              <w:rPr>
                <w:rFonts w:eastAsia="Times New Roman" w:cstheme="minorHAnsi"/>
                <w:color w:val="000000"/>
              </w:rPr>
            </w:pPr>
            <w:r w:rsidRPr="00461BF8">
              <w:rPr>
                <w:rFonts w:eastAsia="Times New Roman" w:cstheme="minorHAnsi"/>
                <w:color w:val="000000"/>
              </w:rPr>
              <w:t>30, 17.8%</w:t>
            </w:r>
          </w:p>
        </w:tc>
      </w:tr>
    </w:tbl>
    <w:p w14:paraId="7B74DF78" w14:textId="35B076A1" w:rsidR="00023263" w:rsidRPr="00461BF8" w:rsidRDefault="00023263" w:rsidP="00023263">
      <w:pPr>
        <w:rPr>
          <w:rFonts w:cstheme="minorHAnsi"/>
          <w:sz w:val="22"/>
          <w:lang w:val="en-GB"/>
        </w:rPr>
      </w:pPr>
      <w:r w:rsidRPr="00461BF8">
        <w:rPr>
          <w:rFonts w:cstheme="minorHAnsi"/>
          <w:sz w:val="22"/>
          <w:lang w:val="en-GB"/>
        </w:rPr>
        <w:t>SD Standard d</w:t>
      </w:r>
      <w:bookmarkStart w:id="0" w:name="_GoBack"/>
      <w:bookmarkEnd w:id="0"/>
      <w:r w:rsidRPr="00461BF8">
        <w:rPr>
          <w:rFonts w:cstheme="minorHAnsi"/>
          <w:sz w:val="22"/>
          <w:lang w:val="en-GB"/>
        </w:rPr>
        <w:t>eviation, URI Upper respiratory infections, LRI Lower respiratory infections</w:t>
      </w:r>
    </w:p>
    <w:sectPr w:rsidR="00023263" w:rsidRPr="00461BF8" w:rsidSect="00850212">
      <w:footerReference w:type="even" r:id="rId7"/>
      <w:footerReference w:type="default" r:id="rId8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000140" w14:textId="77777777" w:rsidR="00A4056C" w:rsidRDefault="00A4056C" w:rsidP="00850212">
      <w:r>
        <w:separator/>
      </w:r>
    </w:p>
  </w:endnote>
  <w:endnote w:type="continuationSeparator" w:id="0">
    <w:p w14:paraId="12B80EA6" w14:textId="77777777" w:rsidR="00A4056C" w:rsidRDefault="00A4056C" w:rsidP="0085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2229055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D73A25" w14:textId="77777777" w:rsidR="003D105E" w:rsidRDefault="006D5FF6" w:rsidP="00AC2A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DE6167" w14:textId="77777777" w:rsidR="003D105E" w:rsidRDefault="00A4056C" w:rsidP="003D105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6382723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F79454" w14:textId="77777777" w:rsidR="003D105E" w:rsidRDefault="006D5FF6" w:rsidP="00AC2A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0254CC" w14:textId="77777777" w:rsidR="003D105E" w:rsidRDefault="00A4056C" w:rsidP="003D105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D0EC7" w14:textId="77777777" w:rsidR="00A4056C" w:rsidRDefault="00A4056C" w:rsidP="00850212">
      <w:r>
        <w:separator/>
      </w:r>
    </w:p>
  </w:footnote>
  <w:footnote w:type="continuationSeparator" w:id="0">
    <w:p w14:paraId="3111C89C" w14:textId="77777777" w:rsidR="00A4056C" w:rsidRDefault="00A4056C" w:rsidP="00850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A2E67"/>
    <w:multiLevelType w:val="multilevel"/>
    <w:tmpl w:val="652485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4C41F7E"/>
    <w:multiLevelType w:val="multilevel"/>
    <w:tmpl w:val="A05430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6A65513"/>
    <w:multiLevelType w:val="multilevel"/>
    <w:tmpl w:val="E00E08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6661742"/>
    <w:multiLevelType w:val="hybridMultilevel"/>
    <w:tmpl w:val="D5D61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4A22F5"/>
    <w:multiLevelType w:val="hybridMultilevel"/>
    <w:tmpl w:val="A8009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4C0886"/>
    <w:multiLevelType w:val="hybridMultilevel"/>
    <w:tmpl w:val="3D183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12"/>
    <w:rsid w:val="000067B7"/>
    <w:rsid w:val="00023263"/>
    <w:rsid w:val="00024283"/>
    <w:rsid w:val="0002487D"/>
    <w:rsid w:val="000527BB"/>
    <w:rsid w:val="0005530F"/>
    <w:rsid w:val="0008725E"/>
    <w:rsid w:val="000A3044"/>
    <w:rsid w:val="000B0904"/>
    <w:rsid w:val="000C5F51"/>
    <w:rsid w:val="000D5049"/>
    <w:rsid w:val="000D7D76"/>
    <w:rsid w:val="000E017F"/>
    <w:rsid w:val="000E4951"/>
    <w:rsid w:val="000F3BC4"/>
    <w:rsid w:val="001000CD"/>
    <w:rsid w:val="00116112"/>
    <w:rsid w:val="00133163"/>
    <w:rsid w:val="00133837"/>
    <w:rsid w:val="0015236E"/>
    <w:rsid w:val="0015701D"/>
    <w:rsid w:val="00185592"/>
    <w:rsid w:val="00187B25"/>
    <w:rsid w:val="001950A7"/>
    <w:rsid w:val="001A2A78"/>
    <w:rsid w:val="001D4375"/>
    <w:rsid w:val="001E02CB"/>
    <w:rsid w:val="001F42CA"/>
    <w:rsid w:val="002450DA"/>
    <w:rsid w:val="00253B69"/>
    <w:rsid w:val="00263AD9"/>
    <w:rsid w:val="00272184"/>
    <w:rsid w:val="002917F9"/>
    <w:rsid w:val="002E352E"/>
    <w:rsid w:val="002E41B2"/>
    <w:rsid w:val="002E72EF"/>
    <w:rsid w:val="002F7C70"/>
    <w:rsid w:val="00304D64"/>
    <w:rsid w:val="00305D26"/>
    <w:rsid w:val="00307FE6"/>
    <w:rsid w:val="00312EF3"/>
    <w:rsid w:val="00316AFC"/>
    <w:rsid w:val="00322D66"/>
    <w:rsid w:val="0032300F"/>
    <w:rsid w:val="003276B8"/>
    <w:rsid w:val="00346C80"/>
    <w:rsid w:val="003E0C8E"/>
    <w:rsid w:val="003F3EE0"/>
    <w:rsid w:val="00415D9B"/>
    <w:rsid w:val="004168A8"/>
    <w:rsid w:val="0042550E"/>
    <w:rsid w:val="00440E73"/>
    <w:rsid w:val="00461BF8"/>
    <w:rsid w:val="00493EF4"/>
    <w:rsid w:val="004A49AD"/>
    <w:rsid w:val="004B067F"/>
    <w:rsid w:val="004C691C"/>
    <w:rsid w:val="004D02C4"/>
    <w:rsid w:val="004E28B5"/>
    <w:rsid w:val="004E3C2D"/>
    <w:rsid w:val="00506615"/>
    <w:rsid w:val="005141B4"/>
    <w:rsid w:val="0052184B"/>
    <w:rsid w:val="00525C85"/>
    <w:rsid w:val="005760A6"/>
    <w:rsid w:val="00587482"/>
    <w:rsid w:val="005B2461"/>
    <w:rsid w:val="005C5B41"/>
    <w:rsid w:val="006011F8"/>
    <w:rsid w:val="00610257"/>
    <w:rsid w:val="0064192D"/>
    <w:rsid w:val="006502C7"/>
    <w:rsid w:val="006744AE"/>
    <w:rsid w:val="006807FC"/>
    <w:rsid w:val="0068333B"/>
    <w:rsid w:val="006900BD"/>
    <w:rsid w:val="00695A37"/>
    <w:rsid w:val="006B2D87"/>
    <w:rsid w:val="006D5FF6"/>
    <w:rsid w:val="0071003B"/>
    <w:rsid w:val="00732C5D"/>
    <w:rsid w:val="0074532C"/>
    <w:rsid w:val="00755711"/>
    <w:rsid w:val="007561E5"/>
    <w:rsid w:val="00775ABC"/>
    <w:rsid w:val="007A1668"/>
    <w:rsid w:val="007D1BE3"/>
    <w:rsid w:val="007D303D"/>
    <w:rsid w:val="007F4332"/>
    <w:rsid w:val="00801E8F"/>
    <w:rsid w:val="00825747"/>
    <w:rsid w:val="00842D57"/>
    <w:rsid w:val="00850212"/>
    <w:rsid w:val="00890781"/>
    <w:rsid w:val="008A1D33"/>
    <w:rsid w:val="008A4A94"/>
    <w:rsid w:val="008B384B"/>
    <w:rsid w:val="008E55F6"/>
    <w:rsid w:val="008F6977"/>
    <w:rsid w:val="00903730"/>
    <w:rsid w:val="009319EE"/>
    <w:rsid w:val="0093721F"/>
    <w:rsid w:val="00986F18"/>
    <w:rsid w:val="009B1275"/>
    <w:rsid w:val="009B5048"/>
    <w:rsid w:val="009C5B4F"/>
    <w:rsid w:val="00A4056C"/>
    <w:rsid w:val="00A65B89"/>
    <w:rsid w:val="00A729DE"/>
    <w:rsid w:val="00A837F1"/>
    <w:rsid w:val="00A94148"/>
    <w:rsid w:val="00AA1D1E"/>
    <w:rsid w:val="00AA213E"/>
    <w:rsid w:val="00AD3B75"/>
    <w:rsid w:val="00AE759C"/>
    <w:rsid w:val="00B029FD"/>
    <w:rsid w:val="00B03CC8"/>
    <w:rsid w:val="00B0790C"/>
    <w:rsid w:val="00B20C91"/>
    <w:rsid w:val="00B434C2"/>
    <w:rsid w:val="00B513C0"/>
    <w:rsid w:val="00B76269"/>
    <w:rsid w:val="00BE43F9"/>
    <w:rsid w:val="00C01885"/>
    <w:rsid w:val="00C01FA7"/>
    <w:rsid w:val="00C12937"/>
    <w:rsid w:val="00C373A7"/>
    <w:rsid w:val="00C70275"/>
    <w:rsid w:val="00C74EEC"/>
    <w:rsid w:val="00C8506E"/>
    <w:rsid w:val="00C92771"/>
    <w:rsid w:val="00C93E90"/>
    <w:rsid w:val="00CB3931"/>
    <w:rsid w:val="00CC464B"/>
    <w:rsid w:val="00CC4942"/>
    <w:rsid w:val="00CC67F4"/>
    <w:rsid w:val="00CD31D9"/>
    <w:rsid w:val="00D26359"/>
    <w:rsid w:val="00D336E5"/>
    <w:rsid w:val="00D5756B"/>
    <w:rsid w:val="00D6314F"/>
    <w:rsid w:val="00D72649"/>
    <w:rsid w:val="00D9487E"/>
    <w:rsid w:val="00DB6500"/>
    <w:rsid w:val="00E010EB"/>
    <w:rsid w:val="00E0141D"/>
    <w:rsid w:val="00E20A7C"/>
    <w:rsid w:val="00E367C4"/>
    <w:rsid w:val="00E50FAB"/>
    <w:rsid w:val="00E77ACA"/>
    <w:rsid w:val="00E856F1"/>
    <w:rsid w:val="00E92CA7"/>
    <w:rsid w:val="00EA32D2"/>
    <w:rsid w:val="00EA4F17"/>
    <w:rsid w:val="00EE7BC4"/>
    <w:rsid w:val="00F21877"/>
    <w:rsid w:val="00F358A8"/>
    <w:rsid w:val="00F53684"/>
    <w:rsid w:val="00F554C1"/>
    <w:rsid w:val="00F779B1"/>
    <w:rsid w:val="00F8382E"/>
    <w:rsid w:val="00F841B5"/>
    <w:rsid w:val="00FA0C65"/>
    <w:rsid w:val="00FA2812"/>
    <w:rsid w:val="00FB381C"/>
    <w:rsid w:val="00FC4525"/>
    <w:rsid w:val="00FC550F"/>
    <w:rsid w:val="00FE00D0"/>
    <w:rsid w:val="00FE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646629"/>
  <w15:chartTrackingRefBased/>
  <w15:docId w15:val="{B8A49114-2E06-7C40-8C93-FFBC14940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5021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50212"/>
  </w:style>
  <w:style w:type="character" w:customStyle="1" w:styleId="CommentTextChar">
    <w:name w:val="Comment Text Char"/>
    <w:basedOn w:val="DefaultParagraphFont"/>
    <w:link w:val="CommentText"/>
    <w:uiPriority w:val="99"/>
    <w:rsid w:val="00850212"/>
  </w:style>
  <w:style w:type="paragraph" w:styleId="BalloonText">
    <w:name w:val="Balloon Text"/>
    <w:basedOn w:val="Normal"/>
    <w:link w:val="BalloonTextChar"/>
    <w:uiPriority w:val="99"/>
    <w:semiHidden/>
    <w:unhideWhenUsed/>
    <w:rsid w:val="008502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212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02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021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5021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50212"/>
  </w:style>
  <w:style w:type="paragraph" w:styleId="Footer">
    <w:name w:val="footer"/>
    <w:basedOn w:val="Normal"/>
    <w:link w:val="FooterChar"/>
    <w:uiPriority w:val="99"/>
    <w:unhideWhenUsed/>
    <w:rsid w:val="0085021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50212"/>
  </w:style>
  <w:style w:type="character" w:styleId="PageNumber">
    <w:name w:val="page number"/>
    <w:basedOn w:val="DefaultParagraphFont"/>
    <w:uiPriority w:val="99"/>
    <w:semiHidden/>
    <w:unhideWhenUsed/>
    <w:rsid w:val="00850212"/>
  </w:style>
  <w:style w:type="paragraph" w:styleId="Revision">
    <w:name w:val="Revision"/>
    <w:hidden/>
    <w:uiPriority w:val="99"/>
    <w:semiHidden/>
    <w:rsid w:val="00850212"/>
  </w:style>
  <w:style w:type="paragraph" w:styleId="ListParagraph">
    <w:name w:val="List Paragraph"/>
    <w:basedOn w:val="Normal"/>
    <w:uiPriority w:val="34"/>
    <w:qFormat/>
    <w:rsid w:val="00850212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5021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5021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50212"/>
    <w:rPr>
      <w:vertAlign w:val="superscript"/>
    </w:rPr>
  </w:style>
  <w:style w:type="character" w:customStyle="1" w:styleId="apple-converted-space">
    <w:name w:val="apple-converted-space"/>
    <w:basedOn w:val="DefaultParagraphFont"/>
    <w:rsid w:val="00850212"/>
  </w:style>
  <w:style w:type="paragraph" w:customStyle="1" w:styleId="EndNoteBibliographyTitle">
    <w:name w:val="EndNote Bibliography Title"/>
    <w:basedOn w:val="Normal"/>
    <w:link w:val="EndNoteBibliographyTitleChar"/>
    <w:rsid w:val="00850212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0212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50212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50212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50212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85021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50212"/>
  </w:style>
  <w:style w:type="character" w:styleId="FollowedHyperlink">
    <w:name w:val="FollowedHyperlink"/>
    <w:basedOn w:val="DefaultParagraphFont"/>
    <w:uiPriority w:val="99"/>
    <w:semiHidden/>
    <w:unhideWhenUsed/>
    <w:rsid w:val="0085021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5021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850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2020-05-21T09:24:00Z</dcterms:created>
  <dcterms:modified xsi:type="dcterms:W3CDTF">2020-06-05T01:27:00Z</dcterms:modified>
</cp:coreProperties>
</file>