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DD305" w14:textId="59B01332" w:rsidR="00632FAC" w:rsidRDefault="00632FAC" w:rsidP="00632FAC">
      <w:pPr>
        <w:spacing w:after="0"/>
        <w:rPr>
          <w:b/>
          <w:bCs/>
        </w:rPr>
      </w:pPr>
      <w:r w:rsidRPr="006E3F6D">
        <w:rPr>
          <w:b/>
          <w:bCs/>
        </w:rPr>
        <w:t xml:space="preserve">SUPPLEMENTARY </w:t>
      </w:r>
      <w:r w:rsidR="00017490">
        <w:rPr>
          <w:b/>
          <w:bCs/>
        </w:rPr>
        <w:t>INFORMATION</w:t>
      </w:r>
    </w:p>
    <w:p w14:paraId="779850F5" w14:textId="62F0133A" w:rsidR="00632FAC" w:rsidRPr="00632FAC" w:rsidRDefault="00632FAC" w:rsidP="006E3F6D">
      <w:pPr>
        <w:spacing w:after="0"/>
      </w:pPr>
      <w:r w:rsidRPr="00632FAC">
        <w:t>This appendix has been provided by the authors to give readers additional information about their work.</w:t>
      </w:r>
    </w:p>
    <w:p w14:paraId="1B96C9A4" w14:textId="77777777" w:rsidR="00632FAC" w:rsidRPr="00CF097D" w:rsidRDefault="00632FAC" w:rsidP="006E3F6D">
      <w:pPr>
        <w:spacing w:after="0"/>
        <w:rPr>
          <w:b/>
          <w:bCs/>
        </w:rPr>
      </w:pPr>
    </w:p>
    <w:p w14:paraId="22ABBD72" w14:textId="27EA9FC1" w:rsidR="00CF097D" w:rsidRPr="00CF097D" w:rsidRDefault="00632FAC" w:rsidP="00CF097D">
      <w:pPr>
        <w:spacing w:after="0"/>
        <w:rPr>
          <w:b/>
          <w:bCs/>
        </w:rPr>
      </w:pPr>
      <w:r w:rsidRPr="00632FAC">
        <w:rPr>
          <w:b/>
          <w:bCs/>
        </w:rPr>
        <w:t xml:space="preserve">Supplement to: </w:t>
      </w:r>
      <w:r w:rsidR="00525BA7" w:rsidRPr="00525BA7">
        <w:rPr>
          <w:b/>
          <w:bCs/>
        </w:rPr>
        <w:t>Immune checkpoint dysregulation in COVID-19 pathogenesis and disease severity</w:t>
      </w:r>
    </w:p>
    <w:p w14:paraId="318F8A51" w14:textId="77777777" w:rsidR="00CF097D" w:rsidRDefault="00CF097D" w:rsidP="00CF097D">
      <w:pPr>
        <w:spacing w:after="0"/>
      </w:pPr>
    </w:p>
    <w:p w14:paraId="25530600" w14:textId="323F3779" w:rsidR="001F1CC9" w:rsidRDefault="00CF097D" w:rsidP="00CF097D">
      <w:pPr>
        <w:spacing w:after="0"/>
      </w:pPr>
      <w:r w:rsidRPr="00CB2F2F">
        <w:rPr>
          <w:b/>
          <w:bCs/>
          <w:u w:val="single"/>
        </w:rPr>
        <w:t>Authors:</w:t>
      </w:r>
      <w:r>
        <w:t xml:space="preserve"> </w:t>
      </w:r>
      <w:r w:rsidRPr="00BF19CD">
        <w:t>Julian A. Villalba</w:t>
      </w:r>
      <w:r>
        <w:t xml:space="preserve">, Yijia Li, Angela R. Shih, </w:t>
      </w:r>
      <w:r w:rsidR="001A48A4" w:rsidRPr="00BF19CD">
        <w:t>Sergio Poli</w:t>
      </w:r>
      <w:r w:rsidR="001A48A4">
        <w:t xml:space="preserve">, </w:t>
      </w:r>
      <w:r w:rsidR="00D60D7C" w:rsidRPr="00BF19CD">
        <w:t>Keiko Kunitoki</w:t>
      </w:r>
      <w:r w:rsidR="00D60D7C">
        <w:t xml:space="preserve">, </w:t>
      </w:r>
      <w:r w:rsidR="00A97AD1" w:rsidRPr="00BF19CD">
        <w:t>George A. Alba</w:t>
      </w:r>
      <w:r w:rsidR="00A97AD1">
        <w:t xml:space="preserve">, </w:t>
      </w:r>
      <w:r w:rsidRPr="00BF19CD">
        <w:t>Arnav Mehta</w:t>
      </w:r>
      <w:r>
        <w:t xml:space="preserve">, </w:t>
      </w:r>
      <w:r w:rsidRPr="00BF19CD">
        <w:t>Georgina Loyola-Rodríguez</w:t>
      </w:r>
      <w:r>
        <w:t xml:space="preserve">, </w:t>
      </w:r>
      <w:r w:rsidRPr="00BF19CD">
        <w:t>Ismael Ramírez Alcántara</w:t>
      </w:r>
      <w:r>
        <w:t xml:space="preserve">, </w:t>
      </w:r>
      <w:r w:rsidRPr="00BF19CD">
        <w:t>Monique Freire</w:t>
      </w:r>
      <w:r w:rsidR="00FC6403">
        <w:t xml:space="preserve"> </w:t>
      </w:r>
      <w:r w:rsidR="00FC6403" w:rsidRPr="00FC6403">
        <w:t>dos Reis</w:t>
      </w:r>
      <w:r>
        <w:t xml:space="preserve">, </w:t>
      </w:r>
      <w:r w:rsidRPr="00BF19CD">
        <w:t xml:space="preserve">Marcus Vinícius Guimarães </w:t>
      </w:r>
      <w:r w:rsidR="00071C1E">
        <w:t xml:space="preserve">de </w:t>
      </w:r>
      <w:r w:rsidRPr="00BF19CD">
        <w:t>Lacerda</w:t>
      </w:r>
      <w:r>
        <w:t xml:space="preserve">, </w:t>
      </w:r>
      <w:r w:rsidRPr="00BF19CD">
        <w:t xml:space="preserve">Luiz Carlos </w:t>
      </w:r>
      <w:r w:rsidR="00736A3B">
        <w:t xml:space="preserve">de </w:t>
      </w:r>
      <w:r w:rsidRPr="00BF19CD">
        <w:t>Lima Ferreira</w:t>
      </w:r>
      <w:r>
        <w:t xml:space="preserve">, </w:t>
      </w:r>
      <w:r w:rsidRPr="00BF19CD">
        <w:t>Marco Dell'Aquila</w:t>
      </w:r>
      <w:r>
        <w:t xml:space="preserve">, </w:t>
      </w:r>
      <w:r w:rsidR="001F1CC9" w:rsidRPr="00BF19CD">
        <w:t>Vincenzo Arena</w:t>
      </w:r>
      <w:r w:rsidR="001F1CC9" w:rsidRPr="001F1CC9">
        <w:t xml:space="preserve">, </w:t>
      </w:r>
      <w:r w:rsidR="001F1CC9" w:rsidRPr="00BF19CD">
        <w:t>Egidio Stigliano</w:t>
      </w:r>
      <w:r w:rsidR="001F1CC9" w:rsidRPr="001F1CC9">
        <w:t xml:space="preserve">, </w:t>
      </w:r>
      <w:r w:rsidRPr="00BF19CD">
        <w:t>Fiorella Calabrese</w:t>
      </w:r>
      <w:r>
        <w:t xml:space="preserve">, </w:t>
      </w:r>
      <w:r w:rsidRPr="00BF19CD">
        <w:t>Federica Pezzuto</w:t>
      </w:r>
      <w:r>
        <w:t xml:space="preserve">, </w:t>
      </w:r>
      <w:r w:rsidRPr="00BF19CD">
        <w:t>Bruno Märkl</w:t>
      </w:r>
      <w:r>
        <w:t xml:space="preserve">, </w:t>
      </w:r>
      <w:r w:rsidR="001F1CC9" w:rsidRPr="00BF19CD">
        <w:t>Klaus Hirschbühl</w:t>
      </w:r>
      <w:r>
        <w:t xml:space="preserve">, </w:t>
      </w:r>
      <w:r w:rsidRPr="00BF19CD">
        <w:t>Maria D. Lozano</w:t>
      </w:r>
      <w:r>
        <w:t xml:space="preserve">, </w:t>
      </w:r>
      <w:r w:rsidRPr="00BF19CD">
        <w:t>Alan Argueta</w:t>
      </w:r>
      <w:r>
        <w:t xml:space="preserve">, </w:t>
      </w:r>
      <w:r w:rsidRPr="00BF19CD">
        <w:t>Maximilian Ackermann</w:t>
      </w:r>
      <w:r>
        <w:t xml:space="preserve">, </w:t>
      </w:r>
      <w:r w:rsidRPr="00BF19CD">
        <w:t>Danny Jonigk</w:t>
      </w:r>
      <w:r>
        <w:t xml:space="preserve">, </w:t>
      </w:r>
      <w:r w:rsidRPr="00BF19CD">
        <w:t>Christopher Werlein</w:t>
      </w:r>
      <w:r>
        <w:t xml:space="preserve">, </w:t>
      </w:r>
      <w:r w:rsidRPr="00BF19CD">
        <w:t>Cristoforo Pomara</w:t>
      </w:r>
      <w:r>
        <w:t xml:space="preserve">, </w:t>
      </w:r>
      <w:r w:rsidRPr="00BF19CD">
        <w:t>Monica Salerno</w:t>
      </w:r>
      <w:r>
        <w:t xml:space="preserve">, </w:t>
      </w:r>
      <w:r w:rsidRPr="00BF19CD">
        <w:t>Norma O. Uribe-Uribe</w:t>
      </w:r>
      <w:r>
        <w:t xml:space="preserve">, </w:t>
      </w:r>
      <w:r w:rsidRPr="00BF19CD">
        <w:t>Greissy T. Vázquez-Benítez</w:t>
      </w:r>
      <w:r>
        <w:t xml:space="preserve">, </w:t>
      </w:r>
      <w:r w:rsidRPr="00BF19CD">
        <w:t>Clara Salas Antón</w:t>
      </w:r>
      <w:r>
        <w:t xml:space="preserve">, </w:t>
      </w:r>
      <w:r w:rsidRPr="00BF19CD">
        <w:t>Alexandar Tzankov</w:t>
      </w:r>
      <w:r>
        <w:t xml:space="preserve">, </w:t>
      </w:r>
      <w:r w:rsidRPr="00BF19CD">
        <w:t>Anna K. Stalder</w:t>
      </w:r>
      <w:r>
        <w:t xml:space="preserve">, </w:t>
      </w:r>
      <w:r w:rsidRPr="00BF19CD">
        <w:t>Daniel Martinez</w:t>
      </w:r>
      <w:r>
        <w:t xml:space="preserve">, </w:t>
      </w:r>
      <w:r w:rsidRPr="00BF19CD">
        <w:t>Joel Francesqui</w:t>
      </w:r>
      <w:r>
        <w:t xml:space="preserve">, </w:t>
      </w:r>
      <w:r w:rsidRPr="00BF19CD">
        <w:t>Michael Osborn</w:t>
      </w:r>
      <w:r>
        <w:t xml:space="preserve">, </w:t>
      </w:r>
      <w:r w:rsidRPr="00BF19CD">
        <w:t>Brian Hanley</w:t>
      </w:r>
      <w:r>
        <w:t xml:space="preserve">, </w:t>
      </w:r>
      <w:r w:rsidRPr="00BF19CD">
        <w:t>Robert Johnston</w:t>
      </w:r>
      <w:r>
        <w:t xml:space="preserve">, </w:t>
      </w:r>
      <w:r w:rsidRPr="00BF19CD">
        <w:t>J Matthew Lacy</w:t>
      </w:r>
      <w:r>
        <w:t xml:space="preserve">, </w:t>
      </w:r>
      <w:r w:rsidRPr="00BF19CD">
        <w:t>Rafael Parra-Medina</w:t>
      </w:r>
      <w:r>
        <w:t xml:space="preserve">, </w:t>
      </w:r>
      <w:r w:rsidRPr="00BF19CD">
        <w:t>Benjamin T. Bradley</w:t>
      </w:r>
      <w:r>
        <w:t xml:space="preserve">, </w:t>
      </w:r>
      <w:r w:rsidRPr="00BF19CD">
        <w:t>Desiree A. Marshall</w:t>
      </w:r>
      <w:r>
        <w:t xml:space="preserve">, </w:t>
      </w:r>
      <w:r w:rsidRPr="00BF19CD">
        <w:t>Hanna Ferløv Schwensen</w:t>
      </w:r>
      <w:r>
        <w:t xml:space="preserve">, </w:t>
      </w:r>
      <w:r w:rsidRPr="00BF19CD">
        <w:t>Koji Okudela</w:t>
      </w:r>
      <w:r>
        <w:t xml:space="preserve">, </w:t>
      </w:r>
      <w:r w:rsidRPr="00BF19CD">
        <w:t>Sonja Chen</w:t>
      </w:r>
      <w:r>
        <w:t xml:space="preserve">, </w:t>
      </w:r>
      <w:r w:rsidRPr="00BF19CD">
        <w:t>Zsuzsanna Varga</w:t>
      </w:r>
      <w:r>
        <w:t xml:space="preserve">, </w:t>
      </w:r>
      <w:r w:rsidRPr="00BF19CD">
        <w:t>Konrad Steinestel</w:t>
      </w:r>
      <w:r>
        <w:t xml:space="preserve">, </w:t>
      </w:r>
      <w:r w:rsidRPr="00BF19CD">
        <w:t>Antine W. Flikweert</w:t>
      </w:r>
      <w:r>
        <w:t xml:space="preserve">, </w:t>
      </w:r>
      <w:r w:rsidRPr="00BF19CD">
        <w:t>Holly Harper</w:t>
      </w:r>
      <w:r>
        <w:t xml:space="preserve">, </w:t>
      </w:r>
      <w:r w:rsidRPr="00BF19CD">
        <w:t>Linda Iles</w:t>
      </w:r>
      <w:r>
        <w:t xml:space="preserve">, </w:t>
      </w:r>
      <w:r w:rsidRPr="00BF19CD">
        <w:t>Alberto Aiolfi</w:t>
      </w:r>
      <w:r>
        <w:t xml:space="preserve">, </w:t>
      </w:r>
      <w:r w:rsidRPr="00BF19CD">
        <w:t>Roberto Scendoni</w:t>
      </w:r>
      <w:r>
        <w:t xml:space="preserve">, </w:t>
      </w:r>
      <w:r w:rsidRPr="00BF19CD">
        <w:t>Giulia d'Amati</w:t>
      </w:r>
      <w:r>
        <w:t xml:space="preserve">, </w:t>
      </w:r>
      <w:r w:rsidR="001F1CC9" w:rsidRPr="00BF19CD">
        <w:t>Lene Hoffmann Träger</w:t>
      </w:r>
      <w:r>
        <w:t xml:space="preserve">, </w:t>
      </w:r>
      <w:r w:rsidRPr="00BF19CD">
        <w:t>Hüseyi N. Ulaş Çınar</w:t>
      </w:r>
      <w:r>
        <w:t xml:space="preserve">, </w:t>
      </w:r>
      <w:r w:rsidRPr="00BF19CD">
        <w:t>Diego Aguiar</w:t>
      </w:r>
      <w:r>
        <w:t xml:space="preserve">, </w:t>
      </w:r>
      <w:r w:rsidRPr="00BF19CD">
        <w:t>Alexandre Todorovic Fabro</w:t>
      </w:r>
      <w:r>
        <w:t xml:space="preserve">, </w:t>
      </w:r>
      <w:r w:rsidRPr="00BF19CD">
        <w:t>Marisa Dolhnikoff</w:t>
      </w:r>
      <w:r>
        <w:t xml:space="preserve">, </w:t>
      </w:r>
      <w:r w:rsidRPr="00BF19CD">
        <w:t>Claudio Doglioni</w:t>
      </w:r>
      <w:r>
        <w:t xml:space="preserve">, </w:t>
      </w:r>
      <w:r w:rsidRPr="00BF19CD">
        <w:t>Giulio Rossi</w:t>
      </w:r>
      <w:r>
        <w:t xml:space="preserve">, </w:t>
      </w:r>
      <w:r w:rsidRPr="00BF19CD">
        <w:t>Venerino Poletti</w:t>
      </w:r>
      <w:r>
        <w:t xml:space="preserve">, </w:t>
      </w:r>
      <w:r w:rsidRPr="00BF19CD">
        <w:t>Marco Chilosi</w:t>
      </w:r>
      <w:r>
        <w:t xml:space="preserve">, </w:t>
      </w:r>
      <w:r w:rsidRPr="00BF19CD">
        <w:t>Martin Herrmann</w:t>
      </w:r>
      <w:r>
        <w:t xml:space="preserve">, </w:t>
      </w:r>
      <w:r w:rsidRPr="00BF19CD">
        <w:t>Isabelle Salmon</w:t>
      </w:r>
      <w:r>
        <w:t xml:space="preserve">, </w:t>
      </w:r>
      <w:r w:rsidRPr="00BF19CD">
        <w:t>Bonnie Colville-Ebeling</w:t>
      </w:r>
      <w:r>
        <w:t xml:space="preserve">, </w:t>
      </w:r>
      <w:r w:rsidRPr="00BF19CD">
        <w:t>Julien Poissy</w:t>
      </w:r>
      <w:r>
        <w:t xml:space="preserve">, </w:t>
      </w:r>
      <w:r w:rsidRPr="00BF19CD">
        <w:t>Matthew Pugh</w:t>
      </w:r>
      <w:r>
        <w:t xml:space="preserve">, </w:t>
      </w:r>
      <w:r w:rsidRPr="00BF19CD">
        <w:t>Lei Yan</w:t>
      </w:r>
      <w:r>
        <w:t xml:space="preserve">, </w:t>
      </w:r>
      <w:r w:rsidRPr="00BF19CD">
        <w:t>Martha K. Haahr</w:t>
      </w:r>
      <w:r>
        <w:t xml:space="preserve">, </w:t>
      </w:r>
      <w:r w:rsidR="003B1E9A">
        <w:t xml:space="preserve">Nicholas </w:t>
      </w:r>
      <w:r w:rsidR="00BE2C48">
        <w:t xml:space="preserve">J. </w:t>
      </w:r>
      <w:r w:rsidR="003B1E9A">
        <w:t xml:space="preserve">Caldwell, </w:t>
      </w:r>
      <w:r w:rsidR="001E685E" w:rsidRPr="00BF19CD">
        <w:t>Fabiola Reyes</w:t>
      </w:r>
      <w:r w:rsidR="001E685E">
        <w:t xml:space="preserve">, </w:t>
      </w:r>
      <w:r w:rsidRPr="00BF19CD">
        <w:t>Matteo Gentili</w:t>
      </w:r>
      <w:r>
        <w:t xml:space="preserve">, </w:t>
      </w:r>
      <w:r w:rsidR="001F1CC9" w:rsidRPr="00BF19CD">
        <w:t>Blair A. Parry</w:t>
      </w:r>
      <w:r>
        <w:t xml:space="preserve">, </w:t>
      </w:r>
      <w:r w:rsidR="00A97AD1" w:rsidRPr="00BF19CD">
        <w:t>Michelle A. Garlin</w:t>
      </w:r>
      <w:r w:rsidR="00A97AD1">
        <w:t xml:space="preserve">, </w:t>
      </w:r>
      <w:r w:rsidR="007000FF" w:rsidRPr="00BF19CD">
        <w:t>Ying-Chun Lo</w:t>
      </w:r>
      <w:r w:rsidR="007000FF">
        <w:t xml:space="preserve">, </w:t>
      </w:r>
      <w:r w:rsidRPr="00BF19CD">
        <w:t>Caroline F. Hilburn</w:t>
      </w:r>
      <w:r>
        <w:t xml:space="preserve">, </w:t>
      </w:r>
      <w:r w:rsidRPr="00BF19CD">
        <w:t>Grant A. Elliott</w:t>
      </w:r>
      <w:r>
        <w:t xml:space="preserve">, </w:t>
      </w:r>
      <w:r w:rsidR="004D5961" w:rsidRPr="00BF19CD">
        <w:t>Leonardo Martinez</w:t>
      </w:r>
      <w:r w:rsidR="004D5961">
        <w:t xml:space="preserve">, </w:t>
      </w:r>
      <w:r w:rsidR="00AE191F" w:rsidRPr="00BF19CD">
        <w:t>Ivan O. Rosas</w:t>
      </w:r>
      <w:r w:rsidR="00AE191F">
        <w:t xml:space="preserve">, </w:t>
      </w:r>
      <w:r w:rsidR="00975278" w:rsidRPr="00BF19CD">
        <w:t>Moshe Sade-Feldman</w:t>
      </w:r>
      <w:r w:rsidR="00975278">
        <w:t xml:space="preserve">, </w:t>
      </w:r>
      <w:r w:rsidR="00975278" w:rsidRPr="00BF19CD">
        <w:t>Nir Hacohen</w:t>
      </w:r>
      <w:r w:rsidR="00975278">
        <w:t xml:space="preserve">, </w:t>
      </w:r>
      <w:r>
        <w:t xml:space="preserve">Lindsey R. Baden, </w:t>
      </w:r>
      <w:r w:rsidRPr="00BF19CD">
        <w:t>James R. Stone</w:t>
      </w:r>
      <w:r>
        <w:t xml:space="preserve">, </w:t>
      </w:r>
      <w:r w:rsidR="00925E2A" w:rsidRPr="00BF19CD">
        <w:t>Robert B. Colvin</w:t>
      </w:r>
      <w:r w:rsidR="00925E2A">
        <w:t xml:space="preserve">, </w:t>
      </w:r>
      <w:r w:rsidRPr="00BF19CD">
        <w:t>Marcia B. Goldberg</w:t>
      </w:r>
      <w:r>
        <w:t xml:space="preserve">, </w:t>
      </w:r>
      <w:r w:rsidRPr="00BF19CD">
        <w:t>Jonathan Z. Li</w:t>
      </w:r>
      <w:r>
        <w:t xml:space="preserve">, </w:t>
      </w:r>
      <w:r w:rsidRPr="00BF19CD">
        <w:t>Michael R. Filbin</w:t>
      </w:r>
      <w:r>
        <w:t xml:space="preserve">, </w:t>
      </w:r>
      <w:r w:rsidRPr="00BF19CD">
        <w:t>Mari Mino-Kenudson</w:t>
      </w:r>
      <w:r>
        <w:t>, on behalf of the COVID-19 International lung autopsy consortium.</w:t>
      </w:r>
    </w:p>
    <w:p w14:paraId="7054F8AB" w14:textId="77777777" w:rsidR="001F1CC9" w:rsidRDefault="001F1CC9" w:rsidP="00CF097D">
      <w:pPr>
        <w:spacing w:after="0"/>
      </w:pPr>
    </w:p>
    <w:p w14:paraId="37ED27EC" w14:textId="20215996" w:rsidR="003D6B3E" w:rsidRDefault="003D6B3E" w:rsidP="006E3F6D">
      <w:pPr>
        <w:spacing w:after="0"/>
      </w:pPr>
    </w:p>
    <w:p w14:paraId="538D49B1" w14:textId="4FF91A6B" w:rsidR="00CB2F2F" w:rsidRPr="007435E1" w:rsidRDefault="00CB2F2F" w:rsidP="00CB2F2F">
      <w:pPr>
        <w:spacing w:after="0" w:line="240" w:lineRule="auto"/>
      </w:pPr>
      <w:r w:rsidRPr="00CB2F2F">
        <w:rPr>
          <w:b/>
          <w:bCs/>
          <w:u w:val="single"/>
        </w:rPr>
        <w:t>Extended list of authors of the COVID-19 International lung autopsy consortium</w:t>
      </w:r>
      <w:r>
        <w:t xml:space="preserve">: </w:t>
      </w:r>
      <w:r w:rsidR="003B494E" w:rsidRPr="00BF19CD">
        <w:t>Tina Schaller</w:t>
      </w:r>
      <w:r w:rsidRPr="00E43F0A">
        <w:t>,</w:t>
      </w:r>
      <w:r>
        <w:t xml:space="preserve"> </w:t>
      </w:r>
      <w:r w:rsidRPr="00BF19CD">
        <w:t>Thomas Kröncke</w:t>
      </w:r>
      <w:r>
        <w:t xml:space="preserve">, </w:t>
      </w:r>
      <w:r w:rsidRPr="00BF19CD">
        <w:t>Laura Álvarez</w:t>
      </w:r>
      <w:r w:rsidRPr="00866C49">
        <w:t>,</w:t>
      </w:r>
      <w:r>
        <w:t xml:space="preserve"> </w:t>
      </w:r>
      <w:r w:rsidRPr="00BF19CD">
        <w:t>Francesco Sessa</w:t>
      </w:r>
      <w:r>
        <w:t xml:space="preserve">, </w:t>
      </w:r>
      <w:r w:rsidRPr="00BF19CD">
        <w:t>Rosario Caltabiano</w:t>
      </w:r>
      <w:r>
        <w:t xml:space="preserve">, </w:t>
      </w:r>
      <w:r w:rsidRPr="00BF19CD">
        <w:t>Thomas Menter</w:t>
      </w:r>
      <w:r>
        <w:t xml:space="preserve">, </w:t>
      </w:r>
      <w:r w:rsidR="003B494E" w:rsidRPr="00BF19CD">
        <w:t>Jacobo Sellarés</w:t>
      </w:r>
      <w:r w:rsidR="003B494E">
        <w:t>,</w:t>
      </w:r>
      <w:r w:rsidR="003B494E" w:rsidRPr="009B7C4F">
        <w:t xml:space="preserve"> </w:t>
      </w:r>
      <w:r w:rsidRPr="00BF19CD">
        <w:t>Merete Storgaard</w:t>
      </w:r>
      <w:r>
        <w:t xml:space="preserve">, </w:t>
      </w:r>
      <w:r w:rsidRPr="00BF19CD">
        <w:t>Stephen Jacques Hamilton</w:t>
      </w:r>
      <w:r w:rsidR="003B494E" w:rsidRPr="00BF19CD">
        <w:t>-</w:t>
      </w:r>
      <w:r w:rsidRPr="00BF19CD">
        <w:t>Dutoit</w:t>
      </w:r>
      <w:r>
        <w:t xml:space="preserve">, </w:t>
      </w:r>
      <w:r w:rsidRPr="00BF19CD">
        <w:t>Katelyn Dannheim</w:t>
      </w:r>
      <w:r>
        <w:t xml:space="preserve">, </w:t>
      </w:r>
      <w:r w:rsidRPr="00BF19CD">
        <w:t>Umberto Maccio</w:t>
      </w:r>
      <w:r>
        <w:t xml:space="preserve">, </w:t>
      </w:r>
      <w:r w:rsidRPr="00BF19CD">
        <w:t>Hanno Maximilian Witte</w:t>
      </w:r>
      <w:r>
        <w:t xml:space="preserve">, </w:t>
      </w:r>
      <w:r w:rsidRPr="00BF19CD">
        <w:t>David C Y Yick</w:t>
      </w:r>
      <w:r>
        <w:t xml:space="preserve">, </w:t>
      </w:r>
      <w:r w:rsidRPr="00BF19CD">
        <w:t xml:space="preserve">Barbara Bruni, </w:t>
      </w:r>
      <w:r w:rsidR="003B494E" w:rsidRPr="00BF19CD">
        <w:t>Davide Bona</w:t>
      </w:r>
      <w:r w:rsidR="003B494E">
        <w:t>,</w:t>
      </w:r>
      <w:r w:rsidR="003B494E" w:rsidRPr="00C1529C">
        <w:t xml:space="preserve"> </w:t>
      </w:r>
      <w:r w:rsidRPr="00BF19CD">
        <w:t>Angelina Pernazza</w:t>
      </w:r>
      <w:r>
        <w:t xml:space="preserve">, </w:t>
      </w:r>
      <w:r w:rsidR="003B494E" w:rsidRPr="00BF19CD">
        <w:t>Peter Mygind Leth</w:t>
      </w:r>
      <w:r>
        <w:t>,</w:t>
      </w:r>
      <w:r w:rsidRPr="00C1529C">
        <w:t xml:space="preserve"> </w:t>
      </w:r>
      <w:r w:rsidRPr="00BF19CD">
        <w:t>Jytte Banner</w:t>
      </w:r>
      <w:r>
        <w:t xml:space="preserve">, </w:t>
      </w:r>
      <w:r w:rsidRPr="00BF19CD">
        <w:t>Sabrina Setembre Batah</w:t>
      </w:r>
      <w:r>
        <w:t xml:space="preserve">, </w:t>
      </w:r>
      <w:r w:rsidRPr="00BF19CD">
        <w:t>Luiz Fernando Ferraz da Silva</w:t>
      </w:r>
      <w:r>
        <w:t xml:space="preserve">, </w:t>
      </w:r>
      <w:r w:rsidRPr="00BF19CD">
        <w:t>Amaro Nunes Duarte-Neto</w:t>
      </w:r>
      <w:r>
        <w:t xml:space="preserve">, </w:t>
      </w:r>
      <w:r w:rsidR="003B494E" w:rsidRPr="00BF19CD">
        <w:t>Thais Mauad</w:t>
      </w:r>
      <w:r w:rsidR="003B494E">
        <w:t xml:space="preserve">, </w:t>
      </w:r>
      <w:r w:rsidR="003B494E" w:rsidRPr="00BF19CD">
        <w:t>Paulo Hilario Nascimento Saldiva</w:t>
      </w:r>
      <w:r w:rsidR="003B494E">
        <w:t>,</w:t>
      </w:r>
      <w:r w:rsidR="003B494E" w:rsidRPr="002819EB">
        <w:t xml:space="preserve"> </w:t>
      </w:r>
      <w:r w:rsidRPr="00BF19CD">
        <w:t>Alessandra Dubini</w:t>
      </w:r>
      <w:r>
        <w:t xml:space="preserve">, </w:t>
      </w:r>
      <w:r w:rsidRPr="00BF19CD">
        <w:t>Luis E Muñoz</w:t>
      </w:r>
      <w:r>
        <w:t xml:space="preserve">, </w:t>
      </w:r>
      <w:r w:rsidRPr="00BF19CD">
        <w:t>Arndt Hartmann</w:t>
      </w:r>
      <w:r>
        <w:t xml:space="preserve">, </w:t>
      </w:r>
      <w:r w:rsidRPr="00BF19CD">
        <w:t>Myriam Remmelink</w:t>
      </w:r>
      <w:r>
        <w:t xml:space="preserve">, , </w:t>
      </w:r>
      <w:r w:rsidR="003B494E" w:rsidRPr="00BF19CD">
        <w:t>Thomas Hartvig Lindkær Jensen</w:t>
      </w:r>
      <w:r w:rsidR="003B494E">
        <w:t xml:space="preserve">, </w:t>
      </w:r>
      <w:r w:rsidR="003B494E" w:rsidRPr="00BF19CD">
        <w:t>Christian Beltoft Brøchner</w:t>
      </w:r>
      <w:r w:rsidR="003B494E">
        <w:t xml:space="preserve">, </w:t>
      </w:r>
      <w:r w:rsidRPr="00BF19CD">
        <w:t>Jean-Baptiste Gibier</w:t>
      </w:r>
      <w:r>
        <w:t xml:space="preserve">, </w:t>
      </w:r>
      <w:r w:rsidRPr="00BF19CD">
        <w:t>Andrea R. Gilbert</w:t>
      </w:r>
      <w:r>
        <w:t xml:space="preserve">, </w:t>
      </w:r>
      <w:r w:rsidRPr="00BF19CD">
        <w:t>Alexis J. Aviles</w:t>
      </w:r>
      <w:r>
        <w:t xml:space="preserve">, </w:t>
      </w:r>
      <w:r w:rsidRPr="00BF19CD">
        <w:t>Jaimie L Barth</w:t>
      </w:r>
      <w:r>
        <w:t xml:space="preserve">, </w:t>
      </w:r>
      <w:r w:rsidR="00B96BA6" w:rsidRPr="00BF19CD">
        <w:t>Baris Boyraz</w:t>
      </w:r>
      <w:r w:rsidR="00B96BA6">
        <w:t xml:space="preserve">, </w:t>
      </w:r>
      <w:r w:rsidRPr="00BF19CD">
        <w:t>Emilio Madrigal</w:t>
      </w:r>
      <w:r>
        <w:t xml:space="preserve">, </w:t>
      </w:r>
      <w:r w:rsidRPr="00BF19CD">
        <w:t>Milagros Araujo-Medina</w:t>
      </w:r>
      <w:r>
        <w:t xml:space="preserve">, </w:t>
      </w:r>
      <w:r w:rsidRPr="00BF19CD">
        <w:t>Javier Mendez-Pena</w:t>
      </w:r>
      <w:r>
        <w:t xml:space="preserve">, </w:t>
      </w:r>
      <w:r w:rsidRPr="00BF19CD">
        <w:t>Ivan Chebib</w:t>
      </w:r>
      <w:r>
        <w:t xml:space="preserve">, </w:t>
      </w:r>
      <w:r w:rsidRPr="00BF19CD">
        <w:t>Yin P Hung</w:t>
      </w:r>
      <w:r w:rsidRPr="00D462DA">
        <w:t xml:space="preserve">, </w:t>
      </w:r>
      <w:r w:rsidRPr="00BF19CD">
        <w:t>Amy Ly</w:t>
      </w:r>
      <w:r w:rsidRPr="00D462DA">
        <w:t xml:space="preserve">, </w:t>
      </w:r>
      <w:r w:rsidRPr="00BF19CD">
        <w:t>Lida P Hariri</w:t>
      </w:r>
      <w:r>
        <w:t xml:space="preserve">, </w:t>
      </w:r>
      <w:r w:rsidRPr="00BF19CD">
        <w:t>Ivy A Rosales</w:t>
      </w:r>
      <w:r>
        <w:t xml:space="preserve">, </w:t>
      </w:r>
      <w:r w:rsidRPr="00BF19CD">
        <w:t>Rex N. Smith</w:t>
      </w:r>
      <w:r>
        <w:t>.</w:t>
      </w:r>
    </w:p>
    <w:p w14:paraId="3A768298" w14:textId="6E50F147" w:rsidR="003D6B3E" w:rsidRDefault="003D6B3E" w:rsidP="006E3F6D">
      <w:pPr>
        <w:spacing w:after="0"/>
      </w:pPr>
    </w:p>
    <w:p w14:paraId="233A6824" w14:textId="12B9F96F" w:rsidR="003D6B3E" w:rsidRDefault="003D6B3E" w:rsidP="006E3F6D">
      <w:pPr>
        <w:spacing w:after="0"/>
      </w:pPr>
    </w:p>
    <w:p w14:paraId="03A2CE53" w14:textId="17D20612" w:rsidR="003D6B3E" w:rsidRDefault="003D6B3E" w:rsidP="006E3F6D">
      <w:pPr>
        <w:spacing w:after="0"/>
      </w:pPr>
    </w:p>
    <w:p w14:paraId="6F3F91B1" w14:textId="74C51322" w:rsidR="003D6B3E" w:rsidRDefault="003D6B3E" w:rsidP="006E3F6D">
      <w:pPr>
        <w:spacing w:after="0"/>
      </w:pPr>
    </w:p>
    <w:p w14:paraId="477BE57B" w14:textId="771F6956" w:rsidR="003D6B3E" w:rsidRDefault="003D6B3E" w:rsidP="006E3F6D">
      <w:pPr>
        <w:spacing w:after="0"/>
      </w:pPr>
    </w:p>
    <w:p w14:paraId="0B18F74A" w14:textId="57D38CDA" w:rsidR="003D6B3E" w:rsidRDefault="003D6B3E" w:rsidP="006E3F6D">
      <w:pPr>
        <w:spacing w:after="0"/>
      </w:pPr>
    </w:p>
    <w:p w14:paraId="69CF5F29" w14:textId="53828B2C" w:rsidR="003D6B3E" w:rsidRDefault="003D6B3E" w:rsidP="006E3F6D">
      <w:pPr>
        <w:spacing w:after="0"/>
      </w:pPr>
    </w:p>
    <w:p w14:paraId="52220AAC" w14:textId="7F0053B4" w:rsidR="003D6B3E" w:rsidRDefault="003D6B3E" w:rsidP="006E3F6D">
      <w:pPr>
        <w:spacing w:after="0"/>
      </w:pPr>
    </w:p>
    <w:p w14:paraId="4A981DD2" w14:textId="48BCDDD3" w:rsidR="003D6B3E" w:rsidRDefault="003D6B3E" w:rsidP="006E3F6D">
      <w:pPr>
        <w:spacing w:after="0"/>
      </w:pPr>
    </w:p>
    <w:p w14:paraId="1096CE02" w14:textId="0469DADA" w:rsidR="003D6B3E" w:rsidRDefault="003D6B3E" w:rsidP="006E3F6D">
      <w:pPr>
        <w:spacing w:after="0"/>
      </w:pPr>
    </w:p>
    <w:p w14:paraId="6BFD928B" w14:textId="77A7719B" w:rsidR="003D6B3E" w:rsidRDefault="003D6B3E" w:rsidP="006E3F6D">
      <w:pPr>
        <w:spacing w:after="0"/>
      </w:pPr>
    </w:p>
    <w:p w14:paraId="6DBE4E54" w14:textId="77777777" w:rsidR="00FF7854" w:rsidRDefault="00FF7854" w:rsidP="006E3F6D">
      <w:pPr>
        <w:spacing w:after="0"/>
      </w:pPr>
    </w:p>
    <w:p w14:paraId="64EE7743" w14:textId="2B6223FA" w:rsidR="003D6B3E" w:rsidRDefault="003D6B3E" w:rsidP="006E3F6D">
      <w:pPr>
        <w:spacing w:after="0"/>
      </w:pPr>
    </w:p>
    <w:p w14:paraId="2C344FC3" w14:textId="069029EC" w:rsidR="000C648E" w:rsidRPr="00FF7854" w:rsidRDefault="00963080" w:rsidP="006E3F6D">
      <w:pPr>
        <w:spacing w:after="0"/>
        <w:rPr>
          <w:b/>
          <w:bCs/>
          <w:u w:val="single"/>
        </w:rPr>
      </w:pPr>
      <w:r w:rsidRPr="00FF7854">
        <w:rPr>
          <w:b/>
          <w:bCs/>
          <w:u w:val="single"/>
        </w:rPr>
        <w:t>TABLE OF CONTENTS</w:t>
      </w:r>
    </w:p>
    <w:p w14:paraId="7A361043" w14:textId="5FACE414" w:rsidR="000C648E" w:rsidRDefault="000C648E" w:rsidP="006E3F6D">
      <w:pPr>
        <w:spacing w:after="0"/>
        <w:rPr>
          <w:b/>
          <w:bCs/>
        </w:rPr>
      </w:pPr>
    </w:p>
    <w:p w14:paraId="06B6CD07" w14:textId="77777777" w:rsidR="00EC1422" w:rsidRDefault="00EC1422" w:rsidP="006E3F6D">
      <w:pPr>
        <w:spacing w:after="0"/>
        <w:rPr>
          <w:b/>
          <w:bCs/>
        </w:rPr>
      </w:pPr>
    </w:p>
    <w:p w14:paraId="57E84067" w14:textId="6B3EB32E" w:rsidR="00F411E8" w:rsidRDefault="00FF7854" w:rsidP="00F411E8">
      <w:pPr>
        <w:spacing w:after="0"/>
        <w:rPr>
          <w:b/>
          <w:bCs/>
        </w:rPr>
      </w:pPr>
      <w:r w:rsidRPr="00FF7854">
        <w:rPr>
          <w:b/>
          <w:bCs/>
        </w:rPr>
        <w:t>I</w:t>
      </w:r>
      <w:r w:rsidR="00F411E8" w:rsidRPr="00FF7854">
        <w:rPr>
          <w:b/>
          <w:bCs/>
        </w:rPr>
        <w:t xml:space="preserve">. </w:t>
      </w:r>
      <w:r w:rsidRPr="00FF7854">
        <w:rPr>
          <w:b/>
          <w:bCs/>
        </w:rPr>
        <w:t>SUPPLEMENTA</w:t>
      </w:r>
      <w:r w:rsidR="00EC1422">
        <w:rPr>
          <w:b/>
          <w:bCs/>
        </w:rPr>
        <w:t>RY</w:t>
      </w:r>
      <w:r w:rsidRPr="00FF7854">
        <w:rPr>
          <w:b/>
          <w:bCs/>
        </w:rPr>
        <w:t xml:space="preserve"> TABLES</w:t>
      </w:r>
    </w:p>
    <w:p w14:paraId="4CC16710" w14:textId="77777777" w:rsidR="007E73AA" w:rsidRDefault="007E73AA" w:rsidP="007E73AA">
      <w:pPr>
        <w:spacing w:after="0"/>
      </w:pPr>
      <w:r>
        <w:rPr>
          <w:b/>
          <w:bCs/>
        </w:rPr>
        <w:t xml:space="preserve">Supplementary </w:t>
      </w:r>
      <w:r w:rsidRPr="00222611">
        <w:rPr>
          <w:b/>
          <w:bCs/>
        </w:rPr>
        <w:t xml:space="preserve">Table </w:t>
      </w:r>
      <w:r>
        <w:rPr>
          <w:b/>
          <w:bCs/>
        </w:rPr>
        <w:t>1</w:t>
      </w:r>
      <w:r w:rsidRPr="00B201BE">
        <w:t xml:space="preserve">. </w:t>
      </w:r>
      <w:r w:rsidRPr="00AC4914">
        <w:t>Patient characteristics of the MGH autopsy discovery cohort</w:t>
      </w:r>
    </w:p>
    <w:p w14:paraId="5BC5D4F5" w14:textId="7B0D1251" w:rsidR="007E73AA" w:rsidRDefault="007E73AA" w:rsidP="00257686">
      <w:pPr>
        <w:spacing w:after="0"/>
      </w:pPr>
      <w:r>
        <w:rPr>
          <w:b/>
          <w:bCs/>
        </w:rPr>
        <w:t xml:space="preserve">Supplementary </w:t>
      </w:r>
      <w:r w:rsidRPr="00222611">
        <w:rPr>
          <w:b/>
          <w:bCs/>
        </w:rPr>
        <w:t xml:space="preserve">Table </w:t>
      </w:r>
      <w:r>
        <w:rPr>
          <w:b/>
          <w:bCs/>
        </w:rPr>
        <w:t>2</w:t>
      </w:r>
      <w:r w:rsidRPr="00B201BE">
        <w:t xml:space="preserve">. </w:t>
      </w:r>
      <w:r w:rsidRPr="00AC4914">
        <w:t>Clinical diagnoses, microbiological findings, autopsy pathological diagnoses of control cases</w:t>
      </w:r>
      <w:r>
        <w:t xml:space="preserve"> from </w:t>
      </w:r>
      <w:r w:rsidRPr="00AC4914">
        <w:t>the MGH autopsy discovery cohort</w:t>
      </w:r>
    </w:p>
    <w:p w14:paraId="196E15A9" w14:textId="5AB0EE7A" w:rsidR="007E73AA" w:rsidRDefault="007E73AA" w:rsidP="00257686">
      <w:pPr>
        <w:spacing w:after="0"/>
      </w:pPr>
      <w:r w:rsidRPr="00007DD7">
        <w:rPr>
          <w:b/>
          <w:bCs/>
        </w:rPr>
        <w:t>Supplementary Table 3</w:t>
      </w:r>
      <w:r w:rsidRPr="00007DD7">
        <w:t xml:space="preserve">. Clinical characteristics of </w:t>
      </w:r>
      <w:r w:rsidRPr="00007DD7">
        <w:rPr>
          <w:i/>
          <w:iCs/>
        </w:rPr>
        <w:t>healthy controls</w:t>
      </w:r>
      <w:r>
        <w:t xml:space="preserve">. </w:t>
      </w:r>
    </w:p>
    <w:p w14:paraId="38FCA0BE" w14:textId="0B4F0CC8" w:rsidR="00257686" w:rsidRDefault="00257686" w:rsidP="00257686">
      <w:pPr>
        <w:spacing w:after="0"/>
      </w:pPr>
      <w:r>
        <w:rPr>
          <w:b/>
          <w:bCs/>
        </w:rPr>
        <w:t xml:space="preserve">Supplementary </w:t>
      </w:r>
      <w:r w:rsidRPr="00222611">
        <w:rPr>
          <w:b/>
          <w:bCs/>
        </w:rPr>
        <w:t xml:space="preserve">Table </w:t>
      </w:r>
      <w:r w:rsidR="007E73AA">
        <w:rPr>
          <w:b/>
          <w:bCs/>
        </w:rPr>
        <w:t>4</w:t>
      </w:r>
      <w:r w:rsidRPr="00B201BE">
        <w:t>. Summary of Immunohistochemical characteristics of immune checkpoints</w:t>
      </w:r>
      <w:r>
        <w:t xml:space="preserve"> </w:t>
      </w:r>
      <w:r w:rsidRPr="00257686">
        <w:t>in the MGH autopsy discovery cohort</w:t>
      </w:r>
      <w:r>
        <w:t>.</w:t>
      </w:r>
    </w:p>
    <w:p w14:paraId="4EAF5FAE" w14:textId="55A05C5E" w:rsidR="00257686" w:rsidRDefault="00257686" w:rsidP="00257686">
      <w:pPr>
        <w:spacing w:after="0"/>
      </w:pPr>
      <w:r>
        <w:rPr>
          <w:b/>
          <w:bCs/>
        </w:rPr>
        <w:t xml:space="preserve">Supplementary </w:t>
      </w:r>
      <w:r w:rsidRPr="00222611">
        <w:rPr>
          <w:b/>
          <w:bCs/>
        </w:rPr>
        <w:t xml:space="preserve">Table </w:t>
      </w:r>
      <w:r w:rsidR="007E73AA">
        <w:rPr>
          <w:b/>
          <w:bCs/>
        </w:rPr>
        <w:t>5</w:t>
      </w:r>
      <w:r w:rsidRPr="00B201BE">
        <w:t xml:space="preserve">. </w:t>
      </w:r>
      <w:r w:rsidR="00CE0DF1" w:rsidRPr="00CE0DF1">
        <w:t xml:space="preserve"> Comparisons of Immunohistochemical characteristics of immune checkpoints between different histopathological groups of the MGH autopsy discovery cohort</w:t>
      </w:r>
    </w:p>
    <w:p w14:paraId="7777673E" w14:textId="04045579" w:rsidR="00FE4009" w:rsidRDefault="00FE4009" w:rsidP="00FE4009">
      <w:pPr>
        <w:spacing w:after="0"/>
      </w:pPr>
      <w:r>
        <w:rPr>
          <w:b/>
          <w:bCs/>
        </w:rPr>
        <w:t xml:space="preserve">Supplementary </w:t>
      </w:r>
      <w:r w:rsidRPr="00297C49">
        <w:rPr>
          <w:b/>
          <w:bCs/>
        </w:rPr>
        <w:t xml:space="preserve">Table </w:t>
      </w:r>
      <w:r w:rsidR="007E73AA">
        <w:rPr>
          <w:b/>
          <w:bCs/>
        </w:rPr>
        <w:t>6</w:t>
      </w:r>
      <w:r w:rsidRPr="00297C49">
        <w:t xml:space="preserve">. </w:t>
      </w:r>
      <w:r w:rsidRPr="00357B2A">
        <w:t>Additional pre-existing conditions of deceased patients with SARS-CoV-2 infection, not enumerated in Table 1.</w:t>
      </w:r>
    </w:p>
    <w:p w14:paraId="6B108F7A" w14:textId="354FB5D6" w:rsidR="00257686" w:rsidRDefault="00257686" w:rsidP="00257686">
      <w:pPr>
        <w:spacing w:after="0"/>
      </w:pPr>
      <w:r>
        <w:rPr>
          <w:b/>
          <w:bCs/>
        </w:rPr>
        <w:t xml:space="preserve">Supplementary </w:t>
      </w:r>
      <w:r w:rsidRPr="00297C49">
        <w:rPr>
          <w:b/>
          <w:bCs/>
        </w:rPr>
        <w:t xml:space="preserve">Table </w:t>
      </w:r>
      <w:r w:rsidR="007E73AA">
        <w:rPr>
          <w:b/>
          <w:bCs/>
        </w:rPr>
        <w:t>7</w:t>
      </w:r>
      <w:r w:rsidRPr="00297C49">
        <w:t>. Cox proportional hazard models for disease progression to death, according to PD-L1/CD274 endothelial cell immunostaining in COVID-19 related deaths of the MGH extended cohort</w:t>
      </w:r>
      <w:r>
        <w:t>.</w:t>
      </w:r>
    </w:p>
    <w:p w14:paraId="0ABC8DE3" w14:textId="4DFF9308" w:rsidR="00935381" w:rsidRDefault="00935381" w:rsidP="00935381">
      <w:pPr>
        <w:spacing w:after="0"/>
      </w:pPr>
      <w:r>
        <w:rPr>
          <w:b/>
          <w:bCs/>
        </w:rPr>
        <w:t xml:space="preserve">Supplementary </w:t>
      </w:r>
      <w:r w:rsidRPr="00222611">
        <w:rPr>
          <w:b/>
          <w:bCs/>
        </w:rPr>
        <w:t xml:space="preserve">Table </w:t>
      </w:r>
      <w:r w:rsidR="007E73AA">
        <w:rPr>
          <w:b/>
          <w:bCs/>
        </w:rPr>
        <w:t>8</w:t>
      </w:r>
      <w:r w:rsidRPr="00B201BE">
        <w:t>. Summarized results of Kaplan Meier survival analyses with log-rank test according to PD-L1/CD274 immunostaining patterns in different cell subtypes from COVID-19 related deaths</w:t>
      </w:r>
      <w:r>
        <w:t>.</w:t>
      </w:r>
    </w:p>
    <w:p w14:paraId="7E9BF1FC" w14:textId="60B86DE6" w:rsidR="00935381" w:rsidRDefault="00935381" w:rsidP="00935381">
      <w:pPr>
        <w:spacing w:after="0"/>
      </w:pPr>
      <w:r>
        <w:rPr>
          <w:b/>
          <w:bCs/>
        </w:rPr>
        <w:t xml:space="preserve">Supplementary </w:t>
      </w:r>
      <w:r w:rsidRPr="00222611">
        <w:rPr>
          <w:b/>
          <w:bCs/>
        </w:rPr>
        <w:t xml:space="preserve">Table </w:t>
      </w:r>
      <w:r w:rsidR="007E73AA">
        <w:rPr>
          <w:b/>
          <w:bCs/>
        </w:rPr>
        <w:t>9</w:t>
      </w:r>
      <w:r w:rsidRPr="00B201BE">
        <w:t>. Summarized results of Kaplan Meier survival analyses with log-rank test according to HAVCR2/TIM</w:t>
      </w:r>
      <w:r>
        <w:t>-</w:t>
      </w:r>
      <w:r w:rsidRPr="00B201BE">
        <w:t>3 immunostaining in different cell subtypes from COVID-19 related deaths</w:t>
      </w:r>
      <w:r>
        <w:t>.</w:t>
      </w:r>
    </w:p>
    <w:p w14:paraId="08F6C7EC" w14:textId="04662B87" w:rsidR="00CE0DF1" w:rsidRDefault="00CE0DF1" w:rsidP="00935381">
      <w:pPr>
        <w:spacing w:after="0"/>
      </w:pPr>
      <w:r w:rsidRPr="00007DD7">
        <w:rPr>
          <w:b/>
          <w:bCs/>
        </w:rPr>
        <w:t>Supplementary Table 10</w:t>
      </w:r>
      <w:r w:rsidRPr="00CE0DF1">
        <w:t>. Summarized results of Kaplan Meier survival analyses with log-rank test according to PD-L1/CD274 and HAVCR2/TIM-3 immunostaining patterns in different cell subtypes from pre-pandemic DAD related deaths (DAD controls)</w:t>
      </w:r>
    </w:p>
    <w:p w14:paraId="755D1FDF" w14:textId="1E5D0226" w:rsidR="00257686" w:rsidRDefault="00935381" w:rsidP="00257686">
      <w:pPr>
        <w:spacing w:after="0"/>
      </w:pPr>
      <w:r>
        <w:rPr>
          <w:b/>
          <w:bCs/>
        </w:rPr>
        <w:t xml:space="preserve">Supplementary </w:t>
      </w:r>
      <w:r w:rsidR="00257686" w:rsidRPr="00FA244B">
        <w:rPr>
          <w:b/>
          <w:bCs/>
        </w:rPr>
        <w:t xml:space="preserve">Table </w:t>
      </w:r>
      <w:r w:rsidR="007E73AA">
        <w:rPr>
          <w:b/>
          <w:bCs/>
        </w:rPr>
        <w:t>1</w:t>
      </w:r>
      <w:r w:rsidR="00CE0DF1">
        <w:rPr>
          <w:b/>
          <w:bCs/>
        </w:rPr>
        <w:t>1</w:t>
      </w:r>
      <w:r w:rsidR="00257686" w:rsidRPr="00FA244B">
        <w:t>. Cox proportional hazard models for disease progression to death, according to PD-L1/CD274 alveolar macrophage cell immunostaining in COVID-19 related deaths of the MGH extended cohort</w:t>
      </w:r>
      <w:r w:rsidR="00257686">
        <w:t>.</w:t>
      </w:r>
    </w:p>
    <w:p w14:paraId="109CA53A" w14:textId="71282D5D" w:rsidR="00257686" w:rsidRDefault="00935381" w:rsidP="00257686">
      <w:pPr>
        <w:spacing w:after="0"/>
      </w:pPr>
      <w:r>
        <w:rPr>
          <w:b/>
          <w:bCs/>
        </w:rPr>
        <w:t xml:space="preserve">Supplementary </w:t>
      </w:r>
      <w:r w:rsidR="00257686" w:rsidRPr="00FA244B">
        <w:rPr>
          <w:b/>
          <w:bCs/>
        </w:rPr>
        <w:t xml:space="preserve">Table </w:t>
      </w:r>
      <w:r w:rsidR="007E73AA">
        <w:rPr>
          <w:b/>
          <w:bCs/>
        </w:rPr>
        <w:t>1</w:t>
      </w:r>
      <w:r w:rsidR="00CE0DF1">
        <w:rPr>
          <w:b/>
          <w:bCs/>
        </w:rPr>
        <w:t>2</w:t>
      </w:r>
      <w:r w:rsidR="00257686" w:rsidRPr="00FA244B">
        <w:t>. Cox proportional hazard models for disease progression to death, according to PD-L1/CD274 epithelial cell immunostaining in COVID-19 related deaths of the MGH extended cohort</w:t>
      </w:r>
      <w:r w:rsidR="00257686">
        <w:t>.</w:t>
      </w:r>
    </w:p>
    <w:p w14:paraId="647B553F" w14:textId="2D614684" w:rsidR="00257686" w:rsidRDefault="00935381" w:rsidP="00257686">
      <w:pPr>
        <w:spacing w:after="0"/>
      </w:pPr>
      <w:r>
        <w:rPr>
          <w:b/>
          <w:bCs/>
        </w:rPr>
        <w:t xml:space="preserve">Supplementary </w:t>
      </w:r>
      <w:r w:rsidR="00257686" w:rsidRPr="00FA244B">
        <w:rPr>
          <w:b/>
          <w:bCs/>
        </w:rPr>
        <w:t xml:space="preserve">Table </w:t>
      </w:r>
      <w:r w:rsidR="007E73AA">
        <w:rPr>
          <w:b/>
          <w:bCs/>
        </w:rPr>
        <w:t>1</w:t>
      </w:r>
      <w:r w:rsidR="00CE0DF1">
        <w:rPr>
          <w:b/>
          <w:bCs/>
        </w:rPr>
        <w:t>3</w:t>
      </w:r>
      <w:r w:rsidR="00257686" w:rsidRPr="00FA244B">
        <w:t>. Cox proportional hazard models for disease progression to death, according to lymphocyte HAVCR2/TIM-3 cell immunostaining in COVID-19 related deaths of the MGH extended cohort</w:t>
      </w:r>
      <w:r w:rsidR="00257686">
        <w:t>.</w:t>
      </w:r>
    </w:p>
    <w:p w14:paraId="6A822E0C" w14:textId="07DB0801" w:rsidR="00257686" w:rsidRDefault="00935381" w:rsidP="00257686">
      <w:pPr>
        <w:spacing w:after="0"/>
      </w:pPr>
      <w:r>
        <w:rPr>
          <w:b/>
          <w:bCs/>
        </w:rPr>
        <w:t xml:space="preserve">Supplementary </w:t>
      </w:r>
      <w:r w:rsidR="00257686" w:rsidRPr="00FA244B">
        <w:rPr>
          <w:b/>
          <w:bCs/>
        </w:rPr>
        <w:t xml:space="preserve">Table </w:t>
      </w:r>
      <w:r w:rsidR="00FE4009">
        <w:rPr>
          <w:b/>
          <w:bCs/>
        </w:rPr>
        <w:t>1</w:t>
      </w:r>
      <w:r w:rsidR="00CE0DF1">
        <w:rPr>
          <w:b/>
          <w:bCs/>
        </w:rPr>
        <w:t>4</w:t>
      </w:r>
      <w:r w:rsidR="00257686" w:rsidRPr="00FA244B">
        <w:t>. Cox proportional hazard models for disease progression to death, according to alveolar macrophage HAVCR2/TIM-3 cell immunostaining in COVID-19 related deaths of the MGH extended cohort</w:t>
      </w:r>
      <w:r w:rsidR="00257686">
        <w:t>.</w:t>
      </w:r>
    </w:p>
    <w:p w14:paraId="4B29BD12" w14:textId="78CEBDDD" w:rsidR="00935381" w:rsidRDefault="00935381" w:rsidP="00935381">
      <w:pPr>
        <w:spacing w:after="0"/>
      </w:pPr>
      <w:r>
        <w:rPr>
          <w:b/>
          <w:bCs/>
        </w:rPr>
        <w:t xml:space="preserve">Supplementary </w:t>
      </w:r>
      <w:r w:rsidRPr="00222611">
        <w:rPr>
          <w:b/>
          <w:bCs/>
        </w:rPr>
        <w:t xml:space="preserve">Table </w:t>
      </w:r>
      <w:r>
        <w:rPr>
          <w:b/>
          <w:bCs/>
        </w:rPr>
        <w:t>1</w:t>
      </w:r>
      <w:r w:rsidR="00CE0DF1">
        <w:rPr>
          <w:b/>
          <w:bCs/>
        </w:rPr>
        <w:t>5</w:t>
      </w:r>
      <w:r w:rsidRPr="00B201BE">
        <w:t>. Cox proportional hazard models for disease progression to death, according to PD-L1/CD274 alveolar macrophage immunostaining in COVID-19 related deaths.</w:t>
      </w:r>
    </w:p>
    <w:p w14:paraId="1B473335" w14:textId="2E56CDA2" w:rsidR="00935381" w:rsidRDefault="00935381" w:rsidP="00935381">
      <w:pPr>
        <w:spacing w:after="0"/>
      </w:pPr>
      <w:r>
        <w:rPr>
          <w:b/>
          <w:bCs/>
        </w:rPr>
        <w:t xml:space="preserve">Supplementary </w:t>
      </w:r>
      <w:r w:rsidRPr="00222611">
        <w:rPr>
          <w:b/>
          <w:bCs/>
        </w:rPr>
        <w:t>Table 1</w:t>
      </w:r>
      <w:r w:rsidR="00CE0DF1">
        <w:rPr>
          <w:b/>
          <w:bCs/>
        </w:rPr>
        <w:t>6</w:t>
      </w:r>
      <w:r w:rsidRPr="00B201BE">
        <w:t>. Cox proportional hazard models for disease progression to death, according to PD-L1/CD274 epithelial cell immunostaining in COVID-19 related deaths.</w:t>
      </w:r>
    </w:p>
    <w:p w14:paraId="15843FAA" w14:textId="531B8D8D" w:rsidR="00935381" w:rsidRDefault="00935381" w:rsidP="00935381">
      <w:pPr>
        <w:spacing w:after="0"/>
      </w:pPr>
      <w:r>
        <w:rPr>
          <w:b/>
          <w:bCs/>
        </w:rPr>
        <w:t xml:space="preserve">Supplementary </w:t>
      </w:r>
      <w:r w:rsidRPr="00222611">
        <w:rPr>
          <w:b/>
          <w:bCs/>
        </w:rPr>
        <w:t>Table 1</w:t>
      </w:r>
      <w:r w:rsidR="00CE0DF1">
        <w:rPr>
          <w:b/>
          <w:bCs/>
        </w:rPr>
        <w:t>7</w:t>
      </w:r>
      <w:r w:rsidRPr="00B201BE">
        <w:t>. Cox proportional hazard models for disease progression to death, according to lymphocyte HAVCR2/TIM-3 immunostaining in COVID-19 related deaths.</w:t>
      </w:r>
    </w:p>
    <w:p w14:paraId="0D8B1435" w14:textId="631241EC" w:rsidR="00935381" w:rsidRDefault="00935381" w:rsidP="00935381">
      <w:pPr>
        <w:spacing w:after="0"/>
      </w:pPr>
      <w:r>
        <w:rPr>
          <w:b/>
          <w:bCs/>
        </w:rPr>
        <w:t xml:space="preserve">Supplementary </w:t>
      </w:r>
      <w:r w:rsidRPr="00222611">
        <w:rPr>
          <w:b/>
          <w:bCs/>
        </w:rPr>
        <w:t>Table 1</w:t>
      </w:r>
      <w:r w:rsidR="00CE0DF1">
        <w:rPr>
          <w:b/>
          <w:bCs/>
        </w:rPr>
        <w:t>8</w:t>
      </w:r>
      <w:r w:rsidRPr="00B201BE">
        <w:t>. Cox proportional hazard models for disease progression to death, according to alveolar macrophage HAVCR2/TIM-3 immunostaining in COVID-19 related deaths.</w:t>
      </w:r>
    </w:p>
    <w:p w14:paraId="43160FBA" w14:textId="7AB5250E" w:rsidR="00EC1CB0" w:rsidRDefault="00EC1CB0" w:rsidP="00EC1CB0">
      <w:pPr>
        <w:spacing w:after="0"/>
      </w:pPr>
      <w:r>
        <w:rPr>
          <w:b/>
          <w:bCs/>
        </w:rPr>
        <w:lastRenderedPageBreak/>
        <w:t xml:space="preserve">Supplementary </w:t>
      </w:r>
      <w:r w:rsidRPr="00222611">
        <w:rPr>
          <w:b/>
          <w:bCs/>
        </w:rPr>
        <w:t xml:space="preserve">Table </w:t>
      </w:r>
      <w:r>
        <w:rPr>
          <w:b/>
          <w:bCs/>
        </w:rPr>
        <w:t>1</w:t>
      </w:r>
      <w:r w:rsidR="00CE0DF1">
        <w:rPr>
          <w:b/>
          <w:bCs/>
        </w:rPr>
        <w:t>9</w:t>
      </w:r>
      <w:r w:rsidRPr="00B201BE">
        <w:t>. Summary of in-situ hybridization SARS-CoV-2 staining characteristics</w:t>
      </w:r>
      <w:r>
        <w:t xml:space="preserve"> in the </w:t>
      </w:r>
      <w:r w:rsidRPr="00AC4914">
        <w:t>MGH autopsy discovery cohort</w:t>
      </w:r>
      <w:r>
        <w:t>.</w:t>
      </w:r>
    </w:p>
    <w:p w14:paraId="54C77EA2" w14:textId="125B7C6E" w:rsidR="00B201BE" w:rsidRDefault="00E91AC0" w:rsidP="00F411E8">
      <w:pPr>
        <w:spacing w:after="0"/>
      </w:pPr>
      <w:r>
        <w:rPr>
          <w:b/>
          <w:bCs/>
        </w:rPr>
        <w:t xml:space="preserve">Supplementary </w:t>
      </w:r>
      <w:r w:rsidR="00B201BE" w:rsidRPr="00222611">
        <w:rPr>
          <w:b/>
          <w:bCs/>
        </w:rPr>
        <w:t xml:space="preserve">Table </w:t>
      </w:r>
      <w:r w:rsidR="00CE0DF1">
        <w:rPr>
          <w:b/>
          <w:bCs/>
        </w:rPr>
        <w:t>20</w:t>
      </w:r>
      <w:r w:rsidR="00B201BE" w:rsidRPr="00B201BE">
        <w:t>. COVID-19 International lung autopsy consortium. Participating research sites</w:t>
      </w:r>
      <w:r w:rsidR="00060E21">
        <w:t>.</w:t>
      </w:r>
    </w:p>
    <w:p w14:paraId="3D9A8130" w14:textId="5AC142A1" w:rsidR="00B201BE" w:rsidRDefault="00E91AC0" w:rsidP="00F411E8">
      <w:pPr>
        <w:spacing w:after="0"/>
      </w:pPr>
      <w:r>
        <w:rPr>
          <w:b/>
          <w:bCs/>
        </w:rPr>
        <w:t xml:space="preserve">Supplementary </w:t>
      </w:r>
      <w:r w:rsidR="00B201BE" w:rsidRPr="00222611">
        <w:rPr>
          <w:b/>
          <w:bCs/>
        </w:rPr>
        <w:t>Table 2</w:t>
      </w:r>
      <w:r w:rsidR="00CE0DF1">
        <w:rPr>
          <w:b/>
          <w:bCs/>
        </w:rPr>
        <w:t>1</w:t>
      </w:r>
      <w:r w:rsidR="00B201BE" w:rsidRPr="00B201BE">
        <w:t>. COVID-19 International lung autopsy consortium. Contacted research sites</w:t>
      </w:r>
      <w:r w:rsidR="00060E21">
        <w:t>.</w:t>
      </w:r>
    </w:p>
    <w:p w14:paraId="585BF15E" w14:textId="4325FCF2" w:rsidR="00B201BE" w:rsidRDefault="00E91AC0" w:rsidP="00F411E8">
      <w:pPr>
        <w:spacing w:after="0"/>
      </w:pPr>
      <w:r>
        <w:rPr>
          <w:b/>
          <w:bCs/>
        </w:rPr>
        <w:t xml:space="preserve">Supplementary </w:t>
      </w:r>
      <w:r w:rsidR="00B201BE" w:rsidRPr="00222611">
        <w:rPr>
          <w:b/>
          <w:bCs/>
        </w:rPr>
        <w:t xml:space="preserve">Table </w:t>
      </w:r>
      <w:r>
        <w:rPr>
          <w:b/>
          <w:bCs/>
        </w:rPr>
        <w:t>2</w:t>
      </w:r>
      <w:r w:rsidR="00CE0DF1">
        <w:rPr>
          <w:b/>
          <w:bCs/>
        </w:rPr>
        <w:t>2</w:t>
      </w:r>
      <w:r w:rsidR="00B201BE" w:rsidRPr="00B201BE">
        <w:t>. Individual participant level data comprising the International COVID-19 autopsy cohort metadata</w:t>
      </w:r>
      <w:r w:rsidR="00060E21">
        <w:t>.</w:t>
      </w:r>
    </w:p>
    <w:p w14:paraId="36AEDD79" w14:textId="23659D51" w:rsidR="00B201BE" w:rsidRDefault="00600205" w:rsidP="00F411E8">
      <w:pPr>
        <w:spacing w:after="0"/>
      </w:pPr>
      <w:r>
        <w:rPr>
          <w:b/>
          <w:bCs/>
        </w:rPr>
        <w:t xml:space="preserve">Supplementary </w:t>
      </w:r>
      <w:r w:rsidR="00B201BE" w:rsidRPr="00222611">
        <w:rPr>
          <w:b/>
          <w:bCs/>
        </w:rPr>
        <w:t xml:space="preserve">Table </w:t>
      </w:r>
      <w:r>
        <w:rPr>
          <w:b/>
          <w:bCs/>
        </w:rPr>
        <w:t>2</w:t>
      </w:r>
      <w:r w:rsidR="00CE0DF1">
        <w:rPr>
          <w:b/>
          <w:bCs/>
        </w:rPr>
        <w:t>3</w:t>
      </w:r>
      <w:r w:rsidR="00B201BE" w:rsidRPr="00B201BE">
        <w:t>. List of antibodies and immunohistochemical protocols used in the current study</w:t>
      </w:r>
      <w:r w:rsidR="00060E21">
        <w:t>.</w:t>
      </w:r>
    </w:p>
    <w:p w14:paraId="58584329" w14:textId="0C50F842" w:rsidR="005A53A6" w:rsidRDefault="005A53A6" w:rsidP="00F411E8">
      <w:pPr>
        <w:spacing w:after="0"/>
      </w:pPr>
      <w:r w:rsidRPr="00357B2A">
        <w:rPr>
          <w:b/>
          <w:bCs/>
        </w:rPr>
        <w:t>Supplementary Table 2</w:t>
      </w:r>
      <w:r w:rsidR="00CE0DF1">
        <w:rPr>
          <w:b/>
          <w:bCs/>
        </w:rPr>
        <w:t>4</w:t>
      </w:r>
      <w:r>
        <w:t xml:space="preserve">. </w:t>
      </w:r>
      <w:r w:rsidRPr="00357B2A">
        <w:t>Non-severity semiquantitative scoring for alveolar capillary vascular congestion and dilatation.</w:t>
      </w:r>
    </w:p>
    <w:p w14:paraId="4CA994AC" w14:textId="1950A890" w:rsidR="00600205" w:rsidRDefault="005A53A6" w:rsidP="00F411E8">
      <w:pPr>
        <w:spacing w:after="0"/>
      </w:pPr>
      <w:r w:rsidRPr="008314D7">
        <w:rPr>
          <w:b/>
          <w:bCs/>
        </w:rPr>
        <w:t>Supplementary Table 2</w:t>
      </w:r>
      <w:r w:rsidR="00CE0DF1">
        <w:rPr>
          <w:b/>
          <w:bCs/>
        </w:rPr>
        <w:t>5</w:t>
      </w:r>
      <w:r>
        <w:t xml:space="preserve">. </w:t>
      </w:r>
      <w:r w:rsidRPr="008314D7">
        <w:t>Non-severity semiquantitative scoring</w:t>
      </w:r>
      <w:r>
        <w:t xml:space="preserve"> of immunohistochemical markers.</w:t>
      </w:r>
    </w:p>
    <w:p w14:paraId="27A00787" w14:textId="465F52B6" w:rsidR="00017E7A" w:rsidRDefault="00017E7A" w:rsidP="00F411E8">
      <w:pPr>
        <w:spacing w:after="0"/>
      </w:pPr>
      <w:r w:rsidRPr="008314D7">
        <w:rPr>
          <w:b/>
          <w:bCs/>
        </w:rPr>
        <w:t>Supplementary Table 2</w:t>
      </w:r>
      <w:r w:rsidR="00CE0DF1">
        <w:rPr>
          <w:b/>
          <w:bCs/>
        </w:rPr>
        <w:t>6</w:t>
      </w:r>
      <w:r>
        <w:t xml:space="preserve">. </w:t>
      </w:r>
      <w:r w:rsidRPr="008314D7">
        <w:t>Non-severity semiquantitative scoring</w:t>
      </w:r>
      <w:r>
        <w:t xml:space="preserve"> of </w:t>
      </w:r>
      <w:r w:rsidRPr="00395957">
        <w:t>SARS‐CoV‐2 RNA‐specific</w:t>
      </w:r>
      <w:r>
        <w:t xml:space="preserve"> </w:t>
      </w:r>
      <w:r w:rsidRPr="00017E7A">
        <w:t>in situ hybridization</w:t>
      </w:r>
      <w:r>
        <w:t>.</w:t>
      </w:r>
    </w:p>
    <w:p w14:paraId="3F4304D5" w14:textId="77777777" w:rsidR="00600205" w:rsidRPr="00B201BE" w:rsidRDefault="00600205" w:rsidP="00F411E8">
      <w:pPr>
        <w:spacing w:after="0"/>
      </w:pPr>
    </w:p>
    <w:p w14:paraId="6B65FE05" w14:textId="77777777" w:rsidR="00D72B4E" w:rsidRPr="00B201BE" w:rsidRDefault="00D72B4E" w:rsidP="00F411E8">
      <w:pPr>
        <w:spacing w:after="0"/>
      </w:pPr>
    </w:p>
    <w:p w14:paraId="2ACCF889" w14:textId="27D8D1D6" w:rsidR="00F411E8" w:rsidRPr="00FF7854" w:rsidRDefault="00065B6F" w:rsidP="00F411E8">
      <w:pPr>
        <w:spacing w:after="0"/>
        <w:rPr>
          <w:b/>
          <w:bCs/>
        </w:rPr>
      </w:pPr>
      <w:r>
        <w:rPr>
          <w:b/>
          <w:bCs/>
        </w:rPr>
        <w:t>I</w:t>
      </w:r>
      <w:r w:rsidR="00EC1422">
        <w:rPr>
          <w:b/>
          <w:bCs/>
        </w:rPr>
        <w:t>I</w:t>
      </w:r>
      <w:r>
        <w:rPr>
          <w:b/>
          <w:bCs/>
        </w:rPr>
        <w:t>.</w:t>
      </w:r>
      <w:r w:rsidR="00FF7854" w:rsidRPr="00FF7854">
        <w:rPr>
          <w:b/>
          <w:bCs/>
        </w:rPr>
        <w:t>SUPPLEMENTA</w:t>
      </w:r>
      <w:r w:rsidR="00EC1422">
        <w:rPr>
          <w:b/>
          <w:bCs/>
        </w:rPr>
        <w:t>RY</w:t>
      </w:r>
      <w:r w:rsidR="00FF7854" w:rsidRPr="00FF7854">
        <w:rPr>
          <w:b/>
          <w:bCs/>
        </w:rPr>
        <w:t xml:space="preserve"> FIGURES</w:t>
      </w:r>
    </w:p>
    <w:p w14:paraId="4454F3FD" w14:textId="4F947675" w:rsidR="00007DD7" w:rsidRDefault="00007DD7" w:rsidP="00007DD7">
      <w:pPr>
        <w:spacing w:after="0" w:line="240" w:lineRule="auto"/>
        <w:jc w:val="both"/>
      </w:pPr>
      <w:bookmarkStart w:id="0" w:name="_Hlk173340303"/>
      <w:r>
        <w:rPr>
          <w:b/>
          <w:iCs/>
        </w:rPr>
        <w:t xml:space="preserve">Supplementary Figure 1. </w:t>
      </w:r>
      <w:r w:rsidRPr="00007DD7">
        <w:t xml:space="preserve">Cellular expression of immune checkpoints in lungs of fatal cases of COVID-19 and in autopsy cases of patients </w:t>
      </w:r>
      <w:r w:rsidRPr="00007DD7">
        <w:rPr>
          <w:iCs/>
        </w:rPr>
        <w:t>with respiratory failure and histologic evidence of diffuse alveolar damage</w:t>
      </w:r>
      <w:r w:rsidRPr="00007DD7">
        <w:t>.</w:t>
      </w:r>
    </w:p>
    <w:p w14:paraId="1B9A1C66" w14:textId="10BF88D1" w:rsidR="00007DD7" w:rsidRDefault="00007DD7" w:rsidP="00007DD7">
      <w:pPr>
        <w:spacing w:after="0" w:line="240" w:lineRule="auto"/>
        <w:jc w:val="both"/>
        <w:rPr>
          <w:b/>
          <w:bCs/>
        </w:rPr>
      </w:pPr>
      <w:r>
        <w:rPr>
          <w:b/>
          <w:iCs/>
        </w:rPr>
        <w:t>Supplementary Figure 2.</w:t>
      </w:r>
      <w:r>
        <w:t xml:space="preserve"> </w:t>
      </w:r>
      <w:r w:rsidRPr="00007DD7">
        <w:t xml:space="preserve">Cellular expression of genes encoding immune checkpoints in </w:t>
      </w:r>
      <w:r w:rsidRPr="00007DD7">
        <w:rPr>
          <w:iCs/>
        </w:rPr>
        <w:t>peripheral blood mononuclear cells (PBMCs) from patients hospitalized for COVID-19.</w:t>
      </w:r>
    </w:p>
    <w:bookmarkEnd w:id="0"/>
    <w:p w14:paraId="5AEAEFCF" w14:textId="6F1FCFEB" w:rsidR="007744CD" w:rsidRDefault="0001268D" w:rsidP="00F411E8">
      <w:pPr>
        <w:spacing w:after="0"/>
      </w:pPr>
      <w:r>
        <w:rPr>
          <w:b/>
          <w:bCs/>
        </w:rPr>
        <w:t xml:space="preserve">Supplementary </w:t>
      </w:r>
      <w:r w:rsidR="007744CD" w:rsidRPr="007744CD">
        <w:rPr>
          <w:b/>
          <w:bCs/>
        </w:rPr>
        <w:t xml:space="preserve">Figure </w:t>
      </w:r>
      <w:r w:rsidR="00007DD7">
        <w:rPr>
          <w:b/>
          <w:bCs/>
        </w:rPr>
        <w:t>3</w:t>
      </w:r>
      <w:r w:rsidR="007744CD">
        <w:t xml:space="preserve">. </w:t>
      </w:r>
      <w:r w:rsidR="007744CD" w:rsidRPr="007744CD">
        <w:t>Machine learning derived pixel classification output.</w:t>
      </w:r>
    </w:p>
    <w:p w14:paraId="32784A95" w14:textId="7EC09C42" w:rsidR="00B81FCC" w:rsidRDefault="00B81FCC" w:rsidP="00F411E8">
      <w:pPr>
        <w:spacing w:after="0"/>
      </w:pPr>
      <w:bookmarkStart w:id="1" w:name="_Hlk173426219"/>
      <w:r w:rsidRPr="00B81FCC">
        <w:rPr>
          <w:b/>
          <w:bCs/>
        </w:rPr>
        <w:t>Supplementary Figure 4.</w:t>
      </w:r>
      <w:r>
        <w:t xml:space="preserve"> </w:t>
      </w:r>
      <w:r w:rsidRPr="00B81FCC">
        <w:t>Flow diagram showing survival analyses workflow in the International COVID-19 autopsy cohort.</w:t>
      </w:r>
    </w:p>
    <w:bookmarkEnd w:id="1"/>
    <w:p w14:paraId="06DAFAF9" w14:textId="457D5599" w:rsidR="00F95420" w:rsidRDefault="0001268D" w:rsidP="00F411E8">
      <w:pPr>
        <w:spacing w:after="0"/>
      </w:pPr>
      <w:r>
        <w:rPr>
          <w:b/>
          <w:bCs/>
        </w:rPr>
        <w:t xml:space="preserve">Supplementary </w:t>
      </w:r>
      <w:r w:rsidR="00F95420" w:rsidRPr="00222611">
        <w:rPr>
          <w:b/>
          <w:bCs/>
        </w:rPr>
        <w:t xml:space="preserve">Figure </w:t>
      </w:r>
      <w:r w:rsidR="00B81FCC">
        <w:rPr>
          <w:b/>
          <w:bCs/>
        </w:rPr>
        <w:t>5</w:t>
      </w:r>
      <w:r w:rsidR="00F95420">
        <w:t>.</w:t>
      </w:r>
      <w:r w:rsidR="00F95420" w:rsidRPr="00F95420">
        <w:t xml:space="preserve"> PD-L1</w:t>
      </w:r>
      <w:r w:rsidR="002E6BC4" w:rsidRPr="00B201BE">
        <w:t>/CD274</w:t>
      </w:r>
      <w:r w:rsidR="00F95420" w:rsidRPr="00F95420">
        <w:t xml:space="preserve"> endothelial immunostaining, and progression to death. MGH discovery cohort.</w:t>
      </w:r>
    </w:p>
    <w:p w14:paraId="21D833CC" w14:textId="73E84018" w:rsidR="00F95420" w:rsidRDefault="0001268D" w:rsidP="00F411E8">
      <w:pPr>
        <w:spacing w:after="0"/>
      </w:pPr>
      <w:r>
        <w:rPr>
          <w:b/>
          <w:bCs/>
        </w:rPr>
        <w:t xml:space="preserve">Supplementary </w:t>
      </w:r>
      <w:r w:rsidR="00F95420" w:rsidRPr="00222611">
        <w:rPr>
          <w:b/>
          <w:bCs/>
        </w:rPr>
        <w:t xml:space="preserve">Figure </w:t>
      </w:r>
      <w:r w:rsidR="00B81FCC">
        <w:rPr>
          <w:b/>
          <w:bCs/>
        </w:rPr>
        <w:t>6</w:t>
      </w:r>
      <w:r w:rsidR="00F95420">
        <w:t>.</w:t>
      </w:r>
      <w:r w:rsidR="00F95420" w:rsidRPr="00F95420">
        <w:t xml:space="preserve"> PD-L1</w:t>
      </w:r>
      <w:r w:rsidR="002E6BC4" w:rsidRPr="00B201BE">
        <w:t>/CD274</w:t>
      </w:r>
      <w:r w:rsidR="00F95420" w:rsidRPr="00F95420">
        <w:t xml:space="preserve"> endothelial immunostaining, and progression to death. International COVID-19 autopsy cohort.</w:t>
      </w:r>
    </w:p>
    <w:p w14:paraId="74C8923E" w14:textId="2FEFD1CE" w:rsidR="00253BCE" w:rsidRPr="00253BCE" w:rsidRDefault="0001268D" w:rsidP="00253BCE">
      <w:pPr>
        <w:spacing w:after="0" w:line="240" w:lineRule="auto"/>
        <w:jc w:val="both"/>
        <w:rPr>
          <w:bCs/>
          <w:iCs/>
        </w:rPr>
      </w:pPr>
      <w:r>
        <w:rPr>
          <w:b/>
          <w:bCs/>
        </w:rPr>
        <w:t xml:space="preserve">Supplementary </w:t>
      </w:r>
      <w:r w:rsidR="00253BCE">
        <w:rPr>
          <w:b/>
          <w:iCs/>
        </w:rPr>
        <w:t xml:space="preserve">Figure </w:t>
      </w:r>
      <w:r w:rsidR="00B81FCC">
        <w:rPr>
          <w:b/>
          <w:iCs/>
        </w:rPr>
        <w:t>7</w:t>
      </w:r>
      <w:r w:rsidR="00253BCE">
        <w:rPr>
          <w:b/>
          <w:iCs/>
        </w:rPr>
        <w:t xml:space="preserve">. </w:t>
      </w:r>
      <w:r w:rsidR="00253BCE" w:rsidRPr="00253BCE">
        <w:rPr>
          <w:bCs/>
          <w:i/>
        </w:rPr>
        <w:t xml:space="preserve">SELL </w:t>
      </w:r>
      <w:r w:rsidR="00253BCE" w:rsidRPr="00253BCE">
        <w:rPr>
          <w:bCs/>
          <w:iCs/>
        </w:rPr>
        <w:t xml:space="preserve">and </w:t>
      </w:r>
      <w:r w:rsidR="00253BCE" w:rsidRPr="00253BCE">
        <w:rPr>
          <w:bCs/>
          <w:i/>
        </w:rPr>
        <w:t>CCL18</w:t>
      </w:r>
      <w:r w:rsidR="00253BCE" w:rsidRPr="00253BCE">
        <w:rPr>
          <w:bCs/>
          <w:iCs/>
        </w:rPr>
        <w:t xml:space="preserve"> are expressed in certain lung-derived cell subpopulations. </w:t>
      </w:r>
    </w:p>
    <w:p w14:paraId="7D991506" w14:textId="77777777" w:rsidR="00253BCE" w:rsidRDefault="00253BCE" w:rsidP="00F411E8">
      <w:pPr>
        <w:spacing w:after="0"/>
      </w:pPr>
    </w:p>
    <w:p w14:paraId="7C53729B" w14:textId="77777777" w:rsidR="00F95420" w:rsidRPr="00F95420" w:rsidRDefault="00F95420" w:rsidP="00F411E8">
      <w:pPr>
        <w:spacing w:after="0"/>
      </w:pPr>
    </w:p>
    <w:p w14:paraId="094B68FB" w14:textId="15F829BC" w:rsidR="00F411E8" w:rsidRDefault="00FF7854" w:rsidP="00F411E8">
      <w:pPr>
        <w:spacing w:after="0"/>
        <w:rPr>
          <w:b/>
          <w:bCs/>
        </w:rPr>
      </w:pPr>
      <w:r w:rsidRPr="00FF7854">
        <w:rPr>
          <w:b/>
          <w:bCs/>
        </w:rPr>
        <w:t>I</w:t>
      </w:r>
      <w:r w:rsidR="00EC1422">
        <w:rPr>
          <w:b/>
          <w:bCs/>
        </w:rPr>
        <w:t>II</w:t>
      </w:r>
      <w:r w:rsidR="00F411E8" w:rsidRPr="00FF7854">
        <w:rPr>
          <w:b/>
          <w:bCs/>
        </w:rPr>
        <w:t xml:space="preserve">. </w:t>
      </w:r>
      <w:r w:rsidRPr="00FF7854">
        <w:rPr>
          <w:b/>
          <w:bCs/>
        </w:rPr>
        <w:t>REFERENCES</w:t>
      </w:r>
    </w:p>
    <w:p w14:paraId="159FE485" w14:textId="61428164" w:rsidR="00146CE2" w:rsidRPr="00EC1422" w:rsidRDefault="00146CE2" w:rsidP="00F411E8">
      <w:pPr>
        <w:spacing w:after="0"/>
      </w:pPr>
      <w:r w:rsidRPr="00EC1422">
        <w:t>References for all individual studies</w:t>
      </w:r>
    </w:p>
    <w:p w14:paraId="29B8B0B3" w14:textId="42CEFC94" w:rsidR="008840E8" w:rsidRDefault="008840E8" w:rsidP="00146CE2">
      <w:pPr>
        <w:spacing w:after="0"/>
        <w:rPr>
          <w:b/>
          <w:bCs/>
          <w:u w:val="single"/>
        </w:rPr>
      </w:pPr>
    </w:p>
    <w:p w14:paraId="19BC8FDC" w14:textId="71E7B972" w:rsidR="00D72B4E" w:rsidRDefault="00D72B4E" w:rsidP="00146CE2">
      <w:pPr>
        <w:spacing w:after="0"/>
        <w:rPr>
          <w:b/>
          <w:bCs/>
          <w:u w:val="single"/>
        </w:rPr>
      </w:pPr>
    </w:p>
    <w:p w14:paraId="61C2320A" w14:textId="72068B90" w:rsidR="00D72B4E" w:rsidRDefault="00D72B4E" w:rsidP="00146CE2">
      <w:pPr>
        <w:spacing w:after="0"/>
        <w:rPr>
          <w:b/>
          <w:bCs/>
          <w:u w:val="single"/>
        </w:rPr>
      </w:pPr>
    </w:p>
    <w:p w14:paraId="0024FCAA" w14:textId="25FDC839" w:rsidR="00D72B4E" w:rsidRDefault="00D72B4E" w:rsidP="00146CE2">
      <w:pPr>
        <w:spacing w:after="0"/>
        <w:rPr>
          <w:b/>
          <w:bCs/>
          <w:u w:val="single"/>
        </w:rPr>
      </w:pPr>
    </w:p>
    <w:p w14:paraId="13F6EA9C" w14:textId="02931182" w:rsidR="00D72B4E" w:rsidRDefault="00D72B4E" w:rsidP="00146CE2">
      <w:pPr>
        <w:spacing w:after="0"/>
        <w:rPr>
          <w:b/>
          <w:bCs/>
          <w:u w:val="single"/>
        </w:rPr>
      </w:pPr>
    </w:p>
    <w:p w14:paraId="5F13497E" w14:textId="01F7597F" w:rsidR="00D72B4E" w:rsidRDefault="00D72B4E" w:rsidP="00146CE2">
      <w:pPr>
        <w:spacing w:after="0"/>
        <w:rPr>
          <w:b/>
          <w:bCs/>
          <w:u w:val="single"/>
        </w:rPr>
      </w:pPr>
    </w:p>
    <w:p w14:paraId="093104C7" w14:textId="3890FD25" w:rsidR="00D72B4E" w:rsidRDefault="00D72B4E" w:rsidP="00146CE2">
      <w:pPr>
        <w:spacing w:after="0"/>
        <w:rPr>
          <w:b/>
          <w:bCs/>
          <w:u w:val="single"/>
        </w:rPr>
      </w:pPr>
    </w:p>
    <w:p w14:paraId="6CC3766B" w14:textId="77777777" w:rsidR="006C4DA7" w:rsidRDefault="006C4DA7" w:rsidP="006E3F6D">
      <w:pPr>
        <w:spacing w:after="0"/>
      </w:pPr>
    </w:p>
    <w:p w14:paraId="6EF25BFC" w14:textId="62BFD84B" w:rsidR="00640959" w:rsidRDefault="00640959" w:rsidP="00AD1D63">
      <w:pPr>
        <w:spacing w:after="0" w:line="240" w:lineRule="auto"/>
        <w:jc w:val="both"/>
        <w:rPr>
          <w:bCs/>
          <w:iCs/>
        </w:rPr>
      </w:pPr>
    </w:p>
    <w:p w14:paraId="3A4032B7" w14:textId="77777777" w:rsidR="007470EF" w:rsidRDefault="007470EF" w:rsidP="006E3F6D">
      <w:pPr>
        <w:spacing w:after="0" w:line="240" w:lineRule="auto"/>
        <w:jc w:val="both"/>
        <w:rPr>
          <w:b/>
          <w:bCs/>
        </w:rPr>
      </w:pPr>
    </w:p>
    <w:p w14:paraId="5EFD532A" w14:textId="77777777" w:rsidR="007470EF" w:rsidRDefault="007470EF" w:rsidP="006E3F6D">
      <w:pPr>
        <w:spacing w:after="0" w:line="240" w:lineRule="auto"/>
        <w:jc w:val="both"/>
        <w:rPr>
          <w:b/>
          <w:bCs/>
        </w:rPr>
      </w:pPr>
    </w:p>
    <w:p w14:paraId="507F4EF4" w14:textId="77777777" w:rsidR="007470EF" w:rsidRDefault="007470EF" w:rsidP="006E3F6D">
      <w:pPr>
        <w:spacing w:after="0" w:line="240" w:lineRule="auto"/>
        <w:jc w:val="both"/>
        <w:rPr>
          <w:b/>
          <w:bCs/>
        </w:rPr>
      </w:pPr>
    </w:p>
    <w:p w14:paraId="3E978233" w14:textId="46F5D048" w:rsidR="00F47941" w:rsidRDefault="000B6CB1" w:rsidP="006E3F6D">
      <w:pPr>
        <w:spacing w:after="0" w:line="240" w:lineRule="auto"/>
        <w:jc w:val="both"/>
        <w:rPr>
          <w:b/>
          <w:bCs/>
        </w:rPr>
      </w:pPr>
      <w:r w:rsidRPr="000B6CB1">
        <w:rPr>
          <w:b/>
          <w:bCs/>
        </w:rPr>
        <w:lastRenderedPageBreak/>
        <w:t>I. SUPPLEMENTA</w:t>
      </w:r>
      <w:r w:rsidR="00EC1422">
        <w:rPr>
          <w:b/>
          <w:bCs/>
        </w:rPr>
        <w:t>RY</w:t>
      </w:r>
      <w:r w:rsidRPr="000B6CB1">
        <w:rPr>
          <w:b/>
          <w:bCs/>
        </w:rPr>
        <w:t xml:space="preserve"> TABLES</w:t>
      </w:r>
    </w:p>
    <w:p w14:paraId="78F2FEC5" w14:textId="41D216E4" w:rsidR="00257686" w:rsidRDefault="00257686" w:rsidP="006E3F6D">
      <w:pPr>
        <w:spacing w:after="0" w:line="240" w:lineRule="auto"/>
        <w:jc w:val="both"/>
        <w:rPr>
          <w:b/>
          <w:bCs/>
        </w:rPr>
      </w:pPr>
    </w:p>
    <w:p w14:paraId="098BD0A6" w14:textId="77777777" w:rsidR="00525BA7" w:rsidRDefault="00525BA7" w:rsidP="00525BA7">
      <w:pPr>
        <w:spacing w:after="0" w:line="240" w:lineRule="auto"/>
        <w:jc w:val="both"/>
        <w:rPr>
          <w:b/>
          <w:bCs/>
        </w:rPr>
      </w:pPr>
    </w:p>
    <w:p w14:paraId="53D03251" w14:textId="77777777" w:rsidR="00525BA7" w:rsidRDefault="00525BA7" w:rsidP="00525BA7">
      <w:pPr>
        <w:spacing w:after="0" w:line="240" w:lineRule="auto"/>
        <w:jc w:val="both"/>
        <w:rPr>
          <w:bCs/>
          <w:iCs/>
        </w:rPr>
      </w:pPr>
    </w:p>
    <w:tbl>
      <w:tblPr>
        <w:tblStyle w:val="TableGrid"/>
        <w:tblW w:w="12060" w:type="dxa"/>
        <w:tblInd w:w="-1355" w:type="dxa"/>
        <w:tblBorders>
          <w:top w:val="single" w:sz="4" w:space="0" w:color="B30838"/>
          <w:left w:val="single" w:sz="4" w:space="0" w:color="B30838"/>
          <w:bottom w:val="single" w:sz="4" w:space="0" w:color="B30838"/>
          <w:right w:val="single" w:sz="4" w:space="0" w:color="B30838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40"/>
        <w:gridCol w:w="348"/>
        <w:gridCol w:w="1912"/>
        <w:gridCol w:w="56"/>
        <w:gridCol w:w="1256"/>
        <w:gridCol w:w="271"/>
        <w:gridCol w:w="1344"/>
        <w:gridCol w:w="7"/>
        <w:gridCol w:w="1350"/>
        <w:gridCol w:w="1260"/>
        <w:gridCol w:w="270"/>
        <w:gridCol w:w="1530"/>
        <w:gridCol w:w="225"/>
        <w:gridCol w:w="11"/>
        <w:gridCol w:w="1474"/>
        <w:gridCol w:w="270"/>
      </w:tblGrid>
      <w:tr w:rsidR="00525BA7" w14:paraId="7A3F8BB1" w14:textId="77777777" w:rsidTr="00CB6CCF">
        <w:trPr>
          <w:trHeight w:hRule="exact" w:val="504"/>
        </w:trPr>
        <w:tc>
          <w:tcPr>
            <w:tcW w:w="1206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7527283C" w14:textId="4F764B43" w:rsidR="00525BA7" w:rsidRPr="008314D7" w:rsidRDefault="00525BA7" w:rsidP="00CB6CCF">
            <w:pPr>
              <w:rPr>
                <w:rFonts w:cstheme="minorHAnsi"/>
              </w:rPr>
            </w:pPr>
            <w:r>
              <w:rPr>
                <w:b/>
                <w:bCs/>
              </w:rPr>
              <w:t xml:space="preserve">Supplementary </w:t>
            </w:r>
            <w:r w:rsidRPr="0012309C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1</w:t>
            </w:r>
            <w:r w:rsidRPr="0012309C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Patient c</w:t>
            </w:r>
            <w:r w:rsidRPr="008D11CF">
              <w:rPr>
                <w:b/>
                <w:bCs/>
              </w:rPr>
              <w:t>haracteristics of</w:t>
            </w:r>
            <w:r>
              <w:rPr>
                <w:b/>
                <w:bCs/>
              </w:rPr>
              <w:t xml:space="preserve"> the </w:t>
            </w:r>
            <w:r w:rsidRPr="008D11CF">
              <w:rPr>
                <w:b/>
                <w:bCs/>
              </w:rPr>
              <w:t>MGH autopsy discovery cohort</w:t>
            </w:r>
          </w:p>
        </w:tc>
      </w:tr>
      <w:tr w:rsidR="00525BA7" w14:paraId="5FDF1B49" w14:textId="77777777" w:rsidTr="00CB6CCF">
        <w:trPr>
          <w:trHeight w:hRule="exact" w:val="874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2DEF5EA" w14:textId="77777777" w:rsidR="00525BA7" w:rsidRPr="00055B53" w:rsidRDefault="00525BA7" w:rsidP="00CB6C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8D1282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31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50BF2D9" w14:textId="77777777" w:rsidR="00525BA7" w:rsidRPr="006B1B69" w:rsidRDefault="00525BA7" w:rsidP="00CB6CCF">
            <w:pPr>
              <w:jc w:val="center"/>
              <w:rPr>
                <w:rFonts w:cstheme="minorHAnsi"/>
                <w:b/>
                <w:bCs/>
              </w:rPr>
            </w:pPr>
            <w:r w:rsidRPr="006B1B69">
              <w:rPr>
                <w:rFonts w:cstheme="minorHAnsi"/>
                <w:b/>
                <w:bCs/>
              </w:rPr>
              <w:t>COVID-19</w:t>
            </w:r>
            <w:r>
              <w:rPr>
                <w:rFonts w:cstheme="minorHAnsi"/>
                <w:b/>
                <w:bCs/>
              </w:rPr>
              <w:t xml:space="preserve"> (</w:t>
            </w:r>
            <w:r w:rsidRPr="008314D7">
              <w:rPr>
                <w:rFonts w:cstheme="minorHAnsi"/>
                <w:b/>
                <w:bCs/>
                <w:i/>
                <w:iCs/>
              </w:rPr>
              <w:t>n</w:t>
            </w:r>
            <w:r>
              <w:rPr>
                <w:rFonts w:cstheme="minorHAnsi"/>
                <w:b/>
                <w:bCs/>
              </w:rPr>
              <w:t>=20)</w:t>
            </w:r>
          </w:p>
        </w:tc>
        <w:tc>
          <w:tcPr>
            <w:tcW w:w="27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6703EC8" w14:textId="77777777" w:rsidR="00525BA7" w:rsidRPr="006B1B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396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25513A" w14:textId="2C0AF333" w:rsidR="00525BA7" w:rsidRDefault="00525BA7" w:rsidP="00CB6CCF">
            <w:pPr>
              <w:jc w:val="center"/>
              <w:rPr>
                <w:rFonts w:cstheme="minorHAnsi"/>
                <w:b/>
                <w:bCs/>
              </w:rPr>
            </w:pPr>
            <w:r w:rsidRPr="006B1B69">
              <w:rPr>
                <w:rFonts w:cstheme="minorHAnsi"/>
                <w:b/>
                <w:bCs/>
              </w:rPr>
              <w:t xml:space="preserve">Non-COVID-19 </w:t>
            </w:r>
            <w:r w:rsidR="00B171DE">
              <w:rPr>
                <w:rFonts w:cstheme="minorHAnsi"/>
                <w:b/>
                <w:bCs/>
              </w:rPr>
              <w:t xml:space="preserve">DAD </w:t>
            </w:r>
            <w:r w:rsidRPr="006B1B69">
              <w:rPr>
                <w:rFonts w:cstheme="minorHAnsi"/>
                <w:b/>
                <w:bCs/>
              </w:rPr>
              <w:t>Controls</w:t>
            </w:r>
            <w:r>
              <w:rPr>
                <w:rFonts w:cstheme="minorHAnsi"/>
                <w:b/>
                <w:bCs/>
              </w:rPr>
              <w:t xml:space="preserve"> </w:t>
            </w:r>
          </w:p>
          <w:p w14:paraId="21A9FE5B" w14:textId="77777777" w:rsidR="00525BA7" w:rsidRPr="006B1B69" w:rsidRDefault="00525BA7" w:rsidP="00CB6CCF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(</w:t>
            </w:r>
            <w:r w:rsidRPr="008314D7">
              <w:rPr>
                <w:rFonts w:cstheme="minorHAnsi"/>
                <w:b/>
                <w:bCs/>
                <w:i/>
                <w:iCs/>
              </w:rPr>
              <w:t>n</w:t>
            </w:r>
            <w:r>
              <w:rPr>
                <w:rFonts w:cstheme="minorHAnsi"/>
                <w:b/>
                <w:bCs/>
              </w:rPr>
              <w:t>=21)</w:t>
            </w:r>
          </w:p>
        </w:tc>
        <w:tc>
          <w:tcPr>
            <w:tcW w:w="27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18FAC33" w14:textId="77777777" w:rsidR="00525BA7" w:rsidRPr="006B1B69" w:rsidRDefault="00525BA7" w:rsidP="00CB6CC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CDCA69" w14:textId="77777777" w:rsidR="00525BA7" w:rsidRPr="006B1B69" w:rsidRDefault="00525BA7" w:rsidP="00CB6CCF">
            <w:pPr>
              <w:jc w:val="center"/>
              <w:rPr>
                <w:rFonts w:cstheme="minorHAnsi"/>
                <w:b/>
                <w:bCs/>
              </w:rPr>
            </w:pPr>
            <w:r w:rsidRPr="006B1B69">
              <w:rPr>
                <w:rFonts w:cstheme="minorHAnsi"/>
                <w:b/>
                <w:bCs/>
              </w:rPr>
              <w:t>Two-group comparison</w:t>
            </w:r>
            <w:r w:rsidRPr="006B1B69">
              <w:t>§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4DB0C97" w14:textId="77777777" w:rsidR="00525BA7" w:rsidRPr="006B1B69" w:rsidRDefault="00525BA7" w:rsidP="00CB6CC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7ECCA8" w14:textId="77777777" w:rsidR="00525BA7" w:rsidRPr="006B1B69" w:rsidRDefault="00525BA7" w:rsidP="00CB6CCF">
            <w:pPr>
              <w:jc w:val="center"/>
              <w:rPr>
                <w:rFonts w:cstheme="minorHAnsi"/>
                <w:b/>
                <w:bCs/>
              </w:rPr>
            </w:pPr>
            <w:r w:rsidRPr="006B1B69">
              <w:rPr>
                <w:rFonts w:cstheme="minorHAnsi"/>
                <w:b/>
                <w:bCs/>
              </w:rPr>
              <w:t>Multigroup comparisons</w:t>
            </w:r>
            <w:r w:rsidRPr="006B1B69">
              <w:rPr>
                <w:sz w:val="18"/>
                <w:szCs w:val="18"/>
              </w:rPr>
              <w:t>‡</w:t>
            </w:r>
            <w:r w:rsidRPr="006B1B69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2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557E0DAA" w14:textId="77777777" w:rsidR="00525BA7" w:rsidRPr="00603569" w:rsidRDefault="00525BA7" w:rsidP="00CB6CCF">
            <w:pPr>
              <w:jc w:val="center"/>
              <w:rPr>
                <w:rFonts w:cstheme="minorHAnsi"/>
                <w:i/>
                <w:iCs/>
              </w:rPr>
            </w:pPr>
          </w:p>
        </w:tc>
      </w:tr>
      <w:tr w:rsidR="00525BA7" w14:paraId="4387C809" w14:textId="77777777" w:rsidTr="00CB6CCF">
        <w:trPr>
          <w:trHeight w:val="593"/>
        </w:trPr>
        <w:tc>
          <w:tcPr>
            <w:tcW w:w="2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D2698EA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CC4F0DF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131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A5966C4" w14:textId="77777777" w:rsidR="00525BA7" w:rsidRPr="00603569" w:rsidRDefault="00525BA7" w:rsidP="00CB6CC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2C8392E" w14:textId="77777777" w:rsidR="00525BA7" w:rsidRPr="002B78D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3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467A98" w14:textId="77777777" w:rsidR="00525BA7" w:rsidRPr="00540A96" w:rsidRDefault="00525BA7" w:rsidP="00CB6CCF">
            <w:pPr>
              <w:jc w:val="center"/>
              <w:rPr>
                <w:rFonts w:cstheme="minorHAnsi"/>
                <w:b/>
                <w:bCs/>
                <w:i/>
                <w:iCs/>
                <w:sz w:val="21"/>
                <w:szCs w:val="21"/>
              </w:rPr>
            </w:pPr>
            <w:r w:rsidRPr="00540A96">
              <w:rPr>
                <w:rFonts w:cstheme="minorHAnsi"/>
                <w:sz w:val="21"/>
                <w:szCs w:val="21"/>
              </w:rPr>
              <w:t>All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D9EDBD" w14:textId="77777777" w:rsidR="00525BA7" w:rsidRPr="00540A96" w:rsidRDefault="00525BA7" w:rsidP="00CB6CCF">
            <w:pPr>
              <w:jc w:val="center"/>
              <w:rPr>
                <w:rFonts w:cstheme="minorHAnsi"/>
                <w:b/>
                <w:bCs/>
                <w:i/>
                <w:iCs/>
                <w:sz w:val="21"/>
                <w:szCs w:val="21"/>
              </w:rPr>
            </w:pPr>
            <w:r w:rsidRPr="00540A96">
              <w:rPr>
                <w:rFonts w:cstheme="minorHAnsi"/>
                <w:sz w:val="21"/>
                <w:szCs w:val="21"/>
              </w:rPr>
              <w:t>Non-viral DAD (</w:t>
            </w:r>
            <w:r w:rsidRPr="008314D7">
              <w:rPr>
                <w:rFonts w:cstheme="minorHAnsi"/>
                <w:i/>
                <w:iCs/>
                <w:sz w:val="21"/>
                <w:szCs w:val="21"/>
              </w:rPr>
              <w:t>n</w:t>
            </w:r>
            <w:r w:rsidRPr="00540A96">
              <w:rPr>
                <w:rFonts w:cstheme="minorHAnsi"/>
                <w:sz w:val="21"/>
                <w:szCs w:val="21"/>
              </w:rPr>
              <w:t>=14)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82414D" w14:textId="77777777" w:rsidR="00525BA7" w:rsidRPr="00540A96" w:rsidRDefault="00525BA7" w:rsidP="00CB6CCF">
            <w:pPr>
              <w:jc w:val="center"/>
              <w:rPr>
                <w:rFonts w:cstheme="minorHAnsi"/>
                <w:i/>
                <w:iCs/>
                <w:sz w:val="21"/>
                <w:szCs w:val="21"/>
              </w:rPr>
            </w:pPr>
            <w:r w:rsidRPr="00540A96">
              <w:rPr>
                <w:rFonts w:cstheme="minorHAnsi"/>
                <w:sz w:val="21"/>
                <w:szCs w:val="21"/>
              </w:rPr>
              <w:t>Viral DAD (</w:t>
            </w:r>
            <w:r w:rsidRPr="008314D7">
              <w:rPr>
                <w:rFonts w:cstheme="minorHAnsi"/>
                <w:i/>
                <w:iCs/>
                <w:sz w:val="21"/>
                <w:szCs w:val="21"/>
              </w:rPr>
              <w:t>n</w:t>
            </w:r>
            <w:r w:rsidRPr="00540A96">
              <w:rPr>
                <w:rFonts w:cstheme="minorHAnsi"/>
                <w:sz w:val="21"/>
                <w:szCs w:val="21"/>
              </w:rPr>
              <w:t>=7)</w:t>
            </w:r>
          </w:p>
        </w:tc>
        <w:tc>
          <w:tcPr>
            <w:tcW w:w="27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F101869" w14:textId="77777777" w:rsidR="00525BA7" w:rsidRPr="00540A96" w:rsidRDefault="00525BA7" w:rsidP="00CB6CCF">
            <w:pPr>
              <w:jc w:val="center"/>
              <w:rPr>
                <w:rFonts w:cstheme="minorHAnsi"/>
                <w:i/>
                <w:iCs/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8574A6" w14:textId="77777777" w:rsidR="00525BA7" w:rsidRPr="00540A96" w:rsidRDefault="00525BA7" w:rsidP="00CB6CCF">
            <w:pPr>
              <w:jc w:val="center"/>
              <w:rPr>
                <w:rFonts w:cstheme="minorHAnsi"/>
                <w:i/>
                <w:iCs/>
                <w:sz w:val="21"/>
                <w:szCs w:val="21"/>
              </w:rPr>
            </w:pPr>
            <w:r w:rsidRPr="00540A96">
              <w:rPr>
                <w:rFonts w:cstheme="minorHAnsi"/>
                <w:b/>
                <w:bCs/>
                <w:i/>
                <w:iCs/>
                <w:sz w:val="21"/>
                <w:szCs w:val="21"/>
              </w:rPr>
              <w:t>p</w:t>
            </w:r>
            <w:r w:rsidRPr="00540A96">
              <w:rPr>
                <w:rFonts w:cstheme="minorHAnsi"/>
                <w:b/>
                <w:bCs/>
                <w:sz w:val="21"/>
                <w:szCs w:val="21"/>
              </w:rPr>
              <w:t>-value</w:t>
            </w:r>
          </w:p>
        </w:tc>
        <w:tc>
          <w:tcPr>
            <w:tcW w:w="23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5D8CB90" w14:textId="77777777" w:rsidR="00525BA7" w:rsidRPr="00540A96" w:rsidRDefault="00525BA7" w:rsidP="00CB6CCF">
            <w:pPr>
              <w:jc w:val="center"/>
              <w:rPr>
                <w:rFonts w:cstheme="minorHAnsi"/>
                <w:i/>
                <w:iCs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062330" w14:textId="77777777" w:rsidR="00525BA7" w:rsidRPr="00540A96" w:rsidRDefault="00525BA7" w:rsidP="00CB6CCF">
            <w:pPr>
              <w:jc w:val="center"/>
              <w:rPr>
                <w:rFonts w:cstheme="minorHAnsi"/>
                <w:i/>
                <w:iCs/>
                <w:sz w:val="21"/>
                <w:szCs w:val="21"/>
              </w:rPr>
            </w:pPr>
            <w:r w:rsidRPr="00540A96">
              <w:rPr>
                <w:rFonts w:cstheme="minorHAnsi"/>
                <w:b/>
                <w:bCs/>
                <w:i/>
                <w:iCs/>
                <w:sz w:val="21"/>
                <w:szCs w:val="21"/>
              </w:rPr>
              <w:t>p</w:t>
            </w:r>
            <w:r w:rsidRPr="00540A96">
              <w:rPr>
                <w:rFonts w:cstheme="minorHAnsi"/>
                <w:b/>
                <w:bCs/>
                <w:sz w:val="21"/>
                <w:szCs w:val="21"/>
              </w:rPr>
              <w:t>-value</w:t>
            </w:r>
          </w:p>
        </w:tc>
        <w:tc>
          <w:tcPr>
            <w:tcW w:w="2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0B40A" w14:textId="77777777" w:rsidR="00525BA7" w:rsidRPr="00603569" w:rsidRDefault="00525BA7" w:rsidP="00CB6CCF">
            <w:pPr>
              <w:jc w:val="center"/>
              <w:rPr>
                <w:rFonts w:cstheme="minorHAnsi"/>
                <w:i/>
                <w:iCs/>
              </w:rPr>
            </w:pPr>
          </w:p>
        </w:tc>
      </w:tr>
      <w:tr w:rsidR="00525BA7" w14:paraId="2616BA9F" w14:textId="77777777" w:rsidTr="00CB6CCF">
        <w:trPr>
          <w:trHeight w:val="331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3EE"/>
          </w:tcPr>
          <w:p w14:paraId="4B11EA65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0959F877" w14:textId="77777777" w:rsidR="00525BA7" w:rsidRPr="00603569" w:rsidRDefault="00525BA7" w:rsidP="00CB6CCF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Demographics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5B9DA38D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49984C83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13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72BC13D4" w14:textId="77777777" w:rsidR="00525BA7" w:rsidRPr="005D73F1" w:rsidRDefault="00525BA7" w:rsidP="00CB6CCF">
            <w:pPr>
              <w:rPr>
                <w:rFonts w:cstheme="minorHAnsi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3451AED7" w14:textId="77777777" w:rsidR="00525BA7" w:rsidRPr="005D73F1" w:rsidRDefault="00525BA7" w:rsidP="00CB6CCF">
            <w:pPr>
              <w:rPr>
                <w:rFonts w:cstheme="minorHAnsi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3CAD4DA4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5F8856C1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0C752393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04E282BE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00BE5951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217524EF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23DF2529" w14:textId="77777777" w:rsidTr="00CB6CCF">
        <w:trPr>
          <w:trHeight w:hRule="exact" w:val="317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</w:tcBorders>
            <w:shd w:val="clear" w:color="auto" w:fill="F6F6F6"/>
          </w:tcPr>
          <w:p w14:paraId="510223EA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top w:val="single" w:sz="4" w:space="0" w:color="auto"/>
            </w:tcBorders>
            <w:shd w:val="clear" w:color="auto" w:fill="F6F6F6"/>
          </w:tcPr>
          <w:p w14:paraId="5A28A867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2260" w:type="dxa"/>
            <w:gridSpan w:val="2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64D15839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Sex ratio (men:women)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4E32769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1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5:1</w:t>
            </w:r>
          </w:p>
        </w:tc>
        <w:tc>
          <w:tcPr>
            <w:tcW w:w="271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00FD8B8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19DE84C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1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6:1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089770E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1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3</w:t>
            </w:r>
            <w:r w:rsidRPr="00EB2BC1">
              <w:rPr>
                <w:rFonts w:cstheme="minorHAnsi"/>
                <w:sz w:val="19"/>
                <w:szCs w:val="19"/>
              </w:rPr>
              <w:t>:1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34D300E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2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5:1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1DD6A23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4E1985E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55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4432214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52329D3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81</w:t>
            </w:r>
          </w:p>
        </w:tc>
        <w:tc>
          <w:tcPr>
            <w:tcW w:w="270" w:type="dxa"/>
            <w:tcBorders>
              <w:top w:val="single" w:sz="4" w:space="0" w:color="auto"/>
              <w:right w:val="single" w:sz="4" w:space="0" w:color="auto"/>
            </w:tcBorders>
            <w:shd w:val="clear" w:color="auto" w:fill="F6F6F6"/>
          </w:tcPr>
          <w:p w14:paraId="7AC648AE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391FEB49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42A169BD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</w:tcPr>
          <w:p w14:paraId="45625B51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2260" w:type="dxa"/>
            <w:gridSpan w:val="2"/>
            <w:shd w:val="clear" w:color="auto" w:fill="auto"/>
            <w:vAlign w:val="center"/>
          </w:tcPr>
          <w:p w14:paraId="6955FC3A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Age</w:t>
            </w: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14:paraId="22BA3A0E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64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1 (± 19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3)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5D51DDA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shd w:val="clear" w:color="auto" w:fill="auto"/>
            <w:vAlign w:val="center"/>
          </w:tcPr>
          <w:p w14:paraId="28B18D8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53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3</w:t>
            </w:r>
            <w:r w:rsidRPr="00EB2BC1">
              <w:rPr>
                <w:rFonts w:cstheme="minorHAnsi"/>
                <w:sz w:val="19"/>
                <w:szCs w:val="19"/>
              </w:rPr>
              <w:t xml:space="preserve"> (± 19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0)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E8FA54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57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3</w:t>
            </w:r>
            <w:r w:rsidRPr="00EB2BC1">
              <w:rPr>
                <w:rFonts w:cstheme="minorHAnsi"/>
                <w:sz w:val="19"/>
                <w:szCs w:val="19"/>
              </w:rPr>
              <w:t xml:space="preserve"> (± 17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3)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7C351F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45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1</w:t>
            </w:r>
            <w:r w:rsidRPr="00EB2BC1">
              <w:rPr>
                <w:rFonts w:cstheme="minorHAnsi"/>
                <w:sz w:val="19"/>
                <w:szCs w:val="19"/>
              </w:rPr>
              <w:t xml:space="preserve"> (± 20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8</w:t>
            </w:r>
            <w:r w:rsidRPr="00EB2BC1">
              <w:rPr>
                <w:rFonts w:cstheme="minorHAnsi"/>
                <w:sz w:val="19"/>
                <w:szCs w:val="19"/>
              </w:rPr>
              <w:t>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B2CD9D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52AD9D7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10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697DC27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1899C42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13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5E067769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45624ECA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6F6F6"/>
          </w:tcPr>
          <w:p w14:paraId="189217D4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F6F6F6"/>
          </w:tcPr>
          <w:p w14:paraId="37A8DE5B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2260" w:type="dxa"/>
            <w:gridSpan w:val="2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646727B1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BMI (kg/m²)</w:t>
            </w:r>
          </w:p>
        </w:tc>
        <w:tc>
          <w:tcPr>
            <w:tcW w:w="1312" w:type="dxa"/>
            <w:gridSpan w:val="2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646A9AF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34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5</w:t>
            </w:r>
            <w:r w:rsidRPr="00EB2BC1">
              <w:rPr>
                <w:rFonts w:cstheme="minorHAnsi"/>
                <w:sz w:val="19"/>
                <w:szCs w:val="19"/>
              </w:rPr>
              <w:t xml:space="preserve"> (± 9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2</w:t>
            </w:r>
            <w:r w:rsidRPr="00EB2BC1">
              <w:rPr>
                <w:rFonts w:cstheme="minorHAnsi"/>
                <w:sz w:val="19"/>
                <w:szCs w:val="19"/>
              </w:rPr>
              <w:t>)</w:t>
            </w:r>
          </w:p>
        </w:tc>
        <w:tc>
          <w:tcPr>
            <w:tcW w:w="271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68C73A7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3E1AA71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30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2</w:t>
            </w:r>
            <w:r w:rsidRPr="00EB2BC1">
              <w:rPr>
                <w:rFonts w:cstheme="minorHAnsi"/>
                <w:sz w:val="19"/>
                <w:szCs w:val="19"/>
              </w:rPr>
              <w:t xml:space="preserve"> (± 6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5</w:t>
            </w:r>
            <w:r w:rsidRPr="00EB2BC1">
              <w:rPr>
                <w:rFonts w:cstheme="minorHAnsi"/>
                <w:sz w:val="19"/>
                <w:szCs w:val="19"/>
              </w:rPr>
              <w:t>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1F882E1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bCs/>
                <w:iCs/>
                <w:sz w:val="19"/>
                <w:szCs w:val="19"/>
              </w:rPr>
              <w:t>29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4</w:t>
            </w:r>
            <w:r w:rsidRPr="00EB2BC1">
              <w:rPr>
                <w:rFonts w:cstheme="minorHAnsi"/>
                <w:sz w:val="19"/>
                <w:szCs w:val="19"/>
              </w:rPr>
              <w:t xml:space="preserve"> (± 6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6</w:t>
            </w:r>
            <w:r w:rsidRPr="00EB2BC1">
              <w:rPr>
                <w:rFonts w:cstheme="minorHAnsi"/>
                <w:sz w:val="19"/>
                <w:szCs w:val="19"/>
              </w:rPr>
              <w:t>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465CE5F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32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0</w:t>
            </w:r>
            <w:r w:rsidRPr="00EB2BC1">
              <w:rPr>
                <w:rFonts w:cstheme="minorHAnsi"/>
                <w:sz w:val="19"/>
                <w:szCs w:val="19"/>
              </w:rPr>
              <w:t xml:space="preserve"> (± 6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1</w:t>
            </w:r>
            <w:r w:rsidRPr="00EB2BC1">
              <w:rPr>
                <w:rFonts w:cstheme="minorHAnsi"/>
                <w:sz w:val="19"/>
                <w:szCs w:val="19"/>
              </w:rPr>
              <w:t>)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74EE5A9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77163F5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11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2B893A2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4A880D7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19</w:t>
            </w:r>
          </w:p>
        </w:tc>
        <w:tc>
          <w:tcPr>
            <w:tcW w:w="2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14:paraId="607A0D6F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7D5EAA49" w14:textId="77777777" w:rsidTr="00CB6CCF">
        <w:trPr>
          <w:trHeight w:hRule="exact" w:val="331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677571B3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1F97C376" w14:textId="77777777" w:rsidR="00525BA7" w:rsidRPr="008314D7" w:rsidRDefault="00525BA7" w:rsidP="00CB6CCF">
            <w:pPr>
              <w:rPr>
                <w:rFonts w:cstheme="minorHAnsi"/>
              </w:rPr>
            </w:pPr>
            <w:r w:rsidRPr="008314D7">
              <w:rPr>
                <w:rFonts w:cstheme="minorHAnsi"/>
                <w:b/>
                <w:bCs/>
              </w:rPr>
              <w:t>Place of death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1C323AC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4E05542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3D7B66E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42270E2C" w14:textId="77777777" w:rsidR="00525BA7" w:rsidRPr="00EB2BC1" w:rsidRDefault="00525BA7" w:rsidP="00CB6CCF">
            <w:pPr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6F57838D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0B5EA2B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489464D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7FEDBF0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5EC68CD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021511F6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6433F307" w14:textId="77777777" w:rsidTr="00CB6CCF">
        <w:trPr>
          <w:trHeight w:hRule="exact" w:val="317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3B79AE6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top w:val="single" w:sz="4" w:space="0" w:color="auto"/>
            </w:tcBorders>
            <w:shd w:val="clear" w:color="auto" w:fill="auto"/>
          </w:tcPr>
          <w:p w14:paraId="25BE3502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226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046432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H</w:t>
            </w:r>
            <w:r w:rsidRPr="00EE11DE">
              <w:rPr>
                <w:rFonts w:cstheme="minorHAnsi"/>
                <w:sz w:val="19"/>
                <w:szCs w:val="19"/>
              </w:rPr>
              <w:t>ospital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849D2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E11DE">
              <w:rPr>
                <w:rFonts w:cstheme="minorHAnsi"/>
                <w:sz w:val="19"/>
                <w:szCs w:val="19"/>
              </w:rPr>
              <w:t>17</w:t>
            </w:r>
            <w:r>
              <w:rPr>
                <w:rFonts w:cstheme="minorHAnsi"/>
                <w:sz w:val="19"/>
                <w:szCs w:val="19"/>
              </w:rPr>
              <w:t xml:space="preserve"> (85)</w:t>
            </w:r>
          </w:p>
        </w:tc>
        <w:tc>
          <w:tcPr>
            <w:tcW w:w="2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8E4DA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45704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E11DE">
              <w:rPr>
                <w:rFonts w:cstheme="minorHAnsi"/>
                <w:sz w:val="19"/>
                <w:szCs w:val="19"/>
              </w:rPr>
              <w:t>21 (100)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F25779" w14:textId="77777777" w:rsidR="00525BA7" w:rsidRPr="00EB2BC1" w:rsidRDefault="00525BA7" w:rsidP="00CB6CCF">
            <w:pPr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14 (100)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128F7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7 (100)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162E7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0105C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11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46D9B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1B0D1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18</w:t>
            </w:r>
          </w:p>
        </w:tc>
        <w:tc>
          <w:tcPr>
            <w:tcW w:w="2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2D1C309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774BD230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7FF4DAD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auto"/>
          </w:tcPr>
          <w:p w14:paraId="5853C288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226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5ACFB2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  <w:r w:rsidRPr="00EE11DE">
              <w:rPr>
                <w:rFonts w:cstheme="minorHAnsi"/>
                <w:sz w:val="19"/>
                <w:szCs w:val="19"/>
              </w:rPr>
              <w:t>Extended care facility</w:t>
            </w:r>
          </w:p>
        </w:tc>
        <w:tc>
          <w:tcPr>
            <w:tcW w:w="131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DEB5E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E11DE">
              <w:rPr>
                <w:rFonts w:cstheme="minorHAnsi"/>
                <w:sz w:val="19"/>
                <w:szCs w:val="19"/>
              </w:rPr>
              <w:t>3</w:t>
            </w:r>
            <w:r>
              <w:rPr>
                <w:rFonts w:cstheme="minorHAnsi"/>
                <w:sz w:val="19"/>
                <w:szCs w:val="19"/>
              </w:rPr>
              <w:t xml:space="preserve"> (15)</w:t>
            </w:r>
          </w:p>
        </w:tc>
        <w:tc>
          <w:tcPr>
            <w:tcW w:w="2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F561BE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B3956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E11DE"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779963" w14:textId="77777777" w:rsidR="00525BA7" w:rsidRPr="00EB2BC1" w:rsidRDefault="00525BA7" w:rsidP="00CB6CCF">
            <w:pPr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44464D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49E1EC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6CEE9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09876C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9D040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0CA3F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30F08651" w14:textId="77777777" w:rsidTr="00CB6CCF">
        <w:trPr>
          <w:trHeight w:hRule="exact" w:val="331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3EE"/>
          </w:tcPr>
          <w:p w14:paraId="32CB6CA8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41142E31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  <w:r w:rsidRPr="00424FB1">
              <w:rPr>
                <w:rFonts w:cstheme="minorHAnsi"/>
                <w:b/>
                <w:bCs/>
              </w:rPr>
              <w:t xml:space="preserve">Clinical </w:t>
            </w:r>
            <w:r>
              <w:rPr>
                <w:rFonts w:cstheme="minorHAnsi"/>
                <w:b/>
                <w:bCs/>
              </w:rPr>
              <w:t>outcomes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3E3CDA61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3F928724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27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735749FD" w14:textId="77777777" w:rsidR="00525BA7" w:rsidRPr="005D73F1" w:rsidRDefault="00525BA7" w:rsidP="00CB6CCF">
            <w:pPr>
              <w:rPr>
                <w:rFonts w:cstheme="minorHAnsi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76BE6DE9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028B7F5B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3CA17557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191F55B0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62270B90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0EF39039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4FFB555E" w14:textId="77777777" w:rsidTr="00CB6CCF">
        <w:trPr>
          <w:trHeight w:hRule="exact" w:val="317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</w:tcBorders>
            <w:shd w:val="clear" w:color="auto" w:fill="F6F6F6"/>
          </w:tcPr>
          <w:p w14:paraId="165DA054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20DC7442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4464D53A" w14:textId="77777777" w:rsidR="00525BA7" w:rsidRPr="00EB2BC1" w:rsidRDefault="00525BA7" w:rsidP="00CB6CCF">
            <w:pPr>
              <w:rPr>
                <w:rFonts w:cstheme="minorHAnsi"/>
                <w:b/>
                <w:bCs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Hospital stay (days)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6B54F652" w14:textId="77777777" w:rsidR="00525BA7" w:rsidRPr="004A257D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4A257D">
              <w:rPr>
                <w:rFonts w:cstheme="minorHAnsi"/>
                <w:sz w:val="19"/>
                <w:szCs w:val="19"/>
              </w:rPr>
              <w:t>8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4A257D">
              <w:rPr>
                <w:rFonts w:cstheme="minorHAnsi"/>
                <w:bCs/>
                <w:iCs/>
                <w:sz w:val="19"/>
                <w:szCs w:val="19"/>
              </w:rPr>
              <w:t>2</w:t>
            </w:r>
            <w:r w:rsidRPr="004A257D">
              <w:rPr>
                <w:rFonts w:cstheme="minorHAnsi"/>
                <w:sz w:val="19"/>
                <w:szCs w:val="19"/>
              </w:rPr>
              <w:t xml:space="preserve"> (± 5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4A257D">
              <w:rPr>
                <w:rFonts w:cstheme="minorHAnsi"/>
                <w:bCs/>
                <w:iCs/>
                <w:sz w:val="19"/>
                <w:szCs w:val="19"/>
              </w:rPr>
              <w:t>2</w:t>
            </w:r>
            <w:r w:rsidRPr="004A257D">
              <w:rPr>
                <w:rFonts w:cstheme="minorHAnsi"/>
                <w:sz w:val="19"/>
                <w:szCs w:val="19"/>
              </w:rPr>
              <w:t>)*</w:t>
            </w:r>
          </w:p>
        </w:tc>
        <w:tc>
          <w:tcPr>
            <w:tcW w:w="271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357AA95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3DBF4AB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14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4</w:t>
            </w:r>
            <w:r w:rsidRPr="00EB2BC1">
              <w:rPr>
                <w:rFonts w:cstheme="minorHAnsi"/>
                <w:sz w:val="19"/>
                <w:szCs w:val="19"/>
              </w:rPr>
              <w:t xml:space="preserve"> (± 10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6</w:t>
            </w:r>
            <w:r w:rsidRPr="00EB2BC1">
              <w:rPr>
                <w:rFonts w:cstheme="minorHAnsi"/>
                <w:sz w:val="19"/>
                <w:szCs w:val="19"/>
              </w:rPr>
              <w:t>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6EA14B3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15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9</w:t>
            </w:r>
            <w:r w:rsidRPr="00EB2BC1">
              <w:rPr>
                <w:rFonts w:cstheme="minorHAnsi"/>
                <w:sz w:val="19"/>
                <w:szCs w:val="19"/>
              </w:rPr>
              <w:t xml:space="preserve"> (± 9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4)**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3CCF011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11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6</w:t>
            </w:r>
            <w:r w:rsidRPr="00EB2BC1">
              <w:rPr>
                <w:rFonts w:cstheme="minorHAnsi"/>
                <w:sz w:val="19"/>
                <w:szCs w:val="19"/>
              </w:rPr>
              <w:t xml:space="preserve"> (± 10)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6C6A1BF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3DC06EB6" w14:textId="5C0B43F1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039</w:t>
            </w:r>
            <w:r w:rsidR="00924857" w:rsidRPr="00924857">
              <w:rPr>
                <w:rFonts w:cstheme="minorHAnsi"/>
                <w:sz w:val="20"/>
                <w:szCs w:val="20"/>
              </w:rPr>
              <w:t>¶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1A63FFC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09584FF6" w14:textId="373A5223" w:rsidR="00525BA7" w:rsidRPr="00007DD7" w:rsidRDefault="00525BA7" w:rsidP="00CB6CCF">
            <w:pPr>
              <w:jc w:val="center"/>
              <w:rPr>
                <w:rFonts w:cstheme="minorHAnsi"/>
                <w:b/>
                <w:bCs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11</w:t>
            </w:r>
            <w:r w:rsidR="00924857" w:rsidRPr="00924857">
              <w:rPr>
                <w:rFonts w:cstheme="minorHAnsi"/>
                <w:sz w:val="20"/>
                <w:szCs w:val="20"/>
              </w:rPr>
              <w:t>¶</w:t>
            </w:r>
          </w:p>
        </w:tc>
        <w:tc>
          <w:tcPr>
            <w:tcW w:w="270" w:type="dxa"/>
            <w:tcBorders>
              <w:top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14:paraId="1C003B9A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4E8A256F" w14:textId="77777777" w:rsidTr="00CB6CCF">
        <w:trPr>
          <w:trHeight w:hRule="exact" w:val="490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7806C97E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  <w:vAlign w:val="center"/>
          </w:tcPr>
          <w:p w14:paraId="376CD884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shd w:val="clear" w:color="auto" w:fill="auto"/>
            <w:vAlign w:val="center"/>
          </w:tcPr>
          <w:p w14:paraId="65BB0F9A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Time-to-death from symptom onset (days)</w:t>
            </w: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14:paraId="5452640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  <w:highlight w:val="yellow"/>
              </w:rPr>
            </w:pPr>
            <w:r w:rsidRPr="00EB2BC1">
              <w:rPr>
                <w:rFonts w:cstheme="minorHAnsi"/>
                <w:sz w:val="19"/>
                <w:szCs w:val="19"/>
              </w:rPr>
              <w:t>13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9</w:t>
            </w:r>
            <w:r w:rsidRPr="00EB2BC1">
              <w:rPr>
                <w:rFonts w:cstheme="minorHAnsi"/>
                <w:sz w:val="19"/>
                <w:szCs w:val="19"/>
              </w:rPr>
              <w:t xml:space="preserve"> (± 7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7</w:t>
            </w:r>
            <w:r w:rsidRPr="00EB2BC1">
              <w:rPr>
                <w:rFonts w:cstheme="minorHAnsi"/>
                <w:sz w:val="19"/>
                <w:szCs w:val="19"/>
              </w:rPr>
              <w:t>)*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77D36B2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shd w:val="clear" w:color="auto" w:fill="auto"/>
            <w:vAlign w:val="center"/>
          </w:tcPr>
          <w:p w14:paraId="04C1B8FE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20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0</w:t>
            </w:r>
            <w:r w:rsidRPr="00EB2BC1">
              <w:rPr>
                <w:rFonts w:cstheme="minorHAnsi"/>
                <w:sz w:val="19"/>
                <w:szCs w:val="19"/>
              </w:rPr>
              <w:t xml:space="preserve"> (± 16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6</w:t>
            </w:r>
            <w:r w:rsidRPr="00EB2BC1">
              <w:rPr>
                <w:rFonts w:cstheme="minorHAnsi"/>
                <w:sz w:val="19"/>
                <w:szCs w:val="19"/>
              </w:rPr>
              <w:t>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6E2A03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20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1</w:t>
            </w:r>
            <w:r w:rsidRPr="00EB2BC1">
              <w:rPr>
                <w:rFonts w:cstheme="minorHAnsi"/>
                <w:sz w:val="19"/>
                <w:szCs w:val="19"/>
              </w:rPr>
              <w:t xml:space="preserve"> (± 12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0</w:t>
            </w:r>
            <w:r w:rsidRPr="00EB2BC1">
              <w:rPr>
                <w:rFonts w:cstheme="minorHAnsi"/>
                <w:sz w:val="19"/>
                <w:szCs w:val="19"/>
              </w:rPr>
              <w:t>)**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F2A5EA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19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7</w:t>
            </w:r>
            <w:r w:rsidRPr="00EB2BC1">
              <w:rPr>
                <w:rFonts w:cstheme="minorHAnsi"/>
                <w:sz w:val="19"/>
                <w:szCs w:val="19"/>
              </w:rPr>
              <w:t xml:space="preserve"> (± 18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bCs/>
                <w:iCs/>
                <w:sz w:val="19"/>
                <w:szCs w:val="19"/>
              </w:rPr>
              <w:t>7</w:t>
            </w:r>
            <w:r w:rsidRPr="00EB2BC1">
              <w:rPr>
                <w:rFonts w:cstheme="minorHAnsi"/>
                <w:sz w:val="19"/>
                <w:szCs w:val="19"/>
              </w:rPr>
              <w:t>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77E681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776B1283" w14:textId="38D89BEC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17</w:t>
            </w:r>
            <w:r w:rsidR="00924857" w:rsidRPr="00924857">
              <w:rPr>
                <w:rFonts w:cstheme="minorHAnsi"/>
                <w:sz w:val="20"/>
                <w:szCs w:val="20"/>
              </w:rPr>
              <w:t>¶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61B2309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0BFED438" w14:textId="536DDD88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34</w:t>
            </w:r>
            <w:r w:rsidR="00924857" w:rsidRPr="00924857">
              <w:rPr>
                <w:rFonts w:cstheme="minorHAnsi"/>
                <w:sz w:val="20"/>
                <w:szCs w:val="20"/>
              </w:rPr>
              <w:t>¶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A202722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320220D0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6F6F6"/>
          </w:tcPr>
          <w:p w14:paraId="24CAE440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16A32553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0BDB8BDD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ICU admission</w:t>
            </w:r>
          </w:p>
        </w:tc>
        <w:tc>
          <w:tcPr>
            <w:tcW w:w="1312" w:type="dxa"/>
            <w:gridSpan w:val="2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0091654C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13 (76)*</w:t>
            </w:r>
          </w:p>
        </w:tc>
        <w:tc>
          <w:tcPr>
            <w:tcW w:w="271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64E7B71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28674306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20 (100)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1C830A6F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13 (100)**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6A340236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7 (100)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6845D32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59C2F4A2" w14:textId="68E28DB0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0.04</w:t>
            </w:r>
            <w:r w:rsidR="00924857" w:rsidRPr="00924857">
              <w:rPr>
                <w:rFonts w:cstheme="minorHAnsi"/>
                <w:sz w:val="20"/>
                <w:szCs w:val="20"/>
              </w:rPr>
              <w:t>¶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272FC6C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6EEA0859" w14:textId="56629ACA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0.07</w:t>
            </w:r>
            <w:r w:rsidR="00924857" w:rsidRPr="00924857">
              <w:rPr>
                <w:rFonts w:cstheme="minorHAnsi"/>
                <w:sz w:val="20"/>
                <w:szCs w:val="20"/>
              </w:rPr>
              <w:t>¶</w:t>
            </w:r>
          </w:p>
        </w:tc>
        <w:tc>
          <w:tcPr>
            <w:tcW w:w="2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14:paraId="234F3DCA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62A5C9A7" w14:textId="77777777" w:rsidTr="00CB6CCF">
        <w:trPr>
          <w:trHeight w:hRule="exact" w:val="331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3EE"/>
          </w:tcPr>
          <w:p w14:paraId="16B18868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33CAC424" w14:textId="77777777" w:rsidR="00525BA7" w:rsidRPr="00A32D5D" w:rsidRDefault="00525BA7" w:rsidP="00CB6CCF">
            <w:pPr>
              <w:rPr>
                <w:rFonts w:cstheme="minorHAnsi"/>
                <w:b/>
                <w:bCs/>
              </w:rPr>
            </w:pPr>
            <w:r w:rsidRPr="00A32D5D">
              <w:rPr>
                <w:rFonts w:cstheme="minorHAnsi"/>
                <w:b/>
                <w:bCs/>
              </w:rPr>
              <w:t>Clinical characteristics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04D36210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3C65B02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242334FD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75B49491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2BB46388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425B1EC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3CB80E2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7C04F7C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65A1FA1C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1204F132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398AAD53" w14:textId="77777777" w:rsidTr="00CB6CCF">
        <w:trPr>
          <w:trHeight w:hRule="exact" w:val="4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D35F83E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811D91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58229B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Meets Berlin definition for ARDS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3499D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11 (65)</w:t>
            </w:r>
            <w:r w:rsidRPr="00EB2BC1">
              <w:rPr>
                <w:rFonts w:cstheme="minorHAnsi"/>
                <w:sz w:val="19"/>
                <w:szCs w:val="19"/>
              </w:rPr>
              <w:t>*</w:t>
            </w:r>
          </w:p>
        </w:tc>
        <w:tc>
          <w:tcPr>
            <w:tcW w:w="27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FE4E3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0BFCB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16 (80)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EA8C5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11 (85)</w:t>
            </w:r>
            <w:r w:rsidRPr="00EB2BC1">
              <w:rPr>
                <w:rFonts w:cstheme="minorHAnsi"/>
                <w:sz w:val="19"/>
                <w:szCs w:val="19"/>
              </w:rPr>
              <w:t>**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169E4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5 (71)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C1E36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3CC9E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17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1A1ED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1F323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0.33</w:t>
            </w:r>
          </w:p>
        </w:tc>
        <w:tc>
          <w:tcPr>
            <w:tcW w:w="2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57232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544130F1" w14:textId="77777777" w:rsidTr="00CB6CCF">
        <w:trPr>
          <w:trHeight w:hRule="exact" w:val="490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F6F6F6"/>
          </w:tcPr>
          <w:p w14:paraId="182815BB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F6F6F6"/>
            <w:vAlign w:val="center"/>
          </w:tcPr>
          <w:p w14:paraId="54D672D6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shd w:val="clear" w:color="auto" w:fill="F6F6F6"/>
            <w:vAlign w:val="center"/>
          </w:tcPr>
          <w:p w14:paraId="420055A8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Severe Pneumonia/ARDS</w:t>
            </w:r>
            <w:r w:rsidRPr="006B1B69">
              <w:rPr>
                <w:sz w:val="18"/>
                <w:szCs w:val="18"/>
              </w:rPr>
              <w:t>‡‡</w:t>
            </w:r>
          </w:p>
        </w:tc>
        <w:tc>
          <w:tcPr>
            <w:tcW w:w="1312" w:type="dxa"/>
            <w:gridSpan w:val="2"/>
            <w:shd w:val="clear" w:color="auto" w:fill="F6F6F6"/>
            <w:vAlign w:val="center"/>
          </w:tcPr>
          <w:p w14:paraId="21E2E6AC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4 (24)*</w:t>
            </w:r>
          </w:p>
        </w:tc>
        <w:tc>
          <w:tcPr>
            <w:tcW w:w="271" w:type="dxa"/>
            <w:shd w:val="clear" w:color="auto" w:fill="F6F6F6"/>
            <w:vAlign w:val="center"/>
          </w:tcPr>
          <w:p w14:paraId="18B829C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shd w:val="clear" w:color="auto" w:fill="F6F6F6"/>
            <w:vAlign w:val="center"/>
          </w:tcPr>
          <w:p w14:paraId="6C269FB6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1350" w:type="dxa"/>
            <w:shd w:val="clear" w:color="auto" w:fill="F6F6F6"/>
            <w:vAlign w:val="center"/>
          </w:tcPr>
          <w:p w14:paraId="20C9F7B7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1260" w:type="dxa"/>
            <w:shd w:val="clear" w:color="auto" w:fill="F6F6F6"/>
            <w:vAlign w:val="center"/>
          </w:tcPr>
          <w:p w14:paraId="7F30DED9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270" w:type="dxa"/>
            <w:shd w:val="clear" w:color="auto" w:fill="F6F6F6"/>
            <w:vAlign w:val="center"/>
          </w:tcPr>
          <w:p w14:paraId="10E233F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F6F6F6"/>
            <w:vAlign w:val="center"/>
          </w:tcPr>
          <w:p w14:paraId="50EFDAB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0.02</w:t>
            </w:r>
          </w:p>
        </w:tc>
        <w:tc>
          <w:tcPr>
            <w:tcW w:w="236" w:type="dxa"/>
            <w:gridSpan w:val="2"/>
            <w:shd w:val="clear" w:color="auto" w:fill="F6F6F6"/>
            <w:vAlign w:val="center"/>
          </w:tcPr>
          <w:p w14:paraId="1CA5F4AC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F6F6F6"/>
            <w:vAlign w:val="center"/>
          </w:tcPr>
          <w:p w14:paraId="25A836B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0.07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  <w:vAlign w:val="center"/>
          </w:tcPr>
          <w:p w14:paraId="4146CD5D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0907E38B" w14:textId="77777777" w:rsidTr="00CB6CCF">
        <w:trPr>
          <w:trHeight w:hRule="exact" w:val="331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F6F3EE"/>
          </w:tcPr>
          <w:p w14:paraId="63FF6451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0" w:type="dxa"/>
            <w:gridSpan w:val="3"/>
            <w:shd w:val="clear" w:color="auto" w:fill="F6F3EE"/>
            <w:vAlign w:val="center"/>
          </w:tcPr>
          <w:p w14:paraId="57B85E4D" w14:textId="77777777" w:rsidR="00525BA7" w:rsidRPr="00330AAC" w:rsidRDefault="00525BA7" w:rsidP="00CB6CC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30AAC">
              <w:rPr>
                <w:rFonts w:cstheme="minorHAnsi"/>
                <w:b/>
                <w:bCs/>
                <w:sz w:val="20"/>
                <w:szCs w:val="20"/>
              </w:rPr>
              <w:t>Ventilatory support</w:t>
            </w:r>
          </w:p>
        </w:tc>
        <w:tc>
          <w:tcPr>
            <w:tcW w:w="1312" w:type="dxa"/>
            <w:gridSpan w:val="2"/>
            <w:shd w:val="clear" w:color="auto" w:fill="F6F3EE"/>
            <w:vAlign w:val="center"/>
          </w:tcPr>
          <w:p w14:paraId="570698DF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1" w:type="dxa"/>
            <w:shd w:val="clear" w:color="auto" w:fill="F6F3EE"/>
            <w:vAlign w:val="center"/>
          </w:tcPr>
          <w:p w14:paraId="3323883E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shd w:val="clear" w:color="auto" w:fill="F6F3EE"/>
            <w:vAlign w:val="center"/>
          </w:tcPr>
          <w:p w14:paraId="752E7535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0" w:type="dxa"/>
            <w:shd w:val="clear" w:color="auto" w:fill="F6F3EE"/>
            <w:vAlign w:val="center"/>
          </w:tcPr>
          <w:p w14:paraId="1253656C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60" w:type="dxa"/>
            <w:shd w:val="clear" w:color="auto" w:fill="F6F3EE"/>
            <w:vAlign w:val="center"/>
          </w:tcPr>
          <w:p w14:paraId="24669AC1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shd w:val="clear" w:color="auto" w:fill="F6F3EE"/>
            <w:vAlign w:val="center"/>
          </w:tcPr>
          <w:p w14:paraId="0F4BB2A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F6F3EE"/>
            <w:vAlign w:val="center"/>
          </w:tcPr>
          <w:p w14:paraId="6610C67E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shd w:val="clear" w:color="auto" w:fill="F6F3EE"/>
            <w:vAlign w:val="center"/>
          </w:tcPr>
          <w:p w14:paraId="2C9BC13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F6F3EE"/>
            <w:vAlign w:val="center"/>
          </w:tcPr>
          <w:p w14:paraId="6E5034F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3EE"/>
            <w:vAlign w:val="center"/>
          </w:tcPr>
          <w:p w14:paraId="160CEDB5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24C1E9B5" w14:textId="77777777" w:rsidTr="00CB6CCF">
        <w:trPr>
          <w:trHeight w:hRule="exact" w:val="490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0EB0F41C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  <w:vAlign w:val="center"/>
          </w:tcPr>
          <w:p w14:paraId="35919AE2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shd w:val="clear" w:color="auto" w:fill="auto"/>
            <w:vAlign w:val="center"/>
          </w:tcPr>
          <w:p w14:paraId="2DEF993C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 xml:space="preserve">Invasive mechanical ventilation </w:t>
            </w: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14:paraId="5BD65110" w14:textId="77777777" w:rsidR="00525BA7" w:rsidRDefault="00525BA7" w:rsidP="00CB6CCF">
            <w:pPr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13 (76)*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47F0AA7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shd w:val="clear" w:color="auto" w:fill="auto"/>
            <w:vAlign w:val="center"/>
          </w:tcPr>
          <w:p w14:paraId="76C8F816" w14:textId="77777777" w:rsidR="00525BA7" w:rsidRDefault="00525BA7" w:rsidP="00CB6CCF">
            <w:pPr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20 (100)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6E2682B" w14:textId="77777777" w:rsidR="00525BA7" w:rsidRDefault="00525BA7" w:rsidP="00CB6CCF">
            <w:pPr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13 (100)**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6C2FCFC" w14:textId="77777777" w:rsidR="00525BA7" w:rsidRDefault="00525BA7" w:rsidP="00CB6CCF">
            <w:pPr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7 (100)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1700E5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42E2DB5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07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1404D01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17AF54CD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02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C550587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7E2EB152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F6F6F6"/>
          </w:tcPr>
          <w:p w14:paraId="3E2F7A2E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F6F6F6"/>
            <w:vAlign w:val="center"/>
          </w:tcPr>
          <w:p w14:paraId="3E6EFDBE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shd w:val="clear" w:color="auto" w:fill="F6F6F6"/>
            <w:vAlign w:val="center"/>
          </w:tcPr>
          <w:p w14:paraId="4309435B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Intubation length </w:t>
            </w:r>
          </w:p>
        </w:tc>
        <w:tc>
          <w:tcPr>
            <w:tcW w:w="1312" w:type="dxa"/>
            <w:gridSpan w:val="2"/>
            <w:shd w:val="clear" w:color="auto" w:fill="F6F6F6"/>
            <w:vAlign w:val="center"/>
          </w:tcPr>
          <w:p w14:paraId="5569D206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bCs/>
                <w:iCs/>
                <w:sz w:val="19"/>
                <w:szCs w:val="19"/>
              </w:rPr>
              <w:t>7.</w:t>
            </w:r>
            <w:r w:rsidRPr="004A257D">
              <w:rPr>
                <w:rFonts w:cstheme="minorHAnsi"/>
                <w:bCs/>
                <w:iCs/>
                <w:sz w:val="19"/>
                <w:szCs w:val="19"/>
              </w:rPr>
              <w:t>2</w:t>
            </w:r>
            <w:r w:rsidRPr="004A257D">
              <w:rPr>
                <w:rFonts w:cstheme="minorHAnsi"/>
                <w:sz w:val="19"/>
                <w:szCs w:val="19"/>
              </w:rPr>
              <w:t xml:space="preserve"> (± </w:t>
            </w:r>
            <w:r>
              <w:rPr>
                <w:rFonts w:cstheme="minorHAnsi"/>
                <w:sz w:val="19"/>
                <w:szCs w:val="19"/>
              </w:rPr>
              <w:t>4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.9</w:t>
            </w:r>
            <w:r w:rsidRPr="004A257D">
              <w:rPr>
                <w:rFonts w:cstheme="minorHAnsi"/>
                <w:sz w:val="19"/>
                <w:szCs w:val="19"/>
              </w:rPr>
              <w:t>)</w:t>
            </w:r>
          </w:p>
        </w:tc>
        <w:tc>
          <w:tcPr>
            <w:tcW w:w="271" w:type="dxa"/>
            <w:shd w:val="clear" w:color="auto" w:fill="F6F6F6"/>
            <w:vAlign w:val="center"/>
          </w:tcPr>
          <w:p w14:paraId="57AB137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shd w:val="clear" w:color="auto" w:fill="F6F6F6"/>
            <w:vAlign w:val="center"/>
          </w:tcPr>
          <w:p w14:paraId="59166331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bCs/>
                <w:iCs/>
                <w:sz w:val="19"/>
                <w:szCs w:val="19"/>
              </w:rPr>
              <w:t>8.2</w:t>
            </w:r>
            <w:r w:rsidRPr="004A257D">
              <w:rPr>
                <w:rFonts w:cstheme="minorHAnsi"/>
                <w:sz w:val="19"/>
                <w:szCs w:val="19"/>
              </w:rPr>
              <w:t xml:space="preserve"> (± </w:t>
            </w:r>
            <w:r>
              <w:rPr>
                <w:rFonts w:cstheme="minorHAnsi"/>
                <w:sz w:val="19"/>
                <w:szCs w:val="19"/>
              </w:rPr>
              <w:t>8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.5</w:t>
            </w:r>
            <w:r w:rsidRPr="004A257D">
              <w:rPr>
                <w:rFonts w:cstheme="minorHAnsi"/>
                <w:sz w:val="19"/>
                <w:szCs w:val="19"/>
              </w:rPr>
              <w:t>)</w:t>
            </w:r>
          </w:p>
        </w:tc>
        <w:tc>
          <w:tcPr>
            <w:tcW w:w="1350" w:type="dxa"/>
            <w:shd w:val="clear" w:color="auto" w:fill="F6F6F6"/>
            <w:vAlign w:val="center"/>
          </w:tcPr>
          <w:p w14:paraId="4AE83A06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bCs/>
                <w:iCs/>
                <w:sz w:val="19"/>
                <w:szCs w:val="19"/>
              </w:rPr>
              <w:t>8.1</w:t>
            </w:r>
            <w:r w:rsidRPr="004A257D">
              <w:rPr>
                <w:rFonts w:cstheme="minorHAnsi"/>
                <w:sz w:val="19"/>
                <w:szCs w:val="19"/>
              </w:rPr>
              <w:t xml:space="preserve"> (± </w:t>
            </w:r>
            <w:r>
              <w:rPr>
                <w:rFonts w:cstheme="minorHAnsi"/>
                <w:sz w:val="19"/>
                <w:szCs w:val="19"/>
              </w:rPr>
              <w:t>7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.1</w:t>
            </w:r>
            <w:r w:rsidRPr="004A257D">
              <w:rPr>
                <w:rFonts w:cstheme="minorHAnsi"/>
                <w:sz w:val="19"/>
                <w:szCs w:val="19"/>
              </w:rPr>
              <w:t>)</w:t>
            </w:r>
          </w:p>
        </w:tc>
        <w:tc>
          <w:tcPr>
            <w:tcW w:w="1260" w:type="dxa"/>
            <w:shd w:val="clear" w:color="auto" w:fill="F6F6F6"/>
            <w:vAlign w:val="center"/>
          </w:tcPr>
          <w:p w14:paraId="4A06CF3F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bCs/>
                <w:iCs/>
                <w:sz w:val="19"/>
                <w:szCs w:val="19"/>
              </w:rPr>
              <w:t>8.3</w:t>
            </w:r>
            <w:r w:rsidRPr="004A257D">
              <w:rPr>
                <w:rFonts w:cstheme="minorHAnsi"/>
                <w:sz w:val="19"/>
                <w:szCs w:val="19"/>
              </w:rPr>
              <w:t xml:space="preserve"> (± </w:t>
            </w:r>
            <w:r>
              <w:rPr>
                <w:rFonts w:cstheme="minorHAnsi"/>
                <w:sz w:val="19"/>
                <w:szCs w:val="19"/>
              </w:rPr>
              <w:t>11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.3</w:t>
            </w:r>
            <w:r w:rsidRPr="004A257D">
              <w:rPr>
                <w:rFonts w:cstheme="minorHAnsi"/>
                <w:sz w:val="19"/>
                <w:szCs w:val="19"/>
              </w:rPr>
              <w:t>)</w:t>
            </w:r>
          </w:p>
        </w:tc>
        <w:tc>
          <w:tcPr>
            <w:tcW w:w="270" w:type="dxa"/>
            <w:shd w:val="clear" w:color="auto" w:fill="F6F6F6"/>
            <w:vAlign w:val="center"/>
          </w:tcPr>
          <w:p w14:paraId="0249804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F6F6F6"/>
            <w:vAlign w:val="center"/>
          </w:tcPr>
          <w:p w14:paraId="58CAD5D8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92</w:t>
            </w:r>
          </w:p>
        </w:tc>
        <w:tc>
          <w:tcPr>
            <w:tcW w:w="236" w:type="dxa"/>
            <w:gridSpan w:val="2"/>
            <w:shd w:val="clear" w:color="auto" w:fill="F6F6F6"/>
            <w:vAlign w:val="center"/>
          </w:tcPr>
          <w:p w14:paraId="787AA63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F6F6F6"/>
            <w:vAlign w:val="center"/>
          </w:tcPr>
          <w:p w14:paraId="1446BE2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95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  <w:vAlign w:val="center"/>
          </w:tcPr>
          <w:p w14:paraId="78F8DC77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737A8D6E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60558CCD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  <w:vAlign w:val="center"/>
          </w:tcPr>
          <w:p w14:paraId="4D07719C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shd w:val="clear" w:color="auto" w:fill="auto"/>
            <w:vAlign w:val="center"/>
          </w:tcPr>
          <w:p w14:paraId="319E3F0C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ECMO</w:t>
            </w: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14:paraId="1EE56CE1" w14:textId="77777777" w:rsidR="00525BA7" w:rsidRDefault="00525BA7" w:rsidP="00CB6CCF">
            <w:pPr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 (5)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628EAC1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shd w:val="clear" w:color="auto" w:fill="auto"/>
            <w:vAlign w:val="center"/>
          </w:tcPr>
          <w:p w14:paraId="166C9240" w14:textId="77777777" w:rsidR="00525BA7" w:rsidRDefault="00525BA7" w:rsidP="00CB6CCF">
            <w:pPr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3 (14)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E3354F3" w14:textId="77777777" w:rsidR="00525BA7" w:rsidRDefault="00525BA7" w:rsidP="00CB6CCF">
            <w:pPr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 (8)</w:t>
            </w:r>
            <w:r w:rsidRPr="00EB2BC1">
              <w:rPr>
                <w:rFonts w:cstheme="minorHAnsi"/>
                <w:sz w:val="19"/>
                <w:szCs w:val="19"/>
              </w:rPr>
              <w:t>**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24ED4DA" w14:textId="77777777" w:rsidR="00525BA7" w:rsidRDefault="00525BA7" w:rsidP="00CB6CCF">
            <w:pPr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2 (29)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548A29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5E9223D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60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2775D6A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6EB8C5E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19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18DAEE0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31F884F0" w14:textId="77777777" w:rsidTr="00CB6CCF">
        <w:trPr>
          <w:trHeight w:hRule="exact" w:val="331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F6F3EE"/>
          </w:tcPr>
          <w:p w14:paraId="3F90AECB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0" w:type="dxa"/>
            <w:gridSpan w:val="3"/>
            <w:shd w:val="clear" w:color="auto" w:fill="F6F3EE"/>
            <w:vAlign w:val="center"/>
          </w:tcPr>
          <w:p w14:paraId="2C8E8913" w14:textId="77777777" w:rsidR="00525BA7" w:rsidRPr="00330AAC" w:rsidRDefault="00525BA7" w:rsidP="00CB6CC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30AAC">
              <w:rPr>
                <w:rFonts w:cstheme="minorHAnsi"/>
                <w:b/>
                <w:bCs/>
                <w:sz w:val="20"/>
                <w:szCs w:val="20"/>
              </w:rPr>
              <w:t>ARDS patients</w:t>
            </w:r>
          </w:p>
        </w:tc>
        <w:tc>
          <w:tcPr>
            <w:tcW w:w="1312" w:type="dxa"/>
            <w:gridSpan w:val="2"/>
            <w:shd w:val="clear" w:color="auto" w:fill="F6F3EE"/>
            <w:vAlign w:val="center"/>
          </w:tcPr>
          <w:p w14:paraId="732D63E2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1" w:type="dxa"/>
            <w:shd w:val="clear" w:color="auto" w:fill="F6F3EE"/>
            <w:vAlign w:val="center"/>
          </w:tcPr>
          <w:p w14:paraId="2F5DC7F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shd w:val="clear" w:color="auto" w:fill="F6F3EE"/>
            <w:vAlign w:val="center"/>
          </w:tcPr>
          <w:p w14:paraId="3BCD3A1A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0" w:type="dxa"/>
            <w:shd w:val="clear" w:color="auto" w:fill="F6F3EE"/>
            <w:vAlign w:val="center"/>
          </w:tcPr>
          <w:p w14:paraId="4B3ADC73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60" w:type="dxa"/>
            <w:shd w:val="clear" w:color="auto" w:fill="F6F3EE"/>
            <w:vAlign w:val="center"/>
          </w:tcPr>
          <w:p w14:paraId="2C27FBEC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shd w:val="clear" w:color="auto" w:fill="F6F3EE"/>
            <w:vAlign w:val="center"/>
          </w:tcPr>
          <w:p w14:paraId="14F865E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F6F3EE"/>
            <w:vAlign w:val="center"/>
          </w:tcPr>
          <w:p w14:paraId="186A083E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shd w:val="clear" w:color="auto" w:fill="F6F3EE"/>
            <w:vAlign w:val="center"/>
          </w:tcPr>
          <w:p w14:paraId="36CAE44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F6F3EE"/>
            <w:vAlign w:val="center"/>
          </w:tcPr>
          <w:p w14:paraId="20A442A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3EE"/>
            <w:vAlign w:val="center"/>
          </w:tcPr>
          <w:p w14:paraId="589D9F63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60C6CB68" w14:textId="77777777" w:rsidTr="00CB6CCF">
        <w:trPr>
          <w:trHeight w:hRule="exact" w:val="490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2610BB36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  <w:vAlign w:val="center"/>
          </w:tcPr>
          <w:p w14:paraId="6AEAE027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shd w:val="clear" w:color="auto" w:fill="auto"/>
            <w:vAlign w:val="center"/>
          </w:tcPr>
          <w:p w14:paraId="4FA63AB1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Nadir </w:t>
            </w:r>
            <w:r w:rsidRPr="00535F1C">
              <w:rPr>
                <w:rFonts w:cstheme="minorHAnsi"/>
                <w:sz w:val="19"/>
                <w:szCs w:val="19"/>
              </w:rPr>
              <w:t>PaO</w:t>
            </w:r>
            <w:r w:rsidRPr="00D63B3A">
              <w:rPr>
                <w:rFonts w:cstheme="minorHAnsi"/>
                <w:sz w:val="19"/>
                <w:szCs w:val="19"/>
                <w:vertAlign w:val="subscript"/>
              </w:rPr>
              <w:t>2</w:t>
            </w:r>
            <w:r w:rsidRPr="00535F1C">
              <w:rPr>
                <w:rFonts w:cstheme="minorHAnsi"/>
                <w:sz w:val="19"/>
                <w:szCs w:val="19"/>
              </w:rPr>
              <w:t>/FIO</w:t>
            </w:r>
            <w:r w:rsidRPr="00D63B3A">
              <w:rPr>
                <w:rFonts w:cstheme="minorHAnsi"/>
                <w:sz w:val="19"/>
                <w:szCs w:val="19"/>
                <w:vertAlign w:val="subscript"/>
              </w:rPr>
              <w:t>2</w:t>
            </w:r>
            <w:r>
              <w:rPr>
                <w:rFonts w:cstheme="minorHAnsi"/>
                <w:sz w:val="19"/>
                <w:szCs w:val="19"/>
              </w:rPr>
              <w:t xml:space="preserve"> within 24 hours of intubation</w:t>
            </w: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14:paraId="3726825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139.2 (</w:t>
            </w:r>
            <w:r w:rsidRPr="00EB2BC1">
              <w:rPr>
                <w:rFonts w:cstheme="minorHAnsi"/>
                <w:sz w:val="19"/>
                <w:szCs w:val="19"/>
              </w:rPr>
              <w:t>±</w:t>
            </w:r>
            <w:r>
              <w:rPr>
                <w:rFonts w:cstheme="minorHAnsi"/>
                <w:sz w:val="19"/>
                <w:szCs w:val="19"/>
              </w:rPr>
              <w:t>73)*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5B6284D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shd w:val="clear" w:color="auto" w:fill="auto"/>
            <w:vAlign w:val="center"/>
          </w:tcPr>
          <w:p w14:paraId="6D8E178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127.5 (</w:t>
            </w:r>
            <w:r w:rsidRPr="00EB2BC1">
              <w:rPr>
                <w:rFonts w:cstheme="minorHAnsi"/>
                <w:sz w:val="19"/>
                <w:szCs w:val="19"/>
              </w:rPr>
              <w:t>±</w:t>
            </w:r>
            <w:r>
              <w:rPr>
                <w:rFonts w:cstheme="minorHAnsi"/>
                <w:sz w:val="19"/>
                <w:szCs w:val="19"/>
              </w:rPr>
              <w:t>63)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7F29421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147 (</w:t>
            </w:r>
            <w:r w:rsidRPr="00EB2BC1">
              <w:rPr>
                <w:rFonts w:cstheme="minorHAnsi"/>
                <w:sz w:val="19"/>
                <w:szCs w:val="19"/>
              </w:rPr>
              <w:t>±</w:t>
            </w:r>
            <w:r>
              <w:rPr>
                <w:rFonts w:cstheme="minorHAnsi"/>
                <w:sz w:val="19"/>
                <w:szCs w:val="19"/>
              </w:rPr>
              <w:t>66.7)</w:t>
            </w:r>
            <w:r>
              <w:rPr>
                <w:sz w:val="19"/>
                <w:szCs w:val="19"/>
              </w:rPr>
              <w:t>**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CD9B1C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84.6 (14.4)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686843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18A6F1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0.67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56D3D79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18026B5D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19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FDD8868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0693FC0E" w14:textId="77777777" w:rsidTr="00CB6CCF">
        <w:trPr>
          <w:trHeight w:hRule="exact" w:val="331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F6F3EE"/>
          </w:tcPr>
          <w:p w14:paraId="45763583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F6F3EE"/>
            <w:vAlign w:val="center"/>
          </w:tcPr>
          <w:p w14:paraId="62EFCF89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544" w:type="dxa"/>
            <w:gridSpan w:val="8"/>
            <w:tcBorders>
              <w:bottom w:val="nil"/>
            </w:tcBorders>
            <w:shd w:val="clear" w:color="auto" w:fill="F6F3EE"/>
            <w:vAlign w:val="center"/>
          </w:tcPr>
          <w:p w14:paraId="24F998A8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  <w:r w:rsidRPr="00B72805">
              <w:rPr>
                <w:rFonts w:cstheme="minorHAnsi"/>
                <w:b/>
                <w:bCs/>
                <w:sz w:val="19"/>
                <w:szCs w:val="19"/>
              </w:rPr>
              <w:t>Hypoxemia severity</w:t>
            </w:r>
            <w:r>
              <w:rPr>
                <w:rFonts w:cstheme="minorHAnsi"/>
                <w:b/>
                <w:bCs/>
                <w:sz w:val="19"/>
                <w:szCs w:val="19"/>
              </w:rPr>
              <w:t xml:space="preserve"> </w:t>
            </w:r>
            <w:r w:rsidRPr="00035D64">
              <w:rPr>
                <w:rFonts w:cstheme="minorHAnsi"/>
                <w:b/>
                <w:bCs/>
                <w:sz w:val="19"/>
                <w:szCs w:val="19"/>
              </w:rPr>
              <w:t>within 24 hours of intubation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F6F3EE"/>
            <w:vAlign w:val="center"/>
          </w:tcPr>
          <w:p w14:paraId="16622F5D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bottom w:val="nil"/>
            </w:tcBorders>
            <w:shd w:val="clear" w:color="auto" w:fill="F6F3EE"/>
            <w:vAlign w:val="center"/>
          </w:tcPr>
          <w:p w14:paraId="4FBFBD7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tcBorders>
              <w:bottom w:val="nil"/>
            </w:tcBorders>
            <w:shd w:val="clear" w:color="auto" w:fill="F6F3EE"/>
            <w:vAlign w:val="center"/>
          </w:tcPr>
          <w:p w14:paraId="09D3ED9A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tcBorders>
              <w:bottom w:val="nil"/>
            </w:tcBorders>
            <w:shd w:val="clear" w:color="auto" w:fill="F6F3EE"/>
            <w:vAlign w:val="center"/>
          </w:tcPr>
          <w:p w14:paraId="224ED3FC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tcBorders>
              <w:bottom w:val="nil"/>
            </w:tcBorders>
            <w:shd w:val="clear" w:color="auto" w:fill="F6F3EE"/>
            <w:vAlign w:val="center"/>
          </w:tcPr>
          <w:p w14:paraId="4527366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3EE"/>
            <w:vAlign w:val="center"/>
          </w:tcPr>
          <w:p w14:paraId="0C5DD3D3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0B44CCC7" w14:textId="77777777" w:rsidTr="00CB6CCF">
        <w:trPr>
          <w:trHeight w:hRule="exact" w:val="115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7639539D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right w:val="nil"/>
            </w:tcBorders>
            <w:shd w:val="clear" w:color="auto" w:fill="auto"/>
            <w:vAlign w:val="center"/>
          </w:tcPr>
          <w:p w14:paraId="1049A686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61926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FC907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0060E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5323D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4F7E5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6ECB3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3671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5E16D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5DBCE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E3312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F2A0D15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31B68FAC" w14:textId="77777777" w:rsidTr="00CB6CCF">
        <w:trPr>
          <w:trHeight w:hRule="exact" w:val="691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6970A25E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right w:val="nil"/>
            </w:tcBorders>
            <w:shd w:val="clear" w:color="auto" w:fill="auto"/>
            <w:vAlign w:val="center"/>
          </w:tcPr>
          <w:p w14:paraId="2111D335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050AD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Mild</w:t>
            </w:r>
          </w:p>
          <w:p w14:paraId="0F83CE13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</w:t>
            </w:r>
            <w:r w:rsidRPr="00A32D5D">
              <w:rPr>
                <w:rFonts w:cstheme="minorHAnsi"/>
                <w:sz w:val="18"/>
                <w:szCs w:val="18"/>
              </w:rPr>
              <w:t>PaO</w:t>
            </w:r>
            <w:r w:rsidRPr="00A32D5D">
              <w:rPr>
                <w:rFonts w:cstheme="minorHAnsi"/>
                <w:sz w:val="18"/>
                <w:szCs w:val="18"/>
                <w:vertAlign w:val="subscript"/>
              </w:rPr>
              <w:t>2</w:t>
            </w:r>
            <w:r w:rsidRPr="00A32D5D">
              <w:rPr>
                <w:rFonts w:cstheme="minorHAnsi"/>
                <w:sz w:val="18"/>
                <w:szCs w:val="18"/>
              </w:rPr>
              <w:t>/FIO</w:t>
            </w:r>
            <w:r w:rsidRPr="00A32D5D">
              <w:rPr>
                <w:rFonts w:cstheme="minorHAnsi"/>
                <w:sz w:val="18"/>
                <w:szCs w:val="18"/>
                <w:vertAlign w:val="subscript"/>
              </w:rPr>
              <w:t>2</w:t>
            </w:r>
            <w:r w:rsidRPr="00A32D5D">
              <w:rPr>
                <w:rFonts w:cstheme="minorHAnsi"/>
                <w:sz w:val="18"/>
                <w:szCs w:val="18"/>
              </w:rPr>
              <w:t xml:space="preserve"> 201-300 mmHg </w:t>
            </w:r>
            <w:r>
              <w:rPr>
                <w:rFonts w:cstheme="minorHAnsi"/>
                <w:sz w:val="18"/>
                <w:szCs w:val="18"/>
              </w:rPr>
              <w:t xml:space="preserve">  </w:t>
            </w:r>
          </w:p>
          <w:p w14:paraId="4E855E7B" w14:textId="77777777" w:rsidR="00525BA7" w:rsidRPr="00A32D5D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</w:t>
            </w:r>
            <w:r w:rsidRPr="00A32D5D">
              <w:rPr>
                <w:rFonts w:cstheme="minorHAnsi"/>
                <w:sz w:val="18"/>
                <w:szCs w:val="18"/>
              </w:rPr>
              <w:t>SpO</w:t>
            </w:r>
            <w:r w:rsidRPr="00A32D5D">
              <w:rPr>
                <w:rFonts w:cstheme="minorHAnsi"/>
                <w:sz w:val="18"/>
                <w:szCs w:val="18"/>
                <w:vertAlign w:val="subscript"/>
              </w:rPr>
              <w:t>2</w:t>
            </w:r>
            <w:r w:rsidRPr="00A32D5D">
              <w:rPr>
                <w:rFonts w:cstheme="minorHAnsi"/>
                <w:sz w:val="18"/>
                <w:szCs w:val="18"/>
              </w:rPr>
              <w:t>/FIO</w:t>
            </w:r>
            <w:r w:rsidRPr="00A32D5D">
              <w:rPr>
                <w:rFonts w:cstheme="minorHAnsi"/>
                <w:sz w:val="18"/>
                <w:szCs w:val="18"/>
                <w:vertAlign w:val="subscript"/>
              </w:rPr>
              <w:t>2</w:t>
            </w:r>
            <w:r w:rsidRPr="00A32D5D">
              <w:rPr>
                <w:rFonts w:cstheme="minorHAnsi"/>
                <w:sz w:val="18"/>
                <w:szCs w:val="18"/>
              </w:rPr>
              <w:t xml:space="preserve"> 236-315 mmHg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67BA2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3 (27)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1E5B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6A508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3 (19)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5C793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3 (27)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61790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2BBE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EE5BA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0.81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010D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32D7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0.28</w:t>
            </w:r>
          </w:p>
        </w:tc>
        <w:tc>
          <w:tcPr>
            <w:tcW w:w="270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2F4503A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1DF3DEA4" w14:textId="77777777" w:rsidTr="00CB6CCF">
        <w:trPr>
          <w:trHeight w:hRule="exact" w:val="115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43B281B7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right w:val="nil"/>
            </w:tcBorders>
            <w:shd w:val="clear" w:color="auto" w:fill="auto"/>
            <w:vAlign w:val="center"/>
          </w:tcPr>
          <w:p w14:paraId="32272738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84BBD" w14:textId="77777777" w:rsidR="00525BA7" w:rsidRPr="005B508C" w:rsidRDefault="00525BA7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E5491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F46C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9E1D4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9770F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92370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140E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2AC44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76CD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76087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D5EEE96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0B89E946" w14:textId="77777777" w:rsidTr="00CB6CCF">
        <w:trPr>
          <w:trHeight w:hRule="exact" w:val="691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2FB0ED81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right w:val="nil"/>
            </w:tcBorders>
            <w:shd w:val="clear" w:color="auto" w:fill="auto"/>
            <w:vAlign w:val="center"/>
          </w:tcPr>
          <w:p w14:paraId="319442FC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A7E36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Moderate</w:t>
            </w:r>
          </w:p>
          <w:p w14:paraId="1C28AE18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</w:t>
            </w:r>
            <w:r w:rsidRPr="00A32D5D">
              <w:rPr>
                <w:rFonts w:cstheme="minorHAnsi"/>
                <w:sz w:val="18"/>
                <w:szCs w:val="18"/>
              </w:rPr>
              <w:t>PaO</w:t>
            </w:r>
            <w:r w:rsidRPr="00A32D5D">
              <w:rPr>
                <w:rFonts w:cstheme="minorHAnsi"/>
                <w:sz w:val="18"/>
                <w:szCs w:val="18"/>
                <w:vertAlign w:val="subscript"/>
              </w:rPr>
              <w:t>2</w:t>
            </w:r>
            <w:r w:rsidRPr="00A32D5D">
              <w:rPr>
                <w:rFonts w:cstheme="minorHAnsi"/>
                <w:sz w:val="18"/>
                <w:szCs w:val="18"/>
              </w:rPr>
              <w:t>/FIO</w:t>
            </w:r>
            <w:r w:rsidRPr="00A32D5D">
              <w:rPr>
                <w:rFonts w:cstheme="minorHAnsi"/>
                <w:sz w:val="18"/>
                <w:szCs w:val="18"/>
                <w:vertAlign w:val="subscript"/>
              </w:rPr>
              <w:t>2</w:t>
            </w:r>
            <w:r w:rsidRPr="00A32D5D">
              <w:rPr>
                <w:rFonts w:cstheme="minorHAnsi"/>
                <w:sz w:val="18"/>
                <w:szCs w:val="18"/>
              </w:rPr>
              <w:t xml:space="preserve"> 101-200 mmHg </w:t>
            </w:r>
            <w:r>
              <w:rPr>
                <w:rFonts w:cstheme="minorHAnsi"/>
                <w:sz w:val="18"/>
                <w:szCs w:val="18"/>
              </w:rPr>
              <w:t xml:space="preserve">  </w:t>
            </w:r>
          </w:p>
          <w:p w14:paraId="5FAB8557" w14:textId="77777777" w:rsidR="00525BA7" w:rsidRPr="00A32D5D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</w:t>
            </w:r>
            <w:r w:rsidRPr="00A32D5D">
              <w:rPr>
                <w:rFonts w:cstheme="minorHAnsi"/>
                <w:sz w:val="18"/>
                <w:szCs w:val="18"/>
              </w:rPr>
              <w:t>SpO</w:t>
            </w:r>
            <w:r w:rsidRPr="00A32D5D">
              <w:rPr>
                <w:rFonts w:cstheme="minorHAnsi"/>
                <w:sz w:val="18"/>
                <w:szCs w:val="18"/>
                <w:vertAlign w:val="subscript"/>
              </w:rPr>
              <w:t>2</w:t>
            </w:r>
            <w:r w:rsidRPr="00A32D5D">
              <w:rPr>
                <w:rFonts w:cstheme="minorHAnsi"/>
                <w:sz w:val="18"/>
                <w:szCs w:val="18"/>
              </w:rPr>
              <w:t>/FIO</w:t>
            </w:r>
            <w:r w:rsidRPr="00A32D5D">
              <w:rPr>
                <w:rFonts w:cstheme="minorHAnsi"/>
                <w:sz w:val="18"/>
                <w:szCs w:val="18"/>
                <w:vertAlign w:val="subscript"/>
              </w:rPr>
              <w:t>2</w:t>
            </w:r>
            <w:r w:rsidRPr="00A32D5D">
              <w:rPr>
                <w:rFonts w:cstheme="minorHAnsi"/>
                <w:sz w:val="18"/>
                <w:szCs w:val="18"/>
              </w:rPr>
              <w:t xml:space="preserve"> 151-235 mmHg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74467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3 (27)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80F8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8FF17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6 (38)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F0D04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5 (46)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32F5D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 (20)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CE59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1A85B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4694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68CF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3FA11CE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6C0E445D" w14:textId="77777777" w:rsidTr="00CB6CCF">
        <w:trPr>
          <w:trHeight w:hRule="exact" w:val="115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44C6E950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right w:val="nil"/>
            </w:tcBorders>
            <w:shd w:val="clear" w:color="auto" w:fill="auto"/>
            <w:vAlign w:val="center"/>
          </w:tcPr>
          <w:p w14:paraId="1DF17576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3E9B6" w14:textId="77777777" w:rsidR="00525BA7" w:rsidRPr="005B508C" w:rsidRDefault="00525BA7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9CDA7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32DAC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C0D8F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0D3FA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12464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DF2D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AB64A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0231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F7DB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DA63362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7A0EEB53" w14:textId="77777777" w:rsidTr="00CB6CCF">
        <w:trPr>
          <w:trHeight w:hRule="exact" w:val="691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7A619719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right w:val="nil"/>
            </w:tcBorders>
            <w:shd w:val="clear" w:color="auto" w:fill="auto"/>
            <w:vAlign w:val="center"/>
          </w:tcPr>
          <w:p w14:paraId="0CEE88E8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6D245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Severe</w:t>
            </w:r>
          </w:p>
          <w:p w14:paraId="3EBD7E6D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</w:t>
            </w:r>
            <w:r w:rsidRPr="00A32D5D">
              <w:rPr>
                <w:rFonts w:cstheme="minorHAnsi"/>
                <w:sz w:val="18"/>
                <w:szCs w:val="18"/>
              </w:rPr>
              <w:t>PaO</w:t>
            </w:r>
            <w:r w:rsidRPr="00A32D5D">
              <w:rPr>
                <w:rFonts w:cstheme="minorHAnsi"/>
                <w:sz w:val="18"/>
                <w:szCs w:val="18"/>
                <w:vertAlign w:val="subscript"/>
              </w:rPr>
              <w:t>2</w:t>
            </w:r>
            <w:r w:rsidRPr="00A32D5D">
              <w:rPr>
                <w:rFonts w:cstheme="minorHAnsi"/>
                <w:sz w:val="18"/>
                <w:szCs w:val="18"/>
              </w:rPr>
              <w:t>/FIO</w:t>
            </w:r>
            <w:r w:rsidRPr="00A32D5D">
              <w:rPr>
                <w:rFonts w:cstheme="minorHAnsi"/>
                <w:sz w:val="18"/>
                <w:szCs w:val="18"/>
                <w:vertAlign w:val="subscript"/>
              </w:rPr>
              <w:t xml:space="preserve">2 </w:t>
            </w:r>
            <w:r w:rsidRPr="00A32D5D">
              <w:rPr>
                <w:rFonts w:cstheme="minorHAnsi"/>
                <w:sz w:val="18"/>
                <w:szCs w:val="18"/>
              </w:rPr>
              <w:t xml:space="preserve">≤100 mmHg </w:t>
            </w:r>
            <w:r>
              <w:rPr>
                <w:rFonts w:cstheme="minorHAnsi"/>
                <w:sz w:val="18"/>
                <w:szCs w:val="18"/>
              </w:rPr>
              <w:t xml:space="preserve">  </w:t>
            </w:r>
          </w:p>
          <w:p w14:paraId="06A801E1" w14:textId="77777777" w:rsidR="00525BA7" w:rsidRPr="00A32D5D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</w:t>
            </w:r>
            <w:r w:rsidRPr="00A32D5D">
              <w:rPr>
                <w:rFonts w:cstheme="minorHAnsi"/>
                <w:sz w:val="18"/>
                <w:szCs w:val="18"/>
              </w:rPr>
              <w:t>SpO</w:t>
            </w:r>
            <w:r w:rsidRPr="00A32D5D">
              <w:rPr>
                <w:rFonts w:cstheme="minorHAnsi"/>
                <w:sz w:val="18"/>
                <w:szCs w:val="18"/>
                <w:vertAlign w:val="subscript"/>
              </w:rPr>
              <w:t>2</w:t>
            </w:r>
            <w:r w:rsidRPr="00A32D5D">
              <w:rPr>
                <w:rFonts w:cstheme="minorHAnsi"/>
                <w:sz w:val="18"/>
                <w:szCs w:val="18"/>
              </w:rPr>
              <w:t>/FIO</w:t>
            </w:r>
            <w:r w:rsidRPr="00A32D5D">
              <w:rPr>
                <w:rFonts w:cstheme="minorHAnsi"/>
                <w:sz w:val="18"/>
                <w:szCs w:val="18"/>
                <w:vertAlign w:val="subscript"/>
              </w:rPr>
              <w:t>2</w:t>
            </w:r>
            <w:r w:rsidRPr="00A32D5D">
              <w:rPr>
                <w:rFonts w:cstheme="minorHAnsi"/>
                <w:sz w:val="18"/>
                <w:szCs w:val="18"/>
              </w:rPr>
              <w:t xml:space="preserve"> ≤150 mmHg</w:t>
            </w: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CC5E3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5 (46)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09BA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08885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7 (44)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24642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3 (27)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E3A0E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4 (80)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5EA0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FD834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5FC3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97BB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4CCA626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2FCBC631" w14:textId="77777777" w:rsidTr="00CB6CCF">
        <w:trPr>
          <w:trHeight w:hRule="exact" w:val="115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2966C218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right w:val="nil"/>
            </w:tcBorders>
            <w:shd w:val="clear" w:color="auto" w:fill="auto"/>
            <w:vAlign w:val="center"/>
          </w:tcPr>
          <w:p w14:paraId="6630DEC5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F136A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8C045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4ED2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3B0C6C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84C7F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B85FE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043A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04A77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5872E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FC24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5DD2471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0E0B4B68" w14:textId="77777777" w:rsidTr="00CB6CCF">
        <w:trPr>
          <w:trHeight w:hRule="exact" w:val="331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F6F3EE"/>
          </w:tcPr>
          <w:p w14:paraId="377F06B1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12" w:type="dxa"/>
            <w:gridSpan w:val="5"/>
            <w:shd w:val="clear" w:color="auto" w:fill="F6F3EE"/>
            <w:vAlign w:val="center"/>
          </w:tcPr>
          <w:p w14:paraId="1F307351" w14:textId="77777777" w:rsidR="00525BA7" w:rsidRPr="00AB147D" w:rsidRDefault="00525BA7" w:rsidP="00CB6CCF">
            <w:pPr>
              <w:rPr>
                <w:rFonts w:cstheme="minorHAnsi"/>
                <w:b/>
                <w:bCs/>
                <w:sz w:val="20"/>
                <w:szCs w:val="20"/>
                <w:highlight w:val="yellow"/>
              </w:rPr>
            </w:pPr>
            <w:r w:rsidRPr="00AB147D">
              <w:rPr>
                <w:rFonts w:cstheme="minorHAnsi"/>
                <w:b/>
                <w:bCs/>
                <w:sz w:val="20"/>
                <w:szCs w:val="20"/>
              </w:rPr>
              <w:t>Immunocompromised state</w:t>
            </w:r>
            <w:r>
              <w:rPr>
                <w:rFonts w:cstheme="minorHAns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271" w:type="dxa"/>
            <w:shd w:val="clear" w:color="auto" w:fill="F6F3EE"/>
            <w:vAlign w:val="center"/>
          </w:tcPr>
          <w:p w14:paraId="20C4BB0D" w14:textId="77777777" w:rsidR="00525BA7" w:rsidRPr="00756306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51" w:type="dxa"/>
            <w:gridSpan w:val="2"/>
            <w:shd w:val="clear" w:color="auto" w:fill="F6F3EE"/>
            <w:vAlign w:val="center"/>
          </w:tcPr>
          <w:p w14:paraId="3648A648" w14:textId="77777777" w:rsidR="00525BA7" w:rsidRPr="00756306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F6F3EE"/>
            <w:vAlign w:val="center"/>
          </w:tcPr>
          <w:p w14:paraId="1C1FF9B7" w14:textId="77777777" w:rsidR="00525BA7" w:rsidRPr="00756306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F6F3EE"/>
            <w:vAlign w:val="center"/>
          </w:tcPr>
          <w:p w14:paraId="11BBA7FE" w14:textId="77777777" w:rsidR="00525BA7" w:rsidRPr="00756306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0" w:type="dxa"/>
            <w:shd w:val="clear" w:color="auto" w:fill="F6F3EE"/>
            <w:vAlign w:val="center"/>
          </w:tcPr>
          <w:p w14:paraId="67286BD3" w14:textId="77777777" w:rsidR="00525BA7" w:rsidRPr="00756306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6F3EE"/>
            <w:vAlign w:val="center"/>
          </w:tcPr>
          <w:p w14:paraId="14BD7278" w14:textId="77777777" w:rsidR="00525BA7" w:rsidRPr="00756306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shd w:val="clear" w:color="auto" w:fill="F6F3EE"/>
            <w:vAlign w:val="center"/>
          </w:tcPr>
          <w:p w14:paraId="42DD1FE3" w14:textId="77777777" w:rsidR="00525BA7" w:rsidRPr="00756306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</w:tcBorders>
            <w:shd w:val="clear" w:color="auto" w:fill="F6F3EE"/>
            <w:vAlign w:val="center"/>
          </w:tcPr>
          <w:p w14:paraId="381D2D71" w14:textId="77777777" w:rsidR="00525BA7" w:rsidRPr="00756306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3EE"/>
            <w:vAlign w:val="center"/>
          </w:tcPr>
          <w:p w14:paraId="52652A0E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66143270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F6F6F6"/>
          </w:tcPr>
          <w:p w14:paraId="625892F8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F6F6F6"/>
            <w:vAlign w:val="center"/>
          </w:tcPr>
          <w:p w14:paraId="7B0B2B27" w14:textId="77777777" w:rsidR="00525BA7" w:rsidRPr="00B25722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shd w:val="clear" w:color="auto" w:fill="F6F6F6"/>
            <w:vAlign w:val="center"/>
          </w:tcPr>
          <w:p w14:paraId="7683690E" w14:textId="77777777" w:rsidR="00525BA7" w:rsidRPr="00B25722" w:rsidRDefault="00525BA7" w:rsidP="00CB6CCF">
            <w:pPr>
              <w:rPr>
                <w:rFonts w:cstheme="minorHAnsi"/>
                <w:b/>
                <w:bCs/>
                <w:sz w:val="19"/>
                <w:szCs w:val="19"/>
              </w:rPr>
            </w:pPr>
            <w:r w:rsidRPr="00B25722">
              <w:rPr>
                <w:rFonts w:cstheme="minorHAnsi"/>
                <w:b/>
                <w:bCs/>
                <w:sz w:val="19"/>
                <w:szCs w:val="19"/>
              </w:rPr>
              <w:t>Any immunosuppression</w:t>
            </w:r>
          </w:p>
        </w:tc>
        <w:tc>
          <w:tcPr>
            <w:tcW w:w="1312" w:type="dxa"/>
            <w:gridSpan w:val="2"/>
            <w:shd w:val="clear" w:color="auto" w:fill="F6F6F6"/>
            <w:vAlign w:val="center"/>
          </w:tcPr>
          <w:p w14:paraId="2A6241E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6 (30)</w:t>
            </w:r>
          </w:p>
        </w:tc>
        <w:tc>
          <w:tcPr>
            <w:tcW w:w="271" w:type="dxa"/>
            <w:shd w:val="clear" w:color="auto" w:fill="F6F6F6"/>
            <w:vAlign w:val="center"/>
          </w:tcPr>
          <w:p w14:paraId="1686686D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shd w:val="clear" w:color="auto" w:fill="F6F6F6"/>
            <w:vAlign w:val="center"/>
          </w:tcPr>
          <w:p w14:paraId="3D60D19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10 (50)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0" w:type="dxa"/>
            <w:shd w:val="clear" w:color="auto" w:fill="F6F6F6"/>
            <w:vAlign w:val="center"/>
          </w:tcPr>
          <w:p w14:paraId="4655B6A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7 (54)</w:t>
            </w:r>
            <w:r w:rsidRPr="00EB2BC1">
              <w:rPr>
                <w:rFonts w:cstheme="minorHAnsi"/>
                <w:sz w:val="19"/>
                <w:szCs w:val="19"/>
              </w:rPr>
              <w:t>**</w:t>
            </w:r>
          </w:p>
        </w:tc>
        <w:tc>
          <w:tcPr>
            <w:tcW w:w="1260" w:type="dxa"/>
            <w:shd w:val="clear" w:color="auto" w:fill="F6F6F6"/>
            <w:vAlign w:val="center"/>
          </w:tcPr>
          <w:p w14:paraId="614DA10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3</w:t>
            </w:r>
            <w:r>
              <w:rPr>
                <w:rFonts w:cstheme="minorHAnsi"/>
                <w:sz w:val="19"/>
                <w:szCs w:val="19"/>
              </w:rPr>
              <w:t xml:space="preserve"> (43)</w:t>
            </w:r>
          </w:p>
        </w:tc>
        <w:tc>
          <w:tcPr>
            <w:tcW w:w="270" w:type="dxa"/>
            <w:shd w:val="clear" w:color="auto" w:fill="F6F6F6"/>
            <w:vAlign w:val="center"/>
          </w:tcPr>
          <w:p w14:paraId="7A275A6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F6F6F6"/>
            <w:vAlign w:val="center"/>
          </w:tcPr>
          <w:p w14:paraId="52C387CB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.33</w:t>
            </w:r>
          </w:p>
        </w:tc>
        <w:tc>
          <w:tcPr>
            <w:tcW w:w="236" w:type="dxa"/>
            <w:gridSpan w:val="2"/>
            <w:shd w:val="clear" w:color="auto" w:fill="F6F6F6"/>
            <w:vAlign w:val="center"/>
          </w:tcPr>
          <w:p w14:paraId="323D4C1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F6F6F6"/>
            <w:vAlign w:val="center"/>
          </w:tcPr>
          <w:p w14:paraId="749CE3EC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.39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  <w:vAlign w:val="center"/>
          </w:tcPr>
          <w:p w14:paraId="41E0BF35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6A40DB57" w14:textId="77777777" w:rsidTr="00CB6CCF">
        <w:trPr>
          <w:trHeight w:hRule="exact" w:val="490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2FDFD8E4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  <w:vAlign w:val="center"/>
          </w:tcPr>
          <w:p w14:paraId="39907360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shd w:val="clear" w:color="auto" w:fill="auto"/>
            <w:vAlign w:val="center"/>
          </w:tcPr>
          <w:p w14:paraId="75A70DD4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     C</w:t>
            </w:r>
            <w:r w:rsidRPr="00EB2BC1">
              <w:rPr>
                <w:rFonts w:cstheme="minorHAnsi"/>
                <w:sz w:val="19"/>
                <w:szCs w:val="19"/>
              </w:rPr>
              <w:t xml:space="preserve">onnective tissue or </w:t>
            </w:r>
            <w:r>
              <w:rPr>
                <w:rFonts w:cstheme="minorHAnsi"/>
                <w:sz w:val="19"/>
                <w:szCs w:val="19"/>
              </w:rPr>
              <w:t xml:space="preserve">    </w:t>
            </w:r>
          </w:p>
          <w:p w14:paraId="24CA63B2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     </w:t>
            </w:r>
            <w:r w:rsidRPr="00EB2BC1">
              <w:rPr>
                <w:rFonts w:cstheme="minorHAnsi"/>
                <w:sz w:val="19"/>
                <w:szCs w:val="19"/>
              </w:rPr>
              <w:t>autoimmune disorders</w:t>
            </w:r>
          </w:p>
        </w:tc>
        <w:tc>
          <w:tcPr>
            <w:tcW w:w="1312" w:type="dxa"/>
            <w:gridSpan w:val="2"/>
            <w:shd w:val="clear" w:color="auto" w:fill="auto"/>
            <w:vAlign w:val="center"/>
          </w:tcPr>
          <w:p w14:paraId="035F69E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5</w:t>
            </w:r>
            <w:r>
              <w:rPr>
                <w:rFonts w:cstheme="minorHAnsi"/>
                <w:sz w:val="19"/>
                <w:szCs w:val="19"/>
              </w:rPr>
              <w:t xml:space="preserve"> (25)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7E6D716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shd w:val="clear" w:color="auto" w:fill="auto"/>
            <w:vAlign w:val="center"/>
          </w:tcPr>
          <w:p w14:paraId="47A4F4CE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5</w:t>
            </w:r>
            <w:r>
              <w:rPr>
                <w:rFonts w:cstheme="minorHAnsi"/>
                <w:sz w:val="19"/>
                <w:szCs w:val="19"/>
              </w:rPr>
              <w:t xml:space="preserve"> (25)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E50621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2</w:t>
            </w:r>
            <w:r>
              <w:rPr>
                <w:rFonts w:cstheme="minorHAnsi"/>
                <w:sz w:val="19"/>
                <w:szCs w:val="19"/>
              </w:rPr>
              <w:t xml:space="preserve"> (15)</w:t>
            </w:r>
            <w:r w:rsidRPr="00EB2BC1">
              <w:rPr>
                <w:rFonts w:cstheme="minorHAnsi"/>
                <w:sz w:val="19"/>
                <w:szCs w:val="19"/>
              </w:rPr>
              <w:t>**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CCF213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3</w:t>
            </w:r>
            <w:r>
              <w:rPr>
                <w:rFonts w:cstheme="minorHAnsi"/>
                <w:sz w:val="19"/>
                <w:szCs w:val="19"/>
              </w:rPr>
              <w:t xml:space="preserve"> (43)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139D1D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233C19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3696258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3929A9EE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4</w:t>
            </w:r>
            <w:r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E68EC60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76DBF725" w14:textId="77777777" w:rsidTr="00CB6CCF">
        <w:trPr>
          <w:trHeight w:hRule="exact" w:val="288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F6F6F6"/>
          </w:tcPr>
          <w:p w14:paraId="552B88D9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F6F6F6"/>
            <w:vAlign w:val="center"/>
          </w:tcPr>
          <w:p w14:paraId="022DCA6C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260" w:type="dxa"/>
            <w:gridSpan w:val="2"/>
            <w:shd w:val="clear" w:color="auto" w:fill="F6F6F6"/>
            <w:vAlign w:val="center"/>
          </w:tcPr>
          <w:p w14:paraId="31BB3FB1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     Transplantation</w:t>
            </w:r>
          </w:p>
        </w:tc>
        <w:tc>
          <w:tcPr>
            <w:tcW w:w="1312" w:type="dxa"/>
            <w:gridSpan w:val="2"/>
            <w:shd w:val="clear" w:color="auto" w:fill="F6F6F6"/>
            <w:vAlign w:val="center"/>
          </w:tcPr>
          <w:p w14:paraId="7787347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1" w:type="dxa"/>
            <w:shd w:val="clear" w:color="auto" w:fill="F6F6F6"/>
            <w:vAlign w:val="center"/>
          </w:tcPr>
          <w:p w14:paraId="18F43E1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shd w:val="clear" w:color="auto" w:fill="F6F6F6"/>
            <w:vAlign w:val="center"/>
          </w:tcPr>
          <w:p w14:paraId="6CFF3DF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0" w:type="dxa"/>
            <w:shd w:val="clear" w:color="auto" w:fill="F6F6F6"/>
            <w:vAlign w:val="center"/>
          </w:tcPr>
          <w:p w14:paraId="16F81FDE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60" w:type="dxa"/>
            <w:shd w:val="clear" w:color="auto" w:fill="F6F6F6"/>
            <w:vAlign w:val="center"/>
          </w:tcPr>
          <w:p w14:paraId="47EB4EE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shd w:val="clear" w:color="auto" w:fill="F6F6F6"/>
            <w:vAlign w:val="center"/>
          </w:tcPr>
          <w:p w14:paraId="293EEA2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F6F6F6"/>
            <w:vAlign w:val="center"/>
          </w:tcPr>
          <w:p w14:paraId="6DA9CC22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shd w:val="clear" w:color="auto" w:fill="F6F6F6"/>
            <w:vAlign w:val="center"/>
          </w:tcPr>
          <w:p w14:paraId="260918C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F6F6F6"/>
            <w:vAlign w:val="center"/>
          </w:tcPr>
          <w:p w14:paraId="46078D3D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  <w:vAlign w:val="center"/>
          </w:tcPr>
          <w:p w14:paraId="2AC230EE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3C930D16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6FA53ABA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  <w:vAlign w:val="center"/>
          </w:tcPr>
          <w:p w14:paraId="30CAEE2D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48" w:type="dxa"/>
            <w:shd w:val="clear" w:color="auto" w:fill="auto"/>
            <w:vAlign w:val="center"/>
          </w:tcPr>
          <w:p w14:paraId="742010E2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968" w:type="dxa"/>
            <w:gridSpan w:val="2"/>
            <w:shd w:val="clear" w:color="auto" w:fill="auto"/>
            <w:vAlign w:val="center"/>
          </w:tcPr>
          <w:p w14:paraId="0D349475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   H</w:t>
            </w:r>
            <w:r w:rsidRPr="00EB2BC1">
              <w:rPr>
                <w:rFonts w:cstheme="minorHAnsi"/>
                <w:sz w:val="19"/>
                <w:szCs w:val="19"/>
              </w:rPr>
              <w:t xml:space="preserve">ematopoietic cell 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53004C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sz w:val="19"/>
                <w:szCs w:val="19"/>
              </w:rPr>
              <w:t xml:space="preserve"> 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0E34099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7D6050F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3</w:t>
            </w:r>
            <w:r>
              <w:rPr>
                <w:rFonts w:cstheme="minorHAnsi"/>
                <w:sz w:val="19"/>
                <w:szCs w:val="19"/>
              </w:rPr>
              <w:t xml:space="preserve"> (15)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730E607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3</w:t>
            </w:r>
            <w:r>
              <w:rPr>
                <w:rFonts w:cstheme="minorHAnsi"/>
                <w:sz w:val="19"/>
                <w:szCs w:val="19"/>
              </w:rPr>
              <w:t xml:space="preserve"> (23)</w:t>
            </w:r>
            <w:r w:rsidRPr="00EB2BC1">
              <w:rPr>
                <w:rFonts w:cstheme="minorHAnsi"/>
                <w:sz w:val="19"/>
                <w:szCs w:val="19"/>
              </w:rPr>
              <w:t>**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9981F3C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BF2FE7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418E18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.23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699046F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5EFF4C8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034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3285009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5ADAAD0A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7069D816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  <w:vAlign w:val="center"/>
          </w:tcPr>
          <w:p w14:paraId="2793C5B2" w14:textId="77777777" w:rsidR="00525BA7" w:rsidRPr="00424FB1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48" w:type="dxa"/>
            <w:shd w:val="clear" w:color="auto" w:fill="auto"/>
            <w:vAlign w:val="center"/>
          </w:tcPr>
          <w:p w14:paraId="6B140152" w14:textId="77777777" w:rsidR="00525BA7" w:rsidRPr="00EB2BC1" w:rsidRDefault="00525BA7" w:rsidP="00CB6CCF">
            <w:pPr>
              <w:rPr>
                <w:rFonts w:cstheme="minorHAnsi"/>
                <w:b/>
                <w:bCs/>
                <w:sz w:val="19"/>
                <w:szCs w:val="19"/>
              </w:rPr>
            </w:pPr>
          </w:p>
        </w:tc>
        <w:tc>
          <w:tcPr>
            <w:tcW w:w="1968" w:type="dxa"/>
            <w:gridSpan w:val="2"/>
            <w:shd w:val="clear" w:color="auto" w:fill="auto"/>
            <w:vAlign w:val="center"/>
          </w:tcPr>
          <w:p w14:paraId="7983A7D0" w14:textId="77777777" w:rsidR="00525BA7" w:rsidRPr="00EB2BC1" w:rsidRDefault="00525BA7" w:rsidP="00CB6CCF">
            <w:pPr>
              <w:rPr>
                <w:rFonts w:cstheme="minorHAnsi"/>
                <w:b/>
                <w:bCs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   S</w:t>
            </w:r>
            <w:r w:rsidRPr="00EB2BC1">
              <w:rPr>
                <w:rFonts w:cstheme="minorHAnsi"/>
                <w:sz w:val="19"/>
                <w:szCs w:val="19"/>
              </w:rPr>
              <w:t>olid organ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AC9CEAC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1</w:t>
            </w:r>
            <w:r>
              <w:rPr>
                <w:rFonts w:cstheme="minorHAnsi"/>
                <w:sz w:val="19"/>
                <w:szCs w:val="19"/>
              </w:rPr>
              <w:t xml:space="preserve"> (5)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3B0A7CE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1C67147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1</w:t>
            </w:r>
            <w:r>
              <w:rPr>
                <w:rFonts w:cstheme="minorHAnsi"/>
                <w:sz w:val="19"/>
                <w:szCs w:val="19"/>
              </w:rPr>
              <w:t xml:space="preserve"> (5)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3988216C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0**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676F51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1</w:t>
            </w:r>
            <w:r>
              <w:rPr>
                <w:rFonts w:cstheme="minorHAnsi"/>
                <w:sz w:val="19"/>
                <w:szCs w:val="19"/>
              </w:rPr>
              <w:t xml:space="preserve"> (14)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CA455E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1781739D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5C3D13F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2E32F07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3</w:t>
            </w:r>
            <w:r>
              <w:rPr>
                <w:rFonts w:cstheme="minorHAnsi"/>
                <w:sz w:val="19"/>
                <w:szCs w:val="19"/>
              </w:rPr>
              <w:t>8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33F34D4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28D0BF25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6F6F6"/>
          </w:tcPr>
          <w:p w14:paraId="122D3493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6B469A01" w14:textId="77777777" w:rsidR="00525BA7" w:rsidRPr="00AB147D" w:rsidRDefault="00525BA7" w:rsidP="00CB6CC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260" w:type="dxa"/>
            <w:gridSpan w:val="2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0E8F17D2" w14:textId="77777777" w:rsidR="00525BA7" w:rsidRPr="00AB147D" w:rsidRDefault="00525BA7" w:rsidP="00CB6CC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sz w:val="19"/>
                <w:szCs w:val="19"/>
              </w:rPr>
              <w:t xml:space="preserve">     HIV</w:t>
            </w:r>
            <w:r w:rsidRPr="00EB2BC1">
              <w:rPr>
                <w:rFonts w:cstheme="minorHAnsi"/>
                <w:sz w:val="19"/>
                <w:szCs w:val="19"/>
              </w:rPr>
              <w:t xml:space="preserve"> </w:t>
            </w:r>
            <w:r>
              <w:rPr>
                <w:rFonts w:cstheme="minorHAnsi"/>
                <w:sz w:val="19"/>
                <w:szCs w:val="19"/>
              </w:rPr>
              <w:t>infection</w:t>
            </w:r>
          </w:p>
        </w:tc>
        <w:tc>
          <w:tcPr>
            <w:tcW w:w="1312" w:type="dxa"/>
            <w:gridSpan w:val="2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229185B8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271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43C3A0B0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351" w:type="dxa"/>
            <w:gridSpan w:val="2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42F8464C" w14:textId="77777777" w:rsidR="00525BA7" w:rsidRPr="005D73F1" w:rsidRDefault="00525BA7" w:rsidP="00CB6CCF">
            <w:pPr>
              <w:jc w:val="center"/>
              <w:rPr>
                <w:rFonts w:cstheme="minorHAnsi"/>
              </w:rPr>
            </w:pPr>
            <w:r w:rsidRPr="00EB2BC1">
              <w:rPr>
                <w:rFonts w:cstheme="minorHAnsi"/>
                <w:sz w:val="19"/>
                <w:szCs w:val="19"/>
              </w:rPr>
              <w:t>1</w:t>
            </w:r>
            <w:r>
              <w:rPr>
                <w:rFonts w:cstheme="minorHAnsi"/>
                <w:sz w:val="19"/>
                <w:szCs w:val="19"/>
              </w:rPr>
              <w:t xml:space="preserve"> (5)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49AD9A97" w14:textId="77777777" w:rsidR="00525BA7" w:rsidRPr="005D73F1" w:rsidRDefault="00525BA7" w:rsidP="00CB6CCF">
            <w:pPr>
              <w:jc w:val="center"/>
              <w:rPr>
                <w:rFonts w:cstheme="minorHAnsi"/>
              </w:rPr>
            </w:pPr>
            <w:r w:rsidRPr="00EB2BC1">
              <w:rPr>
                <w:rFonts w:cstheme="minorHAnsi"/>
                <w:sz w:val="19"/>
                <w:szCs w:val="19"/>
              </w:rPr>
              <w:t>1</w:t>
            </w:r>
            <w:r>
              <w:rPr>
                <w:rFonts w:cstheme="minorHAnsi"/>
                <w:sz w:val="19"/>
                <w:szCs w:val="19"/>
              </w:rPr>
              <w:t xml:space="preserve"> (8)</w:t>
            </w:r>
            <w:r w:rsidRPr="00EB2BC1">
              <w:rPr>
                <w:rFonts w:cstheme="minorHAnsi"/>
                <w:sz w:val="19"/>
                <w:szCs w:val="19"/>
              </w:rPr>
              <w:t>**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2410698D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24ADFFC5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4239EF39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sz w:val="19"/>
                <w:szCs w:val="19"/>
              </w:rPr>
              <w:t>1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439B4290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  <w:shd w:val="clear" w:color="auto" w:fill="F6F6F6"/>
            <w:vAlign w:val="center"/>
          </w:tcPr>
          <w:p w14:paraId="36555485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EB2BC1">
              <w:rPr>
                <w:rFonts w:cstheme="minorHAnsi"/>
                <w:sz w:val="19"/>
                <w:szCs w:val="19"/>
              </w:rPr>
              <w:t>34</w:t>
            </w:r>
          </w:p>
        </w:tc>
        <w:tc>
          <w:tcPr>
            <w:tcW w:w="2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14:paraId="029853BA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44AFC99D" w14:textId="77777777" w:rsidTr="00CB6CCF">
        <w:trPr>
          <w:trHeight w:hRule="exact" w:val="331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3EE"/>
          </w:tcPr>
          <w:p w14:paraId="6B41A73D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50B9B3DD" w14:textId="77777777" w:rsidR="00525BA7" w:rsidRPr="00A32D5D" w:rsidRDefault="00525BA7" w:rsidP="00CB6CCF">
            <w:pPr>
              <w:rPr>
                <w:rFonts w:cstheme="minorHAnsi"/>
                <w:b/>
                <w:bCs/>
              </w:rPr>
            </w:pPr>
            <w:r w:rsidRPr="00A32D5D">
              <w:rPr>
                <w:rFonts w:cstheme="minorHAnsi"/>
                <w:b/>
                <w:bCs/>
              </w:rPr>
              <w:t>Treatments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7F3603EB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56413805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27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1F0EF627" w14:textId="77777777" w:rsidR="00525BA7" w:rsidRPr="005D73F1" w:rsidRDefault="00525BA7" w:rsidP="00CB6CCF">
            <w:pPr>
              <w:rPr>
                <w:rFonts w:cstheme="minorHAnsi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1C0603F2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2DD22339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719E000B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5574AAFE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77D0BBFF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1DC90ACB" w14:textId="77777777" w:rsidR="00525BA7" w:rsidRPr="00603569" w:rsidRDefault="00525BA7" w:rsidP="00CB6CCF">
            <w:pPr>
              <w:jc w:val="center"/>
              <w:rPr>
                <w:rFonts w:cstheme="minorHAnsi"/>
              </w:rPr>
            </w:pPr>
          </w:p>
        </w:tc>
      </w:tr>
      <w:tr w:rsidR="00525BA7" w14:paraId="174FCF02" w14:textId="77777777" w:rsidTr="00CB6CCF">
        <w:trPr>
          <w:trHeight w:hRule="exact" w:val="288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</w:tcBorders>
            <w:shd w:val="clear" w:color="auto" w:fill="F6F6F6"/>
          </w:tcPr>
          <w:p w14:paraId="26D66AE5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top w:val="single" w:sz="4" w:space="0" w:color="auto"/>
            </w:tcBorders>
            <w:shd w:val="clear" w:color="auto" w:fill="F6F6F6"/>
          </w:tcPr>
          <w:p w14:paraId="0ACFAB63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2260" w:type="dxa"/>
            <w:gridSpan w:val="2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5BEEA06C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Anticoagulant agents</w:t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6C8D368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1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0072F84D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55AC484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4D5D053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049DC9E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3456676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71C88EE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361F73F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auto" w:fill="F6F6F6"/>
            <w:vAlign w:val="center"/>
          </w:tcPr>
          <w:p w14:paraId="6FB06CD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  <w:highlight w:val="cyan"/>
              </w:rPr>
            </w:pPr>
          </w:p>
        </w:tc>
        <w:tc>
          <w:tcPr>
            <w:tcW w:w="270" w:type="dxa"/>
            <w:tcBorders>
              <w:top w:val="single" w:sz="4" w:space="0" w:color="auto"/>
              <w:right w:val="single" w:sz="4" w:space="0" w:color="auto"/>
            </w:tcBorders>
            <w:shd w:val="clear" w:color="auto" w:fill="F6F6F6"/>
          </w:tcPr>
          <w:p w14:paraId="5E4BA6EE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539DFB43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6BC52B55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</w:tcPr>
          <w:p w14:paraId="061C5125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shd w:val="clear" w:color="auto" w:fill="auto"/>
            <w:vAlign w:val="center"/>
          </w:tcPr>
          <w:p w14:paraId="0761B643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968" w:type="dxa"/>
            <w:gridSpan w:val="2"/>
            <w:shd w:val="clear" w:color="auto" w:fill="auto"/>
            <w:vAlign w:val="center"/>
          </w:tcPr>
          <w:p w14:paraId="4A99D632" w14:textId="77777777" w:rsidR="00525BA7" w:rsidRPr="00B25722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B25722">
              <w:rPr>
                <w:rFonts w:cstheme="minorHAnsi"/>
                <w:sz w:val="18"/>
                <w:szCs w:val="18"/>
              </w:rPr>
              <w:t>Not in anticoagulation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ABB1C4D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5 (25)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47396B2C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00D14F7B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5 (25)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78E2C2A6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3 (23)</w:t>
            </w:r>
            <w:r w:rsidRPr="00EB2BC1">
              <w:rPr>
                <w:rFonts w:cstheme="minorHAnsi"/>
                <w:sz w:val="19"/>
                <w:szCs w:val="19"/>
              </w:rPr>
              <w:t>**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E525783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2 (29)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7F40FB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590A9745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065A251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4B4D698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96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73D5294A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30679291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6EBD0B16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</w:tcPr>
          <w:p w14:paraId="655F2B59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shd w:val="clear" w:color="auto" w:fill="auto"/>
            <w:vAlign w:val="center"/>
          </w:tcPr>
          <w:p w14:paraId="0F0EE5F4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968" w:type="dxa"/>
            <w:gridSpan w:val="2"/>
            <w:shd w:val="clear" w:color="auto" w:fill="auto"/>
            <w:vAlign w:val="center"/>
          </w:tcPr>
          <w:p w14:paraId="49987557" w14:textId="77777777" w:rsidR="00525BA7" w:rsidRPr="004521B7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521B7">
              <w:rPr>
                <w:rFonts w:cstheme="minorHAnsi"/>
                <w:sz w:val="18"/>
                <w:szCs w:val="18"/>
              </w:rPr>
              <w:t>Prophylactic dose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78DA712E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9 (45)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6F34E51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5B45E5C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4(20)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238D846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4 (31)</w:t>
            </w:r>
            <w:r w:rsidRPr="00EB2BC1">
              <w:rPr>
                <w:rFonts w:cstheme="minorHAnsi"/>
                <w:sz w:val="19"/>
                <w:szCs w:val="19"/>
              </w:rPr>
              <w:t>**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71C125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AF9828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311161D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.18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02E3450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63DCFCA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  <w:highlight w:val="cyan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090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2FD59951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7646B4DF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106E8BDC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</w:tcPr>
          <w:p w14:paraId="7BF83FD3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shd w:val="clear" w:color="auto" w:fill="auto"/>
            <w:vAlign w:val="center"/>
          </w:tcPr>
          <w:p w14:paraId="7DB577BC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968" w:type="dxa"/>
            <w:gridSpan w:val="2"/>
            <w:shd w:val="clear" w:color="auto" w:fill="auto"/>
            <w:vAlign w:val="center"/>
          </w:tcPr>
          <w:p w14:paraId="35BF71B1" w14:textId="77777777" w:rsidR="00525BA7" w:rsidRPr="004521B7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521B7">
              <w:rPr>
                <w:rFonts w:cstheme="minorHAnsi"/>
                <w:sz w:val="18"/>
                <w:szCs w:val="18"/>
              </w:rPr>
              <w:t>Treatment dose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C7959A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6 (30)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2671716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6917469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11(55)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3CFB089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6 (26)</w:t>
            </w:r>
            <w:r w:rsidRPr="00EB2BC1">
              <w:rPr>
                <w:rFonts w:cstheme="minorHAnsi"/>
                <w:sz w:val="19"/>
                <w:szCs w:val="19"/>
              </w:rPr>
              <w:t>**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585292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5 (71)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0887BA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6EFCC89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.20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72A89D5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49A964A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  <w:highlight w:val="cyan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068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028653BA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361F6013" w14:textId="77777777" w:rsidTr="00CB6CCF">
        <w:trPr>
          <w:trHeight w:hRule="exact" w:val="288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F6F6F6"/>
          </w:tcPr>
          <w:p w14:paraId="1195D8F6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F6F6F6"/>
          </w:tcPr>
          <w:p w14:paraId="3CB108D8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3572" w:type="dxa"/>
            <w:gridSpan w:val="4"/>
            <w:shd w:val="clear" w:color="auto" w:fill="F6F6F6"/>
            <w:vAlign w:val="center"/>
          </w:tcPr>
          <w:p w14:paraId="6EAD1823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  <w:r w:rsidRPr="00365158">
              <w:rPr>
                <w:rFonts w:cstheme="minorHAnsi"/>
                <w:sz w:val="19"/>
                <w:szCs w:val="19"/>
              </w:rPr>
              <w:t xml:space="preserve">Immunosuppressive </w:t>
            </w:r>
            <w:r>
              <w:rPr>
                <w:rFonts w:cstheme="minorHAnsi"/>
                <w:sz w:val="19"/>
                <w:szCs w:val="19"/>
              </w:rPr>
              <w:t>therapy</w:t>
            </w:r>
          </w:p>
        </w:tc>
        <w:tc>
          <w:tcPr>
            <w:tcW w:w="271" w:type="dxa"/>
            <w:shd w:val="clear" w:color="auto" w:fill="F6F6F6"/>
            <w:vAlign w:val="center"/>
          </w:tcPr>
          <w:p w14:paraId="0183F67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1" w:type="dxa"/>
            <w:gridSpan w:val="2"/>
            <w:shd w:val="clear" w:color="auto" w:fill="F6F6F6"/>
            <w:vAlign w:val="center"/>
          </w:tcPr>
          <w:p w14:paraId="3E9327E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0" w:type="dxa"/>
            <w:shd w:val="clear" w:color="auto" w:fill="F6F6F6"/>
            <w:vAlign w:val="center"/>
          </w:tcPr>
          <w:p w14:paraId="2E6E4EE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60" w:type="dxa"/>
            <w:shd w:val="clear" w:color="auto" w:fill="F6F6F6"/>
            <w:vAlign w:val="center"/>
          </w:tcPr>
          <w:p w14:paraId="58D63A5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shd w:val="clear" w:color="auto" w:fill="F6F6F6"/>
            <w:vAlign w:val="center"/>
          </w:tcPr>
          <w:p w14:paraId="2D8881C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F6F6F6"/>
            <w:vAlign w:val="center"/>
          </w:tcPr>
          <w:p w14:paraId="68E6AFC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shd w:val="clear" w:color="auto" w:fill="F6F6F6"/>
            <w:vAlign w:val="center"/>
          </w:tcPr>
          <w:p w14:paraId="74F1C63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F6F6F6"/>
            <w:vAlign w:val="center"/>
          </w:tcPr>
          <w:p w14:paraId="7A4D5DC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  <w:highlight w:val="cyan"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</w:tcPr>
          <w:p w14:paraId="05129D0B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5DF8D955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6CB591C4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</w:tcPr>
          <w:p w14:paraId="0CA5F661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shd w:val="clear" w:color="auto" w:fill="auto"/>
            <w:vAlign w:val="center"/>
          </w:tcPr>
          <w:p w14:paraId="55E9A98C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968" w:type="dxa"/>
            <w:gridSpan w:val="2"/>
            <w:shd w:val="clear" w:color="auto" w:fill="auto"/>
            <w:vAlign w:val="center"/>
          </w:tcPr>
          <w:p w14:paraId="001A568D" w14:textId="77777777" w:rsidR="00525BA7" w:rsidRPr="00B25722" w:rsidRDefault="00525BA7" w:rsidP="00CB6CCF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B25722">
              <w:rPr>
                <w:rFonts w:cstheme="minorHAnsi"/>
                <w:b/>
                <w:bCs/>
                <w:sz w:val="18"/>
                <w:szCs w:val="18"/>
              </w:rPr>
              <w:t>Any therapy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D7707EA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14 (70)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2A77415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3C11E08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14</w:t>
            </w:r>
            <w:r>
              <w:rPr>
                <w:rFonts w:cstheme="minorHAnsi"/>
                <w:sz w:val="19"/>
                <w:szCs w:val="19"/>
              </w:rPr>
              <w:t xml:space="preserve"> (70)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14DF831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9</w:t>
            </w:r>
            <w:r>
              <w:rPr>
                <w:rFonts w:cstheme="minorHAnsi"/>
                <w:sz w:val="19"/>
                <w:szCs w:val="19"/>
              </w:rPr>
              <w:t xml:space="preserve"> (69)</w:t>
            </w:r>
            <w:r w:rsidRPr="00EB2BC1">
              <w:rPr>
                <w:rFonts w:cstheme="minorHAnsi"/>
                <w:sz w:val="19"/>
                <w:szCs w:val="19"/>
              </w:rPr>
              <w:t>**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DB5FB3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5</w:t>
            </w:r>
            <w:r>
              <w:rPr>
                <w:rFonts w:cstheme="minorHAnsi"/>
                <w:sz w:val="19"/>
                <w:szCs w:val="19"/>
              </w:rPr>
              <w:t xml:space="preserve"> (71)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972C38C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32C49A8A" w14:textId="77777777" w:rsidR="00525BA7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0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3B69815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5992CA7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  <w:highlight w:val="cyan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99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6F6DAFA9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469DAB71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2EB6844C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</w:tcPr>
          <w:p w14:paraId="2AFE1919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shd w:val="clear" w:color="auto" w:fill="auto"/>
            <w:vAlign w:val="center"/>
          </w:tcPr>
          <w:p w14:paraId="7115A47A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968" w:type="dxa"/>
            <w:gridSpan w:val="2"/>
            <w:shd w:val="clear" w:color="auto" w:fill="auto"/>
            <w:vAlign w:val="center"/>
          </w:tcPr>
          <w:p w14:paraId="6653D8B3" w14:textId="77777777" w:rsidR="00525BA7" w:rsidRPr="004521B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  </w:t>
            </w:r>
            <w:r w:rsidRPr="004521B7">
              <w:rPr>
                <w:rFonts w:cstheme="minorHAnsi"/>
                <w:sz w:val="18"/>
                <w:szCs w:val="18"/>
              </w:rPr>
              <w:t>Corticosteroids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9AD38F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BB451D">
              <w:rPr>
                <w:rFonts w:cstheme="minorHAnsi"/>
                <w:sz w:val="19"/>
                <w:szCs w:val="19"/>
              </w:rPr>
              <w:t>9 (45)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456E87A9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3C573FE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14</w:t>
            </w:r>
            <w:r>
              <w:rPr>
                <w:rFonts w:cstheme="minorHAnsi"/>
                <w:sz w:val="19"/>
                <w:szCs w:val="19"/>
              </w:rPr>
              <w:t xml:space="preserve"> (70)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7A3A5A4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9</w:t>
            </w:r>
            <w:r>
              <w:rPr>
                <w:rFonts w:cstheme="minorHAnsi"/>
                <w:sz w:val="19"/>
                <w:szCs w:val="19"/>
              </w:rPr>
              <w:t xml:space="preserve"> (69)</w:t>
            </w:r>
            <w:r w:rsidRPr="00EB2BC1">
              <w:rPr>
                <w:rFonts w:cstheme="minorHAnsi"/>
                <w:sz w:val="19"/>
                <w:szCs w:val="19"/>
              </w:rPr>
              <w:t>**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BA630D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5</w:t>
            </w:r>
            <w:r>
              <w:rPr>
                <w:rFonts w:cstheme="minorHAnsi"/>
                <w:sz w:val="19"/>
                <w:szCs w:val="19"/>
              </w:rPr>
              <w:t xml:space="preserve"> (71)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1AC298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64C20B30" w14:textId="77777777" w:rsidR="00525BA7" w:rsidRPr="00BB451D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BB451D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BB451D">
              <w:rPr>
                <w:rFonts w:cstheme="minorHAnsi"/>
                <w:bCs/>
                <w:iCs/>
                <w:sz w:val="19"/>
                <w:szCs w:val="19"/>
              </w:rPr>
              <w:t>20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033426E7" w14:textId="77777777" w:rsidR="00525BA7" w:rsidRPr="00BB451D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02C52611" w14:textId="77777777" w:rsidR="00525BA7" w:rsidRPr="00BB451D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BB451D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 w:rsidRPr="00BB451D">
              <w:rPr>
                <w:rFonts w:cstheme="minorHAnsi"/>
                <w:bCs/>
                <w:iCs/>
                <w:sz w:val="19"/>
                <w:szCs w:val="19"/>
              </w:rPr>
              <w:t>28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60520BDB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6950FA18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29C6ECE9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</w:tcPr>
          <w:p w14:paraId="4F7B7ED6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shd w:val="clear" w:color="auto" w:fill="auto"/>
            <w:vAlign w:val="center"/>
          </w:tcPr>
          <w:p w14:paraId="4FBDA990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968" w:type="dxa"/>
            <w:gridSpan w:val="2"/>
            <w:shd w:val="clear" w:color="auto" w:fill="auto"/>
            <w:vAlign w:val="center"/>
          </w:tcPr>
          <w:p w14:paraId="3A1EE0A4" w14:textId="77777777" w:rsidR="00525BA7" w:rsidRPr="004521B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  </w:t>
            </w:r>
            <w:r w:rsidRPr="004521B7">
              <w:rPr>
                <w:rFonts w:cstheme="minorHAnsi"/>
                <w:sz w:val="18"/>
                <w:szCs w:val="18"/>
              </w:rPr>
              <w:t>Immune modulators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D9CB99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14</w:t>
            </w:r>
            <w:r>
              <w:rPr>
                <w:rFonts w:cstheme="minorHAnsi"/>
                <w:sz w:val="19"/>
                <w:szCs w:val="19"/>
              </w:rPr>
              <w:t xml:space="preserve"> (7)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108795D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3C8B37DC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7</w:t>
            </w:r>
            <w:r>
              <w:rPr>
                <w:rFonts w:cstheme="minorHAnsi"/>
                <w:sz w:val="19"/>
                <w:szCs w:val="19"/>
              </w:rPr>
              <w:t xml:space="preserve"> (35)</w:t>
            </w:r>
            <w:r w:rsidRPr="00EB2BC1">
              <w:rPr>
                <w:sz w:val="19"/>
                <w:szCs w:val="19"/>
              </w:rPr>
              <w:t>†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43EAD0F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4</w:t>
            </w:r>
            <w:r>
              <w:rPr>
                <w:rFonts w:cstheme="minorHAnsi"/>
                <w:sz w:val="19"/>
                <w:szCs w:val="19"/>
              </w:rPr>
              <w:t xml:space="preserve"> (31)</w:t>
            </w:r>
            <w:r w:rsidRPr="00EB2BC1">
              <w:rPr>
                <w:rFonts w:cstheme="minorHAnsi"/>
                <w:sz w:val="19"/>
                <w:szCs w:val="19"/>
              </w:rPr>
              <w:t>**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25F1F4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3</w:t>
            </w:r>
            <w:r>
              <w:rPr>
                <w:rFonts w:cstheme="minorHAnsi"/>
                <w:sz w:val="19"/>
                <w:szCs w:val="19"/>
              </w:rPr>
              <w:t xml:space="preserve"> (43)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363F72D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3B261EC4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056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40770B9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32035C4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  <w:highlight w:val="cyan"/>
              </w:rPr>
            </w:pPr>
            <w:r w:rsidRPr="00EB2BC1">
              <w:rPr>
                <w:rFonts w:cstheme="minorHAnsi"/>
                <w:sz w:val="19"/>
                <w:szCs w:val="19"/>
              </w:rPr>
              <w:t>0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075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45F87FF0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17D5755F" w14:textId="77777777" w:rsidTr="00CB6CCF">
        <w:trPr>
          <w:trHeight w:hRule="exact" w:val="317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F6F6F6"/>
          </w:tcPr>
          <w:p w14:paraId="629757BD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F6F6F6"/>
          </w:tcPr>
          <w:p w14:paraId="630DD283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2316" w:type="dxa"/>
            <w:gridSpan w:val="3"/>
            <w:shd w:val="clear" w:color="auto" w:fill="F6F6F6"/>
            <w:vAlign w:val="center"/>
          </w:tcPr>
          <w:p w14:paraId="2451D82A" w14:textId="77777777" w:rsidR="00525BA7" w:rsidRPr="00916A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916AD9">
              <w:rPr>
                <w:rFonts w:cstheme="minorHAnsi"/>
                <w:sz w:val="18"/>
                <w:szCs w:val="18"/>
              </w:rPr>
              <w:t>Other treatments</w:t>
            </w:r>
          </w:p>
        </w:tc>
        <w:tc>
          <w:tcPr>
            <w:tcW w:w="1256" w:type="dxa"/>
            <w:shd w:val="clear" w:color="auto" w:fill="F6F6F6"/>
            <w:vAlign w:val="center"/>
          </w:tcPr>
          <w:p w14:paraId="72DE7E4C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1" w:type="dxa"/>
            <w:shd w:val="clear" w:color="auto" w:fill="F6F6F6"/>
            <w:vAlign w:val="center"/>
          </w:tcPr>
          <w:p w14:paraId="5CA02EE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44" w:type="dxa"/>
            <w:shd w:val="clear" w:color="auto" w:fill="F6F6F6"/>
            <w:vAlign w:val="center"/>
          </w:tcPr>
          <w:p w14:paraId="08345985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57" w:type="dxa"/>
            <w:gridSpan w:val="2"/>
            <w:shd w:val="clear" w:color="auto" w:fill="F6F6F6"/>
            <w:vAlign w:val="center"/>
          </w:tcPr>
          <w:p w14:paraId="5B5AF19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260" w:type="dxa"/>
            <w:shd w:val="clear" w:color="auto" w:fill="F6F6F6"/>
            <w:vAlign w:val="center"/>
          </w:tcPr>
          <w:p w14:paraId="4AF44457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shd w:val="clear" w:color="auto" w:fill="F6F6F6"/>
            <w:vAlign w:val="center"/>
          </w:tcPr>
          <w:p w14:paraId="17EEA6C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F6F6F6"/>
            <w:vAlign w:val="center"/>
          </w:tcPr>
          <w:p w14:paraId="39820793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36" w:type="dxa"/>
            <w:gridSpan w:val="2"/>
            <w:shd w:val="clear" w:color="auto" w:fill="F6F6F6"/>
            <w:vAlign w:val="center"/>
          </w:tcPr>
          <w:p w14:paraId="4C696AF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F6F6F6"/>
            <w:vAlign w:val="center"/>
          </w:tcPr>
          <w:p w14:paraId="03397A6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</w:tcPr>
          <w:p w14:paraId="4F194769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579FFAFD" w14:textId="77777777" w:rsidTr="00CB6CCF">
        <w:trPr>
          <w:trHeight w:hRule="exact" w:val="490"/>
        </w:trPr>
        <w:tc>
          <w:tcPr>
            <w:tcW w:w="236" w:type="dxa"/>
            <w:tcBorders>
              <w:left w:val="single" w:sz="4" w:space="0" w:color="auto"/>
            </w:tcBorders>
            <w:shd w:val="clear" w:color="auto" w:fill="auto"/>
          </w:tcPr>
          <w:p w14:paraId="7304690B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shd w:val="clear" w:color="auto" w:fill="auto"/>
          </w:tcPr>
          <w:p w14:paraId="0B3EB94B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shd w:val="clear" w:color="auto" w:fill="auto"/>
            <w:vAlign w:val="center"/>
          </w:tcPr>
          <w:p w14:paraId="0057341D" w14:textId="77777777" w:rsidR="00525BA7" w:rsidRPr="00EB2BC1" w:rsidRDefault="00525BA7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968" w:type="dxa"/>
            <w:gridSpan w:val="2"/>
            <w:shd w:val="clear" w:color="auto" w:fill="auto"/>
            <w:vAlign w:val="center"/>
          </w:tcPr>
          <w:p w14:paraId="2C76E30D" w14:textId="77777777" w:rsidR="00525BA7" w:rsidRDefault="00525BA7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     Renal replacement  </w:t>
            </w:r>
          </w:p>
          <w:p w14:paraId="67F12B22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9"/>
                <w:szCs w:val="19"/>
              </w:rPr>
              <w:t xml:space="preserve">     therapy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2A10B588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4 (24)</w:t>
            </w:r>
          </w:p>
        </w:tc>
        <w:tc>
          <w:tcPr>
            <w:tcW w:w="271" w:type="dxa"/>
            <w:shd w:val="clear" w:color="auto" w:fill="auto"/>
            <w:vAlign w:val="center"/>
          </w:tcPr>
          <w:p w14:paraId="5E10F7C0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344" w:type="dxa"/>
            <w:shd w:val="clear" w:color="auto" w:fill="auto"/>
            <w:vAlign w:val="center"/>
          </w:tcPr>
          <w:p w14:paraId="4BFD565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10 (50)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50E54BE6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6 (46)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79D94AB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4 (57)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435D1CFE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662E10F1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0.09</w:t>
            </w:r>
          </w:p>
        </w:tc>
        <w:tc>
          <w:tcPr>
            <w:tcW w:w="236" w:type="dxa"/>
            <w:gridSpan w:val="2"/>
            <w:shd w:val="clear" w:color="auto" w:fill="auto"/>
            <w:vAlign w:val="center"/>
          </w:tcPr>
          <w:p w14:paraId="104CD122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6DFFC82F" w14:textId="77777777" w:rsidR="00525BA7" w:rsidRPr="00EB2BC1" w:rsidRDefault="00525BA7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0.22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08AFB42E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25BA7" w14:paraId="0B53FD56" w14:textId="77777777" w:rsidTr="00007DD7">
        <w:trPr>
          <w:trHeight w:hRule="exact" w:val="230"/>
        </w:trPr>
        <w:tc>
          <w:tcPr>
            <w:tcW w:w="2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F6C912E" w14:textId="77777777" w:rsidR="00525BA7" w:rsidRPr="00055B53" w:rsidRDefault="00525BA7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auto"/>
          </w:tcPr>
          <w:p w14:paraId="730A604F" w14:textId="77777777" w:rsidR="00525BA7" w:rsidRPr="00603569" w:rsidRDefault="00525BA7" w:rsidP="00CB6CCF">
            <w:pPr>
              <w:rPr>
                <w:rFonts w:cstheme="minorHAnsi"/>
              </w:rPr>
            </w:pPr>
          </w:p>
        </w:tc>
        <w:tc>
          <w:tcPr>
            <w:tcW w:w="226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01DA54A" w14:textId="77777777" w:rsidR="00525BA7" w:rsidRPr="00603569" w:rsidRDefault="00525BA7" w:rsidP="00CB6CC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1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C5B0BFB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1" w:type="dxa"/>
            <w:tcBorders>
              <w:bottom w:val="single" w:sz="4" w:space="0" w:color="auto"/>
            </w:tcBorders>
            <w:shd w:val="clear" w:color="auto" w:fill="auto"/>
          </w:tcPr>
          <w:p w14:paraId="0BE77F04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01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B008655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85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6E2E4876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09ED20E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D07E0" w14:textId="77777777" w:rsidR="00525BA7" w:rsidRPr="00603569" w:rsidRDefault="00525BA7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924857" w14:paraId="0294FF47" w14:textId="77777777" w:rsidTr="00007DD7">
        <w:trPr>
          <w:trHeight w:hRule="exact" w:val="2863"/>
        </w:trPr>
        <w:tc>
          <w:tcPr>
            <w:tcW w:w="12060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01AA6F" w14:textId="77777777" w:rsidR="00924857" w:rsidRPr="00924857" w:rsidRDefault="00924857" w:rsidP="00924857">
            <w:pPr>
              <w:rPr>
                <w:rFonts w:cstheme="minorHAnsi"/>
                <w:sz w:val="20"/>
                <w:szCs w:val="20"/>
              </w:rPr>
            </w:pPr>
            <w:r w:rsidRPr="00924857">
              <w:rPr>
                <w:rFonts w:cstheme="minorHAnsi"/>
                <w:sz w:val="20"/>
                <w:szCs w:val="20"/>
              </w:rPr>
              <w:t>Definition of abbreviations: ARDS = acute respiratory distress syndrome; BMI = body mass index; COVID-19 = coronavirus disease; DAD = diffuse alveolar damage; ECMO = extracorporeal membrane oxygenation; HIV = human immunodeficiency virus; ICU = intensive care unit.</w:t>
            </w:r>
          </w:p>
          <w:p w14:paraId="37646398" w14:textId="77777777" w:rsidR="00924857" w:rsidRPr="00924857" w:rsidRDefault="00924857" w:rsidP="00924857">
            <w:pPr>
              <w:rPr>
                <w:rFonts w:cstheme="minorHAnsi"/>
                <w:sz w:val="20"/>
                <w:szCs w:val="20"/>
              </w:rPr>
            </w:pPr>
            <w:r w:rsidRPr="00924857">
              <w:rPr>
                <w:rFonts w:cstheme="minorHAnsi"/>
                <w:sz w:val="20"/>
                <w:szCs w:val="20"/>
              </w:rPr>
              <w:t>Data are presented as n (%), ratio, or mean (± standard deviation).</w:t>
            </w:r>
          </w:p>
          <w:p w14:paraId="37149D0A" w14:textId="6764FA75" w:rsidR="00924857" w:rsidRPr="00924857" w:rsidRDefault="00924857" w:rsidP="00924857">
            <w:pPr>
              <w:rPr>
                <w:rFonts w:cstheme="minorHAnsi"/>
                <w:sz w:val="20"/>
                <w:szCs w:val="20"/>
              </w:rPr>
            </w:pPr>
            <w:r w:rsidRPr="006B1B69">
              <w:t>§</w:t>
            </w:r>
            <w:r w:rsidRPr="00924857">
              <w:rPr>
                <w:rFonts w:cstheme="minorHAnsi"/>
                <w:sz w:val="20"/>
                <w:szCs w:val="20"/>
              </w:rPr>
              <w:t>Two-group comparisons were performed between patients with COVID-19 and all controls with non–COVID-19 DAD.</w:t>
            </w:r>
          </w:p>
          <w:p w14:paraId="27F1ACAB" w14:textId="5DECA3E8" w:rsidR="00924857" w:rsidRPr="00924857" w:rsidRDefault="00924857" w:rsidP="00924857">
            <w:pPr>
              <w:rPr>
                <w:rFonts w:cstheme="minorHAnsi"/>
                <w:sz w:val="20"/>
                <w:szCs w:val="20"/>
              </w:rPr>
            </w:pPr>
            <w:r w:rsidRPr="006B1B69">
              <w:rPr>
                <w:sz w:val="18"/>
                <w:szCs w:val="18"/>
              </w:rPr>
              <w:t>‡</w:t>
            </w:r>
            <w:r w:rsidRPr="00924857">
              <w:rPr>
                <w:rFonts w:cstheme="minorHAnsi"/>
                <w:sz w:val="20"/>
                <w:szCs w:val="20"/>
              </w:rPr>
              <w:t>Multigroup comparisons were performed between patients with COVID-19, patients with non-viral DAD, and controls with viral DAD.</w:t>
            </w:r>
          </w:p>
          <w:p w14:paraId="498A7F4D" w14:textId="3B169D2B" w:rsidR="00924857" w:rsidRPr="00924857" w:rsidRDefault="00924857" w:rsidP="009248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</w:t>
            </w:r>
            <w:r w:rsidRPr="00924857">
              <w:rPr>
                <w:rFonts w:cstheme="minorHAnsi"/>
                <w:sz w:val="20"/>
                <w:szCs w:val="20"/>
              </w:rPr>
              <w:t>n = 17.</w:t>
            </w:r>
          </w:p>
          <w:p w14:paraId="4E4C417A" w14:textId="1D877157" w:rsidR="00924857" w:rsidRPr="00924857" w:rsidRDefault="00924857" w:rsidP="00924857">
            <w:pPr>
              <w:rPr>
                <w:rFonts w:cstheme="minorHAnsi"/>
                <w:sz w:val="20"/>
                <w:szCs w:val="20"/>
              </w:rPr>
            </w:pPr>
            <w:r w:rsidRPr="00924857">
              <w:rPr>
                <w:rFonts w:cstheme="minorHAnsi"/>
                <w:sz w:val="20"/>
                <w:szCs w:val="20"/>
              </w:rPr>
              <w:t>†n = 20.</w:t>
            </w:r>
          </w:p>
          <w:p w14:paraId="5BF67AC9" w14:textId="26A8DC27" w:rsidR="00924857" w:rsidRPr="00924857" w:rsidRDefault="00924857" w:rsidP="0092485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**</w:t>
            </w:r>
            <w:r w:rsidRPr="00924857">
              <w:rPr>
                <w:rFonts w:cstheme="minorHAnsi"/>
                <w:sz w:val="20"/>
                <w:szCs w:val="20"/>
              </w:rPr>
              <w:t>n = 13.</w:t>
            </w:r>
          </w:p>
          <w:p w14:paraId="0F9E8FAA" w14:textId="77777777" w:rsidR="00924857" w:rsidRPr="00924857" w:rsidRDefault="00924857" w:rsidP="00924857">
            <w:pPr>
              <w:rPr>
                <w:rFonts w:cstheme="minorHAnsi"/>
                <w:sz w:val="20"/>
                <w:szCs w:val="20"/>
              </w:rPr>
            </w:pPr>
            <w:r w:rsidRPr="00924857">
              <w:rPr>
                <w:rFonts w:cstheme="minorHAnsi"/>
                <w:sz w:val="20"/>
                <w:szCs w:val="20"/>
              </w:rPr>
              <w:t>¶The log-rank (Mantel-Cox) test was used to compare the differences in survival distributions of the different subcohorts.</w:t>
            </w:r>
          </w:p>
          <w:p w14:paraId="1FCFD116" w14:textId="6DA493FA" w:rsidR="00924857" w:rsidRPr="00603569" w:rsidRDefault="00924857" w:rsidP="00007DD7">
            <w:pPr>
              <w:rPr>
                <w:rFonts w:cstheme="minorHAnsi"/>
                <w:sz w:val="20"/>
                <w:szCs w:val="20"/>
              </w:rPr>
            </w:pPr>
            <w:r w:rsidRPr="006B1B69">
              <w:rPr>
                <w:sz w:val="18"/>
                <w:szCs w:val="18"/>
              </w:rPr>
              <w:t>‡‡</w:t>
            </w:r>
            <w:r>
              <w:rPr>
                <w:sz w:val="18"/>
                <w:szCs w:val="18"/>
              </w:rPr>
              <w:t xml:space="preserve"> </w:t>
            </w:r>
            <w:r w:rsidRPr="00924857">
              <w:rPr>
                <w:rFonts w:cstheme="minorHAnsi"/>
                <w:sz w:val="20"/>
                <w:szCs w:val="20"/>
              </w:rPr>
              <w:t xml:space="preserve">Patients who were not intubated because of goals of care (do-not-intubate [DNI] order) who would have met ARDS criteria once intubated on PEEP and with pathologic evidence consistent with DAD. </w:t>
            </w:r>
            <w:r>
              <w:rPr>
                <w:rFonts w:cstheme="minorHAnsi"/>
                <w:sz w:val="20"/>
                <w:szCs w:val="20"/>
              </w:rPr>
              <w:t>p</w:t>
            </w:r>
            <w:r w:rsidRPr="00924857">
              <w:rPr>
                <w:rFonts w:cstheme="minorHAnsi"/>
                <w:sz w:val="20"/>
                <w:szCs w:val="20"/>
              </w:rPr>
              <w:t xml:space="preserve"> values were calculated by Fisher’s exact test, chi-square test, or Mann-Whitney U test.</w:t>
            </w:r>
          </w:p>
        </w:tc>
      </w:tr>
    </w:tbl>
    <w:p w14:paraId="302A8CD5" w14:textId="77777777" w:rsidR="00525BA7" w:rsidRDefault="00525BA7" w:rsidP="00525BA7">
      <w:pPr>
        <w:spacing w:after="0" w:line="240" w:lineRule="auto"/>
        <w:jc w:val="both"/>
        <w:rPr>
          <w:bCs/>
          <w:iCs/>
        </w:rPr>
      </w:pPr>
    </w:p>
    <w:p w14:paraId="6B6990E2" w14:textId="77777777" w:rsidR="00525BA7" w:rsidRDefault="00525BA7" w:rsidP="00525BA7">
      <w:pPr>
        <w:spacing w:after="0" w:line="240" w:lineRule="auto"/>
        <w:jc w:val="both"/>
        <w:rPr>
          <w:bCs/>
          <w:iCs/>
        </w:rPr>
      </w:pPr>
    </w:p>
    <w:p w14:paraId="4BE80F35" w14:textId="77777777" w:rsidR="00525BA7" w:rsidRDefault="00525BA7" w:rsidP="00525BA7">
      <w:pPr>
        <w:spacing w:after="0" w:line="240" w:lineRule="auto"/>
        <w:jc w:val="both"/>
        <w:rPr>
          <w:bCs/>
          <w:iCs/>
        </w:rPr>
      </w:pPr>
    </w:p>
    <w:p w14:paraId="209C4DAE" w14:textId="77777777" w:rsidR="00525BA7" w:rsidRDefault="00525BA7" w:rsidP="00525BA7">
      <w:pPr>
        <w:spacing w:after="0" w:line="240" w:lineRule="auto"/>
        <w:jc w:val="both"/>
        <w:rPr>
          <w:bCs/>
          <w:iCs/>
        </w:rPr>
      </w:pPr>
    </w:p>
    <w:p w14:paraId="275CD57E" w14:textId="77777777" w:rsidR="00525BA7" w:rsidRDefault="00525BA7" w:rsidP="00525BA7">
      <w:pPr>
        <w:spacing w:after="0" w:line="240" w:lineRule="auto"/>
        <w:jc w:val="both"/>
        <w:rPr>
          <w:bCs/>
          <w:iCs/>
        </w:rPr>
      </w:pPr>
    </w:p>
    <w:p w14:paraId="2F770EFA" w14:textId="77777777" w:rsidR="00525BA7" w:rsidRDefault="00525BA7" w:rsidP="00525BA7">
      <w:pPr>
        <w:spacing w:after="0" w:line="240" w:lineRule="auto"/>
        <w:jc w:val="both"/>
        <w:rPr>
          <w:bCs/>
          <w:iCs/>
        </w:rPr>
      </w:pPr>
    </w:p>
    <w:p w14:paraId="05865C40" w14:textId="77777777" w:rsidR="00525BA7" w:rsidRDefault="00525BA7" w:rsidP="00525BA7">
      <w:pPr>
        <w:spacing w:after="0" w:line="240" w:lineRule="auto"/>
        <w:jc w:val="both"/>
        <w:rPr>
          <w:bCs/>
          <w:iCs/>
        </w:rPr>
      </w:pPr>
    </w:p>
    <w:p w14:paraId="0E8DA50C" w14:textId="77777777" w:rsidR="00525BA7" w:rsidRDefault="00525BA7" w:rsidP="00525BA7">
      <w:pPr>
        <w:spacing w:after="0" w:line="240" w:lineRule="auto"/>
        <w:jc w:val="both"/>
        <w:rPr>
          <w:bCs/>
          <w:iCs/>
        </w:rPr>
      </w:pPr>
    </w:p>
    <w:p w14:paraId="6B016DC3" w14:textId="77777777" w:rsidR="00525BA7" w:rsidRDefault="00525BA7" w:rsidP="00525BA7">
      <w:pPr>
        <w:spacing w:after="0" w:line="240" w:lineRule="auto"/>
        <w:jc w:val="both"/>
        <w:rPr>
          <w:bCs/>
          <w:iCs/>
        </w:rPr>
      </w:pPr>
    </w:p>
    <w:p w14:paraId="30DCB8B8" w14:textId="77777777" w:rsidR="00525BA7" w:rsidRDefault="00525BA7" w:rsidP="00525BA7">
      <w:pPr>
        <w:spacing w:after="0" w:line="240" w:lineRule="auto"/>
        <w:jc w:val="both"/>
        <w:rPr>
          <w:bCs/>
          <w:iCs/>
        </w:rPr>
      </w:pPr>
    </w:p>
    <w:p w14:paraId="1EA72D75" w14:textId="77777777" w:rsidR="00525BA7" w:rsidRDefault="00525BA7" w:rsidP="00525BA7">
      <w:pPr>
        <w:spacing w:after="0" w:line="240" w:lineRule="auto"/>
        <w:jc w:val="both"/>
        <w:rPr>
          <w:bCs/>
          <w:iCs/>
        </w:rPr>
      </w:pPr>
    </w:p>
    <w:p w14:paraId="396E2745" w14:textId="77777777" w:rsidR="00525BA7" w:rsidRDefault="00525BA7" w:rsidP="00525BA7">
      <w:pPr>
        <w:spacing w:after="0" w:line="240" w:lineRule="auto"/>
        <w:jc w:val="both"/>
        <w:rPr>
          <w:bCs/>
          <w:iCs/>
        </w:rPr>
      </w:pPr>
    </w:p>
    <w:tbl>
      <w:tblPr>
        <w:tblStyle w:val="TableGrid"/>
        <w:tblW w:w="1196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"/>
        <w:gridCol w:w="399"/>
        <w:gridCol w:w="4192"/>
        <w:gridCol w:w="3150"/>
        <w:gridCol w:w="270"/>
        <w:gridCol w:w="3420"/>
        <w:gridCol w:w="270"/>
      </w:tblGrid>
      <w:tr w:rsidR="00525BA7" w14:paraId="65433920" w14:textId="77777777" w:rsidTr="00CB6CCF">
        <w:trPr>
          <w:trHeight w:hRule="exact" w:val="730"/>
          <w:jc w:val="center"/>
        </w:trPr>
        <w:tc>
          <w:tcPr>
            <w:tcW w:w="119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51E55037" w14:textId="0603B2D1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  <w:r>
              <w:rPr>
                <w:b/>
                <w:bCs/>
              </w:rPr>
              <w:t xml:space="preserve">Supplementary </w:t>
            </w:r>
            <w:r w:rsidRPr="001E368F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2</w:t>
            </w:r>
            <w:r w:rsidRPr="008314D7">
              <w:rPr>
                <w:b/>
                <w:bCs/>
              </w:rPr>
              <w:t>. Clinical diagnoses, microbiological findings, autopsy pathological diagnoses of control cases from the MGH autopsy discovery cohort</w:t>
            </w:r>
          </w:p>
        </w:tc>
      </w:tr>
      <w:tr w:rsidR="00525BA7" w14:paraId="046E1CA8" w14:textId="77777777" w:rsidTr="00CB6CCF">
        <w:trPr>
          <w:trHeight w:hRule="exact" w:val="288"/>
          <w:jc w:val="center"/>
        </w:trPr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EF37716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tcBorders>
              <w:top w:val="single" w:sz="4" w:space="0" w:color="auto"/>
            </w:tcBorders>
            <w:shd w:val="clear" w:color="auto" w:fill="auto"/>
          </w:tcPr>
          <w:p w14:paraId="3D2C6780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7342" w:type="dxa"/>
            <w:gridSpan w:val="2"/>
            <w:tcBorders>
              <w:top w:val="single" w:sz="4" w:space="0" w:color="B30838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B8B718A" w14:textId="77777777" w:rsidR="00525BA7" w:rsidRPr="002B78D9" w:rsidRDefault="00525BA7" w:rsidP="00CB6CCF">
            <w:pPr>
              <w:jc w:val="center"/>
              <w:rPr>
                <w:rFonts w:cstheme="minorHAnsi"/>
                <w:b/>
                <w:bCs/>
              </w:rPr>
            </w:pPr>
            <w:r w:rsidRPr="002B78D9">
              <w:rPr>
                <w:rFonts w:cstheme="minorHAnsi"/>
                <w:b/>
                <w:bCs/>
              </w:rPr>
              <w:t>Pre-mortem</w:t>
            </w:r>
          </w:p>
        </w:tc>
        <w:tc>
          <w:tcPr>
            <w:tcW w:w="270" w:type="dxa"/>
            <w:tcBorders>
              <w:top w:val="single" w:sz="4" w:space="0" w:color="B30838"/>
            </w:tcBorders>
            <w:shd w:val="clear" w:color="auto" w:fill="auto"/>
            <w:vAlign w:val="center"/>
          </w:tcPr>
          <w:p w14:paraId="5F8FA561" w14:textId="77777777" w:rsidR="00525BA7" w:rsidRPr="002B78D9" w:rsidRDefault="00525BA7" w:rsidP="00CB6CC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420" w:type="dxa"/>
            <w:tcBorders>
              <w:top w:val="single" w:sz="4" w:space="0" w:color="B30838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24C869F5" w14:textId="77777777" w:rsidR="00525BA7" w:rsidRPr="002B78D9" w:rsidRDefault="00525BA7" w:rsidP="00CB6CCF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Post-mortem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3795AF2D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090E48D6" w14:textId="77777777" w:rsidTr="00CB6CCF">
        <w:trPr>
          <w:trHeight w:hRule="exact" w:val="576"/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auto"/>
          </w:tcPr>
          <w:p w14:paraId="0F4DFB34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AAA6C6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192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14:paraId="56CCCC33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  <w:r w:rsidRPr="002B78D9">
              <w:rPr>
                <w:rFonts w:cstheme="minorHAnsi"/>
                <w:b/>
                <w:bCs/>
              </w:rPr>
              <w:t>Clinical diagnosis</w:t>
            </w:r>
          </w:p>
        </w:tc>
        <w:tc>
          <w:tcPr>
            <w:tcW w:w="3420" w:type="dxa"/>
            <w:gridSpan w:val="2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9C2AB4E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M</w:t>
            </w:r>
            <w:r w:rsidRPr="002B78D9">
              <w:rPr>
                <w:rFonts w:cstheme="minorHAnsi"/>
                <w:b/>
                <w:bCs/>
              </w:rPr>
              <w:t>icrobiological workup</w:t>
            </w:r>
          </w:p>
        </w:tc>
        <w:tc>
          <w:tcPr>
            <w:tcW w:w="34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C327C99" w14:textId="77777777" w:rsidR="00525BA7" w:rsidRDefault="00525BA7" w:rsidP="00CB6CCF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Etiology of DAD </w:t>
            </w:r>
          </w:p>
          <w:p w14:paraId="07E2A1F9" w14:textId="77777777" w:rsidR="00525BA7" w:rsidRPr="002B78D9" w:rsidRDefault="00525BA7" w:rsidP="00CB6CCF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determined on autopsy</w:t>
            </w:r>
          </w:p>
        </w:tc>
        <w:tc>
          <w:tcPr>
            <w:tcW w:w="2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C7D44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0D484FF4" w14:textId="77777777" w:rsidTr="00CB6CCF">
        <w:trPr>
          <w:trHeight w:hRule="exact" w:val="317"/>
          <w:jc w:val="center"/>
        </w:trPr>
        <w:tc>
          <w:tcPr>
            <w:tcW w:w="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3EE"/>
          </w:tcPr>
          <w:p w14:paraId="040CF6E3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591" w:type="dxa"/>
            <w:gridSpan w:val="2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F6F3EE"/>
            <w:vAlign w:val="center"/>
          </w:tcPr>
          <w:p w14:paraId="00681E56" w14:textId="77777777" w:rsidR="00525BA7" w:rsidRPr="0061602D" w:rsidRDefault="00525BA7" w:rsidP="00CB6CCF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1602D">
              <w:rPr>
                <w:rFonts w:cstheme="minorHAnsi"/>
                <w:b/>
                <w:bCs/>
                <w:sz w:val="18"/>
                <w:szCs w:val="18"/>
              </w:rPr>
              <w:t>Non-Viral controls</w:t>
            </w:r>
          </w:p>
        </w:tc>
        <w:tc>
          <w:tcPr>
            <w:tcW w:w="3420" w:type="dxa"/>
            <w:gridSpan w:val="2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F6F3EE"/>
            <w:vAlign w:val="center"/>
          </w:tcPr>
          <w:p w14:paraId="356081BD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420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F6F3EE"/>
            <w:vAlign w:val="center"/>
          </w:tcPr>
          <w:p w14:paraId="525E07DA" w14:textId="77777777" w:rsidR="00525BA7" w:rsidRDefault="00525BA7" w:rsidP="00CB6CCF">
            <w:pPr>
              <w:rPr>
                <w:rFonts w:cstheme="minorHAnsi"/>
                <w:sz w:val="18"/>
                <w:szCs w:val="18"/>
                <w:highlight w:val="cyan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7C601666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2003DCDA" w14:textId="77777777" w:rsidTr="00CB6CCF">
        <w:trPr>
          <w:jc w:val="center"/>
        </w:trPr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2A2FF1B9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tcBorders>
              <w:top w:val="single" w:sz="4" w:space="0" w:color="auto"/>
            </w:tcBorders>
            <w:shd w:val="clear" w:color="auto" w:fill="auto"/>
          </w:tcPr>
          <w:p w14:paraId="0C5914E3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4192" w:type="dxa"/>
            <w:tcBorders>
              <w:top w:val="single" w:sz="4" w:space="0" w:color="auto"/>
            </w:tcBorders>
            <w:shd w:val="clear" w:color="auto" w:fill="auto"/>
          </w:tcPr>
          <w:p w14:paraId="5082F14D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2B78D9">
              <w:rPr>
                <w:rFonts w:cstheme="minorHAnsi"/>
                <w:sz w:val="18"/>
                <w:szCs w:val="18"/>
              </w:rPr>
              <w:t>Acute myeloid leukemia</w:t>
            </w:r>
            <w:r>
              <w:rPr>
                <w:rFonts w:cstheme="minorHAnsi"/>
                <w:sz w:val="18"/>
                <w:szCs w:val="18"/>
              </w:rPr>
              <w:t xml:space="preserve"> (AML)</w:t>
            </w:r>
          </w:p>
          <w:p w14:paraId="4A6FF096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-F</w:t>
            </w:r>
            <w:r w:rsidRPr="002B78D9">
              <w:rPr>
                <w:rFonts w:cstheme="minorHAnsi"/>
                <w:sz w:val="18"/>
                <w:szCs w:val="18"/>
              </w:rPr>
              <w:t>ebrile neutropenia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36D8D9F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Blood culture: </w:t>
            </w:r>
          </w:p>
          <w:p w14:paraId="5CDEF283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i/>
                <w:iCs/>
                <w:sz w:val="18"/>
                <w:szCs w:val="18"/>
              </w:rPr>
              <w:t>Citrobacter freundii</w:t>
            </w:r>
            <w:r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(1/4 bottles)</w:t>
            </w:r>
          </w:p>
        </w:tc>
        <w:tc>
          <w:tcPr>
            <w:tcW w:w="3420" w:type="dxa"/>
            <w:tcBorders>
              <w:top w:val="single" w:sz="4" w:space="0" w:color="auto"/>
            </w:tcBorders>
            <w:shd w:val="clear" w:color="auto" w:fill="auto"/>
          </w:tcPr>
          <w:p w14:paraId="700A7F0D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21DAE">
              <w:rPr>
                <w:rFonts w:cstheme="minorHAnsi"/>
                <w:sz w:val="18"/>
                <w:szCs w:val="18"/>
              </w:rPr>
              <w:t>-Multifactorial etiology: multipathogenic acute fibrinous organizing pneumonia (AFOP) in the setting of sepsis, and drug</w:t>
            </w:r>
            <w:r>
              <w:rPr>
                <w:rFonts w:cstheme="minorHAnsi"/>
                <w:sz w:val="18"/>
                <w:szCs w:val="18"/>
              </w:rPr>
              <w:t>-related</w:t>
            </w:r>
            <w:r w:rsidRPr="00221DAE">
              <w:rPr>
                <w:rFonts w:cstheme="minorHAnsi"/>
                <w:sz w:val="18"/>
                <w:szCs w:val="18"/>
              </w:rPr>
              <w:t xml:space="preserve"> reactions</w:t>
            </w:r>
          </w:p>
        </w:tc>
        <w:tc>
          <w:tcPr>
            <w:tcW w:w="2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5DB91267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3AA7E8C1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F6F6F6"/>
          </w:tcPr>
          <w:p w14:paraId="4F3C4C18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shd w:val="clear" w:color="auto" w:fill="F6F6F6"/>
          </w:tcPr>
          <w:p w14:paraId="574017B3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4192" w:type="dxa"/>
            <w:shd w:val="clear" w:color="auto" w:fill="F6F6F6"/>
          </w:tcPr>
          <w:p w14:paraId="50DA05D8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2B78D9">
              <w:rPr>
                <w:rFonts w:cstheme="minorHAnsi"/>
                <w:sz w:val="18"/>
                <w:szCs w:val="18"/>
              </w:rPr>
              <w:t>HIV/AIDS</w:t>
            </w:r>
          </w:p>
          <w:p w14:paraId="571F04D0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221DAE">
              <w:rPr>
                <w:rFonts w:cstheme="minorHAnsi"/>
                <w:sz w:val="18"/>
                <w:szCs w:val="18"/>
              </w:rPr>
              <w:t>Hepatitis C</w:t>
            </w:r>
            <w:r>
              <w:rPr>
                <w:rFonts w:cstheme="minorHAnsi"/>
                <w:sz w:val="18"/>
                <w:szCs w:val="18"/>
              </w:rPr>
              <w:t xml:space="preserve"> virus infection induced liver cirrhosis</w:t>
            </w:r>
          </w:p>
          <w:p w14:paraId="5C087521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-Status post L</w:t>
            </w:r>
            <w:r w:rsidRPr="001D3B44">
              <w:rPr>
                <w:rFonts w:cstheme="minorHAnsi"/>
                <w:sz w:val="18"/>
                <w:szCs w:val="18"/>
              </w:rPr>
              <w:t xml:space="preserve">edipasvir </w:t>
            </w:r>
            <w:r>
              <w:rPr>
                <w:rFonts w:cstheme="minorHAnsi"/>
                <w:sz w:val="18"/>
                <w:szCs w:val="18"/>
              </w:rPr>
              <w:t>and S</w:t>
            </w:r>
            <w:r w:rsidRPr="001D3B44">
              <w:rPr>
                <w:rFonts w:cstheme="minorHAnsi"/>
                <w:sz w:val="18"/>
                <w:szCs w:val="18"/>
              </w:rPr>
              <w:t>ofosbuvir</w:t>
            </w:r>
            <w:r>
              <w:rPr>
                <w:rFonts w:cstheme="minorHAnsi"/>
                <w:sz w:val="18"/>
                <w:szCs w:val="18"/>
              </w:rPr>
              <w:t xml:space="preserve"> therapy</w:t>
            </w:r>
          </w:p>
        </w:tc>
        <w:tc>
          <w:tcPr>
            <w:tcW w:w="3420" w:type="dxa"/>
            <w:gridSpan w:val="2"/>
            <w:shd w:val="clear" w:color="auto" w:fill="F6F6F6"/>
          </w:tcPr>
          <w:p w14:paraId="4B825D76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21DAE">
              <w:rPr>
                <w:rFonts w:cstheme="minorHAnsi"/>
                <w:sz w:val="18"/>
                <w:szCs w:val="18"/>
              </w:rPr>
              <w:t>No microorganisms isolated</w:t>
            </w:r>
          </w:p>
        </w:tc>
        <w:tc>
          <w:tcPr>
            <w:tcW w:w="3420" w:type="dxa"/>
            <w:shd w:val="clear" w:color="auto" w:fill="F6F6F6"/>
          </w:tcPr>
          <w:p w14:paraId="634855FA" w14:textId="77777777" w:rsidR="00525BA7" w:rsidRPr="00221DAE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21DAE">
              <w:rPr>
                <w:rFonts w:cstheme="minorHAnsi"/>
                <w:sz w:val="18"/>
                <w:szCs w:val="18"/>
              </w:rPr>
              <w:t>-DAD and pulmonary hemorrhage in the setting of end-stage liver disease secondary to hepatitis C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</w:tcPr>
          <w:p w14:paraId="6917370D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464F4387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auto"/>
          </w:tcPr>
          <w:p w14:paraId="569917B1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</w:tcPr>
          <w:p w14:paraId="4A2ECA80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4192" w:type="dxa"/>
          </w:tcPr>
          <w:p w14:paraId="001B6B3E" w14:textId="77777777" w:rsidR="00525BA7" w:rsidRPr="001C6462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1C6462">
              <w:rPr>
                <w:rFonts w:cstheme="minorHAnsi"/>
                <w:sz w:val="18"/>
                <w:szCs w:val="18"/>
              </w:rPr>
              <w:t>-Systemic lupus erythematosus</w:t>
            </w:r>
          </w:p>
          <w:p w14:paraId="36EDDBBA" w14:textId="77777777" w:rsidR="00525BA7" w:rsidRPr="001C6462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1C6462">
              <w:rPr>
                <w:rFonts w:cstheme="minorHAnsi"/>
                <w:sz w:val="18"/>
                <w:szCs w:val="18"/>
              </w:rPr>
              <w:t>-Libman-Sacks endocarditis</w:t>
            </w:r>
          </w:p>
          <w:p w14:paraId="5E133CDF" w14:textId="77777777" w:rsidR="00525BA7" w:rsidRPr="001C6462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1C6462">
              <w:rPr>
                <w:rFonts w:cstheme="minorHAnsi"/>
                <w:sz w:val="18"/>
                <w:szCs w:val="18"/>
              </w:rPr>
              <w:t>-Acute Interstitial pneumonia (Hamman-Rich syndrome)</w:t>
            </w:r>
          </w:p>
        </w:tc>
        <w:tc>
          <w:tcPr>
            <w:tcW w:w="3420" w:type="dxa"/>
            <w:gridSpan w:val="2"/>
          </w:tcPr>
          <w:p w14:paraId="2313181F" w14:textId="77777777" w:rsidR="00525BA7" w:rsidRPr="001C6462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1C6462">
              <w:rPr>
                <w:rFonts w:cstheme="minorHAnsi"/>
                <w:sz w:val="18"/>
                <w:szCs w:val="18"/>
              </w:rPr>
              <w:t>No microorganisms isolated</w:t>
            </w:r>
          </w:p>
        </w:tc>
        <w:tc>
          <w:tcPr>
            <w:tcW w:w="3420" w:type="dxa"/>
          </w:tcPr>
          <w:p w14:paraId="2E912053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62380A">
              <w:rPr>
                <w:rFonts w:cstheme="minorHAnsi"/>
                <w:sz w:val="18"/>
                <w:szCs w:val="18"/>
              </w:rPr>
              <w:t>Acute Lupus Pneumonitis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1091D96F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0DF6E0A3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F6F6F6"/>
          </w:tcPr>
          <w:p w14:paraId="69DE6177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shd w:val="clear" w:color="auto" w:fill="F6F6F6"/>
          </w:tcPr>
          <w:p w14:paraId="134E00C1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4192" w:type="dxa"/>
            <w:shd w:val="clear" w:color="auto" w:fill="F6F6F6"/>
          </w:tcPr>
          <w:p w14:paraId="327F9C85" w14:textId="77777777" w:rsidR="00525BA7" w:rsidRPr="003124F1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124F1">
              <w:rPr>
                <w:rFonts w:cstheme="minorHAnsi"/>
                <w:sz w:val="18"/>
                <w:szCs w:val="18"/>
              </w:rPr>
              <w:t>-Myelodysplastic syndrome (MDS) transformed into acute myeloid leukemia (AML)</w:t>
            </w:r>
          </w:p>
          <w:p w14:paraId="64A45AD4" w14:textId="77777777" w:rsidR="00525BA7" w:rsidRPr="003124F1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124F1">
              <w:rPr>
                <w:rFonts w:cstheme="minorHAnsi"/>
                <w:sz w:val="18"/>
                <w:szCs w:val="18"/>
              </w:rPr>
              <w:t>-Status post bone marrow stem cell transplantation</w:t>
            </w:r>
          </w:p>
        </w:tc>
        <w:tc>
          <w:tcPr>
            <w:tcW w:w="3420" w:type="dxa"/>
            <w:gridSpan w:val="2"/>
            <w:shd w:val="clear" w:color="auto" w:fill="F6F6F6"/>
          </w:tcPr>
          <w:p w14:paraId="103D5FEB" w14:textId="77777777" w:rsidR="00525BA7" w:rsidRPr="003124F1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124F1">
              <w:rPr>
                <w:rFonts w:cstheme="minorHAnsi"/>
                <w:sz w:val="18"/>
                <w:szCs w:val="18"/>
              </w:rPr>
              <w:t>No microorganisms isolated</w:t>
            </w:r>
          </w:p>
        </w:tc>
        <w:tc>
          <w:tcPr>
            <w:tcW w:w="3420" w:type="dxa"/>
            <w:shd w:val="clear" w:color="auto" w:fill="F6F6F6"/>
          </w:tcPr>
          <w:p w14:paraId="1D95793D" w14:textId="77777777" w:rsidR="00525BA7" w:rsidRPr="003124F1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124F1">
              <w:rPr>
                <w:rFonts w:cstheme="minorHAnsi"/>
                <w:sz w:val="18"/>
                <w:szCs w:val="18"/>
              </w:rPr>
              <w:t>-Undetermined. Bilateral acute interstitial pneumonitis with extensive fibrosis in the setting of recent stem cell transplantation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</w:tcPr>
          <w:p w14:paraId="0A58DBDA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64F85A9B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auto"/>
          </w:tcPr>
          <w:p w14:paraId="531487A8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</w:tcPr>
          <w:p w14:paraId="55A52BF2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4192" w:type="dxa"/>
          </w:tcPr>
          <w:p w14:paraId="3C93BCAE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-P</w:t>
            </w:r>
            <w:r w:rsidRPr="00366AA7">
              <w:rPr>
                <w:rFonts w:cstheme="minorHAnsi"/>
                <w:sz w:val="18"/>
                <w:szCs w:val="18"/>
              </w:rPr>
              <w:t>ancreatitis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0ABA29EB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366AA7">
              <w:rPr>
                <w:rFonts w:cstheme="minorHAnsi"/>
                <w:sz w:val="18"/>
                <w:szCs w:val="18"/>
              </w:rPr>
              <w:t>Cogan's syndrome</w:t>
            </w:r>
          </w:p>
          <w:p w14:paraId="22E6D385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366AA7">
              <w:rPr>
                <w:rFonts w:cstheme="minorHAnsi"/>
                <w:sz w:val="18"/>
                <w:szCs w:val="18"/>
              </w:rPr>
              <w:t>Pyoderma gangrenosum</w:t>
            </w:r>
          </w:p>
          <w:p w14:paraId="0C4D632C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-U</w:t>
            </w:r>
            <w:r w:rsidRPr="00366AA7">
              <w:rPr>
                <w:rFonts w:cstheme="minorHAnsi"/>
                <w:sz w:val="18"/>
                <w:szCs w:val="18"/>
              </w:rPr>
              <w:t>lcerative colitis</w:t>
            </w:r>
          </w:p>
          <w:p w14:paraId="0FE237E6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-A</w:t>
            </w:r>
            <w:r w:rsidRPr="00366AA7">
              <w:rPr>
                <w:rFonts w:cstheme="minorHAnsi"/>
                <w:sz w:val="18"/>
                <w:szCs w:val="18"/>
              </w:rPr>
              <w:t>denocarcinoma of the rectum</w:t>
            </w:r>
          </w:p>
        </w:tc>
        <w:tc>
          <w:tcPr>
            <w:tcW w:w="3420" w:type="dxa"/>
            <w:gridSpan w:val="2"/>
          </w:tcPr>
          <w:p w14:paraId="74872CC5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-Blood culture:</w:t>
            </w:r>
          </w:p>
          <w:p w14:paraId="00CD86F1" w14:textId="77777777" w:rsidR="00525BA7" w:rsidRPr="00366AA7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366AA7">
              <w:rPr>
                <w:rFonts w:cstheme="minorHAnsi"/>
                <w:i/>
                <w:iCs/>
                <w:sz w:val="18"/>
                <w:szCs w:val="18"/>
              </w:rPr>
              <w:t xml:space="preserve">Pseudomonas aeruginosa </w:t>
            </w:r>
            <w:r>
              <w:rPr>
                <w:rFonts w:cstheme="minorHAnsi"/>
                <w:sz w:val="18"/>
                <w:szCs w:val="18"/>
              </w:rPr>
              <w:t>(1/4 bottles)</w:t>
            </w:r>
          </w:p>
          <w:p w14:paraId="67BE8B50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  <w:p w14:paraId="13F36C02" w14:textId="77777777" w:rsidR="00525BA7" w:rsidRPr="00EA20EC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EA20EC">
              <w:rPr>
                <w:rFonts w:cstheme="minorHAnsi"/>
                <w:sz w:val="18"/>
                <w:szCs w:val="18"/>
              </w:rPr>
              <w:t xml:space="preserve">-Bronchoalveolar lavage: </w:t>
            </w:r>
          </w:p>
          <w:p w14:paraId="7C8355E6" w14:textId="77777777" w:rsidR="00525BA7" w:rsidRPr="00EA20EC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EA20EC">
              <w:rPr>
                <w:rFonts w:cstheme="minorHAnsi"/>
                <w:i/>
                <w:iCs/>
                <w:sz w:val="18"/>
                <w:szCs w:val="18"/>
              </w:rPr>
              <w:t>Pseudomonas aeruginosa</w:t>
            </w:r>
            <w:r w:rsidRPr="00EA20EC">
              <w:rPr>
                <w:rFonts w:cstheme="minorHAnsi"/>
                <w:sz w:val="18"/>
                <w:szCs w:val="18"/>
              </w:rPr>
              <w:t xml:space="preserve"> (2 culture sets)</w:t>
            </w:r>
          </w:p>
          <w:p w14:paraId="55835C34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EA20EC">
              <w:rPr>
                <w:rFonts w:cstheme="minorHAnsi"/>
                <w:i/>
                <w:iCs/>
                <w:sz w:val="18"/>
                <w:szCs w:val="18"/>
              </w:rPr>
              <w:t>Pneumocystis jirovecii</w:t>
            </w:r>
            <w:r w:rsidRPr="00EA20EC">
              <w:rPr>
                <w:rFonts w:cstheme="minorHAnsi"/>
                <w:sz w:val="18"/>
                <w:szCs w:val="18"/>
              </w:rPr>
              <w:t xml:space="preserve"> (IFA)</w:t>
            </w:r>
          </w:p>
        </w:tc>
        <w:tc>
          <w:tcPr>
            <w:tcW w:w="3420" w:type="dxa"/>
          </w:tcPr>
          <w:p w14:paraId="2B751647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EA20EC">
              <w:rPr>
                <w:rFonts w:cstheme="minorHAnsi"/>
                <w:sz w:val="18"/>
                <w:szCs w:val="18"/>
              </w:rPr>
              <w:t xml:space="preserve">Multifactorial etiology: Acute hemorrhagic pancreatitis with extensive necrosis, autoimmune, </w:t>
            </w:r>
            <w:r w:rsidRPr="00EA20EC">
              <w:rPr>
                <w:rFonts w:cstheme="minorHAnsi"/>
                <w:i/>
                <w:iCs/>
                <w:sz w:val="18"/>
                <w:szCs w:val="18"/>
              </w:rPr>
              <w:t>Pseudomonas aeruginosa</w:t>
            </w:r>
            <w:r w:rsidRPr="00EA20EC">
              <w:rPr>
                <w:rFonts w:cstheme="minorHAnsi"/>
                <w:sz w:val="18"/>
                <w:szCs w:val="18"/>
              </w:rPr>
              <w:t xml:space="preserve"> bacteremia and pneumonia, and </w:t>
            </w:r>
            <w:r w:rsidRPr="00EA20EC">
              <w:rPr>
                <w:rFonts w:cstheme="minorHAnsi"/>
                <w:i/>
                <w:iCs/>
                <w:sz w:val="18"/>
                <w:szCs w:val="18"/>
              </w:rPr>
              <w:t>Pneumocystis jirovecii</w:t>
            </w:r>
            <w:r w:rsidRPr="00EA20EC">
              <w:rPr>
                <w:rFonts w:cstheme="minorHAnsi"/>
                <w:sz w:val="18"/>
                <w:szCs w:val="18"/>
              </w:rPr>
              <w:t xml:space="preserve"> pneumonia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45E45E09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2D08A32B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F6F6F6"/>
          </w:tcPr>
          <w:p w14:paraId="26B8D642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shd w:val="clear" w:color="auto" w:fill="F6F6F6"/>
          </w:tcPr>
          <w:p w14:paraId="1C0075AD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4192" w:type="dxa"/>
            <w:shd w:val="clear" w:color="auto" w:fill="F6F6F6"/>
          </w:tcPr>
          <w:p w14:paraId="58AF1D33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-Not available</w:t>
            </w:r>
          </w:p>
        </w:tc>
        <w:tc>
          <w:tcPr>
            <w:tcW w:w="3420" w:type="dxa"/>
            <w:gridSpan w:val="2"/>
            <w:shd w:val="clear" w:color="auto" w:fill="F6F6F6"/>
          </w:tcPr>
          <w:p w14:paraId="510025F0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Not available</w:t>
            </w:r>
          </w:p>
        </w:tc>
        <w:tc>
          <w:tcPr>
            <w:tcW w:w="3420" w:type="dxa"/>
            <w:shd w:val="clear" w:color="auto" w:fill="F6F6F6"/>
          </w:tcPr>
          <w:p w14:paraId="0DBC3E0F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A27E7F">
              <w:rPr>
                <w:rFonts w:cstheme="minorHAnsi"/>
                <w:sz w:val="18"/>
                <w:szCs w:val="18"/>
              </w:rPr>
              <w:t>-Undetermined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</w:tcPr>
          <w:p w14:paraId="09A57F13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41A6A727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auto"/>
          </w:tcPr>
          <w:p w14:paraId="3F6862FE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</w:tcPr>
          <w:p w14:paraId="22AA70DC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4192" w:type="dxa"/>
          </w:tcPr>
          <w:p w14:paraId="7FB85F71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0E33F5">
              <w:rPr>
                <w:rFonts w:cstheme="minorHAnsi"/>
                <w:sz w:val="18"/>
                <w:szCs w:val="18"/>
              </w:rPr>
              <w:t xml:space="preserve">Chronic myelomonocytic leukemia </w:t>
            </w:r>
            <w:r>
              <w:rPr>
                <w:rFonts w:cstheme="minorHAnsi"/>
                <w:sz w:val="18"/>
                <w:szCs w:val="18"/>
              </w:rPr>
              <w:t>(CMML)</w:t>
            </w:r>
          </w:p>
          <w:p w14:paraId="5F3262BE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-Status post </w:t>
            </w:r>
            <w:r w:rsidRPr="000E33F5">
              <w:rPr>
                <w:rFonts w:cstheme="minorHAnsi"/>
                <w:sz w:val="18"/>
                <w:szCs w:val="18"/>
              </w:rPr>
              <w:t>bone marrow stem cell transplantation</w:t>
            </w:r>
          </w:p>
          <w:p w14:paraId="2B02F40F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0E33F5">
              <w:rPr>
                <w:rFonts w:cstheme="minorHAnsi"/>
                <w:sz w:val="18"/>
                <w:szCs w:val="18"/>
              </w:rPr>
              <w:t>Graft</w:t>
            </w:r>
            <w:r>
              <w:rPr>
                <w:rFonts w:cstheme="minorHAnsi"/>
                <w:sz w:val="18"/>
                <w:szCs w:val="18"/>
              </w:rPr>
              <w:t>-v</w:t>
            </w:r>
            <w:r w:rsidRPr="000E33F5">
              <w:rPr>
                <w:rFonts w:cstheme="minorHAnsi"/>
                <w:sz w:val="18"/>
                <w:szCs w:val="18"/>
              </w:rPr>
              <w:t>ersus</w:t>
            </w:r>
            <w:r>
              <w:rPr>
                <w:rFonts w:cstheme="minorHAnsi"/>
                <w:sz w:val="18"/>
                <w:szCs w:val="18"/>
              </w:rPr>
              <w:t>-h</w:t>
            </w:r>
            <w:r w:rsidRPr="000E33F5">
              <w:rPr>
                <w:rFonts w:cstheme="minorHAnsi"/>
                <w:sz w:val="18"/>
                <w:szCs w:val="18"/>
              </w:rPr>
              <w:t>ost Disease (G</w:t>
            </w:r>
            <w:r>
              <w:rPr>
                <w:rFonts w:cstheme="minorHAnsi"/>
                <w:sz w:val="18"/>
                <w:szCs w:val="18"/>
              </w:rPr>
              <w:t>V</w:t>
            </w:r>
            <w:r w:rsidRPr="000E33F5">
              <w:rPr>
                <w:rFonts w:cstheme="minorHAnsi"/>
                <w:sz w:val="18"/>
                <w:szCs w:val="18"/>
              </w:rPr>
              <w:t>HD)</w:t>
            </w:r>
          </w:p>
        </w:tc>
        <w:tc>
          <w:tcPr>
            <w:tcW w:w="3420" w:type="dxa"/>
            <w:gridSpan w:val="2"/>
          </w:tcPr>
          <w:p w14:paraId="2B599F8B" w14:textId="77777777" w:rsidR="00525BA7" w:rsidRPr="003D1DA3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D1DA3">
              <w:rPr>
                <w:rFonts w:cstheme="minorHAnsi"/>
                <w:sz w:val="18"/>
                <w:szCs w:val="18"/>
              </w:rPr>
              <w:t>-Bronchial washing and sputum cultures:</w:t>
            </w:r>
          </w:p>
          <w:p w14:paraId="284A64E6" w14:textId="77777777" w:rsidR="00525BA7" w:rsidRPr="003D1DA3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D1DA3">
              <w:rPr>
                <w:rFonts w:cstheme="minorHAnsi"/>
                <w:sz w:val="18"/>
                <w:szCs w:val="18"/>
              </w:rPr>
              <w:t xml:space="preserve">Candida albicans </w:t>
            </w:r>
          </w:p>
          <w:p w14:paraId="490D9762" w14:textId="77777777" w:rsidR="00525BA7" w:rsidRPr="003D1DA3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D1DA3">
              <w:rPr>
                <w:rFonts w:cstheme="minorHAnsi"/>
                <w:i/>
                <w:iCs/>
                <w:sz w:val="18"/>
                <w:szCs w:val="18"/>
              </w:rPr>
              <w:t>Candida lusitaniae</w:t>
            </w:r>
          </w:p>
        </w:tc>
        <w:tc>
          <w:tcPr>
            <w:tcW w:w="3420" w:type="dxa"/>
          </w:tcPr>
          <w:p w14:paraId="29755D8D" w14:textId="77777777" w:rsidR="00525BA7" w:rsidRPr="003D1DA3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D1DA3">
              <w:rPr>
                <w:rFonts w:cstheme="minorHAnsi"/>
                <w:sz w:val="18"/>
                <w:szCs w:val="18"/>
              </w:rPr>
              <w:t>-Undetermined</w:t>
            </w:r>
          </w:p>
          <w:p w14:paraId="1692A0A0" w14:textId="77777777" w:rsidR="00525BA7" w:rsidRPr="003D1DA3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D1DA3">
              <w:rPr>
                <w:rFonts w:cstheme="minorHAnsi"/>
                <w:sz w:val="18"/>
                <w:szCs w:val="18"/>
              </w:rPr>
              <w:t xml:space="preserve">-Post-mortem </w:t>
            </w:r>
            <w:r>
              <w:rPr>
                <w:rFonts w:cstheme="minorHAnsi"/>
                <w:sz w:val="18"/>
                <w:szCs w:val="18"/>
              </w:rPr>
              <w:t xml:space="preserve">lung tissue </w:t>
            </w:r>
            <w:r w:rsidRPr="003D1DA3">
              <w:rPr>
                <w:rFonts w:cstheme="minorHAnsi"/>
                <w:sz w:val="18"/>
                <w:szCs w:val="18"/>
              </w:rPr>
              <w:t xml:space="preserve">cultures grew </w:t>
            </w:r>
            <w:r w:rsidRPr="003D1DA3">
              <w:rPr>
                <w:rFonts w:cstheme="minorHAnsi"/>
                <w:i/>
                <w:iCs/>
                <w:sz w:val="18"/>
                <w:szCs w:val="18"/>
              </w:rPr>
              <w:t>Candida lusitaniae</w:t>
            </w:r>
            <w:r w:rsidRPr="003D1DA3">
              <w:rPr>
                <w:rFonts w:cstheme="minorHAnsi"/>
                <w:sz w:val="18"/>
                <w:szCs w:val="18"/>
              </w:rPr>
              <w:t xml:space="preserve"> and </w:t>
            </w:r>
            <w:r w:rsidRPr="003D1DA3">
              <w:rPr>
                <w:rFonts w:cstheme="minorHAnsi"/>
                <w:i/>
                <w:iCs/>
                <w:sz w:val="18"/>
                <w:szCs w:val="18"/>
              </w:rPr>
              <w:t>Candida albicans</w:t>
            </w:r>
            <w:r w:rsidRPr="003D1DA3">
              <w:rPr>
                <w:rFonts w:cstheme="minorHAnsi"/>
                <w:sz w:val="18"/>
                <w:szCs w:val="18"/>
              </w:rPr>
              <w:t xml:space="preserve"> which likely represented minor superinfection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1228C8A9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5A91717E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F6F6F6"/>
          </w:tcPr>
          <w:p w14:paraId="31676001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shd w:val="clear" w:color="auto" w:fill="F6F6F6"/>
          </w:tcPr>
          <w:p w14:paraId="65DAE239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4192" w:type="dxa"/>
            <w:shd w:val="clear" w:color="auto" w:fill="F6F6F6"/>
          </w:tcPr>
          <w:p w14:paraId="19259913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800E31">
              <w:rPr>
                <w:rFonts w:cstheme="minorHAnsi"/>
                <w:sz w:val="18"/>
                <w:szCs w:val="18"/>
              </w:rPr>
              <w:t>COPD with bilateral pneumonia</w:t>
            </w:r>
          </w:p>
          <w:p w14:paraId="526E24C0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-Morbid obesity</w:t>
            </w:r>
          </w:p>
        </w:tc>
        <w:tc>
          <w:tcPr>
            <w:tcW w:w="3420" w:type="dxa"/>
            <w:gridSpan w:val="2"/>
            <w:shd w:val="clear" w:color="auto" w:fill="F6F6F6"/>
          </w:tcPr>
          <w:p w14:paraId="6684B217" w14:textId="77777777" w:rsidR="00525BA7" w:rsidRPr="004E02F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E02F6">
              <w:rPr>
                <w:rFonts w:cstheme="minorHAnsi"/>
                <w:sz w:val="18"/>
                <w:szCs w:val="18"/>
              </w:rPr>
              <w:t>No microorganisms isolated</w:t>
            </w:r>
          </w:p>
        </w:tc>
        <w:tc>
          <w:tcPr>
            <w:tcW w:w="3420" w:type="dxa"/>
            <w:shd w:val="clear" w:color="auto" w:fill="F6F6F6"/>
          </w:tcPr>
          <w:p w14:paraId="0BB0FC1E" w14:textId="77777777" w:rsidR="00525BA7" w:rsidRPr="004E02F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E02F6">
              <w:rPr>
                <w:rFonts w:cstheme="minorHAnsi"/>
                <w:sz w:val="18"/>
                <w:szCs w:val="18"/>
              </w:rPr>
              <w:t>-Multifactorial: acute pancreatitis, severe respiratory bronchiolitis, gastric aspiration, and drug-related injury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</w:tcPr>
          <w:p w14:paraId="1FC4C39F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4E7B198C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auto"/>
          </w:tcPr>
          <w:p w14:paraId="18BBDA99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</w:tcPr>
          <w:p w14:paraId="79BDE1AA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4192" w:type="dxa"/>
          </w:tcPr>
          <w:p w14:paraId="04873EE8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800E31">
              <w:rPr>
                <w:rFonts w:cstheme="minorHAnsi"/>
                <w:sz w:val="18"/>
                <w:szCs w:val="18"/>
              </w:rPr>
              <w:t>Cardiomyopathy in the setting of primary L-carnitine deficiency</w:t>
            </w:r>
          </w:p>
        </w:tc>
        <w:tc>
          <w:tcPr>
            <w:tcW w:w="3420" w:type="dxa"/>
            <w:gridSpan w:val="2"/>
          </w:tcPr>
          <w:p w14:paraId="5384FF68" w14:textId="77777777" w:rsidR="00525BA7" w:rsidRPr="005977A8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5977A8">
              <w:rPr>
                <w:rFonts w:cstheme="minorHAnsi"/>
                <w:sz w:val="18"/>
                <w:szCs w:val="18"/>
              </w:rPr>
              <w:t xml:space="preserve">-Sputum culture (2 sets): </w:t>
            </w:r>
          </w:p>
          <w:p w14:paraId="30470A4E" w14:textId="77777777" w:rsidR="00525BA7" w:rsidRPr="005977A8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5977A8">
              <w:rPr>
                <w:rFonts w:cstheme="minorHAnsi"/>
                <w:i/>
                <w:iCs/>
                <w:sz w:val="18"/>
                <w:szCs w:val="18"/>
              </w:rPr>
              <w:t>Acinetobacter calcoaceticus-baumannii</w:t>
            </w:r>
            <w:r w:rsidRPr="005977A8">
              <w:rPr>
                <w:rFonts w:cstheme="minorHAnsi"/>
                <w:sz w:val="18"/>
                <w:szCs w:val="18"/>
              </w:rPr>
              <w:t xml:space="preserve"> complex </w:t>
            </w:r>
          </w:p>
          <w:p w14:paraId="30631DCA" w14:textId="77777777" w:rsidR="00525BA7" w:rsidRPr="005977A8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5977A8">
              <w:rPr>
                <w:rFonts w:cstheme="minorHAnsi"/>
                <w:i/>
                <w:iCs/>
                <w:sz w:val="18"/>
                <w:szCs w:val="18"/>
              </w:rPr>
              <w:t>Klebsiella pneumoniae</w:t>
            </w:r>
          </w:p>
        </w:tc>
        <w:tc>
          <w:tcPr>
            <w:tcW w:w="3420" w:type="dxa"/>
          </w:tcPr>
          <w:p w14:paraId="657AA4D9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5977A8">
              <w:rPr>
                <w:rFonts w:cstheme="minorHAnsi"/>
                <w:sz w:val="18"/>
                <w:szCs w:val="18"/>
              </w:rPr>
              <w:t xml:space="preserve">-Multifactorial: Bacterial pneumonia and coincidental large (4 cm) pulmonary infarct in the right upper lobe in the setting of cardiomyopathy </w:t>
            </w:r>
            <w:r>
              <w:rPr>
                <w:rFonts w:cstheme="minorHAnsi"/>
                <w:sz w:val="18"/>
                <w:szCs w:val="18"/>
              </w:rPr>
              <w:t xml:space="preserve">with </w:t>
            </w:r>
            <w:r w:rsidRPr="005977A8">
              <w:rPr>
                <w:rFonts w:cstheme="minorHAnsi"/>
                <w:sz w:val="18"/>
                <w:szCs w:val="18"/>
              </w:rPr>
              <w:t>extensive recent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5977A8">
              <w:rPr>
                <w:rFonts w:cstheme="minorHAnsi"/>
                <w:sz w:val="18"/>
                <w:szCs w:val="18"/>
              </w:rPr>
              <w:t>and older circumferential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5977A8">
              <w:rPr>
                <w:rFonts w:cstheme="minorHAnsi"/>
                <w:sz w:val="18"/>
                <w:szCs w:val="18"/>
              </w:rPr>
              <w:t>subendocardial infarct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2D130A33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5F89344A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F6F6F6"/>
          </w:tcPr>
          <w:p w14:paraId="638FF396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shd w:val="clear" w:color="auto" w:fill="F6F6F6"/>
          </w:tcPr>
          <w:p w14:paraId="2480B8A1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4192" w:type="dxa"/>
            <w:shd w:val="clear" w:color="auto" w:fill="F6F6F6"/>
          </w:tcPr>
          <w:p w14:paraId="7937CAFB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800E31">
              <w:rPr>
                <w:rFonts w:cstheme="minorHAnsi"/>
                <w:sz w:val="18"/>
                <w:szCs w:val="18"/>
              </w:rPr>
              <w:t xml:space="preserve">ST-Elevation Myocardial Infarction (STEMI) </w:t>
            </w:r>
          </w:p>
          <w:p w14:paraId="6C72FEDC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800E31">
              <w:rPr>
                <w:rFonts w:cstheme="minorHAnsi"/>
                <w:sz w:val="18"/>
                <w:szCs w:val="18"/>
              </w:rPr>
              <w:t>Septic shock</w:t>
            </w:r>
          </w:p>
          <w:p w14:paraId="12A82B8C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-I</w:t>
            </w:r>
            <w:r w:rsidRPr="00800E31">
              <w:rPr>
                <w:rFonts w:cstheme="minorHAnsi"/>
                <w:sz w:val="18"/>
                <w:szCs w:val="18"/>
              </w:rPr>
              <w:t>ntestinal ischemia</w:t>
            </w:r>
          </w:p>
        </w:tc>
        <w:tc>
          <w:tcPr>
            <w:tcW w:w="3420" w:type="dxa"/>
            <w:gridSpan w:val="2"/>
            <w:shd w:val="clear" w:color="auto" w:fill="F6F6F6"/>
          </w:tcPr>
          <w:p w14:paraId="589B4372" w14:textId="77777777" w:rsidR="00525BA7" w:rsidRPr="00FB29FF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FB29FF">
              <w:rPr>
                <w:rFonts w:cstheme="minorHAnsi"/>
                <w:sz w:val="18"/>
                <w:szCs w:val="18"/>
              </w:rPr>
              <w:t xml:space="preserve">-Respiratory culture (1 set): </w:t>
            </w:r>
          </w:p>
          <w:p w14:paraId="57773EFC" w14:textId="77777777" w:rsidR="00525BA7" w:rsidRPr="00FB29FF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FB29FF">
              <w:rPr>
                <w:rFonts w:cstheme="minorHAnsi"/>
                <w:i/>
                <w:iCs/>
                <w:sz w:val="18"/>
                <w:szCs w:val="18"/>
              </w:rPr>
              <w:t xml:space="preserve">Stenotrophomonas maltophilia </w:t>
            </w:r>
          </w:p>
          <w:p w14:paraId="14B829D5" w14:textId="77777777" w:rsidR="00525BA7" w:rsidRPr="00FB29FF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  <w:p w14:paraId="78299383" w14:textId="77777777" w:rsidR="00525BA7" w:rsidRPr="00FB29FF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FB29FF">
              <w:rPr>
                <w:rFonts w:cstheme="minorHAnsi"/>
                <w:sz w:val="18"/>
                <w:szCs w:val="18"/>
              </w:rPr>
              <w:t>-Blood cultures:</w:t>
            </w:r>
          </w:p>
          <w:p w14:paraId="6E0CFF33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FB29FF">
              <w:rPr>
                <w:rFonts w:cstheme="minorHAnsi"/>
                <w:sz w:val="18"/>
                <w:szCs w:val="18"/>
              </w:rPr>
              <w:t>No microorganisms isolated</w:t>
            </w:r>
          </w:p>
        </w:tc>
        <w:tc>
          <w:tcPr>
            <w:tcW w:w="3420" w:type="dxa"/>
            <w:shd w:val="clear" w:color="auto" w:fill="F6F6F6"/>
          </w:tcPr>
          <w:p w14:paraId="03A7360D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800E31">
              <w:rPr>
                <w:rFonts w:cstheme="minorHAnsi"/>
                <w:sz w:val="18"/>
                <w:szCs w:val="18"/>
              </w:rPr>
              <w:t>Sepsis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800E31">
              <w:rPr>
                <w:rFonts w:cstheme="minorHAnsi"/>
                <w:sz w:val="18"/>
                <w:szCs w:val="18"/>
              </w:rPr>
              <w:t>secondary to transmural necrosis of the small bowel due to vein thrombosis</w:t>
            </w:r>
          </w:p>
          <w:p w14:paraId="40D14134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</w:tcPr>
          <w:p w14:paraId="36BF2F60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74DACBF3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auto"/>
          </w:tcPr>
          <w:p w14:paraId="2DA7E07D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</w:tcPr>
          <w:p w14:paraId="1C5BDA94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4192" w:type="dxa"/>
          </w:tcPr>
          <w:p w14:paraId="0ADD17F7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800E31">
              <w:rPr>
                <w:rFonts w:cstheme="minorHAnsi"/>
                <w:sz w:val="18"/>
                <w:szCs w:val="18"/>
              </w:rPr>
              <w:t>Septic shock of urinary origin</w:t>
            </w:r>
          </w:p>
        </w:tc>
        <w:tc>
          <w:tcPr>
            <w:tcW w:w="3420" w:type="dxa"/>
            <w:gridSpan w:val="2"/>
          </w:tcPr>
          <w:p w14:paraId="5EED1B0C" w14:textId="77777777" w:rsidR="00525BA7" w:rsidRPr="00423CD5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23CD5">
              <w:rPr>
                <w:rFonts w:cstheme="minorHAnsi"/>
                <w:sz w:val="18"/>
                <w:szCs w:val="18"/>
              </w:rPr>
              <w:t xml:space="preserve">-Blood culture: </w:t>
            </w:r>
          </w:p>
          <w:p w14:paraId="49337DAA" w14:textId="77777777" w:rsidR="00525BA7" w:rsidRPr="00423CD5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423CD5">
              <w:rPr>
                <w:rFonts w:cstheme="minorHAnsi"/>
                <w:i/>
                <w:iCs/>
                <w:sz w:val="18"/>
                <w:szCs w:val="18"/>
              </w:rPr>
              <w:t xml:space="preserve">Escherichia coli </w:t>
            </w:r>
            <w:r w:rsidRPr="00423CD5">
              <w:rPr>
                <w:rFonts w:cstheme="minorHAnsi"/>
                <w:sz w:val="18"/>
                <w:szCs w:val="18"/>
              </w:rPr>
              <w:t>(1/4 bottles)</w:t>
            </w:r>
          </w:p>
          <w:p w14:paraId="5768C896" w14:textId="77777777" w:rsidR="00525BA7" w:rsidRPr="00423CD5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  <w:p w14:paraId="69E3F68F" w14:textId="77777777" w:rsidR="00525BA7" w:rsidRPr="00423CD5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23CD5">
              <w:rPr>
                <w:rFonts w:cstheme="minorHAnsi"/>
                <w:sz w:val="18"/>
                <w:szCs w:val="18"/>
              </w:rPr>
              <w:t>-Urine culture (1 set):</w:t>
            </w:r>
          </w:p>
          <w:p w14:paraId="6976C482" w14:textId="77777777" w:rsidR="00525BA7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423CD5">
              <w:rPr>
                <w:rFonts w:cstheme="minorHAnsi"/>
                <w:i/>
                <w:iCs/>
                <w:sz w:val="18"/>
                <w:szCs w:val="18"/>
              </w:rPr>
              <w:t>Escherichia coli</w:t>
            </w:r>
            <w:r w:rsidRPr="00800E31">
              <w:rPr>
                <w:rFonts w:cstheme="minorHAnsi"/>
                <w:i/>
                <w:iCs/>
                <w:sz w:val="18"/>
                <w:szCs w:val="18"/>
              </w:rPr>
              <w:t xml:space="preserve"> </w:t>
            </w:r>
          </w:p>
          <w:p w14:paraId="0C5D9309" w14:textId="77777777" w:rsidR="00525BA7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</w:p>
          <w:p w14:paraId="7CDE71A5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-Tracheal aspirate culture (1 set):</w:t>
            </w:r>
          </w:p>
          <w:p w14:paraId="7CBABBAD" w14:textId="77777777" w:rsidR="00525BA7" w:rsidRPr="00423CD5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5977A8">
              <w:rPr>
                <w:rFonts w:cstheme="minorHAnsi"/>
                <w:i/>
                <w:iCs/>
                <w:sz w:val="18"/>
                <w:szCs w:val="18"/>
              </w:rPr>
              <w:lastRenderedPageBreak/>
              <w:t>Acinetobacter calcoaceticus-baumannii</w:t>
            </w:r>
            <w:r w:rsidRPr="005977A8">
              <w:rPr>
                <w:rFonts w:cstheme="minorHAnsi"/>
                <w:sz w:val="18"/>
                <w:szCs w:val="18"/>
              </w:rPr>
              <w:t xml:space="preserve"> complex </w:t>
            </w:r>
          </w:p>
        </w:tc>
        <w:tc>
          <w:tcPr>
            <w:tcW w:w="3420" w:type="dxa"/>
          </w:tcPr>
          <w:p w14:paraId="22BEDC0D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0C0459">
              <w:rPr>
                <w:rFonts w:cstheme="minorHAnsi"/>
                <w:sz w:val="18"/>
                <w:szCs w:val="18"/>
              </w:rPr>
              <w:lastRenderedPageBreak/>
              <w:t>-</w:t>
            </w:r>
            <w:r>
              <w:rPr>
                <w:rFonts w:cstheme="minorHAnsi"/>
                <w:sz w:val="18"/>
                <w:szCs w:val="18"/>
              </w:rPr>
              <w:t xml:space="preserve">Sepsis secondary to </w:t>
            </w:r>
            <w:r w:rsidRPr="000C0459">
              <w:rPr>
                <w:rFonts w:cstheme="minorHAnsi"/>
                <w:i/>
                <w:iCs/>
                <w:sz w:val="18"/>
                <w:szCs w:val="18"/>
              </w:rPr>
              <w:t>Escherichia coli</w:t>
            </w:r>
            <w:r w:rsidRPr="00423CD5">
              <w:rPr>
                <w:rFonts w:cstheme="minorHAnsi"/>
                <w:sz w:val="18"/>
                <w:szCs w:val="18"/>
              </w:rPr>
              <w:t xml:space="preserve"> urinary tract infection 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0F0CB079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3C09A7BA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F6F6F6"/>
          </w:tcPr>
          <w:p w14:paraId="08CF19C0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shd w:val="clear" w:color="auto" w:fill="F6F6F6"/>
          </w:tcPr>
          <w:p w14:paraId="0C1B8098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4192" w:type="dxa"/>
            <w:shd w:val="clear" w:color="auto" w:fill="F6F6F6"/>
          </w:tcPr>
          <w:p w14:paraId="1620F048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0C0459">
              <w:rPr>
                <w:rFonts w:cstheme="minorHAnsi"/>
                <w:sz w:val="18"/>
                <w:szCs w:val="18"/>
              </w:rPr>
              <w:t>Acute liver failure in the setting of alcoholic hepatitis</w:t>
            </w:r>
          </w:p>
        </w:tc>
        <w:tc>
          <w:tcPr>
            <w:tcW w:w="3420" w:type="dxa"/>
            <w:gridSpan w:val="2"/>
            <w:shd w:val="clear" w:color="auto" w:fill="F6F6F6"/>
          </w:tcPr>
          <w:p w14:paraId="08AEC251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A3261">
              <w:rPr>
                <w:rFonts w:cstheme="minorHAnsi"/>
                <w:sz w:val="18"/>
                <w:szCs w:val="18"/>
              </w:rPr>
              <w:t>No microorganisms isolated</w:t>
            </w:r>
          </w:p>
        </w:tc>
        <w:tc>
          <w:tcPr>
            <w:tcW w:w="3420" w:type="dxa"/>
            <w:shd w:val="clear" w:color="auto" w:fill="F6F6F6"/>
          </w:tcPr>
          <w:p w14:paraId="33614DD5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-Acute p</w:t>
            </w:r>
            <w:r w:rsidRPr="000C0459">
              <w:rPr>
                <w:rFonts w:cstheme="minorHAnsi"/>
                <w:sz w:val="18"/>
                <w:szCs w:val="18"/>
              </w:rPr>
              <w:t>ancreatitis and gastric aspiration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</w:tcPr>
          <w:p w14:paraId="36F3A4E5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5F930205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auto"/>
          </w:tcPr>
          <w:p w14:paraId="59746FCC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</w:tcPr>
          <w:p w14:paraId="62F1CE28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4192" w:type="dxa"/>
          </w:tcPr>
          <w:p w14:paraId="717EC7B1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684AB2">
              <w:rPr>
                <w:rFonts w:cstheme="minorHAnsi"/>
                <w:sz w:val="18"/>
                <w:szCs w:val="18"/>
              </w:rPr>
              <w:t>Non</w:t>
            </w:r>
            <w:r>
              <w:rPr>
                <w:rFonts w:cstheme="minorHAnsi"/>
                <w:sz w:val="18"/>
                <w:szCs w:val="18"/>
              </w:rPr>
              <w:t>-</w:t>
            </w:r>
            <w:r w:rsidRPr="00684AB2">
              <w:rPr>
                <w:rFonts w:cstheme="minorHAnsi"/>
                <w:sz w:val="18"/>
                <w:szCs w:val="18"/>
              </w:rPr>
              <w:t>ST Segment Elevation Myocardial Infarction</w:t>
            </w:r>
          </w:p>
          <w:p w14:paraId="27BFD879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-S</w:t>
            </w:r>
            <w:r w:rsidRPr="00684AB2">
              <w:rPr>
                <w:rFonts w:cstheme="minorHAnsi"/>
                <w:sz w:val="18"/>
                <w:szCs w:val="18"/>
              </w:rPr>
              <w:t>tatus post Coronary artery bypass grafting</w:t>
            </w:r>
          </w:p>
          <w:p w14:paraId="05E06783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684AB2">
              <w:rPr>
                <w:rFonts w:cstheme="minorHAnsi"/>
                <w:sz w:val="18"/>
                <w:szCs w:val="18"/>
              </w:rPr>
              <w:t>Sepsis in the setting of nosocomial pneumonia</w:t>
            </w:r>
          </w:p>
        </w:tc>
        <w:tc>
          <w:tcPr>
            <w:tcW w:w="3420" w:type="dxa"/>
            <w:gridSpan w:val="2"/>
          </w:tcPr>
          <w:p w14:paraId="0CEFBFFE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EA20EC">
              <w:rPr>
                <w:rFonts w:cstheme="minorHAnsi"/>
                <w:sz w:val="18"/>
                <w:szCs w:val="18"/>
              </w:rPr>
              <w:t xml:space="preserve"> Bronchoalveolar lavage</w:t>
            </w:r>
            <w:r>
              <w:rPr>
                <w:rFonts w:cstheme="minorHAnsi"/>
                <w:sz w:val="18"/>
                <w:szCs w:val="18"/>
              </w:rPr>
              <w:t xml:space="preserve"> culture (1 set):</w:t>
            </w:r>
          </w:p>
          <w:p w14:paraId="64A53DFA" w14:textId="77777777" w:rsidR="00525BA7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684AB2">
              <w:rPr>
                <w:rFonts w:cstheme="minorHAnsi"/>
                <w:i/>
                <w:iCs/>
                <w:sz w:val="18"/>
                <w:szCs w:val="18"/>
              </w:rPr>
              <w:t>Klebsiella aerogenes</w:t>
            </w:r>
          </w:p>
          <w:p w14:paraId="32477D55" w14:textId="77777777" w:rsidR="00525BA7" w:rsidRPr="00684AB2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684AB2">
              <w:rPr>
                <w:rFonts w:cstheme="minorHAnsi"/>
                <w:i/>
                <w:iCs/>
                <w:sz w:val="18"/>
                <w:szCs w:val="18"/>
              </w:rPr>
              <w:t>Haemophilus influenzae</w:t>
            </w:r>
          </w:p>
          <w:p w14:paraId="7B9FF3BA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  <w:p w14:paraId="42561C35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A3261">
              <w:rPr>
                <w:rFonts w:cstheme="minorHAnsi"/>
                <w:sz w:val="18"/>
                <w:szCs w:val="18"/>
              </w:rPr>
              <w:t>-Blood culture:</w:t>
            </w:r>
          </w:p>
          <w:p w14:paraId="7C84FDFC" w14:textId="77777777" w:rsidR="00525BA7" w:rsidRPr="00684AB2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684AB2">
              <w:rPr>
                <w:rFonts w:cstheme="minorHAnsi"/>
                <w:i/>
                <w:iCs/>
                <w:sz w:val="18"/>
                <w:szCs w:val="18"/>
              </w:rPr>
              <w:t xml:space="preserve">Klebsiella aerogenes </w:t>
            </w:r>
            <w:r>
              <w:rPr>
                <w:rFonts w:cstheme="minorHAnsi"/>
                <w:sz w:val="18"/>
                <w:szCs w:val="18"/>
              </w:rPr>
              <w:t>(3/6 bottles)</w:t>
            </w:r>
          </w:p>
        </w:tc>
        <w:tc>
          <w:tcPr>
            <w:tcW w:w="3420" w:type="dxa"/>
          </w:tcPr>
          <w:p w14:paraId="1510997F" w14:textId="77777777" w:rsidR="00525BA7" w:rsidRPr="003A3261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A3261">
              <w:rPr>
                <w:rFonts w:cstheme="minorHAnsi"/>
                <w:sz w:val="18"/>
                <w:szCs w:val="18"/>
              </w:rPr>
              <w:t>-Sepsis secondary to bacterial pneumonia</w:t>
            </w:r>
          </w:p>
          <w:p w14:paraId="38DD54CF" w14:textId="77777777" w:rsidR="00525BA7" w:rsidRPr="003A3261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A3261">
              <w:rPr>
                <w:rFonts w:cstheme="minorHAnsi"/>
                <w:sz w:val="18"/>
                <w:szCs w:val="18"/>
              </w:rPr>
              <w:t>-Post-mortem lung tissue culture:</w:t>
            </w:r>
          </w:p>
          <w:p w14:paraId="1E0B6178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A3261">
              <w:rPr>
                <w:rFonts w:cstheme="minorHAnsi"/>
                <w:i/>
                <w:iCs/>
                <w:sz w:val="18"/>
                <w:szCs w:val="18"/>
              </w:rPr>
              <w:t>Klebsiella aerogenes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35A6EB05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35A2B04B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6F6F6"/>
          </w:tcPr>
          <w:p w14:paraId="25C1668A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tcBorders>
              <w:bottom w:val="single" w:sz="4" w:space="0" w:color="auto"/>
            </w:tcBorders>
            <w:shd w:val="clear" w:color="auto" w:fill="F6F6F6"/>
          </w:tcPr>
          <w:p w14:paraId="0787851E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4192" w:type="dxa"/>
            <w:tcBorders>
              <w:bottom w:val="single" w:sz="4" w:space="0" w:color="auto"/>
            </w:tcBorders>
            <w:shd w:val="clear" w:color="auto" w:fill="F6F6F6"/>
          </w:tcPr>
          <w:p w14:paraId="750A8039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B34ACA">
              <w:rPr>
                <w:rFonts w:cstheme="minorHAnsi"/>
                <w:sz w:val="18"/>
                <w:szCs w:val="18"/>
              </w:rPr>
              <w:t>Sepsis in the setting of rectosigmoid surgical resection</w:t>
            </w: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F6F6F6"/>
          </w:tcPr>
          <w:p w14:paraId="2EE610FB" w14:textId="77777777" w:rsidR="00525BA7" w:rsidRPr="00B34ACA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Pelvic </w:t>
            </w:r>
            <w:r w:rsidRPr="00B34ACA">
              <w:rPr>
                <w:rFonts w:cstheme="minorHAnsi"/>
                <w:sz w:val="18"/>
                <w:szCs w:val="18"/>
              </w:rPr>
              <w:t xml:space="preserve">abscess </w:t>
            </w:r>
            <w:r>
              <w:rPr>
                <w:rFonts w:cstheme="minorHAnsi"/>
                <w:sz w:val="18"/>
                <w:szCs w:val="18"/>
              </w:rPr>
              <w:t xml:space="preserve">aspirate </w:t>
            </w:r>
            <w:r w:rsidRPr="00B34ACA">
              <w:rPr>
                <w:rFonts w:cstheme="minorHAnsi"/>
                <w:sz w:val="18"/>
                <w:szCs w:val="18"/>
              </w:rPr>
              <w:t>cultures</w:t>
            </w:r>
            <w:r>
              <w:rPr>
                <w:rFonts w:cstheme="minorHAnsi"/>
                <w:sz w:val="18"/>
                <w:szCs w:val="18"/>
              </w:rPr>
              <w:t xml:space="preserve"> (3 sets): </w:t>
            </w:r>
            <w:r w:rsidRPr="00B34ACA">
              <w:rPr>
                <w:rFonts w:cstheme="minorHAnsi"/>
                <w:i/>
                <w:iCs/>
                <w:sz w:val="18"/>
                <w:szCs w:val="18"/>
              </w:rPr>
              <w:t>Enterococcus faecium</w:t>
            </w:r>
          </w:p>
          <w:p w14:paraId="4B2633D7" w14:textId="77777777" w:rsidR="00525BA7" w:rsidRPr="00B34ACA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B34ACA">
              <w:rPr>
                <w:rFonts w:cstheme="minorHAnsi"/>
                <w:i/>
                <w:iCs/>
                <w:sz w:val="18"/>
                <w:szCs w:val="18"/>
              </w:rPr>
              <w:t>Enterococcus faecalis</w:t>
            </w:r>
          </w:p>
          <w:p w14:paraId="139FA3F6" w14:textId="77777777" w:rsidR="00525BA7" w:rsidRPr="00B34ACA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B34ACA">
              <w:rPr>
                <w:rFonts w:cstheme="minorHAnsi"/>
                <w:i/>
                <w:iCs/>
                <w:sz w:val="18"/>
                <w:szCs w:val="18"/>
              </w:rPr>
              <w:t>Lactobacillus spp.</w:t>
            </w:r>
          </w:p>
          <w:p w14:paraId="6E61DA93" w14:textId="77777777" w:rsidR="00525BA7" w:rsidRPr="00B34ACA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B34ACA">
              <w:rPr>
                <w:rFonts w:cstheme="minorHAnsi"/>
                <w:i/>
                <w:iCs/>
                <w:sz w:val="18"/>
                <w:szCs w:val="18"/>
              </w:rPr>
              <w:t>Streptococcus constellatus</w:t>
            </w:r>
          </w:p>
          <w:p w14:paraId="3B0B1ACF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B34ACA">
              <w:rPr>
                <w:rFonts w:cstheme="minorHAnsi"/>
                <w:i/>
                <w:iCs/>
                <w:sz w:val="18"/>
                <w:szCs w:val="18"/>
              </w:rPr>
              <w:t>Actinomyces turicensis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F6F6F6"/>
          </w:tcPr>
          <w:p w14:paraId="34105622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A95CC5">
              <w:rPr>
                <w:rFonts w:cstheme="minorHAnsi"/>
                <w:sz w:val="18"/>
                <w:szCs w:val="18"/>
              </w:rPr>
              <w:t>-Polymicrobial</w:t>
            </w:r>
            <w:r>
              <w:rPr>
                <w:rFonts w:cstheme="minorHAnsi"/>
                <w:sz w:val="18"/>
                <w:szCs w:val="18"/>
              </w:rPr>
              <w:t xml:space="preserve"> s</w:t>
            </w:r>
            <w:r w:rsidRPr="00A95CC5">
              <w:rPr>
                <w:rFonts w:cstheme="minorHAnsi"/>
                <w:sz w:val="18"/>
                <w:szCs w:val="18"/>
              </w:rPr>
              <w:t>epsis secondary to transmural ischemic necrosis of the small intestine and intra-abdominal infection of fibrous lower abdominal/pelvic adhesions.</w:t>
            </w:r>
          </w:p>
        </w:tc>
        <w:tc>
          <w:tcPr>
            <w:tcW w:w="2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14:paraId="71C53582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143B78E0" w14:textId="77777777" w:rsidTr="00CB6CCF">
        <w:trPr>
          <w:trHeight w:hRule="exact" w:val="360"/>
          <w:jc w:val="center"/>
        </w:trPr>
        <w:tc>
          <w:tcPr>
            <w:tcW w:w="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3EE"/>
          </w:tcPr>
          <w:p w14:paraId="3D51EEA9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5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0B3D92D4" w14:textId="77777777" w:rsidR="00525BA7" w:rsidRPr="0061602D" w:rsidRDefault="00525BA7" w:rsidP="00CB6CCF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61602D">
              <w:rPr>
                <w:rFonts w:cstheme="minorHAnsi"/>
                <w:b/>
                <w:bCs/>
                <w:sz w:val="18"/>
                <w:szCs w:val="18"/>
              </w:rPr>
              <w:t>Viral controls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543682CA" w14:textId="77777777" w:rsidR="00525BA7" w:rsidRPr="00A84452" w:rsidRDefault="00525BA7" w:rsidP="00CB6CCF">
            <w:pPr>
              <w:rPr>
                <w:rFonts w:cstheme="minorHAnsi"/>
                <w:sz w:val="18"/>
                <w:szCs w:val="18"/>
                <w:highlight w:val="cyan"/>
              </w:rPr>
            </w:pP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4A446CED" w14:textId="77777777" w:rsidR="00525BA7" w:rsidRPr="00A84452" w:rsidRDefault="00525BA7" w:rsidP="00CB6CCF">
            <w:pPr>
              <w:rPr>
                <w:rFonts w:cstheme="minorHAnsi"/>
                <w:sz w:val="18"/>
                <w:szCs w:val="18"/>
                <w:highlight w:val="cyan"/>
              </w:rPr>
            </w:pP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3E13AF5E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54BD6850" w14:textId="77777777" w:rsidTr="00CB6CCF">
        <w:trPr>
          <w:jc w:val="center"/>
        </w:trPr>
        <w:tc>
          <w:tcPr>
            <w:tcW w:w="26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898E70A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tcBorders>
              <w:top w:val="single" w:sz="4" w:space="0" w:color="auto"/>
            </w:tcBorders>
          </w:tcPr>
          <w:p w14:paraId="2CE45748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4192" w:type="dxa"/>
            <w:tcBorders>
              <w:top w:val="single" w:sz="4" w:space="0" w:color="auto"/>
            </w:tcBorders>
          </w:tcPr>
          <w:p w14:paraId="4EF5272B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5416F8">
              <w:rPr>
                <w:rFonts w:cstheme="minorHAnsi"/>
                <w:sz w:val="18"/>
                <w:szCs w:val="18"/>
              </w:rPr>
              <w:t>Steroid-resistant cryptogenic organizing pneumonia --</w:t>
            </w:r>
            <w:r>
              <w:rPr>
                <w:rFonts w:cstheme="minorHAnsi"/>
                <w:sz w:val="18"/>
                <w:szCs w:val="18"/>
              </w:rPr>
              <w:t>B</w:t>
            </w:r>
            <w:r w:rsidRPr="005416F8">
              <w:rPr>
                <w:rFonts w:cstheme="minorHAnsi"/>
                <w:sz w:val="18"/>
                <w:szCs w:val="18"/>
              </w:rPr>
              <w:t>ronchiolitis obliterans</w:t>
            </w:r>
          </w:p>
        </w:tc>
        <w:tc>
          <w:tcPr>
            <w:tcW w:w="3420" w:type="dxa"/>
            <w:gridSpan w:val="2"/>
            <w:tcBorders>
              <w:top w:val="single" w:sz="4" w:space="0" w:color="auto"/>
            </w:tcBorders>
          </w:tcPr>
          <w:p w14:paraId="2DEC7770" w14:textId="77777777" w:rsidR="00525BA7" w:rsidRPr="00C20B56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C20B56">
              <w:rPr>
                <w:rFonts w:cstheme="minorHAnsi"/>
                <w:sz w:val="18"/>
                <w:szCs w:val="18"/>
              </w:rPr>
              <w:t xml:space="preserve">Bronchoalveolar lavage shell vial culture: </w:t>
            </w:r>
          </w:p>
          <w:p w14:paraId="63AEBCDB" w14:textId="77777777" w:rsidR="00525BA7" w:rsidRPr="00C20B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C20B56">
              <w:rPr>
                <w:rFonts w:cstheme="minorHAnsi"/>
                <w:sz w:val="18"/>
                <w:szCs w:val="18"/>
              </w:rPr>
              <w:t>Cytomegalovirus (1 set)</w:t>
            </w:r>
          </w:p>
          <w:p w14:paraId="41900E1A" w14:textId="77777777" w:rsidR="00525BA7" w:rsidRPr="00C20B56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  <w:p w14:paraId="4E79CE8A" w14:textId="77777777" w:rsidR="00525BA7" w:rsidRPr="00C20B56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C20B56">
              <w:rPr>
                <w:rFonts w:cstheme="minorHAnsi"/>
                <w:sz w:val="18"/>
                <w:szCs w:val="18"/>
              </w:rPr>
              <w:t xml:space="preserve">Bronchoalveolar lavage bacterial culture: </w:t>
            </w:r>
          </w:p>
          <w:p w14:paraId="31F56ED5" w14:textId="77777777" w:rsidR="00525BA7" w:rsidRPr="00C20B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C20B56">
              <w:rPr>
                <w:rFonts w:cstheme="minorHAnsi"/>
                <w:sz w:val="18"/>
                <w:szCs w:val="18"/>
              </w:rPr>
              <w:t xml:space="preserve">Coagulase-neg </w:t>
            </w:r>
            <w:r w:rsidRPr="00C20B56">
              <w:rPr>
                <w:rFonts w:cstheme="minorHAnsi"/>
                <w:i/>
                <w:iCs/>
                <w:sz w:val="18"/>
                <w:szCs w:val="18"/>
              </w:rPr>
              <w:t>Staphylococcus</w:t>
            </w:r>
            <w:r w:rsidRPr="00C20B56">
              <w:rPr>
                <w:rFonts w:cstheme="minorHAnsi"/>
                <w:sz w:val="18"/>
                <w:szCs w:val="18"/>
              </w:rPr>
              <w:t xml:space="preserve"> (1 set)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FA9AE08" w14:textId="77777777" w:rsidR="00525BA7" w:rsidRPr="00C20B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C20B56">
              <w:rPr>
                <w:rFonts w:cstheme="minorHAnsi"/>
                <w:sz w:val="18"/>
                <w:szCs w:val="18"/>
              </w:rPr>
              <w:t>-Cytomegalovirus pneumonia</w:t>
            </w:r>
            <w:r>
              <w:rPr>
                <w:rFonts w:cstheme="minorHAnsi"/>
                <w:sz w:val="18"/>
                <w:szCs w:val="18"/>
              </w:rPr>
              <w:t>: Abundant c</w:t>
            </w:r>
            <w:r w:rsidRPr="006460BC">
              <w:rPr>
                <w:rFonts w:cstheme="minorHAnsi"/>
                <w:sz w:val="18"/>
                <w:szCs w:val="18"/>
              </w:rPr>
              <w:t>ells with basophilic intranuclear</w:t>
            </w:r>
            <w:r>
              <w:rPr>
                <w:rFonts w:cstheme="minorHAnsi"/>
                <w:sz w:val="18"/>
                <w:szCs w:val="18"/>
              </w:rPr>
              <w:t xml:space="preserve"> viral</w:t>
            </w:r>
            <w:r w:rsidRPr="006460BC">
              <w:rPr>
                <w:rFonts w:cstheme="minorHAnsi"/>
                <w:sz w:val="18"/>
                <w:szCs w:val="18"/>
              </w:rPr>
              <w:t xml:space="preserve"> inclusions and amphophilic cytoplasmic inclusions</w:t>
            </w:r>
            <w:r>
              <w:rPr>
                <w:rFonts w:cstheme="minorHAnsi"/>
                <w:sz w:val="18"/>
                <w:szCs w:val="18"/>
              </w:rPr>
              <w:t xml:space="preserve">. </w:t>
            </w:r>
            <w:r w:rsidRPr="00C20B56">
              <w:rPr>
                <w:rFonts w:cstheme="minorHAnsi"/>
                <w:sz w:val="18"/>
                <w:szCs w:val="18"/>
              </w:rPr>
              <w:t>CMV IHC</w:t>
            </w:r>
            <w:r>
              <w:rPr>
                <w:rFonts w:cstheme="minorHAnsi"/>
                <w:sz w:val="18"/>
                <w:szCs w:val="18"/>
              </w:rPr>
              <w:t xml:space="preserve"> showed </w:t>
            </w:r>
            <w:r w:rsidRPr="00C20B56">
              <w:rPr>
                <w:rFonts w:cstheme="minorHAnsi"/>
                <w:sz w:val="18"/>
                <w:szCs w:val="18"/>
              </w:rPr>
              <w:t>positive cells in lung parenchyma</w:t>
            </w:r>
          </w:p>
          <w:p w14:paraId="1B863BC8" w14:textId="77777777" w:rsidR="00525BA7" w:rsidRPr="00C20B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C20B56">
              <w:rPr>
                <w:rFonts w:cstheme="minorHAnsi"/>
                <w:sz w:val="18"/>
                <w:szCs w:val="18"/>
              </w:rPr>
              <w:t xml:space="preserve">-Postmortem lung tissue cultures: </w:t>
            </w:r>
          </w:p>
          <w:p w14:paraId="07B01717" w14:textId="77777777" w:rsidR="00525BA7" w:rsidRPr="00C20B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C20B56">
              <w:rPr>
                <w:rFonts w:cstheme="minorHAnsi"/>
                <w:sz w:val="18"/>
                <w:szCs w:val="18"/>
              </w:rPr>
              <w:t>shell vial: Cytomegalovirus</w:t>
            </w:r>
          </w:p>
          <w:p w14:paraId="09728003" w14:textId="77777777" w:rsidR="00525BA7" w:rsidRPr="00C20B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C20B56">
              <w:rPr>
                <w:rFonts w:cstheme="minorHAnsi"/>
                <w:sz w:val="18"/>
                <w:szCs w:val="18"/>
              </w:rPr>
              <w:t xml:space="preserve">bacterial: Coagulase-neg </w:t>
            </w:r>
            <w:r w:rsidRPr="00C20B56">
              <w:rPr>
                <w:rFonts w:cstheme="minorHAnsi"/>
                <w:i/>
                <w:iCs/>
                <w:sz w:val="18"/>
                <w:szCs w:val="18"/>
              </w:rPr>
              <w:t xml:space="preserve">Staphylococcus </w:t>
            </w:r>
          </w:p>
        </w:tc>
        <w:tc>
          <w:tcPr>
            <w:tcW w:w="27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08A59E7A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38AA4563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F6F6F6"/>
          </w:tcPr>
          <w:p w14:paraId="0157B589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shd w:val="clear" w:color="auto" w:fill="F6F6F6"/>
          </w:tcPr>
          <w:p w14:paraId="1CDBEE89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4192" w:type="dxa"/>
            <w:shd w:val="clear" w:color="auto" w:fill="F6F6F6"/>
          </w:tcPr>
          <w:p w14:paraId="3C5AC63A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D463E1">
              <w:rPr>
                <w:rFonts w:cstheme="minorHAnsi"/>
                <w:sz w:val="18"/>
                <w:szCs w:val="18"/>
              </w:rPr>
              <w:t>Severe Influenza A pneumonia</w:t>
            </w:r>
          </w:p>
        </w:tc>
        <w:tc>
          <w:tcPr>
            <w:tcW w:w="3420" w:type="dxa"/>
            <w:gridSpan w:val="2"/>
            <w:shd w:val="clear" w:color="auto" w:fill="F6F6F6"/>
          </w:tcPr>
          <w:p w14:paraId="017376DA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1C6462">
              <w:rPr>
                <w:rFonts w:cstheme="minorHAnsi"/>
                <w:sz w:val="18"/>
                <w:szCs w:val="18"/>
              </w:rPr>
              <w:t>No microorganisms isolated</w:t>
            </w:r>
          </w:p>
        </w:tc>
        <w:tc>
          <w:tcPr>
            <w:tcW w:w="3420" w:type="dxa"/>
            <w:shd w:val="clear" w:color="auto" w:fill="F6F6F6"/>
          </w:tcPr>
          <w:p w14:paraId="45A347D6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9619AE">
              <w:rPr>
                <w:rFonts w:cstheme="minorHAnsi"/>
                <w:sz w:val="18"/>
                <w:szCs w:val="18"/>
              </w:rPr>
              <w:t>-Influenza A pneumonia</w:t>
            </w:r>
          </w:p>
          <w:p w14:paraId="2407B0E4" w14:textId="77777777" w:rsidR="00525BA7" w:rsidRPr="009619AE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-L</w:t>
            </w:r>
            <w:r w:rsidRPr="00444657">
              <w:rPr>
                <w:rFonts w:cstheme="minorHAnsi"/>
                <w:sz w:val="18"/>
                <w:szCs w:val="18"/>
              </w:rPr>
              <w:t>ung parenchyma was positive for influenza A/un-sub-typeable influenza</w:t>
            </w:r>
            <w:r>
              <w:rPr>
                <w:rFonts w:cstheme="minorHAnsi"/>
                <w:sz w:val="18"/>
                <w:szCs w:val="18"/>
              </w:rPr>
              <w:t xml:space="preserve"> IHC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</w:tcPr>
          <w:p w14:paraId="5619D918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6C780BA3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auto"/>
          </w:tcPr>
          <w:p w14:paraId="7734AE5E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</w:tcPr>
          <w:p w14:paraId="3B125053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4192" w:type="dxa"/>
          </w:tcPr>
          <w:p w14:paraId="48A04383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D463E1">
              <w:rPr>
                <w:rFonts w:cstheme="minorHAnsi"/>
                <w:sz w:val="18"/>
                <w:szCs w:val="18"/>
              </w:rPr>
              <w:t xml:space="preserve">Severe Influenza </w:t>
            </w:r>
            <w:r>
              <w:rPr>
                <w:rFonts w:cstheme="minorHAnsi"/>
                <w:sz w:val="18"/>
                <w:szCs w:val="18"/>
              </w:rPr>
              <w:t>B</w:t>
            </w:r>
            <w:r w:rsidRPr="00D463E1">
              <w:rPr>
                <w:rFonts w:cstheme="minorHAnsi"/>
                <w:sz w:val="18"/>
                <w:szCs w:val="18"/>
              </w:rPr>
              <w:t xml:space="preserve"> pneumonia</w:t>
            </w:r>
          </w:p>
        </w:tc>
        <w:tc>
          <w:tcPr>
            <w:tcW w:w="3420" w:type="dxa"/>
            <w:gridSpan w:val="2"/>
          </w:tcPr>
          <w:p w14:paraId="474ADDBE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093150">
              <w:rPr>
                <w:rFonts w:cstheme="minorHAnsi"/>
                <w:sz w:val="18"/>
                <w:szCs w:val="18"/>
              </w:rPr>
              <w:t>Nasal Influenza B PCR: positive</w:t>
            </w:r>
          </w:p>
          <w:p w14:paraId="1E29A41B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  <w:p w14:paraId="3E8970BB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-Nasopharynx </w:t>
            </w:r>
            <w:r w:rsidRPr="00093150">
              <w:rPr>
                <w:rFonts w:cstheme="minorHAnsi"/>
                <w:sz w:val="18"/>
                <w:szCs w:val="18"/>
              </w:rPr>
              <w:t>Influenza B</w:t>
            </w:r>
            <w:r>
              <w:rPr>
                <w:rFonts w:cstheme="minorHAnsi"/>
                <w:sz w:val="18"/>
                <w:szCs w:val="18"/>
              </w:rPr>
              <w:t xml:space="preserve"> antigen: positive</w:t>
            </w:r>
          </w:p>
          <w:p w14:paraId="39B6965E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  <w:p w14:paraId="2CB36539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-Endotracheal aspirate culture:</w:t>
            </w:r>
          </w:p>
          <w:p w14:paraId="793F03B6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Group A </w:t>
            </w:r>
            <w:r w:rsidRPr="00093150">
              <w:rPr>
                <w:rFonts w:cstheme="minorHAnsi"/>
                <w:i/>
                <w:iCs/>
                <w:sz w:val="18"/>
                <w:szCs w:val="18"/>
              </w:rPr>
              <w:t>Streptococcus</w:t>
            </w:r>
            <w:r>
              <w:rPr>
                <w:rFonts w:cstheme="minorHAnsi"/>
                <w:sz w:val="18"/>
                <w:szCs w:val="18"/>
              </w:rPr>
              <w:t xml:space="preserve"> (1 set)</w:t>
            </w:r>
          </w:p>
        </w:tc>
        <w:tc>
          <w:tcPr>
            <w:tcW w:w="3420" w:type="dxa"/>
          </w:tcPr>
          <w:p w14:paraId="017E4C51" w14:textId="77777777" w:rsidR="00525BA7" w:rsidRPr="00A24874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9619AE">
              <w:rPr>
                <w:rFonts w:cstheme="minorHAnsi"/>
                <w:sz w:val="18"/>
                <w:szCs w:val="18"/>
              </w:rPr>
              <w:t>-Influenza B pneumonia</w:t>
            </w:r>
            <w:r>
              <w:rPr>
                <w:rFonts w:cstheme="minorHAnsi"/>
                <w:sz w:val="18"/>
                <w:szCs w:val="18"/>
              </w:rPr>
              <w:t xml:space="preserve"> with </w:t>
            </w:r>
            <w:r w:rsidRPr="00093150">
              <w:rPr>
                <w:rFonts w:cstheme="minorHAnsi"/>
                <w:sz w:val="18"/>
                <w:szCs w:val="18"/>
              </w:rPr>
              <w:t xml:space="preserve">superimposed </w:t>
            </w:r>
            <w:r w:rsidRPr="00A24874">
              <w:rPr>
                <w:rFonts w:cstheme="minorHAnsi"/>
                <w:sz w:val="18"/>
                <w:szCs w:val="18"/>
              </w:rPr>
              <w:t>streptococcal pneumonia</w:t>
            </w:r>
          </w:p>
          <w:p w14:paraId="654261D1" w14:textId="77777777" w:rsidR="00525BA7" w:rsidRPr="009619AE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A24874">
              <w:rPr>
                <w:rFonts w:cstheme="minorHAnsi"/>
                <w:sz w:val="18"/>
                <w:szCs w:val="18"/>
              </w:rPr>
              <w:t>-Gram positive cocci are</w:t>
            </w:r>
            <w:r w:rsidRPr="00A24874">
              <w:rPr>
                <w:sz w:val="18"/>
                <w:szCs w:val="18"/>
              </w:rPr>
              <w:t xml:space="preserve"> identified </w:t>
            </w:r>
            <w:r>
              <w:rPr>
                <w:sz w:val="18"/>
                <w:szCs w:val="18"/>
              </w:rPr>
              <w:t xml:space="preserve">with the </w:t>
            </w:r>
            <w:r w:rsidRPr="00A24874">
              <w:rPr>
                <w:rFonts w:cstheme="minorHAnsi"/>
                <w:sz w:val="18"/>
                <w:szCs w:val="18"/>
              </w:rPr>
              <w:t>Brown and Hopps' method</w:t>
            </w:r>
            <w:r>
              <w:rPr>
                <w:rFonts w:cstheme="minorHAnsi"/>
                <w:sz w:val="18"/>
                <w:szCs w:val="18"/>
              </w:rPr>
              <w:t xml:space="preserve"> in lung parenchyma. 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3EAF7714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3F26BE4E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F6F6F6"/>
          </w:tcPr>
          <w:p w14:paraId="54635018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shd w:val="clear" w:color="auto" w:fill="F6F6F6"/>
          </w:tcPr>
          <w:p w14:paraId="01048782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18</w:t>
            </w:r>
          </w:p>
        </w:tc>
        <w:tc>
          <w:tcPr>
            <w:tcW w:w="4192" w:type="dxa"/>
            <w:shd w:val="clear" w:color="auto" w:fill="F6F6F6"/>
          </w:tcPr>
          <w:p w14:paraId="25CF3116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8A6703">
              <w:rPr>
                <w:rFonts w:cstheme="minorHAnsi"/>
                <w:sz w:val="18"/>
                <w:szCs w:val="18"/>
              </w:rPr>
              <w:t>Severe Influenza A pneumonia</w:t>
            </w:r>
          </w:p>
          <w:p w14:paraId="189AEEF0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61602D">
              <w:rPr>
                <w:rFonts w:cstheme="minorHAnsi"/>
                <w:i/>
                <w:iCs/>
                <w:sz w:val="18"/>
                <w:szCs w:val="18"/>
              </w:rPr>
              <w:t>Staphylococcus aureus</w:t>
            </w:r>
            <w:r w:rsidRPr="0061602D">
              <w:rPr>
                <w:rFonts w:cstheme="minorHAnsi"/>
                <w:sz w:val="18"/>
                <w:szCs w:val="18"/>
              </w:rPr>
              <w:t xml:space="preserve"> bacteremia</w:t>
            </w:r>
          </w:p>
        </w:tc>
        <w:tc>
          <w:tcPr>
            <w:tcW w:w="3420" w:type="dxa"/>
            <w:gridSpan w:val="2"/>
            <w:shd w:val="clear" w:color="auto" w:fill="F6F6F6"/>
          </w:tcPr>
          <w:p w14:paraId="0ACD3948" w14:textId="77777777" w:rsidR="00525BA7" w:rsidRPr="00AB7DAF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AB7DAF">
              <w:rPr>
                <w:rFonts w:cstheme="minorHAnsi"/>
                <w:sz w:val="18"/>
                <w:szCs w:val="18"/>
              </w:rPr>
              <w:t>-Nasal Influenza A PCR: positive</w:t>
            </w:r>
          </w:p>
          <w:p w14:paraId="7E1B30F1" w14:textId="77777777" w:rsidR="00525BA7" w:rsidRPr="00AB7DAF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  <w:p w14:paraId="7431956E" w14:textId="77777777" w:rsidR="00525BA7" w:rsidRPr="00AB7DAF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AB7DAF">
              <w:rPr>
                <w:rFonts w:cstheme="minorHAnsi"/>
                <w:sz w:val="18"/>
                <w:szCs w:val="18"/>
              </w:rPr>
              <w:t>-Blood culture:</w:t>
            </w:r>
          </w:p>
          <w:p w14:paraId="2D3E9991" w14:textId="77777777" w:rsidR="00525BA7" w:rsidRPr="00AB7DAF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AB7DAF">
              <w:rPr>
                <w:rFonts w:cstheme="minorHAnsi"/>
                <w:i/>
                <w:iCs/>
                <w:sz w:val="18"/>
                <w:szCs w:val="18"/>
              </w:rPr>
              <w:t xml:space="preserve">Staphylococcus aureus </w:t>
            </w:r>
            <w:r w:rsidRPr="00AB7DAF">
              <w:rPr>
                <w:rFonts w:cstheme="minorHAnsi"/>
                <w:sz w:val="18"/>
                <w:szCs w:val="18"/>
              </w:rPr>
              <w:t>(2/4 bottles)</w:t>
            </w:r>
          </w:p>
          <w:p w14:paraId="55962C36" w14:textId="77777777" w:rsidR="00525BA7" w:rsidRPr="00AB7DAF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  <w:p w14:paraId="7D2AF9F7" w14:textId="77777777" w:rsidR="00525BA7" w:rsidRPr="00AB7DAF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AB7DAF">
              <w:rPr>
                <w:rFonts w:cstheme="minorHAnsi"/>
                <w:sz w:val="18"/>
                <w:szCs w:val="18"/>
              </w:rPr>
              <w:t xml:space="preserve">-Bronchoalveolar lavage culture (1 set): </w:t>
            </w:r>
          </w:p>
          <w:p w14:paraId="74C47D93" w14:textId="77777777" w:rsidR="00525BA7" w:rsidRPr="00AB7DAF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AB7DAF">
              <w:rPr>
                <w:rFonts w:cstheme="minorHAnsi"/>
                <w:i/>
                <w:iCs/>
                <w:sz w:val="18"/>
                <w:szCs w:val="18"/>
              </w:rPr>
              <w:t>Staphylococcus aureus</w:t>
            </w:r>
          </w:p>
          <w:p w14:paraId="3112728E" w14:textId="77777777" w:rsidR="00525BA7" w:rsidRPr="00AB7DAF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420" w:type="dxa"/>
            <w:shd w:val="clear" w:color="auto" w:fill="F6F6F6"/>
          </w:tcPr>
          <w:p w14:paraId="2BC178B2" w14:textId="77777777" w:rsidR="00525BA7" w:rsidRPr="00AB7DAF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AB7DAF">
              <w:rPr>
                <w:rFonts w:cstheme="minorHAnsi"/>
                <w:sz w:val="18"/>
                <w:szCs w:val="18"/>
              </w:rPr>
              <w:t xml:space="preserve">-Combined multi-pathogenic necrotizing pneumonia due to Influenza A/H3, Herpes simplex virus type-2 (HSV-2), and </w:t>
            </w:r>
            <w:r w:rsidRPr="00AB7DAF">
              <w:rPr>
                <w:rFonts w:cstheme="minorHAnsi"/>
                <w:i/>
                <w:iCs/>
                <w:sz w:val="18"/>
                <w:szCs w:val="18"/>
              </w:rPr>
              <w:t>Staphylococcus aureus</w:t>
            </w:r>
            <w:r w:rsidRPr="00AB7DAF">
              <w:rPr>
                <w:rFonts w:cstheme="minorHAnsi"/>
                <w:sz w:val="18"/>
                <w:szCs w:val="18"/>
              </w:rPr>
              <w:t xml:space="preserve"> infection</w:t>
            </w:r>
          </w:p>
          <w:p w14:paraId="3840069A" w14:textId="77777777" w:rsidR="00525BA7" w:rsidRPr="00AB7DAF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AB7DAF">
              <w:rPr>
                <w:rFonts w:cstheme="minorHAnsi"/>
                <w:sz w:val="18"/>
                <w:szCs w:val="18"/>
              </w:rPr>
              <w:t>-Gram positive cocci are</w:t>
            </w:r>
            <w:r w:rsidRPr="00AB7DAF">
              <w:rPr>
                <w:sz w:val="18"/>
                <w:szCs w:val="18"/>
              </w:rPr>
              <w:t xml:space="preserve"> identified with the </w:t>
            </w:r>
            <w:r w:rsidRPr="00AB7DAF">
              <w:rPr>
                <w:rFonts w:cstheme="minorHAnsi"/>
                <w:sz w:val="18"/>
                <w:szCs w:val="18"/>
              </w:rPr>
              <w:t>Brown and Hopps' method in lung parenchyma.</w:t>
            </w:r>
          </w:p>
          <w:p w14:paraId="0B4A15CB" w14:textId="77777777" w:rsidR="00525BA7" w:rsidRPr="00AB7DAF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AB7DAF">
              <w:rPr>
                <w:rFonts w:cstheme="minorHAnsi"/>
                <w:sz w:val="18"/>
                <w:szCs w:val="18"/>
              </w:rPr>
              <w:t>-Lung tissue PCR: positive for influenza A/H3</w:t>
            </w:r>
          </w:p>
          <w:p w14:paraId="3432CA0A" w14:textId="77777777" w:rsidR="00525BA7" w:rsidRPr="00AB7DAF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AB7DAF">
              <w:rPr>
                <w:rFonts w:cstheme="minorHAnsi"/>
                <w:sz w:val="18"/>
                <w:szCs w:val="18"/>
              </w:rPr>
              <w:t>-Immunohistochemical and molecular (PCR) evidence of HSV-2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</w:tcPr>
          <w:p w14:paraId="1B7DAB71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2B74D9F7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auto"/>
          </w:tcPr>
          <w:p w14:paraId="4C5F8F47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</w:tcPr>
          <w:p w14:paraId="09086193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19</w:t>
            </w:r>
          </w:p>
        </w:tc>
        <w:tc>
          <w:tcPr>
            <w:tcW w:w="4192" w:type="dxa"/>
          </w:tcPr>
          <w:p w14:paraId="21940285" w14:textId="77777777" w:rsidR="00525BA7" w:rsidRPr="004464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46456">
              <w:rPr>
                <w:rFonts w:cstheme="minorHAnsi"/>
                <w:sz w:val="18"/>
                <w:szCs w:val="18"/>
              </w:rPr>
              <w:t xml:space="preserve">-Polycythemia vera (JAK2V617F mutation) </w:t>
            </w:r>
          </w:p>
          <w:p w14:paraId="4631720C" w14:textId="77777777" w:rsidR="00525BA7" w:rsidRPr="004464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46456">
              <w:rPr>
                <w:rFonts w:cstheme="minorHAnsi"/>
                <w:sz w:val="18"/>
                <w:szCs w:val="18"/>
              </w:rPr>
              <w:t>-Status-post Busulfan therapy complicated with leukopenia</w:t>
            </w:r>
          </w:p>
          <w:p w14:paraId="71F10601" w14:textId="77777777" w:rsidR="00525BA7" w:rsidRPr="004464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46456">
              <w:rPr>
                <w:rFonts w:cstheme="minorHAnsi"/>
                <w:sz w:val="18"/>
                <w:szCs w:val="18"/>
              </w:rPr>
              <w:t>-Sarcoidosis</w:t>
            </w:r>
          </w:p>
          <w:p w14:paraId="468057CA" w14:textId="77777777" w:rsidR="00525BA7" w:rsidRPr="004464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46456">
              <w:rPr>
                <w:rFonts w:cstheme="minorHAnsi"/>
                <w:sz w:val="18"/>
                <w:szCs w:val="18"/>
              </w:rPr>
              <w:t>-Rheumatoid arthritis on Hydroxychloroquine and prednisone</w:t>
            </w:r>
          </w:p>
        </w:tc>
        <w:tc>
          <w:tcPr>
            <w:tcW w:w="3420" w:type="dxa"/>
            <w:gridSpan w:val="2"/>
          </w:tcPr>
          <w:p w14:paraId="44B4AAF0" w14:textId="77777777" w:rsidR="00525BA7" w:rsidRPr="004464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46456">
              <w:rPr>
                <w:rFonts w:cstheme="minorHAnsi"/>
                <w:sz w:val="18"/>
                <w:szCs w:val="18"/>
              </w:rPr>
              <w:t>-Bronchoalveolar lavage:</w:t>
            </w:r>
          </w:p>
          <w:p w14:paraId="620E88C2" w14:textId="77777777" w:rsidR="00525BA7" w:rsidRPr="004464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46456">
              <w:rPr>
                <w:rFonts w:cstheme="minorHAnsi"/>
                <w:sz w:val="18"/>
                <w:szCs w:val="18"/>
              </w:rPr>
              <w:t xml:space="preserve">Positive adenovirus antigen </w:t>
            </w:r>
          </w:p>
          <w:p w14:paraId="62A176EE" w14:textId="77777777" w:rsidR="00525BA7" w:rsidRPr="00446456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  <w:p w14:paraId="675C7D59" w14:textId="77777777" w:rsidR="00525BA7" w:rsidRPr="004464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46456">
              <w:rPr>
                <w:rFonts w:cstheme="minorHAnsi"/>
                <w:sz w:val="18"/>
                <w:szCs w:val="18"/>
              </w:rPr>
              <w:t>-Nasopharyngeal swab:</w:t>
            </w:r>
          </w:p>
          <w:p w14:paraId="6241A6F5" w14:textId="77777777" w:rsidR="00525BA7" w:rsidRPr="004464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446456">
              <w:rPr>
                <w:rFonts w:cstheme="minorHAnsi"/>
                <w:sz w:val="18"/>
                <w:szCs w:val="18"/>
              </w:rPr>
              <w:t xml:space="preserve">Positive adenovirus antigen </w:t>
            </w:r>
          </w:p>
          <w:p w14:paraId="0BAEE6DD" w14:textId="77777777" w:rsidR="00525BA7" w:rsidRPr="00446456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420" w:type="dxa"/>
          </w:tcPr>
          <w:p w14:paraId="4FDB684D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9619AE">
              <w:rPr>
                <w:rFonts w:cstheme="minorHAnsi"/>
                <w:sz w:val="18"/>
                <w:szCs w:val="18"/>
              </w:rPr>
              <w:t>Adenovir</w:t>
            </w:r>
            <w:r>
              <w:rPr>
                <w:rFonts w:cstheme="minorHAnsi"/>
                <w:sz w:val="18"/>
                <w:szCs w:val="18"/>
              </w:rPr>
              <w:t>al</w:t>
            </w:r>
            <w:r w:rsidRPr="009619AE">
              <w:rPr>
                <w:rFonts w:cstheme="minorHAnsi"/>
                <w:sz w:val="18"/>
                <w:szCs w:val="18"/>
              </w:rPr>
              <w:t xml:space="preserve"> pneumonitis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2F3D3EC5" w14:textId="77777777" w:rsidR="00525BA7" w:rsidRPr="00C20B56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C20B56">
              <w:rPr>
                <w:rFonts w:cstheme="minorHAnsi"/>
                <w:sz w:val="18"/>
                <w:szCs w:val="18"/>
              </w:rPr>
              <w:t>-</w:t>
            </w:r>
            <w:r>
              <w:rPr>
                <w:rFonts w:cstheme="minorHAnsi"/>
                <w:sz w:val="18"/>
                <w:szCs w:val="18"/>
              </w:rPr>
              <w:t>Adenovirus</w:t>
            </w:r>
            <w:r w:rsidRPr="00C20B56">
              <w:rPr>
                <w:rFonts w:cstheme="minorHAnsi"/>
                <w:sz w:val="18"/>
                <w:szCs w:val="18"/>
              </w:rPr>
              <w:t xml:space="preserve"> IHC: </w:t>
            </w:r>
            <w:r>
              <w:rPr>
                <w:rFonts w:cstheme="minorHAnsi"/>
                <w:sz w:val="18"/>
                <w:szCs w:val="18"/>
              </w:rPr>
              <w:t xml:space="preserve">positive </w:t>
            </w:r>
            <w:r w:rsidRPr="00446456">
              <w:rPr>
                <w:rFonts w:cstheme="minorHAnsi"/>
                <w:sz w:val="18"/>
                <w:szCs w:val="18"/>
              </w:rPr>
              <w:t>sparse interstitial clusters of cells with enlarged nuclei</w:t>
            </w:r>
          </w:p>
          <w:p w14:paraId="5B9DDB83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51FB2986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0F238EC7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F6F6F6"/>
          </w:tcPr>
          <w:p w14:paraId="3CDA9BDE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shd w:val="clear" w:color="auto" w:fill="F6F6F6"/>
          </w:tcPr>
          <w:p w14:paraId="299A63E6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4192" w:type="dxa"/>
            <w:shd w:val="clear" w:color="auto" w:fill="F6F6F6"/>
          </w:tcPr>
          <w:p w14:paraId="22F736A3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-COPD</w:t>
            </w:r>
          </w:p>
        </w:tc>
        <w:tc>
          <w:tcPr>
            <w:tcW w:w="3420" w:type="dxa"/>
            <w:gridSpan w:val="2"/>
            <w:shd w:val="clear" w:color="auto" w:fill="F6F6F6"/>
          </w:tcPr>
          <w:p w14:paraId="00F7DB05" w14:textId="77777777" w:rsidR="00525BA7" w:rsidRPr="00801BDA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801BDA">
              <w:rPr>
                <w:rFonts w:cstheme="minorHAnsi"/>
                <w:sz w:val="18"/>
                <w:szCs w:val="18"/>
              </w:rPr>
              <w:t>-Bronchoalveolar lavage:</w:t>
            </w:r>
          </w:p>
          <w:p w14:paraId="3F99ED16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801BDA">
              <w:rPr>
                <w:rFonts w:cstheme="minorHAnsi"/>
                <w:sz w:val="18"/>
                <w:szCs w:val="18"/>
              </w:rPr>
              <w:t>Positive adenovirus antigen</w:t>
            </w:r>
          </w:p>
        </w:tc>
        <w:tc>
          <w:tcPr>
            <w:tcW w:w="3420" w:type="dxa"/>
            <w:shd w:val="clear" w:color="auto" w:fill="F6F6F6"/>
          </w:tcPr>
          <w:p w14:paraId="0F294D86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61602D">
              <w:rPr>
                <w:rFonts w:cstheme="minorHAnsi"/>
                <w:sz w:val="18"/>
                <w:szCs w:val="18"/>
              </w:rPr>
              <w:t>Adenovirus pneumonitis</w:t>
            </w:r>
          </w:p>
          <w:p w14:paraId="3E8FB52B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C20B56">
              <w:rPr>
                <w:rFonts w:cstheme="minorHAnsi"/>
                <w:sz w:val="18"/>
                <w:szCs w:val="18"/>
              </w:rPr>
              <w:t>-</w:t>
            </w:r>
            <w:r>
              <w:rPr>
                <w:rFonts w:cstheme="minorHAnsi"/>
                <w:sz w:val="18"/>
                <w:szCs w:val="18"/>
              </w:rPr>
              <w:t>Adenovirus</w:t>
            </w:r>
            <w:r w:rsidRPr="00C20B56">
              <w:rPr>
                <w:rFonts w:cstheme="minorHAnsi"/>
                <w:sz w:val="18"/>
                <w:szCs w:val="18"/>
              </w:rPr>
              <w:t xml:space="preserve"> IHC: </w:t>
            </w:r>
            <w:r>
              <w:rPr>
                <w:rFonts w:cstheme="minorHAnsi"/>
                <w:sz w:val="18"/>
                <w:szCs w:val="18"/>
              </w:rPr>
              <w:t>positive cells in lung tissue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F6F6F6"/>
          </w:tcPr>
          <w:p w14:paraId="2A2601E6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2778C049" w14:textId="77777777" w:rsidTr="00CB6CCF">
        <w:trPr>
          <w:jc w:val="center"/>
        </w:trPr>
        <w:tc>
          <w:tcPr>
            <w:tcW w:w="264" w:type="dxa"/>
            <w:tcBorders>
              <w:left w:val="single" w:sz="4" w:space="0" w:color="auto"/>
            </w:tcBorders>
            <w:shd w:val="clear" w:color="auto" w:fill="auto"/>
          </w:tcPr>
          <w:p w14:paraId="622920F0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</w:tcPr>
          <w:p w14:paraId="5EE17D50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2B78D9"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4192" w:type="dxa"/>
          </w:tcPr>
          <w:p w14:paraId="0B915602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61602D">
              <w:rPr>
                <w:rFonts w:cstheme="minorHAnsi"/>
                <w:sz w:val="18"/>
                <w:szCs w:val="18"/>
              </w:rPr>
              <w:t xml:space="preserve">Severe Influenza B pneumonia </w:t>
            </w:r>
          </w:p>
          <w:p w14:paraId="619D4C70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61602D">
              <w:rPr>
                <w:rFonts w:cstheme="minorHAnsi"/>
                <w:i/>
                <w:iCs/>
                <w:sz w:val="18"/>
                <w:szCs w:val="18"/>
              </w:rPr>
              <w:t>Staphylococcus aureus</w:t>
            </w:r>
            <w:r w:rsidRPr="0061602D">
              <w:rPr>
                <w:rFonts w:cstheme="minorHAnsi"/>
                <w:sz w:val="18"/>
                <w:szCs w:val="18"/>
              </w:rPr>
              <w:t xml:space="preserve"> bacteremia</w:t>
            </w:r>
          </w:p>
        </w:tc>
        <w:tc>
          <w:tcPr>
            <w:tcW w:w="3420" w:type="dxa"/>
            <w:gridSpan w:val="2"/>
          </w:tcPr>
          <w:p w14:paraId="6A8A49FD" w14:textId="77777777" w:rsidR="00525BA7" w:rsidRPr="00801BDA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801BDA">
              <w:rPr>
                <w:rFonts w:cstheme="minorHAnsi"/>
                <w:sz w:val="18"/>
                <w:szCs w:val="18"/>
              </w:rPr>
              <w:t>-Blood culture:</w:t>
            </w:r>
          </w:p>
          <w:p w14:paraId="56455EED" w14:textId="77777777" w:rsidR="00525BA7" w:rsidRPr="00AB7DAF" w:rsidRDefault="00525BA7" w:rsidP="00CB6CC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AB7DAF">
              <w:rPr>
                <w:rFonts w:cstheme="minorHAnsi"/>
                <w:i/>
                <w:iCs/>
                <w:sz w:val="18"/>
                <w:szCs w:val="18"/>
              </w:rPr>
              <w:t xml:space="preserve">Staphylococcus aureus </w:t>
            </w:r>
            <w:r w:rsidRPr="00AB7DAF">
              <w:rPr>
                <w:rFonts w:cstheme="minorHAnsi"/>
                <w:sz w:val="18"/>
                <w:szCs w:val="18"/>
              </w:rPr>
              <w:t>(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Pr="00AB7DAF">
              <w:rPr>
                <w:rFonts w:cstheme="minorHAnsi"/>
                <w:sz w:val="18"/>
                <w:szCs w:val="18"/>
              </w:rPr>
              <w:t>/4 bottles)</w:t>
            </w:r>
          </w:p>
          <w:p w14:paraId="3E579924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</w:p>
          <w:p w14:paraId="419ADB43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  <w:r w:rsidRPr="00093150">
              <w:rPr>
                <w:rFonts w:cstheme="minorHAnsi"/>
                <w:sz w:val="18"/>
                <w:szCs w:val="18"/>
              </w:rPr>
              <w:t>Nas</w:t>
            </w:r>
            <w:r>
              <w:rPr>
                <w:rFonts w:cstheme="minorHAnsi"/>
                <w:sz w:val="18"/>
                <w:szCs w:val="18"/>
              </w:rPr>
              <w:t>opharyngeal</w:t>
            </w:r>
            <w:r w:rsidRPr="00093150">
              <w:rPr>
                <w:rFonts w:cstheme="minorHAnsi"/>
                <w:sz w:val="18"/>
                <w:szCs w:val="18"/>
              </w:rPr>
              <w:t xml:space="preserve"> Influenza B PCR: positive</w:t>
            </w:r>
          </w:p>
        </w:tc>
        <w:tc>
          <w:tcPr>
            <w:tcW w:w="3420" w:type="dxa"/>
          </w:tcPr>
          <w:p w14:paraId="6CDA635E" w14:textId="77777777" w:rsidR="00525BA7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801BDA">
              <w:rPr>
                <w:rFonts w:cstheme="minorHAnsi"/>
                <w:sz w:val="18"/>
                <w:szCs w:val="18"/>
              </w:rPr>
              <w:t>-Influenza B viral infection and superimposed bacterial infection</w:t>
            </w:r>
          </w:p>
          <w:p w14:paraId="1122F8AC" w14:textId="77777777" w:rsidR="00525BA7" w:rsidRPr="003A3261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3A3261">
              <w:rPr>
                <w:rFonts w:cstheme="minorHAnsi"/>
                <w:sz w:val="18"/>
                <w:szCs w:val="18"/>
              </w:rPr>
              <w:t>-Post-mortem lung tissue culture:</w:t>
            </w:r>
          </w:p>
          <w:p w14:paraId="05AAAB24" w14:textId="77777777" w:rsidR="00525BA7" w:rsidRPr="002B78D9" w:rsidRDefault="00525BA7" w:rsidP="00CB6CCF">
            <w:pPr>
              <w:rPr>
                <w:rFonts w:cstheme="minorHAnsi"/>
                <w:sz w:val="18"/>
                <w:szCs w:val="18"/>
              </w:rPr>
            </w:pPr>
            <w:r w:rsidRPr="00AB7DAF">
              <w:rPr>
                <w:rFonts w:cstheme="minorHAnsi"/>
                <w:i/>
                <w:iCs/>
                <w:sz w:val="18"/>
                <w:szCs w:val="18"/>
              </w:rPr>
              <w:t>Staphylococcus aureus</w:t>
            </w:r>
          </w:p>
        </w:tc>
        <w:tc>
          <w:tcPr>
            <w:tcW w:w="270" w:type="dxa"/>
            <w:tcBorders>
              <w:right w:val="single" w:sz="4" w:space="0" w:color="auto"/>
            </w:tcBorders>
            <w:shd w:val="clear" w:color="auto" w:fill="auto"/>
          </w:tcPr>
          <w:p w14:paraId="7F743095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  <w:tr w:rsidR="00525BA7" w14:paraId="25419D78" w14:textId="77777777" w:rsidTr="00CB6CCF">
        <w:trPr>
          <w:trHeight w:hRule="exact" w:val="230"/>
          <w:jc w:val="center"/>
        </w:trPr>
        <w:tc>
          <w:tcPr>
            <w:tcW w:w="26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E75899C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99" w:type="dxa"/>
            <w:tcBorders>
              <w:bottom w:val="single" w:sz="4" w:space="0" w:color="auto"/>
            </w:tcBorders>
            <w:shd w:val="clear" w:color="auto" w:fill="auto"/>
          </w:tcPr>
          <w:p w14:paraId="5E2CFE63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192" w:type="dxa"/>
            <w:tcBorders>
              <w:bottom w:val="single" w:sz="4" w:space="0" w:color="auto"/>
            </w:tcBorders>
            <w:shd w:val="clear" w:color="auto" w:fill="auto"/>
          </w:tcPr>
          <w:p w14:paraId="7F27F833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42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B69AD5F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</w:tcPr>
          <w:p w14:paraId="602CDE44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7BEDB" w14:textId="77777777" w:rsidR="00525BA7" w:rsidRPr="002B78D9" w:rsidRDefault="00525BA7" w:rsidP="00CB6CCF">
            <w:pPr>
              <w:rPr>
                <w:rFonts w:cstheme="minorHAnsi"/>
                <w:b/>
                <w:bCs/>
              </w:rPr>
            </w:pPr>
          </w:p>
        </w:tc>
      </w:tr>
    </w:tbl>
    <w:p w14:paraId="0689D88E" w14:textId="57A1EBBA" w:rsidR="007E73AA" w:rsidRDefault="007E73AA" w:rsidP="00525BA7">
      <w:pPr>
        <w:spacing w:after="0" w:line="240" w:lineRule="auto"/>
        <w:jc w:val="both"/>
        <w:rPr>
          <w:bCs/>
          <w:iCs/>
        </w:rPr>
      </w:pPr>
    </w:p>
    <w:tbl>
      <w:tblPr>
        <w:tblStyle w:val="TableGrid"/>
        <w:tblW w:w="927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36"/>
        <w:gridCol w:w="239"/>
        <w:gridCol w:w="348"/>
        <w:gridCol w:w="342"/>
        <w:gridCol w:w="3330"/>
        <w:gridCol w:w="4775"/>
      </w:tblGrid>
      <w:tr w:rsidR="00CF7509" w14:paraId="02D71CE5" w14:textId="77777777" w:rsidTr="00007DD7">
        <w:trPr>
          <w:trHeight w:hRule="exact" w:val="550"/>
        </w:trPr>
        <w:tc>
          <w:tcPr>
            <w:tcW w:w="9270" w:type="dxa"/>
            <w:gridSpan w:val="6"/>
            <w:tcBorders>
              <w:bottom w:val="single" w:sz="4" w:space="0" w:color="auto"/>
            </w:tcBorders>
            <w:shd w:val="clear" w:color="auto" w:fill="F5E0DC"/>
            <w:vAlign w:val="center"/>
          </w:tcPr>
          <w:p w14:paraId="2DBE9140" w14:textId="30173D71" w:rsidR="00CF7509" w:rsidRDefault="00CF7509" w:rsidP="00007DD7">
            <w:pPr>
              <w:rPr>
                <w:rFonts w:cstheme="minorHAnsi"/>
                <w:b/>
                <w:bCs/>
              </w:rPr>
            </w:pPr>
            <w:r>
              <w:rPr>
                <w:b/>
                <w:bCs/>
              </w:rPr>
              <w:t xml:space="preserve">Supplementary </w:t>
            </w:r>
            <w:r w:rsidRPr="0012309C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3</w:t>
            </w:r>
            <w:r w:rsidRPr="0012309C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Patient c</w:t>
            </w:r>
            <w:r w:rsidRPr="008D11CF">
              <w:rPr>
                <w:b/>
                <w:bCs/>
              </w:rPr>
              <w:t>haracteristics of</w:t>
            </w:r>
            <w:r>
              <w:rPr>
                <w:b/>
                <w:bCs/>
              </w:rPr>
              <w:t xml:space="preserve"> the Healthy controls</w:t>
            </w:r>
          </w:p>
        </w:tc>
      </w:tr>
      <w:tr w:rsidR="00F50F04" w14:paraId="5A82355B" w14:textId="77777777" w:rsidTr="00007DD7">
        <w:trPr>
          <w:trHeight w:hRule="exact" w:val="55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7A078F" w14:textId="77777777" w:rsidR="00F50F04" w:rsidRPr="00055B53" w:rsidRDefault="00F50F04" w:rsidP="00CB6C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80E97F" w14:textId="77777777" w:rsidR="00F50F04" w:rsidRPr="00603569" w:rsidRDefault="00F50F04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4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A59DE" w14:textId="77777777" w:rsidR="00F50F04" w:rsidRDefault="00F50F04" w:rsidP="00CB6CCF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Healthy controls (</w:t>
            </w:r>
            <w:r w:rsidRPr="008314D7">
              <w:rPr>
                <w:rFonts w:cstheme="minorHAnsi"/>
                <w:b/>
                <w:bCs/>
                <w:i/>
                <w:iCs/>
              </w:rPr>
              <w:t>n</w:t>
            </w:r>
            <w:r>
              <w:rPr>
                <w:rFonts w:cstheme="minorHAnsi"/>
                <w:b/>
                <w:bCs/>
              </w:rPr>
              <w:t>=11)</w:t>
            </w:r>
          </w:p>
        </w:tc>
      </w:tr>
      <w:tr w:rsidR="00F50F04" w14:paraId="0B9DCF51" w14:textId="77777777" w:rsidTr="00007DD7">
        <w:trPr>
          <w:trHeight w:val="331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77AC3ED8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5F3DE3B" w14:textId="77777777" w:rsidR="00F50F04" w:rsidRPr="00603569" w:rsidRDefault="00F50F04" w:rsidP="00CB6CCF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Demographics</w:t>
            </w:r>
          </w:p>
        </w:tc>
        <w:tc>
          <w:tcPr>
            <w:tcW w:w="4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17A1375B" w14:textId="77777777" w:rsidR="00F50F04" w:rsidRPr="005D73F1" w:rsidRDefault="00F50F04" w:rsidP="00CB6CCF">
            <w:pPr>
              <w:rPr>
                <w:rFonts w:cstheme="minorHAnsi"/>
              </w:rPr>
            </w:pPr>
          </w:p>
        </w:tc>
      </w:tr>
      <w:tr w:rsidR="00F50F04" w14:paraId="6BEE78B4" w14:textId="77777777" w:rsidTr="00007DD7">
        <w:trPr>
          <w:trHeight w:hRule="exact" w:val="288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0270050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6F6"/>
          </w:tcPr>
          <w:p w14:paraId="3343C525" w14:textId="77777777" w:rsidR="00F50F04" w:rsidRPr="00603569" w:rsidRDefault="00F50F04" w:rsidP="00CB6CCF">
            <w:pPr>
              <w:rPr>
                <w:rFonts w:cstheme="minorHAnsi"/>
              </w:rPr>
            </w:pP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9EEEC3D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Sex ratio (men:women)</w:t>
            </w:r>
          </w:p>
        </w:tc>
        <w:tc>
          <w:tcPr>
            <w:tcW w:w="47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6DE9CB28" w14:textId="0469914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1:1</w:t>
            </w:r>
            <w:r w:rsidR="003B60C9">
              <w:rPr>
                <w:rFonts w:cstheme="minorHAnsi"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75</w:t>
            </w:r>
          </w:p>
        </w:tc>
      </w:tr>
      <w:tr w:rsidR="00F50F04" w14:paraId="253805A6" w14:textId="77777777" w:rsidTr="00007DD7">
        <w:trPr>
          <w:trHeight w:hRule="exact"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6998694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CCB8E7" w14:textId="77777777" w:rsidR="00F50F04" w:rsidRPr="00603569" w:rsidRDefault="00F50F04" w:rsidP="00CB6CCF">
            <w:pPr>
              <w:rPr>
                <w:rFonts w:cstheme="minorHAnsi"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E474A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Age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61C5C4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65.6 </w:t>
            </w:r>
            <w:r w:rsidRPr="00EB2BC1">
              <w:rPr>
                <w:rFonts w:cstheme="minorHAnsi"/>
                <w:sz w:val="19"/>
                <w:szCs w:val="19"/>
              </w:rPr>
              <w:t>(± 9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</w:t>
            </w:r>
            <w:r>
              <w:rPr>
                <w:rFonts w:cstheme="minorHAnsi"/>
                <w:sz w:val="19"/>
                <w:szCs w:val="19"/>
              </w:rPr>
              <w:t>7</w:t>
            </w:r>
            <w:r w:rsidRPr="00EB2BC1">
              <w:rPr>
                <w:rFonts w:cstheme="minorHAnsi"/>
                <w:sz w:val="19"/>
                <w:szCs w:val="19"/>
              </w:rPr>
              <w:t>)</w:t>
            </w:r>
          </w:p>
        </w:tc>
      </w:tr>
      <w:tr w:rsidR="00F50F04" w14:paraId="793251F1" w14:textId="77777777" w:rsidTr="00007DD7">
        <w:trPr>
          <w:trHeight w:hRule="exact" w:val="288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6F6F6"/>
          </w:tcPr>
          <w:p w14:paraId="713D7796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</w:tcPr>
          <w:p w14:paraId="5E219DDE" w14:textId="77777777" w:rsidR="00F50F04" w:rsidRPr="00603569" w:rsidRDefault="00F50F04" w:rsidP="00CB6CCF">
            <w:pPr>
              <w:rPr>
                <w:rFonts w:cstheme="minorHAnsi"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  <w:vAlign w:val="center"/>
          </w:tcPr>
          <w:p w14:paraId="4AB22889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BMI (kg/m²)</w:t>
            </w:r>
          </w:p>
        </w:tc>
        <w:tc>
          <w:tcPr>
            <w:tcW w:w="4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14:paraId="2FC9F646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28</w:t>
            </w:r>
            <w:r>
              <w:rPr>
                <w:rFonts w:cstheme="minorHAnsi"/>
                <w:bCs/>
                <w:iCs/>
                <w:sz w:val="19"/>
                <w:szCs w:val="19"/>
              </w:rPr>
              <w:t>.1</w:t>
            </w:r>
            <w:r w:rsidRPr="00EB2BC1">
              <w:rPr>
                <w:rFonts w:cstheme="minorHAnsi"/>
                <w:sz w:val="19"/>
                <w:szCs w:val="19"/>
              </w:rPr>
              <w:t xml:space="preserve"> (± </w:t>
            </w:r>
            <w:r>
              <w:rPr>
                <w:rFonts w:cstheme="minorHAnsi"/>
                <w:sz w:val="19"/>
                <w:szCs w:val="19"/>
              </w:rPr>
              <w:t>3.5</w:t>
            </w:r>
            <w:r w:rsidRPr="00EB2BC1">
              <w:rPr>
                <w:rFonts w:cstheme="minorHAnsi"/>
                <w:sz w:val="19"/>
                <w:szCs w:val="19"/>
              </w:rPr>
              <w:t>)</w:t>
            </w:r>
          </w:p>
        </w:tc>
      </w:tr>
      <w:tr w:rsidR="00F50F04" w14:paraId="0359C279" w14:textId="77777777" w:rsidTr="00007DD7">
        <w:trPr>
          <w:trHeight w:hRule="exact" w:val="331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1A7E892F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36182A8" w14:textId="77777777" w:rsidR="00F50F04" w:rsidRPr="00A32D5D" w:rsidRDefault="00F50F04" w:rsidP="00CB6CCF">
            <w:pPr>
              <w:rPr>
                <w:rFonts w:cstheme="minorHAnsi"/>
                <w:b/>
                <w:bCs/>
              </w:rPr>
            </w:pPr>
            <w:r w:rsidRPr="00A32D5D">
              <w:rPr>
                <w:rFonts w:cstheme="minorHAnsi"/>
                <w:b/>
                <w:bCs/>
              </w:rPr>
              <w:t>Clinical characteristics</w:t>
            </w:r>
          </w:p>
        </w:tc>
        <w:tc>
          <w:tcPr>
            <w:tcW w:w="4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4EDE0B72" w14:textId="77777777" w:rsidR="00F50F04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</w:tr>
      <w:tr w:rsidR="00F50F04" w14:paraId="2E26E43D" w14:textId="77777777" w:rsidTr="00007DD7">
        <w:trPr>
          <w:trHeight w:hRule="exact" w:val="288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5865E1F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58DA6" w14:textId="77777777" w:rsidR="00F50F04" w:rsidRPr="00424FB1" w:rsidRDefault="00F50F04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7F098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Meets Berlin definition for ARDS</w:t>
            </w:r>
          </w:p>
        </w:tc>
        <w:tc>
          <w:tcPr>
            <w:tcW w:w="47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C5E883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</w:p>
        </w:tc>
      </w:tr>
      <w:tr w:rsidR="00F50F04" w14:paraId="6DD6FBEF" w14:textId="77777777" w:rsidTr="00007DD7">
        <w:trPr>
          <w:trHeight w:hRule="exact"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50EC39D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2733481" w14:textId="77777777" w:rsidR="00F50F04" w:rsidRPr="00424FB1" w:rsidRDefault="00F50F04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8B203DE" w14:textId="77777777" w:rsidR="00F50F04" w:rsidRDefault="00F50F04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Severe Pneumonia/ARDS</w:t>
            </w:r>
            <w:r w:rsidRPr="006B1B69">
              <w:rPr>
                <w:sz w:val="18"/>
                <w:szCs w:val="18"/>
              </w:rPr>
              <w:t>‡‡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404B2EAB" w14:textId="77777777" w:rsidR="00F50F04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</w:p>
        </w:tc>
      </w:tr>
      <w:tr w:rsidR="00F50F04" w14:paraId="46086096" w14:textId="77777777" w:rsidTr="00007DD7">
        <w:trPr>
          <w:trHeight w:hRule="exact"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A4DCE61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31869" w14:textId="77777777" w:rsidR="00F50F04" w:rsidRPr="00424FB1" w:rsidRDefault="00F50F04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C3E53" w14:textId="4A28EF30" w:rsidR="00F50F04" w:rsidRDefault="00F50F04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Pathological diagnosis on resection specimen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EFC93F" w14:textId="77777777" w:rsidR="00F50F04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</w:tr>
      <w:tr w:rsidR="00F50F04" w14:paraId="7A7A67A7" w14:textId="77777777" w:rsidTr="00007DD7">
        <w:trPr>
          <w:trHeight w:hRule="exact"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CC2A8ED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2D75AEC" w14:textId="77777777" w:rsidR="00F50F04" w:rsidRPr="00424FB1" w:rsidRDefault="00F50F04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F8E8090" w14:textId="77777777" w:rsidR="00F50F04" w:rsidRDefault="00F50F04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AC803DF" w14:textId="3674BAFB" w:rsidR="00F50F04" w:rsidRDefault="00F50F04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Benign pulmonary hamartoma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764970D4" w14:textId="208A9EBE" w:rsidR="00F50F04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11 (100)</w:t>
            </w:r>
          </w:p>
        </w:tc>
      </w:tr>
      <w:tr w:rsidR="00F50F04" w14:paraId="5A2B7289" w14:textId="77777777" w:rsidTr="00007DD7">
        <w:trPr>
          <w:trHeight w:hRule="exact" w:val="331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3EE"/>
          </w:tcPr>
          <w:p w14:paraId="6B8BE7AC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6F3EE"/>
            <w:vAlign w:val="center"/>
          </w:tcPr>
          <w:p w14:paraId="7143A865" w14:textId="77777777" w:rsidR="00F50F04" w:rsidRPr="00330AAC" w:rsidRDefault="00F50F04" w:rsidP="00CB6CC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330AAC">
              <w:rPr>
                <w:rFonts w:cstheme="minorHAnsi"/>
                <w:b/>
                <w:bCs/>
                <w:sz w:val="20"/>
                <w:szCs w:val="20"/>
              </w:rPr>
              <w:t>Ventilatory support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3EE"/>
            <w:vAlign w:val="center"/>
          </w:tcPr>
          <w:p w14:paraId="4BA00EB8" w14:textId="77777777" w:rsidR="00F50F04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</w:tr>
      <w:tr w:rsidR="00F50F04" w14:paraId="7C05B1C8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FD5D69F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77E55" w14:textId="77777777" w:rsidR="00F50F04" w:rsidRPr="00424FB1" w:rsidRDefault="00F50F04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6644A" w14:textId="77777777" w:rsidR="00F50F04" w:rsidRDefault="00F50F04" w:rsidP="00CB6CCF">
            <w:pPr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 xml:space="preserve">Invasive mechanical ventilation 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D22373" w14:textId="77777777" w:rsidR="00F50F04" w:rsidRDefault="00F50F04" w:rsidP="00CB6CCF">
            <w:pPr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Cs/>
                <w:sz w:val="19"/>
                <w:szCs w:val="19"/>
              </w:rPr>
              <w:t>0</w:t>
            </w:r>
          </w:p>
        </w:tc>
      </w:tr>
      <w:tr w:rsidR="00F50F04" w14:paraId="63E485D3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1824D21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ED5AE0C" w14:textId="77777777" w:rsidR="00F50F04" w:rsidRPr="00424FB1" w:rsidRDefault="00F50F04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682F200" w14:textId="77777777" w:rsidR="00F50F04" w:rsidRDefault="00F50F04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Intubation length 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488AE81B" w14:textId="77777777" w:rsidR="00F50F04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bCs/>
                <w:iCs/>
                <w:sz w:val="19"/>
                <w:szCs w:val="19"/>
              </w:rPr>
              <w:t>0</w:t>
            </w:r>
          </w:p>
        </w:tc>
      </w:tr>
      <w:tr w:rsidR="00F50F04" w14:paraId="2B208261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0EEE3CA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5AB0C" w14:textId="77777777" w:rsidR="00F50F04" w:rsidRPr="00424FB1" w:rsidRDefault="00F50F04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FF66E" w14:textId="77777777" w:rsidR="00F50F04" w:rsidRDefault="00F50F04" w:rsidP="00CB6CCF">
            <w:pPr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ECMO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8BD923B" w14:textId="77777777" w:rsidR="00F50F04" w:rsidRDefault="00F50F04" w:rsidP="00CB6CCF">
            <w:pPr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Cs/>
                <w:sz w:val="19"/>
                <w:szCs w:val="19"/>
              </w:rPr>
              <w:t>0</w:t>
            </w:r>
          </w:p>
        </w:tc>
      </w:tr>
      <w:tr w:rsidR="00F50F04" w14:paraId="59F49848" w14:textId="77777777" w:rsidTr="00007DD7">
        <w:trPr>
          <w:trHeight w:hRule="exact" w:val="115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9367B70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A3401" w14:textId="77777777" w:rsidR="00F50F04" w:rsidRPr="00424FB1" w:rsidRDefault="00F50F04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9ECAC" w14:textId="77777777" w:rsidR="00F50F04" w:rsidRDefault="00F50F04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9941F3" w14:textId="77777777" w:rsidR="00F50F04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</w:tr>
      <w:tr w:rsidR="00F50F04" w14:paraId="1569A386" w14:textId="77777777" w:rsidTr="00007DD7">
        <w:trPr>
          <w:trHeight w:hRule="exact" w:val="331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3EE"/>
          </w:tcPr>
          <w:p w14:paraId="1782E3CA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6F3EE"/>
            <w:vAlign w:val="center"/>
          </w:tcPr>
          <w:p w14:paraId="136989DD" w14:textId="77777777" w:rsidR="00F50F04" w:rsidRPr="00AB147D" w:rsidRDefault="00F50F04" w:rsidP="00CB6CCF">
            <w:pPr>
              <w:rPr>
                <w:rFonts w:cstheme="minorHAnsi"/>
                <w:b/>
                <w:bCs/>
                <w:sz w:val="20"/>
                <w:szCs w:val="20"/>
                <w:highlight w:val="yellow"/>
              </w:rPr>
            </w:pPr>
            <w:r w:rsidRPr="00AB147D">
              <w:rPr>
                <w:rFonts w:cstheme="minorHAnsi"/>
                <w:b/>
                <w:bCs/>
                <w:sz w:val="20"/>
                <w:szCs w:val="20"/>
              </w:rPr>
              <w:t>Immunocompromised state</w:t>
            </w:r>
            <w:r>
              <w:rPr>
                <w:rFonts w:cstheme="minorHAns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3EE"/>
            <w:vAlign w:val="center"/>
          </w:tcPr>
          <w:p w14:paraId="52DA8FB8" w14:textId="77777777" w:rsidR="00F50F04" w:rsidRPr="00756306" w:rsidRDefault="00F50F04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F50F04" w14:paraId="12E74822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0B30C45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FEA7C92" w14:textId="77777777" w:rsidR="00F50F04" w:rsidRPr="00B25722" w:rsidRDefault="00F50F04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1B9CE26" w14:textId="77777777" w:rsidR="00F50F04" w:rsidRPr="00B25722" w:rsidRDefault="00F50F04" w:rsidP="00CB6CCF">
            <w:pPr>
              <w:rPr>
                <w:rFonts w:cstheme="minorHAnsi"/>
                <w:b/>
                <w:bCs/>
                <w:sz w:val="19"/>
                <w:szCs w:val="19"/>
              </w:rPr>
            </w:pPr>
            <w:r w:rsidRPr="00B25722">
              <w:rPr>
                <w:rFonts w:cstheme="minorHAnsi"/>
                <w:b/>
                <w:bCs/>
                <w:sz w:val="19"/>
                <w:szCs w:val="19"/>
              </w:rPr>
              <w:t>Any immunosuppression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70264ADD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2 (18)</w:t>
            </w:r>
          </w:p>
        </w:tc>
      </w:tr>
      <w:tr w:rsidR="00F50F04" w14:paraId="5A543714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DC702F6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98390" w14:textId="77777777" w:rsidR="00F50F04" w:rsidRPr="00424FB1" w:rsidRDefault="00F50F04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0E7B3" w14:textId="0ACC58A1" w:rsidR="00F50F04" w:rsidRPr="00EB2BC1" w:rsidRDefault="00F50F04" w:rsidP="00007DD7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     C</w:t>
            </w:r>
            <w:r w:rsidRPr="00EB2BC1">
              <w:rPr>
                <w:rFonts w:cstheme="minorHAnsi"/>
                <w:sz w:val="19"/>
                <w:szCs w:val="19"/>
              </w:rPr>
              <w:t>onnective tissue or</w:t>
            </w:r>
            <w:r w:rsidR="00CF7509">
              <w:rPr>
                <w:rFonts w:cstheme="minorHAnsi"/>
                <w:sz w:val="19"/>
                <w:szCs w:val="19"/>
              </w:rPr>
              <w:t xml:space="preserve"> </w:t>
            </w:r>
            <w:r w:rsidRPr="00EB2BC1">
              <w:rPr>
                <w:rFonts w:cstheme="minorHAnsi"/>
                <w:sz w:val="19"/>
                <w:szCs w:val="19"/>
              </w:rPr>
              <w:t>autoimmune disorders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459B51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2 (18)</w:t>
            </w:r>
          </w:p>
        </w:tc>
      </w:tr>
      <w:tr w:rsidR="00F50F04" w14:paraId="28A1DEF4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BD1E1BD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DCE09F1" w14:textId="77777777" w:rsidR="00F50F04" w:rsidRPr="00424FB1" w:rsidRDefault="00F50F04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4604D2D" w14:textId="77777777" w:rsidR="00F50F04" w:rsidRDefault="00F50F04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     Transplantation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4D7D7D1B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</w:tr>
      <w:tr w:rsidR="00F50F04" w14:paraId="4DB623AF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4F301CB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8A9B4" w14:textId="77777777" w:rsidR="00F50F04" w:rsidRPr="00424FB1" w:rsidRDefault="00F50F04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339E1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03E44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   H</w:t>
            </w:r>
            <w:r w:rsidRPr="00EB2BC1">
              <w:rPr>
                <w:rFonts w:cstheme="minorHAnsi"/>
                <w:sz w:val="19"/>
                <w:szCs w:val="19"/>
              </w:rPr>
              <w:t xml:space="preserve">ematopoietic cell 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8215BCC" w14:textId="77777777" w:rsidR="00F50F04" w:rsidRPr="00CB6CCF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CB6CCF">
              <w:rPr>
                <w:rFonts w:cstheme="minorHAnsi"/>
                <w:sz w:val="19"/>
                <w:szCs w:val="19"/>
              </w:rPr>
              <w:t>0</w:t>
            </w:r>
          </w:p>
        </w:tc>
      </w:tr>
      <w:tr w:rsidR="00F50F04" w14:paraId="2AF87DB0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F83D5F3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3C243" w14:textId="77777777" w:rsidR="00F50F04" w:rsidRPr="00424FB1" w:rsidRDefault="00F50F04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06F44" w14:textId="77777777" w:rsidR="00F50F04" w:rsidRPr="00EB2BC1" w:rsidRDefault="00F50F04" w:rsidP="00CB6CCF">
            <w:pPr>
              <w:rPr>
                <w:rFonts w:cstheme="minorHAnsi"/>
                <w:b/>
                <w:bCs/>
                <w:sz w:val="19"/>
                <w:szCs w:val="19"/>
              </w:rPr>
            </w:pPr>
          </w:p>
        </w:tc>
        <w:tc>
          <w:tcPr>
            <w:tcW w:w="3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93EE5" w14:textId="77777777" w:rsidR="00F50F04" w:rsidRPr="00EB2BC1" w:rsidRDefault="00F50F04" w:rsidP="00CB6CCF">
            <w:pPr>
              <w:rPr>
                <w:rFonts w:cstheme="minorHAnsi"/>
                <w:b/>
                <w:bCs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   S</w:t>
            </w:r>
            <w:r w:rsidRPr="00EB2BC1">
              <w:rPr>
                <w:rFonts w:cstheme="minorHAnsi"/>
                <w:sz w:val="19"/>
                <w:szCs w:val="19"/>
              </w:rPr>
              <w:t>olid organ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5EC411" w14:textId="77777777" w:rsidR="00F50F04" w:rsidRPr="00CB6CCF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CB6CCF">
              <w:rPr>
                <w:rFonts w:cstheme="minorHAnsi"/>
                <w:sz w:val="19"/>
                <w:szCs w:val="19"/>
              </w:rPr>
              <w:t>0</w:t>
            </w:r>
          </w:p>
        </w:tc>
      </w:tr>
      <w:tr w:rsidR="00F50F04" w14:paraId="53FF7D79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6F6F6"/>
          </w:tcPr>
          <w:p w14:paraId="19FA881B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  <w:vAlign w:val="center"/>
          </w:tcPr>
          <w:p w14:paraId="3B442C01" w14:textId="77777777" w:rsidR="00F50F04" w:rsidRPr="00AB147D" w:rsidRDefault="00F50F04" w:rsidP="00CB6CC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  <w:vAlign w:val="center"/>
          </w:tcPr>
          <w:p w14:paraId="4159050B" w14:textId="77777777" w:rsidR="00F50F04" w:rsidRPr="00AB147D" w:rsidRDefault="00F50F04" w:rsidP="00CB6CC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sz w:val="19"/>
                <w:szCs w:val="19"/>
              </w:rPr>
              <w:t xml:space="preserve">     HIV</w:t>
            </w:r>
            <w:r w:rsidRPr="00EB2BC1">
              <w:rPr>
                <w:rFonts w:cstheme="minorHAnsi"/>
                <w:sz w:val="19"/>
                <w:szCs w:val="19"/>
              </w:rPr>
              <w:t xml:space="preserve"> </w:t>
            </w:r>
            <w:r>
              <w:rPr>
                <w:rFonts w:cstheme="minorHAnsi"/>
                <w:sz w:val="19"/>
                <w:szCs w:val="19"/>
              </w:rPr>
              <w:t>infection</w:t>
            </w:r>
          </w:p>
        </w:tc>
        <w:tc>
          <w:tcPr>
            <w:tcW w:w="4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14:paraId="0F23594E" w14:textId="77777777" w:rsidR="00F50F04" w:rsidRPr="00CB6CCF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 w:rsidRPr="00CB6CCF">
              <w:rPr>
                <w:rFonts w:cstheme="minorHAnsi"/>
                <w:sz w:val="19"/>
                <w:szCs w:val="19"/>
              </w:rPr>
              <w:t>0</w:t>
            </w:r>
          </w:p>
        </w:tc>
      </w:tr>
      <w:tr w:rsidR="00F50F04" w14:paraId="5631DEFF" w14:textId="77777777" w:rsidTr="00007DD7">
        <w:trPr>
          <w:trHeight w:hRule="exact" w:val="331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0B7D718A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67961CB" w14:textId="77777777" w:rsidR="00F50F04" w:rsidRPr="00A32D5D" w:rsidRDefault="00F50F04" w:rsidP="00CB6CCF">
            <w:pPr>
              <w:rPr>
                <w:rFonts w:cstheme="minorHAnsi"/>
                <w:b/>
                <w:bCs/>
              </w:rPr>
            </w:pPr>
            <w:r w:rsidRPr="00A32D5D">
              <w:rPr>
                <w:rFonts w:cstheme="minorHAnsi"/>
                <w:b/>
                <w:bCs/>
              </w:rPr>
              <w:t>Treatments</w:t>
            </w:r>
          </w:p>
        </w:tc>
        <w:tc>
          <w:tcPr>
            <w:tcW w:w="4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59A99E75" w14:textId="77777777" w:rsidR="00F50F04" w:rsidRPr="005D73F1" w:rsidRDefault="00F50F04" w:rsidP="00CB6CCF">
            <w:pPr>
              <w:rPr>
                <w:rFonts w:cstheme="minorHAnsi"/>
              </w:rPr>
            </w:pPr>
          </w:p>
        </w:tc>
      </w:tr>
      <w:tr w:rsidR="00F50F04" w14:paraId="3CD5097D" w14:textId="77777777" w:rsidTr="00007DD7">
        <w:trPr>
          <w:trHeight w:val="288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244B1C1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6F6"/>
          </w:tcPr>
          <w:p w14:paraId="30642024" w14:textId="77777777" w:rsidR="00F50F04" w:rsidRPr="00603569" w:rsidRDefault="00F50F04" w:rsidP="00CB6CCF">
            <w:pPr>
              <w:rPr>
                <w:rFonts w:cstheme="minorHAnsi"/>
              </w:rPr>
            </w:pP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C31D58E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  <w:r w:rsidRPr="00EB2BC1">
              <w:rPr>
                <w:rFonts w:cstheme="minorHAnsi"/>
                <w:sz w:val="19"/>
                <w:szCs w:val="19"/>
              </w:rPr>
              <w:t>Anticoagulant agents</w:t>
            </w:r>
          </w:p>
        </w:tc>
        <w:tc>
          <w:tcPr>
            <w:tcW w:w="47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6EDA5F35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 (9)</w:t>
            </w:r>
          </w:p>
        </w:tc>
      </w:tr>
      <w:tr w:rsidR="00F50F04" w14:paraId="7D92EA5A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3D9DDFF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265474" w14:textId="77777777" w:rsidR="00F50F04" w:rsidRPr="00603569" w:rsidRDefault="00F50F04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2D7A9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828FD" w14:textId="77777777" w:rsidR="00F50F04" w:rsidRPr="00B25722" w:rsidRDefault="00F50F04" w:rsidP="00CB6CCF">
            <w:pPr>
              <w:rPr>
                <w:rFonts w:cstheme="minorHAnsi"/>
                <w:sz w:val="18"/>
                <w:szCs w:val="18"/>
              </w:rPr>
            </w:pPr>
            <w:r w:rsidRPr="00B25722">
              <w:rPr>
                <w:rFonts w:cstheme="minorHAnsi"/>
                <w:sz w:val="18"/>
                <w:szCs w:val="18"/>
              </w:rPr>
              <w:t>Not in anticoagulation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694D65" w14:textId="77777777" w:rsidR="00F50F04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10 (91)</w:t>
            </w:r>
          </w:p>
        </w:tc>
      </w:tr>
      <w:tr w:rsidR="00F50F04" w14:paraId="48496C8B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83577EF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6BB68" w14:textId="77777777" w:rsidR="00F50F04" w:rsidRPr="00603569" w:rsidRDefault="00F50F04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0455E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21704" w14:textId="77777777" w:rsidR="00F50F04" w:rsidRPr="004521B7" w:rsidRDefault="00F50F04" w:rsidP="00CB6CCF">
            <w:pPr>
              <w:rPr>
                <w:rFonts w:cstheme="minorHAnsi"/>
                <w:sz w:val="18"/>
                <w:szCs w:val="18"/>
              </w:rPr>
            </w:pPr>
            <w:r w:rsidRPr="004521B7">
              <w:rPr>
                <w:rFonts w:cstheme="minorHAnsi"/>
                <w:sz w:val="18"/>
                <w:szCs w:val="18"/>
              </w:rPr>
              <w:t>Prophylactic dose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7F9D58F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</w:p>
        </w:tc>
      </w:tr>
      <w:tr w:rsidR="00F50F04" w14:paraId="2A6F4E95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3D5F98C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D33CAA" w14:textId="77777777" w:rsidR="00F50F04" w:rsidRPr="00603569" w:rsidRDefault="00F50F04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B0033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39872" w14:textId="77777777" w:rsidR="00F50F04" w:rsidRPr="004521B7" w:rsidRDefault="00F50F04" w:rsidP="00CB6CCF">
            <w:pPr>
              <w:rPr>
                <w:rFonts w:cstheme="minorHAnsi"/>
                <w:sz w:val="18"/>
                <w:szCs w:val="18"/>
              </w:rPr>
            </w:pPr>
            <w:r w:rsidRPr="004521B7">
              <w:rPr>
                <w:rFonts w:cstheme="minorHAnsi"/>
                <w:sz w:val="18"/>
                <w:szCs w:val="18"/>
              </w:rPr>
              <w:t>Treatment dose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8C17D1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1 (9)</w:t>
            </w:r>
          </w:p>
        </w:tc>
      </w:tr>
      <w:tr w:rsidR="00F50F04" w14:paraId="7970CE8C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B2661F4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A888D7A" w14:textId="77777777" w:rsidR="00F50F04" w:rsidRPr="00603569" w:rsidRDefault="00F50F04" w:rsidP="00CB6CCF">
            <w:pPr>
              <w:rPr>
                <w:rFonts w:cstheme="minorHAnsi"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3A8783B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  <w:r w:rsidRPr="00365158">
              <w:rPr>
                <w:rFonts w:cstheme="minorHAnsi"/>
                <w:sz w:val="19"/>
                <w:szCs w:val="19"/>
              </w:rPr>
              <w:t xml:space="preserve">Immunosuppressive </w:t>
            </w:r>
            <w:r>
              <w:rPr>
                <w:rFonts w:cstheme="minorHAnsi"/>
                <w:sz w:val="19"/>
                <w:szCs w:val="19"/>
              </w:rPr>
              <w:t>therapy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31195364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</w:tr>
      <w:tr w:rsidR="00F50F04" w14:paraId="20736878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7B0B88F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A52EC6" w14:textId="77777777" w:rsidR="00F50F04" w:rsidRPr="00603569" w:rsidRDefault="00F50F04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04044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E3E7B" w14:textId="77777777" w:rsidR="00F50F04" w:rsidRPr="00B25722" w:rsidRDefault="00F50F04" w:rsidP="00CB6CCF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B25722">
              <w:rPr>
                <w:rFonts w:cstheme="minorHAnsi"/>
                <w:b/>
                <w:bCs/>
                <w:sz w:val="18"/>
                <w:szCs w:val="18"/>
              </w:rPr>
              <w:t>Any therapy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9FBCFE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2 (18)</w:t>
            </w:r>
          </w:p>
        </w:tc>
      </w:tr>
      <w:tr w:rsidR="00F50F04" w14:paraId="1A492499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67B89E1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53EC0" w14:textId="77777777" w:rsidR="00F50F04" w:rsidRPr="00603569" w:rsidRDefault="00F50F04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52690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541D9" w14:textId="77777777" w:rsidR="00F50F04" w:rsidRPr="004521B7" w:rsidRDefault="00F50F04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  </w:t>
            </w:r>
            <w:r w:rsidRPr="004521B7">
              <w:rPr>
                <w:rFonts w:cstheme="minorHAnsi"/>
                <w:sz w:val="18"/>
                <w:szCs w:val="18"/>
              </w:rPr>
              <w:t>Corticosteroids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2FBEC03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</w:t>
            </w:r>
          </w:p>
        </w:tc>
      </w:tr>
      <w:tr w:rsidR="00F50F04" w14:paraId="759937A3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30DB6C9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9EF26" w14:textId="77777777" w:rsidR="00F50F04" w:rsidRPr="00603569" w:rsidRDefault="00F50F04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84C24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6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DC88F" w14:textId="77777777" w:rsidR="00F50F04" w:rsidRPr="004521B7" w:rsidRDefault="00F50F04" w:rsidP="00CB6CC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     </w:t>
            </w:r>
            <w:r w:rsidRPr="004521B7">
              <w:rPr>
                <w:rFonts w:cstheme="minorHAnsi"/>
                <w:sz w:val="18"/>
                <w:szCs w:val="18"/>
              </w:rPr>
              <w:t>Immune modulators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FA3FABA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2 (18)</w:t>
            </w:r>
          </w:p>
        </w:tc>
      </w:tr>
      <w:tr w:rsidR="00F50F04" w14:paraId="6192E83D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1F86127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0B3CF3E" w14:textId="77777777" w:rsidR="00F50F04" w:rsidRPr="00603569" w:rsidRDefault="00F50F04" w:rsidP="00CB6CCF">
            <w:pPr>
              <w:rPr>
                <w:rFonts w:cstheme="minorHAnsi"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D22283C" w14:textId="77777777" w:rsidR="00F50F04" w:rsidRPr="00916AD9" w:rsidRDefault="00F50F04" w:rsidP="00CB6CCF">
            <w:pPr>
              <w:rPr>
                <w:rFonts w:cstheme="minorHAnsi"/>
                <w:sz w:val="18"/>
                <w:szCs w:val="18"/>
              </w:rPr>
            </w:pPr>
            <w:r w:rsidRPr="00916AD9">
              <w:rPr>
                <w:rFonts w:cstheme="minorHAnsi"/>
                <w:sz w:val="18"/>
                <w:szCs w:val="18"/>
              </w:rPr>
              <w:t>Other treatments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726E4DCD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</w:p>
        </w:tc>
      </w:tr>
      <w:tr w:rsidR="00F50F04" w14:paraId="49C946DD" w14:textId="77777777" w:rsidTr="00007DD7">
        <w:trPr>
          <w:trHeight w:val="288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BE45DD3" w14:textId="77777777" w:rsidR="00F50F04" w:rsidRPr="00055B53" w:rsidRDefault="00F50F04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F0568B" w14:textId="77777777" w:rsidR="00F50F04" w:rsidRPr="00603569" w:rsidRDefault="00F50F04" w:rsidP="00CB6CCF">
            <w:pPr>
              <w:rPr>
                <w:rFonts w:cstheme="minorHAnsi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350C1B" w14:textId="77777777" w:rsidR="00F50F04" w:rsidRPr="00EB2BC1" w:rsidRDefault="00F50F04" w:rsidP="00CB6CCF">
            <w:pPr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6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A6FC09" w14:textId="3DA90BC7" w:rsidR="00F50F04" w:rsidRDefault="00F50F04" w:rsidP="00007DD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9"/>
                <w:szCs w:val="19"/>
              </w:rPr>
              <w:t xml:space="preserve">     Renal replacement therapy</w:t>
            </w:r>
          </w:p>
        </w:tc>
        <w:tc>
          <w:tcPr>
            <w:tcW w:w="4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FDF41" w14:textId="77777777" w:rsidR="00F50F04" w:rsidRPr="00EB2BC1" w:rsidRDefault="00F50F04" w:rsidP="00CB6CCF">
            <w:pPr>
              <w:jc w:val="center"/>
              <w:rPr>
                <w:rFonts w:cstheme="minorHAnsi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>0 (0)</w:t>
            </w:r>
          </w:p>
        </w:tc>
      </w:tr>
      <w:tr w:rsidR="00CF7509" w14:paraId="55A99DD5" w14:textId="77777777" w:rsidTr="00007DD7">
        <w:trPr>
          <w:trHeight w:val="288"/>
        </w:trPr>
        <w:tc>
          <w:tcPr>
            <w:tcW w:w="927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F4B386" w14:textId="3C0F1BC4" w:rsidR="00CF7509" w:rsidRPr="00924857" w:rsidRDefault="00CF7509" w:rsidP="00007DD7">
            <w:pPr>
              <w:rPr>
                <w:rFonts w:cstheme="minorHAnsi"/>
                <w:sz w:val="20"/>
                <w:szCs w:val="20"/>
              </w:rPr>
            </w:pPr>
            <w:r w:rsidRPr="00924857">
              <w:rPr>
                <w:rFonts w:cstheme="minorHAnsi"/>
                <w:sz w:val="20"/>
                <w:szCs w:val="20"/>
              </w:rPr>
              <w:t>Definition of abbreviations: ARDS = acute respiratory distress syndrome; BMI = body mass index; ECMO = extracorporeal membrane oxygenation; HIV = human immunodeficiency virus.</w:t>
            </w:r>
          </w:p>
          <w:p w14:paraId="47981F7A" w14:textId="77777777" w:rsidR="00CF7509" w:rsidRPr="00924857" w:rsidRDefault="00CF7509" w:rsidP="00007DD7">
            <w:pPr>
              <w:rPr>
                <w:rFonts w:cstheme="minorHAnsi"/>
                <w:sz w:val="20"/>
                <w:szCs w:val="20"/>
              </w:rPr>
            </w:pPr>
            <w:r w:rsidRPr="00924857">
              <w:rPr>
                <w:rFonts w:cstheme="minorHAnsi"/>
                <w:sz w:val="20"/>
                <w:szCs w:val="20"/>
              </w:rPr>
              <w:t>Data are presented as n (%), ratio, or mean (± standard deviation).</w:t>
            </w:r>
          </w:p>
          <w:p w14:paraId="26EFB96F" w14:textId="026FE0D8" w:rsidR="00CF7509" w:rsidRDefault="00CF7509" w:rsidP="00007DD7">
            <w:pPr>
              <w:rPr>
                <w:rFonts w:cstheme="minorHAnsi"/>
                <w:sz w:val="19"/>
                <w:szCs w:val="19"/>
              </w:rPr>
            </w:pPr>
            <w:r w:rsidRPr="006B1B69">
              <w:rPr>
                <w:sz w:val="18"/>
                <w:szCs w:val="18"/>
              </w:rPr>
              <w:t>‡‡</w:t>
            </w:r>
            <w:r>
              <w:rPr>
                <w:sz w:val="18"/>
                <w:szCs w:val="18"/>
              </w:rPr>
              <w:t xml:space="preserve"> </w:t>
            </w:r>
            <w:r w:rsidRPr="00924857">
              <w:rPr>
                <w:rFonts w:cstheme="minorHAnsi"/>
                <w:sz w:val="20"/>
                <w:szCs w:val="20"/>
              </w:rPr>
              <w:t xml:space="preserve">Patients who were not intubated because of goals of care (do-not-intubate [DNI] order) who would have met ARDS criteria once intubated on PEEP and with pathologic evidence consistent with DAD. </w:t>
            </w:r>
          </w:p>
        </w:tc>
      </w:tr>
    </w:tbl>
    <w:p w14:paraId="79DD278B" w14:textId="3442EBB2" w:rsidR="00F50F04" w:rsidRDefault="00F50F04" w:rsidP="00525BA7">
      <w:pPr>
        <w:spacing w:after="0" w:line="240" w:lineRule="auto"/>
        <w:jc w:val="both"/>
        <w:rPr>
          <w:bCs/>
          <w:iCs/>
        </w:rPr>
      </w:pPr>
    </w:p>
    <w:p w14:paraId="0658CA3C" w14:textId="1753069D" w:rsidR="00F50F04" w:rsidRDefault="00F50F04" w:rsidP="00525BA7">
      <w:pPr>
        <w:spacing w:after="0" w:line="240" w:lineRule="auto"/>
        <w:jc w:val="both"/>
        <w:rPr>
          <w:bCs/>
          <w:iCs/>
        </w:rPr>
      </w:pPr>
    </w:p>
    <w:p w14:paraId="67316BF5" w14:textId="6E07754F" w:rsidR="00F50F04" w:rsidRDefault="00F50F04" w:rsidP="00525BA7">
      <w:pPr>
        <w:spacing w:after="0" w:line="240" w:lineRule="auto"/>
        <w:jc w:val="both"/>
        <w:rPr>
          <w:bCs/>
          <w:iCs/>
        </w:rPr>
      </w:pPr>
    </w:p>
    <w:p w14:paraId="2F2C59B3" w14:textId="77777777" w:rsidR="00F50F04" w:rsidRDefault="00F50F04" w:rsidP="00525BA7">
      <w:pPr>
        <w:spacing w:after="0" w:line="240" w:lineRule="auto"/>
        <w:jc w:val="both"/>
        <w:rPr>
          <w:bCs/>
          <w:iCs/>
        </w:rPr>
      </w:pPr>
    </w:p>
    <w:p w14:paraId="30070255" w14:textId="543C8B4B" w:rsidR="00257686" w:rsidRDefault="00257686" w:rsidP="00257686">
      <w:pPr>
        <w:spacing w:after="0" w:line="240" w:lineRule="auto"/>
        <w:rPr>
          <w:b/>
        </w:rPr>
      </w:pPr>
    </w:p>
    <w:tbl>
      <w:tblPr>
        <w:tblStyle w:val="TableGrid"/>
        <w:tblW w:w="89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5"/>
        <w:gridCol w:w="1077"/>
        <w:gridCol w:w="1158"/>
        <w:gridCol w:w="1185"/>
        <w:gridCol w:w="1260"/>
        <w:gridCol w:w="2074"/>
      </w:tblGrid>
      <w:tr w:rsidR="00E94ABD" w:rsidRPr="009908FF" w14:paraId="207DAB95" w14:textId="77777777" w:rsidTr="00007DD7">
        <w:trPr>
          <w:trHeight w:val="710"/>
          <w:jc w:val="center"/>
        </w:trPr>
        <w:tc>
          <w:tcPr>
            <w:tcW w:w="89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52B90EE8" w14:textId="6D7A65FD" w:rsidR="00E94ABD" w:rsidRPr="00B97A11" w:rsidRDefault="00E94ABD" w:rsidP="00CB6CCF">
            <w:pPr>
              <w:rPr>
                <w:b/>
              </w:rPr>
            </w:pPr>
            <w:r>
              <w:rPr>
                <w:b/>
              </w:rPr>
              <w:t xml:space="preserve">Supplementary </w:t>
            </w:r>
            <w:r w:rsidRPr="0012309C">
              <w:rPr>
                <w:b/>
              </w:rPr>
              <w:t xml:space="preserve">Table </w:t>
            </w:r>
            <w:r>
              <w:rPr>
                <w:b/>
              </w:rPr>
              <w:t>4</w:t>
            </w:r>
            <w:r w:rsidRPr="0012309C">
              <w:rPr>
                <w:b/>
              </w:rPr>
              <w:t>. Summary of Immunohistochemical characteristics of immune checkpoints</w:t>
            </w:r>
            <w:r>
              <w:rPr>
                <w:b/>
              </w:rPr>
              <w:t xml:space="preserve"> in the </w:t>
            </w:r>
            <w:r w:rsidRPr="00257686">
              <w:rPr>
                <w:b/>
              </w:rPr>
              <w:t>MGH autopsy discovery cohort</w:t>
            </w:r>
          </w:p>
        </w:tc>
      </w:tr>
      <w:tr w:rsidR="00F74108" w:rsidRPr="009908FF" w14:paraId="737BDF1D" w14:textId="77777777" w:rsidTr="00007DD7">
        <w:trPr>
          <w:jc w:val="center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769539E3" w14:textId="77777777" w:rsidR="00AA43D9" w:rsidRDefault="00AA43D9" w:rsidP="00AA43D9">
            <w:pPr>
              <w:pStyle w:val="NoSpacing"/>
              <w:rPr>
                <w:b/>
                <w:bCs/>
                <w:sz w:val="18"/>
                <w:szCs w:val="18"/>
              </w:rPr>
            </w:pPr>
          </w:p>
          <w:p w14:paraId="08359030" w14:textId="33559DD8" w:rsidR="00AA43D9" w:rsidRDefault="00AA43D9" w:rsidP="00AA43D9">
            <w:pPr>
              <w:pStyle w:val="NoSpacing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Immune checkpoints</w:t>
            </w:r>
          </w:p>
          <w:p w14:paraId="102C29AE" w14:textId="537A3CDA" w:rsidR="00E82EFF" w:rsidRPr="00D62A7D" w:rsidRDefault="00AA43D9" w:rsidP="00CB6CC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</w:t>
            </w:r>
            <w:r w:rsidR="00E82EFF">
              <w:rPr>
                <w:b/>
                <w:sz w:val="18"/>
                <w:szCs w:val="18"/>
              </w:rPr>
              <w:t>mmunohistochemical characteristics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05374294" w14:textId="77777777" w:rsidR="00AA43D9" w:rsidRDefault="00AA43D9" w:rsidP="00CB6CCF">
            <w:pPr>
              <w:jc w:val="center"/>
              <w:rPr>
                <w:b/>
                <w:sz w:val="18"/>
                <w:szCs w:val="18"/>
              </w:rPr>
            </w:pPr>
          </w:p>
          <w:p w14:paraId="484A13EB" w14:textId="77777777" w:rsidR="00AA43D9" w:rsidRDefault="00AA43D9" w:rsidP="00CB6CCF">
            <w:pPr>
              <w:jc w:val="center"/>
              <w:rPr>
                <w:b/>
                <w:sz w:val="18"/>
                <w:szCs w:val="18"/>
              </w:rPr>
            </w:pPr>
          </w:p>
          <w:p w14:paraId="0947B4AF" w14:textId="3401E8BB" w:rsidR="00E82EFF" w:rsidRPr="00AF0060" w:rsidRDefault="00E82EFF" w:rsidP="00CB6CCF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COVID-19 </w:t>
            </w:r>
            <w:r>
              <w:rPr>
                <w:b/>
                <w:i/>
                <w:sz w:val="18"/>
                <w:szCs w:val="18"/>
              </w:rPr>
              <w:t>(n=20)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1EEB4118" w14:textId="77777777" w:rsidR="00E82EFF" w:rsidRDefault="00E82EFF" w:rsidP="00CB6CC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Non-viral DAD-c</w:t>
            </w:r>
            <w:r w:rsidRPr="009908FF">
              <w:rPr>
                <w:b/>
                <w:sz w:val="18"/>
                <w:szCs w:val="18"/>
              </w:rPr>
              <w:t>ontrols</w:t>
            </w:r>
          </w:p>
          <w:p w14:paraId="422CECF1" w14:textId="77777777" w:rsidR="00E82EFF" w:rsidRDefault="00E82EFF" w:rsidP="00CB6CC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(n=14)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3B41584F" w14:textId="77777777" w:rsidR="00AA43D9" w:rsidRDefault="00AA43D9" w:rsidP="00CB6CCF">
            <w:pPr>
              <w:jc w:val="center"/>
              <w:rPr>
                <w:b/>
                <w:sz w:val="18"/>
                <w:szCs w:val="18"/>
              </w:rPr>
            </w:pPr>
          </w:p>
          <w:p w14:paraId="508AAE5E" w14:textId="5CEAEADF" w:rsidR="00E82EFF" w:rsidRDefault="00E82EFF" w:rsidP="00CB6CC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Viral DAD-c</w:t>
            </w:r>
            <w:r w:rsidRPr="009908FF">
              <w:rPr>
                <w:b/>
                <w:sz w:val="18"/>
                <w:szCs w:val="18"/>
              </w:rPr>
              <w:t>ontrols</w:t>
            </w:r>
          </w:p>
          <w:p w14:paraId="73503DA9" w14:textId="77777777" w:rsidR="00E82EFF" w:rsidRPr="009908FF" w:rsidRDefault="00E82EFF" w:rsidP="00CB6CC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(n=7)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78FEC1A6" w14:textId="77777777" w:rsidR="00AA43D9" w:rsidRDefault="00AA43D9" w:rsidP="00E82EFF">
            <w:pPr>
              <w:jc w:val="center"/>
              <w:rPr>
                <w:b/>
                <w:sz w:val="18"/>
                <w:szCs w:val="18"/>
              </w:rPr>
            </w:pPr>
          </w:p>
          <w:p w14:paraId="5576AB3D" w14:textId="35D64AC2" w:rsidR="00E82EFF" w:rsidRDefault="00E82EFF" w:rsidP="00E82E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Healthy</w:t>
            </w:r>
          </w:p>
          <w:p w14:paraId="190D4D79" w14:textId="0F05B7A1" w:rsidR="00E82EFF" w:rsidRDefault="00E82EFF" w:rsidP="00E82E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</w:t>
            </w:r>
            <w:r w:rsidRPr="009908FF">
              <w:rPr>
                <w:b/>
                <w:sz w:val="18"/>
                <w:szCs w:val="18"/>
              </w:rPr>
              <w:t>ontrols</w:t>
            </w:r>
          </w:p>
          <w:p w14:paraId="4B302177" w14:textId="3AFA77E4" w:rsidR="00E82EFF" w:rsidRPr="00103427" w:rsidRDefault="00E82EFF" w:rsidP="00E21C46">
            <w:pPr>
              <w:jc w:val="center"/>
              <w:rPr>
                <w:b/>
                <w:i/>
                <w:i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</w:t>
            </w:r>
            <w:r w:rsidRPr="00007DD7">
              <w:rPr>
                <w:b/>
                <w:i/>
                <w:iCs/>
                <w:sz w:val="18"/>
                <w:szCs w:val="18"/>
              </w:rPr>
              <w:t>n=11</w:t>
            </w:r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2B297007" w14:textId="77777777" w:rsidR="00AA43D9" w:rsidRDefault="00AA43D9" w:rsidP="00CB6CCF">
            <w:pPr>
              <w:jc w:val="center"/>
              <w:rPr>
                <w:b/>
                <w:i/>
                <w:iCs/>
                <w:sz w:val="18"/>
                <w:szCs w:val="18"/>
              </w:rPr>
            </w:pPr>
          </w:p>
          <w:p w14:paraId="0615925C" w14:textId="77777777" w:rsidR="00AA43D9" w:rsidRDefault="00AA43D9" w:rsidP="00CB6CCF">
            <w:pPr>
              <w:jc w:val="center"/>
              <w:rPr>
                <w:b/>
                <w:i/>
                <w:iCs/>
                <w:sz w:val="18"/>
                <w:szCs w:val="18"/>
              </w:rPr>
            </w:pPr>
          </w:p>
          <w:p w14:paraId="065CDB4C" w14:textId="77777777" w:rsidR="00AA43D9" w:rsidRDefault="00AA43D9" w:rsidP="00CB6CCF">
            <w:pPr>
              <w:jc w:val="center"/>
              <w:rPr>
                <w:b/>
                <w:i/>
                <w:iCs/>
                <w:sz w:val="18"/>
                <w:szCs w:val="18"/>
              </w:rPr>
            </w:pPr>
          </w:p>
          <w:p w14:paraId="685A83B7" w14:textId="049C9716" w:rsidR="00E82EFF" w:rsidRDefault="00E82EFF" w:rsidP="00CB6CCF">
            <w:pPr>
              <w:jc w:val="center"/>
              <w:rPr>
                <w:b/>
                <w:sz w:val="18"/>
                <w:szCs w:val="18"/>
              </w:rPr>
            </w:pPr>
            <w:r w:rsidRPr="00103427">
              <w:rPr>
                <w:b/>
                <w:i/>
                <w:iCs/>
                <w:sz w:val="18"/>
                <w:szCs w:val="18"/>
              </w:rPr>
              <w:t>p</w:t>
            </w:r>
            <w:r w:rsidRPr="00C17820">
              <w:rPr>
                <w:b/>
                <w:sz w:val="18"/>
                <w:szCs w:val="18"/>
              </w:rPr>
              <w:t>-value</w:t>
            </w:r>
            <w:r w:rsidRPr="00D341BC">
              <w:rPr>
                <w:sz w:val="18"/>
                <w:szCs w:val="18"/>
              </w:rPr>
              <w:t>‡</w:t>
            </w:r>
          </w:p>
        </w:tc>
      </w:tr>
      <w:tr w:rsidR="00606B0E" w:rsidRPr="00C822BF" w14:paraId="72ADF115" w14:textId="77777777" w:rsidTr="00007DD7">
        <w:trPr>
          <w:trHeight w:val="638"/>
          <w:jc w:val="center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72DF43" w14:textId="77777777" w:rsidR="00866A3A" w:rsidRDefault="00866A3A" w:rsidP="00866A3A">
            <w:pPr>
              <w:pStyle w:val="NoSpacing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>PD</w:t>
            </w:r>
            <w:r>
              <w:rPr>
                <w:sz w:val="18"/>
                <w:szCs w:val="18"/>
              </w:rPr>
              <w:t>-</w:t>
            </w:r>
            <w:r w:rsidRPr="0087144E">
              <w:rPr>
                <w:sz w:val="18"/>
                <w:szCs w:val="18"/>
              </w:rPr>
              <w:t>L1</w:t>
            </w:r>
            <w:r w:rsidRPr="002E6BC4">
              <w:rPr>
                <w:sz w:val="18"/>
                <w:szCs w:val="18"/>
              </w:rPr>
              <w:t>/CD274</w:t>
            </w:r>
            <w:r w:rsidRPr="0087144E">
              <w:rPr>
                <w:sz w:val="18"/>
                <w:szCs w:val="18"/>
              </w:rPr>
              <w:t xml:space="preserve"> </w:t>
            </w:r>
          </w:p>
          <w:p w14:paraId="07569DCE" w14:textId="77777777" w:rsidR="00866A3A" w:rsidRDefault="00866A3A" w:rsidP="00866A3A">
            <w:pPr>
              <w:pStyle w:val="NoSpacing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>Endothelial</w:t>
            </w:r>
            <w:r>
              <w:rPr>
                <w:sz w:val="18"/>
                <w:szCs w:val="18"/>
              </w:rPr>
              <w:t xml:space="preserve"> cell score</w:t>
            </w:r>
            <w:r w:rsidRPr="0087144E">
              <w:rPr>
                <w:sz w:val="18"/>
                <w:szCs w:val="18"/>
              </w:rPr>
              <w:t xml:space="preserve">   </w:t>
            </w:r>
          </w:p>
          <w:p w14:paraId="3BC1621F" w14:textId="524E7A1B" w:rsidR="00866A3A" w:rsidRPr="00007DD7" w:rsidRDefault="00866A3A" w:rsidP="00E21C46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Pr="00007DD7">
              <w:rPr>
                <w:sz w:val="18"/>
                <w:szCs w:val="18"/>
              </w:rPr>
              <w:t xml:space="preserve">mean </w:t>
            </w:r>
            <w:r>
              <w:rPr>
                <w:sz w:val="18"/>
                <w:szCs w:val="18"/>
              </w:rPr>
              <w:t>(</w:t>
            </w:r>
            <w:r w:rsidRPr="00866A3A">
              <w:rPr>
                <w:sz w:val="18"/>
                <w:szCs w:val="18"/>
              </w:rPr>
              <w:t>±SD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14:paraId="04DE07A5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54D80A40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0D9C3E07" w14:textId="79BDE03A" w:rsidR="00866A3A" w:rsidRPr="0087144E" w:rsidRDefault="00A562CE" w:rsidP="00E21C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</w:t>
            </w:r>
            <w:r w:rsidR="00866A3A">
              <w:rPr>
                <w:sz w:val="18"/>
                <w:szCs w:val="18"/>
              </w:rPr>
              <w:t xml:space="preserve"> </w:t>
            </w:r>
            <w:r w:rsidR="00866A3A" w:rsidRPr="0019351C">
              <w:rPr>
                <w:sz w:val="18"/>
                <w:szCs w:val="18"/>
              </w:rPr>
              <w:t>(</w:t>
            </w:r>
            <w:r w:rsidR="00866A3A" w:rsidRPr="00866A3A"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>1.1</w:t>
            </w:r>
            <w:r w:rsidR="00866A3A" w:rsidRPr="0019351C">
              <w:rPr>
                <w:sz w:val="18"/>
                <w:szCs w:val="18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14:paraId="7913BAA2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63A2C5E8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446F2E82" w14:textId="355B33EF" w:rsidR="00866A3A" w:rsidRPr="0087144E" w:rsidRDefault="00125BC4" w:rsidP="00E21C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</w:t>
            </w:r>
            <w:r w:rsidR="00866A3A" w:rsidRPr="00C96B4F">
              <w:rPr>
                <w:sz w:val="18"/>
                <w:szCs w:val="18"/>
              </w:rPr>
              <w:t xml:space="preserve"> (±</w:t>
            </w:r>
            <w:r>
              <w:rPr>
                <w:sz w:val="18"/>
                <w:szCs w:val="18"/>
              </w:rPr>
              <w:t>0.5</w:t>
            </w:r>
            <w:r w:rsidR="00866A3A" w:rsidRPr="00C96B4F">
              <w:rPr>
                <w:sz w:val="18"/>
                <w:szCs w:val="18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71F4FD0E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</w:p>
          <w:p w14:paraId="46C9F583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4125E909" w14:textId="0CA8AB81" w:rsidR="00866A3A" w:rsidRPr="0087144E" w:rsidRDefault="00312D15" w:rsidP="00E21C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0.4 </w:t>
            </w:r>
            <w:r w:rsidR="00866A3A" w:rsidRPr="00C96B4F">
              <w:rPr>
                <w:sz w:val="18"/>
                <w:szCs w:val="18"/>
              </w:rPr>
              <w:t>(±</w:t>
            </w:r>
            <w:r>
              <w:rPr>
                <w:sz w:val="18"/>
                <w:szCs w:val="18"/>
              </w:rPr>
              <w:t>0.5</w:t>
            </w:r>
            <w:r w:rsidR="00866A3A" w:rsidRPr="00C96B4F">
              <w:rPr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40C6C355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57001A8A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3383FE25" w14:textId="1BABDEFF" w:rsidR="00866A3A" w:rsidRPr="0087144E" w:rsidRDefault="00312D15" w:rsidP="00E21C46">
            <w:pPr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0.1</w:t>
            </w:r>
            <w:r w:rsidR="00866A3A" w:rsidRPr="00C96B4F">
              <w:rPr>
                <w:sz w:val="18"/>
                <w:szCs w:val="18"/>
              </w:rPr>
              <w:t xml:space="preserve"> (±</w:t>
            </w:r>
            <w:r>
              <w:rPr>
                <w:sz w:val="18"/>
                <w:szCs w:val="18"/>
              </w:rPr>
              <w:t>0.3</w:t>
            </w:r>
            <w:r w:rsidR="00866A3A" w:rsidRPr="00C96B4F">
              <w:rPr>
                <w:sz w:val="18"/>
                <w:szCs w:val="18"/>
              </w:rPr>
              <w:t>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9D8C8" w14:textId="1080AD46" w:rsidR="00866A3A" w:rsidRPr="0087144E" w:rsidRDefault="00866A3A" w:rsidP="00866A3A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4897E395" w14:textId="77777777" w:rsidR="00866A3A" w:rsidRDefault="00866A3A" w:rsidP="00E21C46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3FD893E1" w14:textId="33D8D431" w:rsidR="00866A3A" w:rsidRPr="0087144E" w:rsidRDefault="008D6CD4" w:rsidP="00007DD7">
            <w:pPr>
              <w:jc w:val="center"/>
              <w:rPr>
                <w:sz w:val="18"/>
                <w:szCs w:val="18"/>
              </w:rPr>
            </w:pPr>
            <w:r w:rsidRPr="008D6CD4">
              <w:rPr>
                <w:i/>
                <w:iCs/>
                <w:sz w:val="18"/>
                <w:szCs w:val="18"/>
              </w:rPr>
              <w:t>0.02</w:t>
            </w:r>
            <w:r>
              <w:rPr>
                <w:i/>
                <w:iCs/>
                <w:sz w:val="18"/>
                <w:szCs w:val="18"/>
              </w:rPr>
              <w:t>9</w:t>
            </w:r>
          </w:p>
        </w:tc>
      </w:tr>
      <w:tr w:rsidR="00866A3A" w:rsidRPr="00C822BF" w14:paraId="1F7FA7AC" w14:textId="77777777" w:rsidTr="00007DD7">
        <w:trPr>
          <w:jc w:val="center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6F6"/>
          </w:tcPr>
          <w:p w14:paraId="73583A64" w14:textId="539251C3" w:rsidR="00866A3A" w:rsidRDefault="00866A3A" w:rsidP="00866A3A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PD-L1</w:t>
            </w:r>
            <w:r w:rsidRPr="002E6BC4">
              <w:rPr>
                <w:sz w:val="18"/>
                <w:szCs w:val="18"/>
              </w:rPr>
              <w:t>/CD274</w:t>
            </w:r>
          </w:p>
          <w:p w14:paraId="1606A45F" w14:textId="1AC50A0A" w:rsidR="00866A3A" w:rsidRDefault="00866A3A" w:rsidP="00866A3A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Epithelial cell score</w:t>
            </w:r>
            <w:r w:rsidRPr="0087144E">
              <w:rPr>
                <w:sz w:val="18"/>
                <w:szCs w:val="18"/>
              </w:rPr>
              <w:t xml:space="preserve">   </w:t>
            </w:r>
          </w:p>
          <w:p w14:paraId="41987E68" w14:textId="5DACE690" w:rsidR="00866A3A" w:rsidRDefault="00866A3A" w:rsidP="00866A3A">
            <w:pPr>
              <w:pStyle w:val="NoSpacing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Pr="00CB6CCF">
              <w:rPr>
                <w:sz w:val="18"/>
                <w:szCs w:val="18"/>
              </w:rPr>
              <w:t xml:space="preserve">mean </w:t>
            </w:r>
            <w:r>
              <w:rPr>
                <w:sz w:val="18"/>
                <w:szCs w:val="18"/>
              </w:rPr>
              <w:t>(</w:t>
            </w:r>
            <w:r w:rsidRPr="00866A3A">
              <w:rPr>
                <w:sz w:val="18"/>
                <w:szCs w:val="18"/>
              </w:rPr>
              <w:t>±SD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6D06EEDA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3E0609CC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2084B608" w14:textId="1AD070F8" w:rsidR="00866A3A" w:rsidRDefault="00866A3A" w:rsidP="00866A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A562CE">
              <w:rPr>
                <w:sz w:val="18"/>
                <w:szCs w:val="18"/>
              </w:rPr>
              <w:t xml:space="preserve">0.3 </w:t>
            </w:r>
            <w:r w:rsidRPr="0019351C">
              <w:rPr>
                <w:sz w:val="18"/>
                <w:szCs w:val="18"/>
              </w:rPr>
              <w:t>(</w:t>
            </w:r>
            <w:r w:rsidRPr="00866A3A">
              <w:rPr>
                <w:sz w:val="18"/>
                <w:szCs w:val="18"/>
              </w:rPr>
              <w:t>±</w:t>
            </w:r>
            <w:r w:rsidR="00A562CE">
              <w:rPr>
                <w:sz w:val="18"/>
                <w:szCs w:val="18"/>
              </w:rPr>
              <w:t>0.3</w:t>
            </w:r>
            <w:r w:rsidRPr="0019351C">
              <w:rPr>
                <w:sz w:val="18"/>
                <w:szCs w:val="18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0175B501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1BAD8B8E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44014EEA" w14:textId="31803D02" w:rsidR="00866A3A" w:rsidRDefault="00866A3A" w:rsidP="00866A3A">
            <w:pPr>
              <w:jc w:val="center"/>
              <w:rPr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  <w:r w:rsidR="00125BC4">
              <w:rPr>
                <w:sz w:val="18"/>
                <w:szCs w:val="18"/>
              </w:rPr>
              <w:t xml:space="preserve">0.6 </w:t>
            </w:r>
            <w:r w:rsidRPr="00C96B4F">
              <w:rPr>
                <w:sz w:val="18"/>
                <w:szCs w:val="18"/>
              </w:rPr>
              <w:t>(±</w:t>
            </w:r>
            <w:r w:rsidR="00125BC4">
              <w:rPr>
                <w:sz w:val="18"/>
                <w:szCs w:val="18"/>
              </w:rPr>
              <w:t>0.5</w:t>
            </w:r>
            <w:r w:rsidRPr="00C96B4F">
              <w:rPr>
                <w:sz w:val="18"/>
                <w:szCs w:val="18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2F3ACF13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</w:p>
          <w:p w14:paraId="7E26CAB0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796014FF" w14:textId="26DC3F37" w:rsidR="00866A3A" w:rsidRDefault="00312D15" w:rsidP="00866A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0.4 </w:t>
            </w:r>
            <w:r w:rsidR="00866A3A" w:rsidRPr="00C96B4F">
              <w:rPr>
                <w:sz w:val="18"/>
                <w:szCs w:val="18"/>
              </w:rPr>
              <w:t>(±</w:t>
            </w:r>
            <w:r>
              <w:rPr>
                <w:sz w:val="18"/>
                <w:szCs w:val="18"/>
              </w:rPr>
              <w:t>0.5</w:t>
            </w:r>
            <w:r w:rsidR="00866A3A" w:rsidRPr="00C96B4F">
              <w:rPr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705211A8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177C440F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0EB9AB33" w14:textId="11C47454" w:rsidR="00866A3A" w:rsidRPr="0087144E" w:rsidRDefault="00866A3A" w:rsidP="00866A3A">
            <w:pPr>
              <w:jc w:val="center"/>
              <w:rPr>
                <w:i/>
                <w:iCs/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  <w:r w:rsidR="00312D15">
              <w:rPr>
                <w:sz w:val="18"/>
                <w:szCs w:val="18"/>
              </w:rPr>
              <w:t xml:space="preserve">0.2 </w:t>
            </w:r>
            <w:r w:rsidRPr="00C96B4F">
              <w:rPr>
                <w:sz w:val="18"/>
                <w:szCs w:val="18"/>
              </w:rPr>
              <w:t>(±</w:t>
            </w:r>
            <w:r w:rsidR="00312D15">
              <w:rPr>
                <w:sz w:val="18"/>
                <w:szCs w:val="18"/>
              </w:rPr>
              <w:t>0.4</w:t>
            </w:r>
            <w:r w:rsidRPr="00C96B4F">
              <w:rPr>
                <w:sz w:val="18"/>
                <w:szCs w:val="18"/>
              </w:rPr>
              <w:t>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14:paraId="76127242" w14:textId="69B98F41" w:rsidR="00866A3A" w:rsidRPr="0087144E" w:rsidRDefault="00866A3A" w:rsidP="00866A3A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5AB6036A" w14:textId="77777777" w:rsidR="008D6CD4" w:rsidRDefault="008D6CD4" w:rsidP="00866A3A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5381394A" w14:textId="3EF03CEC" w:rsidR="00866A3A" w:rsidRPr="0087144E" w:rsidRDefault="008D6CD4" w:rsidP="00E21C46">
            <w:pPr>
              <w:jc w:val="center"/>
              <w:rPr>
                <w:i/>
                <w:iCs/>
                <w:sz w:val="18"/>
                <w:szCs w:val="18"/>
              </w:rPr>
            </w:pPr>
            <w:r w:rsidRPr="008D6CD4">
              <w:rPr>
                <w:i/>
                <w:iCs/>
                <w:sz w:val="18"/>
                <w:szCs w:val="18"/>
              </w:rPr>
              <w:t>0.05</w:t>
            </w:r>
            <w:r w:rsidR="008B5D6C">
              <w:rPr>
                <w:i/>
                <w:iCs/>
                <w:sz w:val="18"/>
                <w:szCs w:val="18"/>
              </w:rPr>
              <w:t>7</w:t>
            </w:r>
          </w:p>
        </w:tc>
      </w:tr>
      <w:tr w:rsidR="00866A3A" w:rsidRPr="00C822BF" w14:paraId="76CE8475" w14:textId="77777777" w:rsidTr="00007DD7">
        <w:trPr>
          <w:jc w:val="center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8DA063" w14:textId="77777777" w:rsidR="00866A3A" w:rsidRDefault="00866A3A" w:rsidP="00866A3A">
            <w:pPr>
              <w:pStyle w:val="NoSpacing"/>
              <w:rPr>
                <w:sz w:val="18"/>
                <w:szCs w:val="18"/>
              </w:rPr>
            </w:pPr>
            <w:r w:rsidRPr="00CD533F">
              <w:rPr>
                <w:sz w:val="18"/>
                <w:szCs w:val="18"/>
              </w:rPr>
              <w:t>PD</w:t>
            </w:r>
            <w:r>
              <w:rPr>
                <w:sz w:val="18"/>
                <w:szCs w:val="18"/>
              </w:rPr>
              <w:t>-</w:t>
            </w:r>
            <w:r w:rsidRPr="00CD533F">
              <w:rPr>
                <w:sz w:val="18"/>
                <w:szCs w:val="18"/>
              </w:rPr>
              <w:t>L1</w:t>
            </w:r>
            <w:r w:rsidRPr="002E6BC4">
              <w:rPr>
                <w:sz w:val="18"/>
                <w:szCs w:val="18"/>
              </w:rPr>
              <w:t>/CD274</w:t>
            </w:r>
            <w:r w:rsidRPr="00CD533F">
              <w:rPr>
                <w:sz w:val="18"/>
                <w:szCs w:val="18"/>
              </w:rPr>
              <w:t xml:space="preserve"> </w:t>
            </w:r>
          </w:p>
          <w:p w14:paraId="133FC7FA" w14:textId="77777777" w:rsidR="00866A3A" w:rsidRDefault="00866A3A" w:rsidP="00866A3A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Alveolar macrophage score</w:t>
            </w:r>
          </w:p>
          <w:p w14:paraId="4B30C932" w14:textId="4449D107" w:rsidR="00866A3A" w:rsidRDefault="00866A3A" w:rsidP="00E21C46">
            <w:pPr>
              <w:pStyle w:val="NoSpacing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Pr="00CB6CCF">
              <w:rPr>
                <w:sz w:val="18"/>
                <w:szCs w:val="18"/>
              </w:rPr>
              <w:t xml:space="preserve">mean </w:t>
            </w:r>
            <w:r>
              <w:rPr>
                <w:sz w:val="18"/>
                <w:szCs w:val="18"/>
              </w:rPr>
              <w:t>(</w:t>
            </w:r>
            <w:r w:rsidRPr="00866A3A">
              <w:rPr>
                <w:sz w:val="18"/>
                <w:szCs w:val="18"/>
              </w:rPr>
              <w:t>±SD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14:paraId="3F725F52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21BF9F23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374CAF7F" w14:textId="66512DFE" w:rsidR="00866A3A" w:rsidRDefault="00866A3A" w:rsidP="00866A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A562CE">
              <w:rPr>
                <w:sz w:val="18"/>
                <w:szCs w:val="18"/>
              </w:rPr>
              <w:t xml:space="preserve">1.1 </w:t>
            </w:r>
            <w:r w:rsidRPr="0019351C">
              <w:rPr>
                <w:sz w:val="18"/>
                <w:szCs w:val="18"/>
              </w:rPr>
              <w:t>(</w:t>
            </w:r>
            <w:r w:rsidRPr="00866A3A">
              <w:rPr>
                <w:sz w:val="18"/>
                <w:szCs w:val="18"/>
              </w:rPr>
              <w:t>±</w:t>
            </w:r>
            <w:r w:rsidR="00A562CE">
              <w:rPr>
                <w:sz w:val="18"/>
                <w:szCs w:val="18"/>
              </w:rPr>
              <w:t>0.7</w:t>
            </w:r>
            <w:r w:rsidRPr="0019351C">
              <w:rPr>
                <w:sz w:val="18"/>
                <w:szCs w:val="18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14:paraId="0A7ABB0C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216677D4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693928C2" w14:textId="41AAD984" w:rsidR="00866A3A" w:rsidRDefault="00866A3A" w:rsidP="00866A3A">
            <w:pPr>
              <w:jc w:val="center"/>
              <w:rPr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  <w:r w:rsidR="00125BC4">
              <w:rPr>
                <w:sz w:val="18"/>
                <w:szCs w:val="18"/>
              </w:rPr>
              <w:t xml:space="preserve">0.9 </w:t>
            </w:r>
            <w:r w:rsidRPr="00C96B4F">
              <w:rPr>
                <w:sz w:val="18"/>
                <w:szCs w:val="18"/>
              </w:rPr>
              <w:t>(±</w:t>
            </w:r>
            <w:r w:rsidR="00125BC4">
              <w:rPr>
                <w:sz w:val="18"/>
                <w:szCs w:val="18"/>
              </w:rPr>
              <w:t>0.7</w:t>
            </w:r>
            <w:r w:rsidRPr="00C96B4F">
              <w:rPr>
                <w:sz w:val="18"/>
                <w:szCs w:val="18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1A85351B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</w:p>
          <w:p w14:paraId="035303BC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154B783A" w14:textId="18B6A498" w:rsidR="00866A3A" w:rsidRDefault="00312D15" w:rsidP="00866A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0.7 </w:t>
            </w:r>
            <w:r w:rsidR="00866A3A" w:rsidRPr="00C96B4F">
              <w:rPr>
                <w:sz w:val="18"/>
                <w:szCs w:val="18"/>
              </w:rPr>
              <w:t>(±</w:t>
            </w:r>
            <w:r>
              <w:rPr>
                <w:sz w:val="18"/>
                <w:szCs w:val="18"/>
              </w:rPr>
              <w:t>1.1</w:t>
            </w:r>
            <w:r w:rsidR="00866A3A" w:rsidRPr="00C96B4F">
              <w:rPr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20BF303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1F767B34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2F78A82C" w14:textId="0634A02F" w:rsidR="00866A3A" w:rsidRDefault="00866A3A" w:rsidP="00866A3A">
            <w:pPr>
              <w:jc w:val="center"/>
              <w:rPr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  <w:r w:rsidR="00312D15">
              <w:rPr>
                <w:sz w:val="18"/>
                <w:szCs w:val="18"/>
              </w:rPr>
              <w:t xml:space="preserve">0.9 </w:t>
            </w:r>
            <w:r w:rsidRPr="00C96B4F">
              <w:rPr>
                <w:sz w:val="18"/>
                <w:szCs w:val="18"/>
              </w:rPr>
              <w:t>(±</w:t>
            </w:r>
            <w:r w:rsidR="00312D15">
              <w:rPr>
                <w:sz w:val="18"/>
                <w:szCs w:val="18"/>
              </w:rPr>
              <w:t>0.3</w:t>
            </w:r>
            <w:r w:rsidRPr="00C96B4F">
              <w:rPr>
                <w:sz w:val="18"/>
                <w:szCs w:val="18"/>
              </w:rPr>
              <w:t>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B263" w14:textId="77777777" w:rsidR="008D6CD4" w:rsidRDefault="008D6CD4" w:rsidP="00866A3A">
            <w:pPr>
              <w:jc w:val="center"/>
              <w:rPr>
                <w:sz w:val="18"/>
                <w:szCs w:val="18"/>
              </w:rPr>
            </w:pPr>
          </w:p>
          <w:p w14:paraId="5649575B" w14:textId="77777777" w:rsidR="008D6CD4" w:rsidRDefault="008D6CD4" w:rsidP="00866A3A">
            <w:pPr>
              <w:jc w:val="center"/>
              <w:rPr>
                <w:sz w:val="18"/>
                <w:szCs w:val="18"/>
              </w:rPr>
            </w:pPr>
          </w:p>
          <w:p w14:paraId="7AB46D35" w14:textId="601A4FA0" w:rsidR="00866A3A" w:rsidRPr="0087144E" w:rsidRDefault="008D6CD4" w:rsidP="00E21C46">
            <w:pPr>
              <w:jc w:val="center"/>
              <w:rPr>
                <w:i/>
                <w:iCs/>
                <w:sz w:val="18"/>
                <w:szCs w:val="18"/>
              </w:rPr>
            </w:pPr>
            <w:r w:rsidRPr="008D6CD4">
              <w:rPr>
                <w:sz w:val="18"/>
                <w:szCs w:val="18"/>
              </w:rPr>
              <w:t>0.5</w:t>
            </w:r>
            <w:r>
              <w:rPr>
                <w:sz w:val="18"/>
                <w:szCs w:val="18"/>
              </w:rPr>
              <w:t>1</w:t>
            </w:r>
          </w:p>
        </w:tc>
      </w:tr>
      <w:tr w:rsidR="00866A3A" w:rsidRPr="00C822BF" w14:paraId="1F6C7043" w14:textId="77777777" w:rsidTr="00007DD7">
        <w:trPr>
          <w:jc w:val="center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6F6"/>
          </w:tcPr>
          <w:p w14:paraId="6BBC8698" w14:textId="637B03FC" w:rsidR="00866A3A" w:rsidRDefault="00866A3A" w:rsidP="00866A3A">
            <w:pPr>
              <w:pStyle w:val="NoSpacing"/>
              <w:rPr>
                <w:sz w:val="18"/>
                <w:szCs w:val="18"/>
              </w:rPr>
            </w:pPr>
            <w:r w:rsidRPr="0034254E">
              <w:rPr>
                <w:sz w:val="18"/>
                <w:szCs w:val="18"/>
              </w:rPr>
              <w:t>PD-1</w:t>
            </w:r>
          </w:p>
          <w:p w14:paraId="11E7AB5C" w14:textId="77777777" w:rsidR="00866A3A" w:rsidRDefault="00866A3A" w:rsidP="00866A3A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Parenchymal score</w:t>
            </w:r>
          </w:p>
          <w:p w14:paraId="191AB7AA" w14:textId="26C00327" w:rsidR="00866A3A" w:rsidRDefault="00866A3A" w:rsidP="00E21C46">
            <w:pPr>
              <w:pStyle w:val="NoSpacing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Pr="00CB6CCF">
              <w:rPr>
                <w:sz w:val="18"/>
                <w:szCs w:val="18"/>
              </w:rPr>
              <w:t xml:space="preserve">mean </w:t>
            </w:r>
            <w:r>
              <w:rPr>
                <w:sz w:val="18"/>
                <w:szCs w:val="18"/>
              </w:rPr>
              <w:t>(</w:t>
            </w:r>
            <w:r w:rsidRPr="00866A3A">
              <w:rPr>
                <w:sz w:val="18"/>
                <w:szCs w:val="18"/>
              </w:rPr>
              <w:t>±SD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1F425614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4EECF589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29F2702A" w14:textId="06636D74" w:rsidR="00866A3A" w:rsidRDefault="00866A3A" w:rsidP="00866A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A562CE">
              <w:rPr>
                <w:sz w:val="18"/>
                <w:szCs w:val="18"/>
              </w:rPr>
              <w:t xml:space="preserve">0.4 </w:t>
            </w:r>
            <w:r w:rsidRPr="0019351C">
              <w:rPr>
                <w:sz w:val="18"/>
                <w:szCs w:val="18"/>
              </w:rPr>
              <w:t>(</w:t>
            </w:r>
            <w:r w:rsidRPr="00866A3A">
              <w:rPr>
                <w:sz w:val="18"/>
                <w:szCs w:val="18"/>
              </w:rPr>
              <w:t>±</w:t>
            </w:r>
            <w:r w:rsidR="00A562CE">
              <w:rPr>
                <w:sz w:val="18"/>
                <w:szCs w:val="18"/>
              </w:rPr>
              <w:t>0.5</w:t>
            </w:r>
            <w:r w:rsidRPr="0019351C">
              <w:rPr>
                <w:sz w:val="18"/>
                <w:szCs w:val="18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0936A171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0FDC31E3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48570BDF" w14:textId="30845D9A" w:rsidR="00866A3A" w:rsidRDefault="00866A3A" w:rsidP="00866A3A">
            <w:pPr>
              <w:jc w:val="center"/>
              <w:rPr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  <w:r w:rsidR="00312D15">
              <w:rPr>
                <w:sz w:val="18"/>
                <w:szCs w:val="18"/>
              </w:rPr>
              <w:t xml:space="preserve">0 </w:t>
            </w:r>
            <w:r w:rsidRPr="00C96B4F">
              <w:rPr>
                <w:sz w:val="18"/>
                <w:szCs w:val="18"/>
              </w:rPr>
              <w:t>(</w:t>
            </w:r>
            <w:r w:rsidR="00312D15">
              <w:rPr>
                <w:sz w:val="18"/>
                <w:szCs w:val="18"/>
              </w:rPr>
              <w:t>0</w:t>
            </w:r>
            <w:r w:rsidRPr="00C96B4F">
              <w:rPr>
                <w:sz w:val="18"/>
                <w:szCs w:val="18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50863AD8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</w:p>
          <w:p w14:paraId="488C442A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260F51EB" w14:textId="6A5C15D8" w:rsidR="00866A3A" w:rsidRDefault="00312D15" w:rsidP="00866A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 </w:t>
            </w:r>
            <w:r w:rsidR="00866A3A" w:rsidRPr="00C96B4F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0)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5BDB4344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05B06C8F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0592A7A8" w14:textId="1279EBE9" w:rsidR="00866A3A" w:rsidRDefault="00866A3A" w:rsidP="00866A3A">
            <w:pPr>
              <w:jc w:val="center"/>
              <w:rPr>
                <w:i/>
                <w:iCs/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  <w:r w:rsidR="00312D15">
              <w:rPr>
                <w:sz w:val="18"/>
                <w:szCs w:val="18"/>
              </w:rPr>
              <w:t>0 (0</w:t>
            </w:r>
            <w:r w:rsidRPr="00C96B4F">
              <w:rPr>
                <w:sz w:val="18"/>
                <w:szCs w:val="18"/>
              </w:rPr>
              <w:t>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14:paraId="34C67E83" w14:textId="42D8787A" w:rsidR="00866A3A" w:rsidRDefault="00866A3A" w:rsidP="00866A3A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424DCB0F" w14:textId="77777777" w:rsidR="00866A3A" w:rsidRDefault="00866A3A" w:rsidP="00866A3A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0C5B2378" w14:textId="02925183" w:rsidR="00866A3A" w:rsidRPr="0087144E" w:rsidRDefault="00866A3A" w:rsidP="00E21C46">
            <w:pPr>
              <w:jc w:val="center"/>
              <w:rPr>
                <w:i/>
                <w:iCs/>
                <w:sz w:val="18"/>
                <w:szCs w:val="18"/>
              </w:rPr>
            </w:pPr>
            <w:r w:rsidRPr="00F74108">
              <w:rPr>
                <w:i/>
                <w:iCs/>
                <w:sz w:val="18"/>
                <w:szCs w:val="18"/>
              </w:rPr>
              <w:t>0.0007</w:t>
            </w:r>
          </w:p>
        </w:tc>
      </w:tr>
      <w:tr w:rsidR="00866A3A" w:rsidRPr="00C822BF" w14:paraId="7249FDD5" w14:textId="77777777" w:rsidTr="00007DD7">
        <w:trPr>
          <w:jc w:val="center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F06099" w14:textId="77777777" w:rsidR="00866A3A" w:rsidRDefault="00866A3A" w:rsidP="00866A3A">
            <w:pPr>
              <w:pStyle w:val="NoSpacing"/>
              <w:rPr>
                <w:sz w:val="18"/>
                <w:szCs w:val="18"/>
              </w:rPr>
            </w:pPr>
            <w:r w:rsidRPr="007F781E">
              <w:rPr>
                <w:sz w:val="18"/>
                <w:szCs w:val="18"/>
              </w:rPr>
              <w:t>HAVCR2/</w:t>
            </w:r>
            <w:r w:rsidRPr="003F423A">
              <w:rPr>
                <w:sz w:val="18"/>
                <w:szCs w:val="18"/>
              </w:rPr>
              <w:t>TIM</w:t>
            </w:r>
            <w:r>
              <w:rPr>
                <w:sz w:val="18"/>
                <w:szCs w:val="18"/>
              </w:rPr>
              <w:t>-</w:t>
            </w:r>
            <w:r w:rsidRPr="003F423A">
              <w:rPr>
                <w:sz w:val="18"/>
                <w:szCs w:val="18"/>
              </w:rPr>
              <w:t xml:space="preserve">3 </w:t>
            </w:r>
          </w:p>
          <w:p w14:paraId="1FA7DE8C" w14:textId="77777777" w:rsidR="00866A3A" w:rsidRDefault="00866A3A" w:rsidP="00866A3A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Alveolar macrophage score</w:t>
            </w:r>
          </w:p>
          <w:p w14:paraId="65974B93" w14:textId="5272F622" w:rsidR="00866A3A" w:rsidRPr="00007DD7" w:rsidRDefault="00866A3A" w:rsidP="00E21C46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Pr="00CB6CCF">
              <w:rPr>
                <w:sz w:val="18"/>
                <w:szCs w:val="18"/>
              </w:rPr>
              <w:t xml:space="preserve">mean </w:t>
            </w:r>
            <w:r>
              <w:rPr>
                <w:sz w:val="18"/>
                <w:szCs w:val="18"/>
              </w:rPr>
              <w:t>(</w:t>
            </w:r>
            <w:r w:rsidRPr="00866A3A">
              <w:rPr>
                <w:sz w:val="18"/>
                <w:szCs w:val="18"/>
              </w:rPr>
              <w:t>±SD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</w:tcPr>
          <w:p w14:paraId="4E6F96AD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29F45A6B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42F51A1F" w14:textId="330C18CB" w:rsidR="00866A3A" w:rsidRDefault="00866A3A" w:rsidP="00E21C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A562CE">
              <w:rPr>
                <w:sz w:val="18"/>
                <w:szCs w:val="18"/>
              </w:rPr>
              <w:t xml:space="preserve">2.0 </w:t>
            </w:r>
            <w:r w:rsidRPr="0019351C">
              <w:rPr>
                <w:sz w:val="18"/>
                <w:szCs w:val="18"/>
              </w:rPr>
              <w:t>(</w:t>
            </w:r>
            <w:r w:rsidRPr="00866A3A">
              <w:rPr>
                <w:sz w:val="18"/>
                <w:szCs w:val="18"/>
              </w:rPr>
              <w:t>±</w:t>
            </w:r>
            <w:r w:rsidR="00A562CE">
              <w:rPr>
                <w:sz w:val="18"/>
                <w:szCs w:val="18"/>
              </w:rPr>
              <w:t>0.8</w:t>
            </w:r>
            <w:r w:rsidRPr="0019351C">
              <w:rPr>
                <w:sz w:val="18"/>
                <w:szCs w:val="18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14:paraId="3BEE039E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350DA85B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22B0E32D" w14:textId="7FBBEDB0" w:rsidR="00866A3A" w:rsidRDefault="00312D15" w:rsidP="00866A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</w:t>
            </w:r>
            <w:r w:rsidR="00866A3A" w:rsidRPr="00C96B4F">
              <w:rPr>
                <w:sz w:val="18"/>
                <w:szCs w:val="18"/>
              </w:rPr>
              <w:t xml:space="preserve"> (±</w:t>
            </w:r>
            <w:r>
              <w:rPr>
                <w:sz w:val="18"/>
                <w:szCs w:val="18"/>
              </w:rPr>
              <w:t>0.6</w:t>
            </w:r>
            <w:r w:rsidR="00866A3A" w:rsidRPr="00C96B4F">
              <w:rPr>
                <w:sz w:val="18"/>
                <w:szCs w:val="18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63F37C3B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</w:p>
          <w:p w14:paraId="0EF1C6DE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4541B929" w14:textId="52D118C6" w:rsidR="00866A3A" w:rsidRDefault="00312D15" w:rsidP="00866A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0.9 </w:t>
            </w:r>
            <w:r w:rsidR="00866A3A" w:rsidRPr="00C96B4F">
              <w:rPr>
                <w:sz w:val="18"/>
                <w:szCs w:val="18"/>
              </w:rPr>
              <w:t>(±</w:t>
            </w:r>
            <w:r>
              <w:rPr>
                <w:sz w:val="18"/>
                <w:szCs w:val="18"/>
              </w:rPr>
              <w:t>0.4</w:t>
            </w:r>
            <w:r w:rsidR="00866A3A" w:rsidRPr="00C96B4F">
              <w:rPr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4A49BAD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09F5067B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551FD112" w14:textId="2A52A33F" w:rsidR="00866A3A" w:rsidRPr="00590542" w:rsidRDefault="00312D15" w:rsidP="00866A3A">
            <w:pPr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1.5</w:t>
            </w:r>
            <w:r w:rsidR="00866A3A" w:rsidRPr="00C96B4F">
              <w:rPr>
                <w:sz w:val="18"/>
                <w:szCs w:val="18"/>
              </w:rPr>
              <w:t xml:space="preserve"> (±</w:t>
            </w:r>
            <w:r>
              <w:rPr>
                <w:sz w:val="18"/>
                <w:szCs w:val="18"/>
              </w:rPr>
              <w:t>0.5</w:t>
            </w:r>
            <w:r w:rsidR="00866A3A" w:rsidRPr="00C96B4F">
              <w:rPr>
                <w:sz w:val="18"/>
                <w:szCs w:val="18"/>
              </w:rPr>
              <w:t>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0B22D" w14:textId="77777777" w:rsidR="00596CEF" w:rsidRDefault="00596CEF" w:rsidP="00866A3A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71806CF5" w14:textId="77777777" w:rsidR="00596CEF" w:rsidRDefault="00596CEF" w:rsidP="00866A3A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26E31FDC" w14:textId="1827413B" w:rsidR="00866A3A" w:rsidRPr="0087144E" w:rsidRDefault="00596CEF" w:rsidP="00E21C46">
            <w:pPr>
              <w:jc w:val="center"/>
              <w:rPr>
                <w:i/>
                <w:iCs/>
                <w:sz w:val="18"/>
                <w:szCs w:val="18"/>
              </w:rPr>
            </w:pPr>
            <w:r w:rsidRPr="00596CEF">
              <w:rPr>
                <w:i/>
                <w:iCs/>
                <w:sz w:val="18"/>
                <w:szCs w:val="18"/>
              </w:rPr>
              <w:t>0.00</w:t>
            </w:r>
            <w:r>
              <w:rPr>
                <w:i/>
                <w:iCs/>
                <w:sz w:val="18"/>
                <w:szCs w:val="18"/>
              </w:rPr>
              <w:t>2</w:t>
            </w:r>
          </w:p>
        </w:tc>
      </w:tr>
      <w:tr w:rsidR="00866A3A" w:rsidRPr="00C822BF" w14:paraId="0EB8993E" w14:textId="77777777" w:rsidTr="00007DD7">
        <w:trPr>
          <w:jc w:val="center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6F6"/>
          </w:tcPr>
          <w:p w14:paraId="6400781A" w14:textId="77777777" w:rsidR="00866A3A" w:rsidRDefault="00866A3A" w:rsidP="00866A3A">
            <w:pPr>
              <w:pStyle w:val="NoSpacing"/>
              <w:rPr>
                <w:sz w:val="18"/>
                <w:szCs w:val="18"/>
              </w:rPr>
            </w:pPr>
            <w:r w:rsidRPr="007F781E">
              <w:rPr>
                <w:sz w:val="18"/>
                <w:szCs w:val="18"/>
              </w:rPr>
              <w:t>HAVCR2/</w:t>
            </w:r>
            <w:r w:rsidRPr="00CD533F">
              <w:rPr>
                <w:sz w:val="18"/>
                <w:szCs w:val="18"/>
              </w:rPr>
              <w:t>TIM</w:t>
            </w:r>
            <w:r>
              <w:rPr>
                <w:sz w:val="18"/>
                <w:szCs w:val="18"/>
              </w:rPr>
              <w:t>-3</w:t>
            </w:r>
            <w:r w:rsidRPr="00CD533F">
              <w:rPr>
                <w:sz w:val="18"/>
                <w:szCs w:val="18"/>
              </w:rPr>
              <w:t xml:space="preserve"> </w:t>
            </w:r>
          </w:p>
          <w:p w14:paraId="5CB568B5" w14:textId="77777777" w:rsidR="00866A3A" w:rsidRDefault="00866A3A" w:rsidP="00866A3A">
            <w:pPr>
              <w:pStyle w:val="NoSpacing"/>
              <w:rPr>
                <w:sz w:val="18"/>
                <w:szCs w:val="18"/>
              </w:rPr>
            </w:pPr>
            <w:r w:rsidRPr="00CD533F">
              <w:rPr>
                <w:sz w:val="18"/>
                <w:szCs w:val="18"/>
              </w:rPr>
              <w:t>Lymphocyte</w:t>
            </w:r>
            <w:r>
              <w:rPr>
                <w:sz w:val="18"/>
                <w:szCs w:val="18"/>
              </w:rPr>
              <w:t xml:space="preserve"> score</w:t>
            </w:r>
          </w:p>
          <w:p w14:paraId="12C847FD" w14:textId="6A9BB9CA" w:rsidR="00866A3A" w:rsidRDefault="00866A3A" w:rsidP="00E21C46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</w:t>
            </w:r>
            <w:r w:rsidRPr="00CB6CCF">
              <w:rPr>
                <w:sz w:val="18"/>
                <w:szCs w:val="18"/>
              </w:rPr>
              <w:t xml:space="preserve">mean </w:t>
            </w:r>
            <w:r>
              <w:rPr>
                <w:sz w:val="18"/>
                <w:szCs w:val="18"/>
              </w:rPr>
              <w:t>(</w:t>
            </w:r>
            <w:r w:rsidRPr="00866A3A">
              <w:rPr>
                <w:sz w:val="18"/>
                <w:szCs w:val="18"/>
              </w:rPr>
              <w:t>±SD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27C20152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58B979F5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05E6ACEE" w14:textId="1F1C137E" w:rsidR="00866A3A" w:rsidRDefault="00866A3A" w:rsidP="00866A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A562CE">
              <w:rPr>
                <w:sz w:val="18"/>
                <w:szCs w:val="18"/>
              </w:rPr>
              <w:t xml:space="preserve">1.4 </w:t>
            </w:r>
            <w:r w:rsidRPr="0019351C">
              <w:rPr>
                <w:sz w:val="18"/>
                <w:szCs w:val="18"/>
              </w:rPr>
              <w:t>(</w:t>
            </w:r>
            <w:r w:rsidRPr="00866A3A">
              <w:rPr>
                <w:sz w:val="18"/>
                <w:szCs w:val="18"/>
              </w:rPr>
              <w:t>±</w:t>
            </w:r>
            <w:r w:rsidR="00A562CE">
              <w:rPr>
                <w:sz w:val="18"/>
                <w:szCs w:val="18"/>
              </w:rPr>
              <w:t>0.6</w:t>
            </w:r>
            <w:r w:rsidRPr="0019351C">
              <w:rPr>
                <w:sz w:val="18"/>
                <w:szCs w:val="18"/>
              </w:rPr>
              <w:t>)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60E64B74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7DE99DAB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5D229409" w14:textId="19B7AB26" w:rsidR="00866A3A" w:rsidRDefault="00866A3A" w:rsidP="00866A3A">
            <w:pPr>
              <w:jc w:val="center"/>
              <w:rPr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  <w:r w:rsidR="00312D15">
              <w:rPr>
                <w:sz w:val="18"/>
                <w:szCs w:val="18"/>
              </w:rPr>
              <w:t xml:space="preserve">1.1 </w:t>
            </w:r>
            <w:r w:rsidRPr="00C96B4F">
              <w:rPr>
                <w:sz w:val="18"/>
                <w:szCs w:val="18"/>
              </w:rPr>
              <w:t>(±</w:t>
            </w:r>
            <w:r w:rsidR="00312D15">
              <w:rPr>
                <w:sz w:val="18"/>
                <w:szCs w:val="18"/>
              </w:rPr>
              <w:t>0.3</w:t>
            </w:r>
            <w:r w:rsidRPr="00C96B4F">
              <w:rPr>
                <w:sz w:val="18"/>
                <w:szCs w:val="18"/>
              </w:rPr>
              <w:t>)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754ABB4C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</w:p>
          <w:p w14:paraId="4F0040D4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1A333334" w14:textId="411E1FDD" w:rsidR="00866A3A" w:rsidRDefault="00312D15" w:rsidP="00866A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1.3 </w:t>
            </w:r>
            <w:r w:rsidR="00866A3A" w:rsidRPr="00C96B4F">
              <w:rPr>
                <w:sz w:val="18"/>
                <w:szCs w:val="18"/>
              </w:rPr>
              <w:t>(±</w:t>
            </w:r>
            <w:r>
              <w:rPr>
                <w:sz w:val="18"/>
                <w:szCs w:val="18"/>
              </w:rPr>
              <w:t>1.0</w:t>
            </w:r>
            <w:r w:rsidR="00866A3A" w:rsidRPr="00C96B4F">
              <w:rPr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42E7CB3A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516C566C" w14:textId="77777777" w:rsidR="00866A3A" w:rsidRDefault="00866A3A" w:rsidP="00866A3A">
            <w:pPr>
              <w:jc w:val="center"/>
              <w:rPr>
                <w:sz w:val="18"/>
                <w:szCs w:val="18"/>
              </w:rPr>
            </w:pPr>
          </w:p>
          <w:p w14:paraId="0274FD08" w14:textId="6161E3AF" w:rsidR="00866A3A" w:rsidRPr="00590542" w:rsidRDefault="00866A3A" w:rsidP="00866A3A">
            <w:pPr>
              <w:jc w:val="center"/>
              <w:rPr>
                <w:i/>
                <w:iCs/>
                <w:sz w:val="18"/>
                <w:szCs w:val="18"/>
              </w:rPr>
            </w:pPr>
            <w:r w:rsidRPr="00C96B4F">
              <w:rPr>
                <w:sz w:val="18"/>
                <w:szCs w:val="18"/>
              </w:rPr>
              <w:t xml:space="preserve"> </w:t>
            </w:r>
            <w:r w:rsidR="00312D15">
              <w:rPr>
                <w:sz w:val="18"/>
                <w:szCs w:val="18"/>
              </w:rPr>
              <w:t xml:space="preserve">0.3 </w:t>
            </w:r>
            <w:r w:rsidRPr="00C96B4F">
              <w:rPr>
                <w:sz w:val="18"/>
                <w:szCs w:val="18"/>
              </w:rPr>
              <w:t>(±</w:t>
            </w:r>
            <w:r w:rsidR="00312D15">
              <w:rPr>
                <w:sz w:val="18"/>
                <w:szCs w:val="18"/>
              </w:rPr>
              <w:t>0.5</w:t>
            </w:r>
            <w:r w:rsidRPr="00C96B4F">
              <w:rPr>
                <w:sz w:val="18"/>
                <w:szCs w:val="18"/>
              </w:rPr>
              <w:t>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14:paraId="2F0FEDAE" w14:textId="77777777" w:rsidR="00596CEF" w:rsidRDefault="00596CEF" w:rsidP="00866A3A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44CFF571" w14:textId="77777777" w:rsidR="00596CEF" w:rsidRDefault="00596CEF" w:rsidP="00866A3A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2469ED12" w14:textId="111DF1BF" w:rsidR="00866A3A" w:rsidRPr="00590542" w:rsidRDefault="00596CEF" w:rsidP="00866A3A">
            <w:pPr>
              <w:jc w:val="center"/>
              <w:rPr>
                <w:i/>
                <w:iCs/>
                <w:sz w:val="18"/>
                <w:szCs w:val="18"/>
              </w:rPr>
            </w:pPr>
            <w:r w:rsidRPr="00596CEF">
              <w:rPr>
                <w:i/>
                <w:iCs/>
                <w:sz w:val="18"/>
                <w:szCs w:val="18"/>
              </w:rPr>
              <w:t>&lt;0.0001</w:t>
            </w:r>
          </w:p>
        </w:tc>
      </w:tr>
    </w:tbl>
    <w:p w14:paraId="60DA8088" w14:textId="62BED8C7" w:rsidR="00E94ABD" w:rsidRDefault="00E94ABD" w:rsidP="00E94ABD">
      <w:pPr>
        <w:rPr>
          <w:sz w:val="18"/>
          <w:szCs w:val="18"/>
        </w:rPr>
      </w:pPr>
      <w:r>
        <w:rPr>
          <w:sz w:val="18"/>
          <w:szCs w:val="18"/>
        </w:rPr>
        <w:t xml:space="preserve">    </w:t>
      </w:r>
      <w:r w:rsidR="00866A3A" w:rsidRPr="00866A3A">
        <w:rPr>
          <w:sz w:val="18"/>
          <w:szCs w:val="18"/>
        </w:rPr>
        <w:t>Data are presented as mean (± standard deviation)</w:t>
      </w:r>
      <w:r w:rsidR="00866A3A">
        <w:rPr>
          <w:sz w:val="18"/>
          <w:szCs w:val="18"/>
        </w:rPr>
        <w:t xml:space="preserve">, or </w:t>
      </w:r>
      <w:r w:rsidR="00866A3A" w:rsidRPr="00007DD7">
        <w:rPr>
          <w:i/>
          <w:iCs/>
          <w:sz w:val="18"/>
          <w:szCs w:val="18"/>
        </w:rPr>
        <w:t>p</w:t>
      </w:r>
      <w:r w:rsidR="00866A3A">
        <w:rPr>
          <w:sz w:val="18"/>
          <w:szCs w:val="18"/>
        </w:rPr>
        <w:t>-value</w:t>
      </w:r>
      <w:r w:rsidR="00866A3A" w:rsidRPr="00866A3A">
        <w:rPr>
          <w:sz w:val="18"/>
          <w:szCs w:val="18"/>
        </w:rPr>
        <w:t xml:space="preserve">. </w:t>
      </w:r>
      <w:r w:rsidR="00866A3A" w:rsidRPr="00D341BC">
        <w:rPr>
          <w:sz w:val="18"/>
          <w:szCs w:val="18"/>
        </w:rPr>
        <w:t>‡</w:t>
      </w:r>
      <w:r w:rsidR="00866A3A" w:rsidRPr="00D341BC">
        <w:rPr>
          <w:i/>
          <w:iCs/>
          <w:sz w:val="18"/>
          <w:szCs w:val="18"/>
        </w:rPr>
        <w:t>p</w:t>
      </w:r>
      <w:r w:rsidR="00866A3A" w:rsidRPr="00D341BC">
        <w:rPr>
          <w:sz w:val="18"/>
          <w:szCs w:val="18"/>
        </w:rPr>
        <w:t xml:space="preserve">-values were calculated by the </w:t>
      </w:r>
      <w:r w:rsidR="00866A3A" w:rsidRPr="00E87B20">
        <w:rPr>
          <w:sz w:val="18"/>
          <w:szCs w:val="18"/>
        </w:rPr>
        <w:t>Kruskal–Wallis test</w:t>
      </w:r>
      <w:r w:rsidR="00866A3A">
        <w:rPr>
          <w:sz w:val="18"/>
          <w:szCs w:val="18"/>
        </w:rPr>
        <w:t>.</w:t>
      </w:r>
    </w:p>
    <w:p w14:paraId="31B8A346" w14:textId="135C84E8" w:rsidR="00E82EFF" w:rsidRDefault="00E82EFF" w:rsidP="00E21C46">
      <w:pPr>
        <w:spacing w:after="0" w:line="240" w:lineRule="auto"/>
        <w:rPr>
          <w:b/>
        </w:rPr>
      </w:pPr>
    </w:p>
    <w:p w14:paraId="5F636EE7" w14:textId="04A27DB8" w:rsidR="00E82EFF" w:rsidRDefault="00E82EFF" w:rsidP="00257686">
      <w:pPr>
        <w:spacing w:after="0" w:line="240" w:lineRule="auto"/>
        <w:rPr>
          <w:b/>
        </w:rPr>
      </w:pPr>
    </w:p>
    <w:p w14:paraId="68BDC19A" w14:textId="55060DE2" w:rsidR="00E82EFF" w:rsidRDefault="00E82EFF" w:rsidP="00257686">
      <w:pPr>
        <w:spacing w:after="0" w:line="240" w:lineRule="auto"/>
        <w:rPr>
          <w:b/>
        </w:rPr>
      </w:pPr>
    </w:p>
    <w:p w14:paraId="644F6DCB" w14:textId="5633E4A7" w:rsidR="00E94ABD" w:rsidRDefault="00E94ABD" w:rsidP="00257686">
      <w:pPr>
        <w:spacing w:after="0" w:line="240" w:lineRule="auto"/>
        <w:rPr>
          <w:b/>
        </w:rPr>
      </w:pPr>
    </w:p>
    <w:p w14:paraId="1FD7C7B1" w14:textId="34148FCB" w:rsidR="00E94ABD" w:rsidRDefault="00E94ABD" w:rsidP="00257686">
      <w:pPr>
        <w:spacing w:after="0" w:line="240" w:lineRule="auto"/>
        <w:rPr>
          <w:b/>
        </w:rPr>
      </w:pPr>
    </w:p>
    <w:p w14:paraId="13DD24F5" w14:textId="1512C1D4" w:rsidR="00E94ABD" w:rsidRDefault="00E94ABD" w:rsidP="00257686">
      <w:pPr>
        <w:spacing w:after="0" w:line="240" w:lineRule="auto"/>
        <w:rPr>
          <w:b/>
        </w:rPr>
      </w:pPr>
    </w:p>
    <w:p w14:paraId="0BA29F4F" w14:textId="78C66380" w:rsidR="00583D4B" w:rsidRDefault="00583D4B" w:rsidP="00257686">
      <w:pPr>
        <w:spacing w:after="0" w:line="240" w:lineRule="auto"/>
        <w:rPr>
          <w:b/>
        </w:rPr>
      </w:pPr>
    </w:p>
    <w:p w14:paraId="6DE4227A" w14:textId="640BA19F" w:rsidR="00583D4B" w:rsidRDefault="00583D4B" w:rsidP="00257686">
      <w:pPr>
        <w:spacing w:after="0" w:line="240" w:lineRule="auto"/>
        <w:rPr>
          <w:b/>
        </w:rPr>
      </w:pPr>
    </w:p>
    <w:p w14:paraId="2D4441FB" w14:textId="2EA3FF45" w:rsidR="00583D4B" w:rsidRDefault="00583D4B" w:rsidP="00257686">
      <w:pPr>
        <w:spacing w:after="0" w:line="240" w:lineRule="auto"/>
        <w:rPr>
          <w:b/>
        </w:rPr>
      </w:pPr>
    </w:p>
    <w:p w14:paraId="6484BFAC" w14:textId="53BA1FDF" w:rsidR="00583D4B" w:rsidRDefault="00583D4B" w:rsidP="00257686">
      <w:pPr>
        <w:spacing w:after="0" w:line="240" w:lineRule="auto"/>
        <w:rPr>
          <w:b/>
        </w:rPr>
      </w:pPr>
    </w:p>
    <w:p w14:paraId="2665878E" w14:textId="200E0863" w:rsidR="00583D4B" w:rsidRDefault="00583D4B" w:rsidP="00257686">
      <w:pPr>
        <w:spacing w:after="0" w:line="240" w:lineRule="auto"/>
        <w:rPr>
          <w:b/>
        </w:rPr>
      </w:pPr>
    </w:p>
    <w:p w14:paraId="55648179" w14:textId="0BC7F20D" w:rsidR="00583D4B" w:rsidRDefault="00583D4B" w:rsidP="00257686">
      <w:pPr>
        <w:spacing w:after="0" w:line="240" w:lineRule="auto"/>
        <w:rPr>
          <w:b/>
        </w:rPr>
      </w:pPr>
    </w:p>
    <w:p w14:paraId="109D9034" w14:textId="07B1C634" w:rsidR="00583D4B" w:rsidRDefault="00583D4B" w:rsidP="00257686">
      <w:pPr>
        <w:spacing w:after="0" w:line="240" w:lineRule="auto"/>
        <w:rPr>
          <w:b/>
        </w:rPr>
      </w:pPr>
    </w:p>
    <w:p w14:paraId="4A0D6BEB" w14:textId="7FF1E498" w:rsidR="00583D4B" w:rsidRDefault="00583D4B" w:rsidP="00257686">
      <w:pPr>
        <w:spacing w:after="0" w:line="240" w:lineRule="auto"/>
        <w:rPr>
          <w:b/>
        </w:rPr>
      </w:pPr>
    </w:p>
    <w:p w14:paraId="7DDB8D55" w14:textId="6AC9E84B" w:rsidR="00583D4B" w:rsidRDefault="00583D4B" w:rsidP="00257686">
      <w:pPr>
        <w:spacing w:after="0" w:line="240" w:lineRule="auto"/>
        <w:rPr>
          <w:b/>
        </w:rPr>
      </w:pPr>
    </w:p>
    <w:p w14:paraId="5EE16D2C" w14:textId="0926086E" w:rsidR="00583D4B" w:rsidRDefault="00583D4B" w:rsidP="00257686">
      <w:pPr>
        <w:spacing w:after="0" w:line="240" w:lineRule="auto"/>
        <w:rPr>
          <w:b/>
        </w:rPr>
      </w:pPr>
    </w:p>
    <w:p w14:paraId="131E1677" w14:textId="0450970B" w:rsidR="00583D4B" w:rsidRDefault="00583D4B" w:rsidP="00257686">
      <w:pPr>
        <w:spacing w:after="0" w:line="240" w:lineRule="auto"/>
        <w:rPr>
          <w:b/>
        </w:rPr>
      </w:pPr>
    </w:p>
    <w:p w14:paraId="22BF433C" w14:textId="1E831E27" w:rsidR="00583D4B" w:rsidRDefault="00583D4B" w:rsidP="00257686">
      <w:pPr>
        <w:spacing w:after="0" w:line="240" w:lineRule="auto"/>
        <w:rPr>
          <w:b/>
        </w:rPr>
      </w:pPr>
    </w:p>
    <w:p w14:paraId="27289157" w14:textId="5A5C81E8" w:rsidR="00583D4B" w:rsidRDefault="00583D4B" w:rsidP="00257686">
      <w:pPr>
        <w:spacing w:after="0" w:line="240" w:lineRule="auto"/>
        <w:rPr>
          <w:b/>
        </w:rPr>
      </w:pPr>
    </w:p>
    <w:p w14:paraId="29F0902D" w14:textId="0CD7E199" w:rsidR="00583D4B" w:rsidRDefault="00583D4B" w:rsidP="00257686">
      <w:pPr>
        <w:spacing w:after="0" w:line="240" w:lineRule="auto"/>
        <w:rPr>
          <w:b/>
        </w:rPr>
      </w:pPr>
    </w:p>
    <w:p w14:paraId="50F6567D" w14:textId="1560E430" w:rsidR="00583D4B" w:rsidRDefault="00583D4B" w:rsidP="00257686">
      <w:pPr>
        <w:spacing w:after="0" w:line="240" w:lineRule="auto"/>
        <w:rPr>
          <w:b/>
        </w:rPr>
      </w:pPr>
    </w:p>
    <w:p w14:paraId="411EB2B2" w14:textId="51BA256A" w:rsidR="00583D4B" w:rsidRDefault="00583D4B" w:rsidP="00257686">
      <w:pPr>
        <w:spacing w:after="0" w:line="240" w:lineRule="auto"/>
        <w:rPr>
          <w:b/>
        </w:rPr>
      </w:pPr>
    </w:p>
    <w:p w14:paraId="6D3A29AC" w14:textId="6B5DA757" w:rsidR="00583D4B" w:rsidRDefault="00583D4B" w:rsidP="00257686">
      <w:pPr>
        <w:spacing w:after="0" w:line="240" w:lineRule="auto"/>
        <w:rPr>
          <w:b/>
        </w:rPr>
      </w:pPr>
    </w:p>
    <w:p w14:paraId="02E99830" w14:textId="56802C59" w:rsidR="00583D4B" w:rsidRDefault="00583D4B" w:rsidP="00257686">
      <w:pPr>
        <w:spacing w:after="0" w:line="240" w:lineRule="auto"/>
        <w:rPr>
          <w:b/>
        </w:rPr>
      </w:pPr>
    </w:p>
    <w:p w14:paraId="0E32340B" w14:textId="37034F15" w:rsidR="00583D4B" w:rsidRDefault="00583D4B" w:rsidP="00257686">
      <w:pPr>
        <w:spacing w:after="0" w:line="240" w:lineRule="auto"/>
        <w:rPr>
          <w:b/>
        </w:rPr>
      </w:pPr>
    </w:p>
    <w:tbl>
      <w:tblPr>
        <w:tblStyle w:val="TableGrid"/>
        <w:tblW w:w="9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7"/>
        <w:gridCol w:w="1173"/>
        <w:gridCol w:w="1391"/>
        <w:gridCol w:w="109"/>
        <w:gridCol w:w="812"/>
        <w:gridCol w:w="2143"/>
        <w:gridCol w:w="2065"/>
      </w:tblGrid>
      <w:tr w:rsidR="00C50F88" w:rsidRPr="009908FF" w14:paraId="4F0C969D" w14:textId="77777777" w:rsidTr="00007DD7">
        <w:trPr>
          <w:trHeight w:val="710"/>
        </w:trPr>
        <w:tc>
          <w:tcPr>
            <w:tcW w:w="9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60AC5A2F" w14:textId="1CEC20DA" w:rsidR="00C50F88" w:rsidRPr="00B97A11" w:rsidRDefault="00C50F88" w:rsidP="00CB6CCF">
            <w:pPr>
              <w:rPr>
                <w:b/>
              </w:rPr>
            </w:pPr>
            <w:r>
              <w:rPr>
                <w:b/>
              </w:rPr>
              <w:t xml:space="preserve">Supplementary </w:t>
            </w:r>
            <w:r w:rsidRPr="0012309C">
              <w:rPr>
                <w:b/>
              </w:rPr>
              <w:t xml:space="preserve">Table </w:t>
            </w:r>
            <w:r>
              <w:rPr>
                <w:b/>
              </w:rPr>
              <w:t>5</w:t>
            </w:r>
            <w:r w:rsidRPr="0012309C">
              <w:rPr>
                <w:b/>
              </w:rPr>
              <w:t xml:space="preserve">. </w:t>
            </w:r>
            <w:r>
              <w:rPr>
                <w:b/>
              </w:rPr>
              <w:t>Comparisons of</w:t>
            </w:r>
            <w:r w:rsidRPr="0012309C">
              <w:rPr>
                <w:b/>
              </w:rPr>
              <w:t xml:space="preserve"> Immunohistochemical characteristics of immune checkpoints</w:t>
            </w:r>
            <w:r>
              <w:rPr>
                <w:b/>
              </w:rPr>
              <w:t xml:space="preserve"> between different histopathological groups of the </w:t>
            </w:r>
            <w:r w:rsidRPr="00257686">
              <w:rPr>
                <w:b/>
              </w:rPr>
              <w:t>MGH autopsy discovery cohort</w:t>
            </w:r>
          </w:p>
        </w:tc>
      </w:tr>
      <w:tr w:rsidR="001576D6" w:rsidRPr="009908FF" w14:paraId="78244B69" w14:textId="77777777" w:rsidTr="00007DD7">
        <w:tc>
          <w:tcPr>
            <w:tcW w:w="4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2D3B0BA9" w14:textId="77777777" w:rsidR="00CB4532" w:rsidRDefault="00CB4532" w:rsidP="00CB6CCF">
            <w:pPr>
              <w:pStyle w:val="NoSpacing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Immune checkpoints</w:t>
            </w:r>
          </w:p>
          <w:p w14:paraId="11EAE47C" w14:textId="6ECDF25B" w:rsidR="00CB4532" w:rsidRPr="00AF0060" w:rsidRDefault="00CB4532" w:rsidP="00007DD7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immunohistochemical characteristics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502FBA99" w14:textId="4080F16D" w:rsidR="00CB4532" w:rsidRPr="00103427" w:rsidRDefault="00CB4532" w:rsidP="00007DD7">
            <w:pPr>
              <w:rPr>
                <w:b/>
                <w:i/>
                <w:i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Comparators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6EC78ACA" w14:textId="5479654A" w:rsidR="00CB4532" w:rsidRDefault="00CB4532" w:rsidP="00E21C46">
            <w:pPr>
              <w:jc w:val="center"/>
              <w:rPr>
                <w:b/>
                <w:sz w:val="18"/>
                <w:szCs w:val="18"/>
              </w:rPr>
            </w:pPr>
            <w:r w:rsidRPr="00103427">
              <w:rPr>
                <w:b/>
                <w:i/>
                <w:iCs/>
                <w:sz w:val="18"/>
                <w:szCs w:val="18"/>
              </w:rPr>
              <w:t>p</w:t>
            </w:r>
            <w:r w:rsidRPr="00C17820">
              <w:rPr>
                <w:b/>
                <w:sz w:val="18"/>
                <w:szCs w:val="18"/>
              </w:rPr>
              <w:t>-value</w:t>
            </w:r>
            <w:r w:rsidRPr="00D341BC">
              <w:rPr>
                <w:sz w:val="18"/>
                <w:szCs w:val="18"/>
              </w:rPr>
              <w:t>‡</w:t>
            </w:r>
          </w:p>
        </w:tc>
      </w:tr>
      <w:tr w:rsidR="008B5D6C" w:rsidRPr="009908FF" w14:paraId="2FA48499" w14:textId="77777777" w:rsidTr="00007DD7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6F6"/>
          </w:tcPr>
          <w:p w14:paraId="3EF86FD4" w14:textId="77777777" w:rsidR="008B5D6C" w:rsidRPr="0087144E" w:rsidRDefault="008B5D6C" w:rsidP="00583D4B">
            <w:pPr>
              <w:pStyle w:val="NoSpacing"/>
              <w:shd w:val="clear" w:color="auto" w:fill="F6F6F6"/>
              <w:rPr>
                <w:sz w:val="18"/>
                <w:szCs w:val="18"/>
              </w:rPr>
            </w:pPr>
          </w:p>
        </w:tc>
        <w:tc>
          <w:tcPr>
            <w:tcW w:w="267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  <w:vAlign w:val="center"/>
          </w:tcPr>
          <w:p w14:paraId="0A30943D" w14:textId="77777777" w:rsidR="008B5D6C" w:rsidRPr="00007DD7" w:rsidRDefault="008B5D6C" w:rsidP="00583D4B">
            <w:pPr>
              <w:pStyle w:val="NoSpacing"/>
              <w:shd w:val="clear" w:color="auto" w:fill="F6F6F6"/>
              <w:rPr>
                <w:b/>
                <w:bCs/>
                <w:sz w:val="18"/>
                <w:szCs w:val="18"/>
              </w:rPr>
            </w:pPr>
            <w:r w:rsidRPr="00007DD7">
              <w:rPr>
                <w:b/>
                <w:bCs/>
                <w:sz w:val="18"/>
                <w:szCs w:val="18"/>
              </w:rPr>
              <w:t xml:space="preserve">PD-L1/CD274 </w:t>
            </w:r>
          </w:p>
          <w:p w14:paraId="7D26BFA3" w14:textId="04B38DB4" w:rsidR="008B5D6C" w:rsidRPr="00007DD7" w:rsidRDefault="008B5D6C" w:rsidP="00583D4B">
            <w:pPr>
              <w:pStyle w:val="NoSpacing"/>
              <w:shd w:val="clear" w:color="auto" w:fill="F6F6F6"/>
              <w:rPr>
                <w:b/>
                <w:bCs/>
                <w:sz w:val="18"/>
                <w:szCs w:val="18"/>
              </w:rPr>
            </w:pPr>
            <w:r w:rsidRPr="00007DD7">
              <w:rPr>
                <w:b/>
                <w:bCs/>
                <w:sz w:val="18"/>
                <w:szCs w:val="18"/>
              </w:rPr>
              <w:t xml:space="preserve">Endothelial cell score   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  <w:vAlign w:val="center"/>
          </w:tcPr>
          <w:p w14:paraId="50389E42" w14:textId="5642F97C" w:rsidR="008B5D6C" w:rsidRPr="00E21C46" w:rsidRDefault="008B5D6C" w:rsidP="00583D4B">
            <w:pPr>
              <w:pStyle w:val="NoSpacing"/>
              <w:shd w:val="clear" w:color="auto" w:fill="F6F6F6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All groups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14:paraId="2C5ABA29" w14:textId="4FEE6E28" w:rsidR="008B5D6C" w:rsidRPr="006218AF" w:rsidRDefault="008B5D6C" w:rsidP="00007DD7">
            <w:pPr>
              <w:pStyle w:val="NoSpacing"/>
              <w:shd w:val="clear" w:color="auto" w:fill="F6F6F6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AC4888">
              <w:rPr>
                <w:b/>
                <w:bCs/>
                <w:i/>
                <w:iCs/>
                <w:sz w:val="18"/>
                <w:szCs w:val="18"/>
              </w:rPr>
              <w:t>0.029</w:t>
            </w:r>
          </w:p>
        </w:tc>
      </w:tr>
      <w:tr w:rsidR="00C50F88" w:rsidRPr="00C822BF" w14:paraId="0B86E4AC" w14:textId="77777777" w:rsidTr="00007DD7">
        <w:trPr>
          <w:trHeight w:val="233"/>
        </w:trPr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74558CF5" w14:textId="77777777" w:rsidR="00C50F88" w:rsidRPr="0087144E" w:rsidRDefault="00C50F88" w:rsidP="00CB6CCF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110D7D08" w14:textId="6B1DDE85" w:rsidR="00C50F88" w:rsidRPr="00E21C46" w:rsidRDefault="00C50F88" w:rsidP="00583D4B">
            <w:pPr>
              <w:jc w:val="center"/>
              <w:rPr>
                <w:bCs/>
                <w:sz w:val="18"/>
                <w:szCs w:val="18"/>
              </w:rPr>
            </w:pPr>
            <w:r w:rsidRPr="00007DD7">
              <w:rPr>
                <w:bCs/>
                <w:sz w:val="18"/>
                <w:szCs w:val="18"/>
              </w:rPr>
              <w:t>COVID-19 vs.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</w:tcBorders>
          </w:tcPr>
          <w:p w14:paraId="4580143D" w14:textId="0D55D514" w:rsidR="00C50F88" w:rsidRPr="002876BF" w:rsidRDefault="00C50F88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All DAD controls</w:t>
            </w:r>
          </w:p>
        </w:tc>
        <w:tc>
          <w:tcPr>
            <w:tcW w:w="2065" w:type="dxa"/>
            <w:tcBorders>
              <w:top w:val="single" w:sz="4" w:space="0" w:color="auto"/>
              <w:right w:val="single" w:sz="4" w:space="0" w:color="auto"/>
            </w:tcBorders>
          </w:tcPr>
          <w:p w14:paraId="1D095ECF" w14:textId="57FE73F1" w:rsidR="00C50F88" w:rsidRPr="002876BF" w:rsidRDefault="00C46A17" w:rsidP="00CB6CCF">
            <w:pPr>
              <w:jc w:val="center"/>
              <w:rPr>
                <w:i/>
                <w:iCs/>
                <w:sz w:val="18"/>
                <w:szCs w:val="18"/>
              </w:rPr>
            </w:pPr>
            <w:r w:rsidRPr="00C46A17">
              <w:rPr>
                <w:i/>
                <w:iCs/>
                <w:sz w:val="18"/>
                <w:szCs w:val="18"/>
              </w:rPr>
              <w:t>0.05</w:t>
            </w:r>
            <w:r w:rsidR="00BF1DCD">
              <w:rPr>
                <w:i/>
                <w:iCs/>
                <w:sz w:val="18"/>
                <w:szCs w:val="18"/>
              </w:rPr>
              <w:t>9</w:t>
            </w:r>
          </w:p>
        </w:tc>
      </w:tr>
      <w:tr w:rsidR="00CB4532" w:rsidRPr="00C822BF" w14:paraId="4E840D53" w14:textId="77777777" w:rsidTr="00007DD7">
        <w:trPr>
          <w:trHeight w:val="233"/>
        </w:trPr>
        <w:tc>
          <w:tcPr>
            <w:tcW w:w="2830" w:type="dxa"/>
            <w:gridSpan w:val="2"/>
            <w:vMerge w:val="restart"/>
            <w:tcBorders>
              <w:left w:val="single" w:sz="4" w:space="0" w:color="auto"/>
            </w:tcBorders>
          </w:tcPr>
          <w:p w14:paraId="4E6B07EC" w14:textId="77777777" w:rsidR="00CB4532" w:rsidRPr="0087144E" w:rsidRDefault="00CB4532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tcBorders>
              <w:left w:val="nil"/>
            </w:tcBorders>
            <w:vAlign w:val="center"/>
          </w:tcPr>
          <w:p w14:paraId="7B1BD347" w14:textId="6348637F" w:rsidR="00CB4532" w:rsidRPr="00007DD7" w:rsidRDefault="00CB4532" w:rsidP="00007DD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812" w:type="dxa"/>
          </w:tcPr>
          <w:p w14:paraId="7585563B" w14:textId="7E0B3846" w:rsidR="00CB4532" w:rsidRDefault="00CB4532" w:rsidP="00007DD7">
            <w:pPr>
              <w:rPr>
                <w:sz w:val="18"/>
                <w:szCs w:val="18"/>
              </w:rPr>
            </w:pPr>
          </w:p>
        </w:tc>
        <w:tc>
          <w:tcPr>
            <w:tcW w:w="2143" w:type="dxa"/>
          </w:tcPr>
          <w:p w14:paraId="43E65698" w14:textId="3087D800" w:rsidR="00CB4532" w:rsidRPr="002876BF" w:rsidRDefault="00CB4532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Non-viral 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658C32C1" w14:textId="5CE6FC16" w:rsidR="00CB4532" w:rsidRPr="0087144E" w:rsidRDefault="00CB4532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2876BF">
              <w:rPr>
                <w:i/>
                <w:iCs/>
                <w:sz w:val="18"/>
                <w:szCs w:val="18"/>
              </w:rPr>
              <w:t>0.1</w:t>
            </w:r>
            <w:r w:rsidR="00BF1DCD">
              <w:rPr>
                <w:i/>
                <w:iCs/>
                <w:sz w:val="18"/>
                <w:szCs w:val="18"/>
              </w:rPr>
              <w:t>5</w:t>
            </w:r>
          </w:p>
        </w:tc>
      </w:tr>
      <w:tr w:rsidR="00CB4532" w:rsidRPr="00C822BF" w14:paraId="3310D135" w14:textId="77777777" w:rsidTr="00007DD7">
        <w:trPr>
          <w:trHeight w:val="233"/>
        </w:trPr>
        <w:tc>
          <w:tcPr>
            <w:tcW w:w="2830" w:type="dxa"/>
            <w:gridSpan w:val="2"/>
            <w:vMerge/>
            <w:tcBorders>
              <w:left w:val="single" w:sz="4" w:space="0" w:color="auto"/>
            </w:tcBorders>
          </w:tcPr>
          <w:p w14:paraId="6BE51990" w14:textId="77777777" w:rsidR="00CB4532" w:rsidRPr="0087144E" w:rsidRDefault="00CB4532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tcBorders>
              <w:left w:val="nil"/>
            </w:tcBorders>
          </w:tcPr>
          <w:p w14:paraId="4F129A01" w14:textId="77777777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2" w:type="dxa"/>
          </w:tcPr>
          <w:p w14:paraId="17AAF966" w14:textId="11B7EA88" w:rsidR="00CB4532" w:rsidRDefault="00CB4532" w:rsidP="00007DD7">
            <w:pPr>
              <w:rPr>
                <w:sz w:val="18"/>
                <w:szCs w:val="18"/>
              </w:rPr>
            </w:pPr>
          </w:p>
        </w:tc>
        <w:tc>
          <w:tcPr>
            <w:tcW w:w="2143" w:type="dxa"/>
          </w:tcPr>
          <w:p w14:paraId="453E96A7" w14:textId="667655A9" w:rsidR="00CB4532" w:rsidRPr="002876BF" w:rsidRDefault="00CB4532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Viral 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152E7A26" w14:textId="5D5F5254" w:rsidR="00CB4532" w:rsidRPr="0087144E" w:rsidRDefault="00CB4532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2876BF">
              <w:rPr>
                <w:i/>
                <w:iCs/>
                <w:sz w:val="18"/>
                <w:szCs w:val="18"/>
              </w:rPr>
              <w:t>0.1</w:t>
            </w:r>
            <w:r w:rsidR="00BF1DCD">
              <w:rPr>
                <w:i/>
                <w:iCs/>
                <w:sz w:val="18"/>
                <w:szCs w:val="18"/>
              </w:rPr>
              <w:t>7</w:t>
            </w:r>
          </w:p>
        </w:tc>
      </w:tr>
      <w:tr w:rsidR="00C50F88" w:rsidRPr="00C822BF" w14:paraId="70117522" w14:textId="77777777" w:rsidTr="00007DD7">
        <w:trPr>
          <w:trHeight w:val="233"/>
        </w:trPr>
        <w:tc>
          <w:tcPr>
            <w:tcW w:w="283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1F9AB008" w14:textId="77777777" w:rsidR="00C50F88" w:rsidRPr="0087144E" w:rsidRDefault="00C50F88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tcBorders>
              <w:left w:val="nil"/>
              <w:bottom w:val="single" w:sz="4" w:space="0" w:color="auto"/>
            </w:tcBorders>
          </w:tcPr>
          <w:p w14:paraId="0C5FF781" w14:textId="77777777" w:rsidR="00C50F88" w:rsidRDefault="00C50F88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2"/>
            <w:tcBorders>
              <w:bottom w:val="single" w:sz="4" w:space="0" w:color="auto"/>
            </w:tcBorders>
          </w:tcPr>
          <w:p w14:paraId="122188A1" w14:textId="5846DF10" w:rsidR="00C50F88" w:rsidRPr="002876BF" w:rsidRDefault="00C50F88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Healthy controls</w:t>
            </w:r>
          </w:p>
        </w:tc>
        <w:tc>
          <w:tcPr>
            <w:tcW w:w="2065" w:type="dxa"/>
            <w:tcBorders>
              <w:bottom w:val="single" w:sz="4" w:space="0" w:color="auto"/>
              <w:right w:val="single" w:sz="4" w:space="0" w:color="auto"/>
            </w:tcBorders>
          </w:tcPr>
          <w:p w14:paraId="110B0D7F" w14:textId="2CE6364F" w:rsidR="00C50F88" w:rsidRPr="0087144E" w:rsidRDefault="00C50F88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2876BF">
              <w:rPr>
                <w:i/>
                <w:iCs/>
                <w:sz w:val="18"/>
                <w:szCs w:val="18"/>
              </w:rPr>
              <w:t>0.008</w:t>
            </w:r>
          </w:p>
        </w:tc>
      </w:tr>
      <w:tr w:rsidR="008B5D6C" w:rsidRPr="00C822BF" w14:paraId="11ED1393" w14:textId="77777777" w:rsidTr="00007DD7">
        <w:trPr>
          <w:trHeight w:val="233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6F6"/>
          </w:tcPr>
          <w:p w14:paraId="64D40213" w14:textId="77777777" w:rsidR="008B5D6C" w:rsidRDefault="008B5D6C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077E486D" w14:textId="77777777" w:rsidR="008B5D6C" w:rsidRPr="00007DD7" w:rsidRDefault="008B5D6C" w:rsidP="00CB4532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007DD7">
              <w:rPr>
                <w:b/>
                <w:bCs/>
                <w:sz w:val="18"/>
                <w:szCs w:val="18"/>
              </w:rPr>
              <w:t>PD-L1/CD274</w:t>
            </w:r>
          </w:p>
          <w:p w14:paraId="19570812" w14:textId="12AD38F2" w:rsidR="008B5D6C" w:rsidRDefault="008B5D6C" w:rsidP="00CB4532">
            <w:pPr>
              <w:pStyle w:val="NoSpacing"/>
              <w:rPr>
                <w:sz w:val="18"/>
                <w:szCs w:val="18"/>
              </w:rPr>
            </w:pPr>
            <w:r w:rsidRPr="00007DD7">
              <w:rPr>
                <w:b/>
                <w:bCs/>
                <w:sz w:val="18"/>
                <w:szCs w:val="18"/>
              </w:rPr>
              <w:t>Epithelial cell score</w:t>
            </w:r>
            <w:r w:rsidRPr="0087144E">
              <w:rPr>
                <w:sz w:val="18"/>
                <w:szCs w:val="18"/>
              </w:rPr>
              <w:t xml:space="preserve">   </w:t>
            </w:r>
          </w:p>
        </w:tc>
        <w:tc>
          <w:tcPr>
            <w:tcW w:w="306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  <w:vAlign w:val="center"/>
          </w:tcPr>
          <w:p w14:paraId="7A7175B4" w14:textId="1FF4AE30" w:rsidR="008B5D6C" w:rsidRPr="0087144E" w:rsidRDefault="008B5D6C" w:rsidP="00E21C46">
            <w:pPr>
              <w:rPr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All groups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14:paraId="38D9ADCB" w14:textId="0E591B7F" w:rsidR="008B5D6C" w:rsidRPr="00007DD7" w:rsidRDefault="008B5D6C" w:rsidP="00AC4888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007DD7">
              <w:rPr>
                <w:b/>
                <w:bCs/>
                <w:i/>
                <w:iCs/>
                <w:sz w:val="18"/>
                <w:szCs w:val="18"/>
              </w:rPr>
              <w:t>0.057</w:t>
            </w:r>
          </w:p>
        </w:tc>
      </w:tr>
      <w:tr w:rsidR="00C50F88" w:rsidRPr="00C822BF" w14:paraId="7454CCCD" w14:textId="77777777" w:rsidTr="00007DD7">
        <w:trPr>
          <w:trHeight w:val="233"/>
        </w:trPr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1A7E5017" w14:textId="77777777" w:rsidR="00C50F88" w:rsidRPr="0087144E" w:rsidRDefault="00C50F88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7AD33E98" w14:textId="74BE5E0E" w:rsidR="00C50F88" w:rsidRPr="00CB6CCF" w:rsidRDefault="00C50F88" w:rsidP="00CB4532">
            <w:pPr>
              <w:jc w:val="center"/>
              <w:rPr>
                <w:bCs/>
                <w:sz w:val="18"/>
                <w:szCs w:val="18"/>
              </w:rPr>
            </w:pPr>
            <w:r w:rsidRPr="00CB6CCF">
              <w:rPr>
                <w:bCs/>
                <w:sz w:val="18"/>
                <w:szCs w:val="18"/>
              </w:rPr>
              <w:t>COVID-19 vs.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</w:tcBorders>
          </w:tcPr>
          <w:p w14:paraId="6D817764" w14:textId="2885CE5C" w:rsidR="00C50F88" w:rsidRPr="0087144E" w:rsidRDefault="00C50F88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All DAD controls</w:t>
            </w:r>
          </w:p>
        </w:tc>
        <w:tc>
          <w:tcPr>
            <w:tcW w:w="2065" w:type="dxa"/>
            <w:tcBorders>
              <w:top w:val="single" w:sz="4" w:space="0" w:color="auto"/>
              <w:right w:val="single" w:sz="4" w:space="0" w:color="auto"/>
            </w:tcBorders>
          </w:tcPr>
          <w:p w14:paraId="1ACE385B" w14:textId="1DB8373B" w:rsidR="00C50F88" w:rsidRPr="0087144E" w:rsidRDefault="00C46A17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46A17">
              <w:rPr>
                <w:i/>
                <w:iCs/>
                <w:sz w:val="18"/>
                <w:szCs w:val="18"/>
              </w:rPr>
              <w:t>0.02</w:t>
            </w:r>
          </w:p>
        </w:tc>
      </w:tr>
      <w:tr w:rsidR="00CB4532" w:rsidRPr="00C822BF" w14:paraId="48CAEA08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</w:tcBorders>
          </w:tcPr>
          <w:p w14:paraId="659302A0" w14:textId="77777777" w:rsidR="00CB4532" w:rsidRPr="0087144E" w:rsidRDefault="00CB4532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vAlign w:val="center"/>
          </w:tcPr>
          <w:p w14:paraId="53D88E30" w14:textId="22E2E02A" w:rsidR="00CB4532" w:rsidRDefault="00CB4532" w:rsidP="00007D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2" w:type="dxa"/>
          </w:tcPr>
          <w:p w14:paraId="35D3AE04" w14:textId="7D171B3C" w:rsidR="00CB4532" w:rsidRDefault="00CB4532" w:rsidP="00007DD7">
            <w:pPr>
              <w:rPr>
                <w:sz w:val="18"/>
                <w:szCs w:val="18"/>
              </w:rPr>
            </w:pPr>
          </w:p>
        </w:tc>
        <w:tc>
          <w:tcPr>
            <w:tcW w:w="2143" w:type="dxa"/>
          </w:tcPr>
          <w:p w14:paraId="72890312" w14:textId="7A7CCF78" w:rsidR="00CB4532" w:rsidRPr="0087144E" w:rsidRDefault="00CB4532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Non-viral 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14C79C7B" w14:textId="04B72212" w:rsidR="00CB4532" w:rsidRPr="0087144E" w:rsidRDefault="00C50F88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50F88">
              <w:rPr>
                <w:i/>
                <w:iCs/>
                <w:sz w:val="18"/>
                <w:szCs w:val="18"/>
              </w:rPr>
              <w:t>0.01</w:t>
            </w:r>
          </w:p>
        </w:tc>
      </w:tr>
      <w:tr w:rsidR="00CB4532" w:rsidRPr="00C822BF" w14:paraId="4F5481D8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</w:tcBorders>
          </w:tcPr>
          <w:p w14:paraId="6DFA2628" w14:textId="77777777" w:rsidR="00CB4532" w:rsidRPr="0087144E" w:rsidRDefault="00CB4532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</w:tcPr>
          <w:p w14:paraId="3096B3DC" w14:textId="77777777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2" w:type="dxa"/>
          </w:tcPr>
          <w:p w14:paraId="207EC4FB" w14:textId="1E9E732A" w:rsidR="00CB4532" w:rsidRDefault="00CB4532" w:rsidP="00007DD7">
            <w:pPr>
              <w:rPr>
                <w:sz w:val="18"/>
                <w:szCs w:val="18"/>
              </w:rPr>
            </w:pPr>
          </w:p>
        </w:tc>
        <w:tc>
          <w:tcPr>
            <w:tcW w:w="2143" w:type="dxa"/>
          </w:tcPr>
          <w:p w14:paraId="15F69111" w14:textId="3FB4D8C4" w:rsidR="00CB4532" w:rsidRPr="0087144E" w:rsidRDefault="00CB4532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Viral 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3A57A4A8" w14:textId="171CD21D" w:rsidR="00CB4532" w:rsidRPr="0087144E" w:rsidRDefault="00C50F88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50F88">
              <w:rPr>
                <w:i/>
                <w:iCs/>
                <w:sz w:val="18"/>
                <w:szCs w:val="18"/>
              </w:rPr>
              <w:t>0.3</w:t>
            </w:r>
            <w:r w:rsidR="00BF1DCD">
              <w:rPr>
                <w:i/>
                <w:iCs/>
                <w:sz w:val="18"/>
                <w:szCs w:val="18"/>
              </w:rPr>
              <w:t>2</w:t>
            </w:r>
          </w:p>
        </w:tc>
      </w:tr>
      <w:tr w:rsidR="00C50F88" w:rsidRPr="00C822BF" w14:paraId="51D3A522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BD83898" w14:textId="77777777" w:rsidR="00C50F88" w:rsidRPr="0087144E" w:rsidRDefault="00C50F88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tcBorders>
              <w:bottom w:val="single" w:sz="4" w:space="0" w:color="auto"/>
            </w:tcBorders>
          </w:tcPr>
          <w:p w14:paraId="40FFF4B6" w14:textId="77777777" w:rsidR="00C50F88" w:rsidRDefault="00C50F88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2"/>
            <w:tcBorders>
              <w:bottom w:val="single" w:sz="4" w:space="0" w:color="auto"/>
            </w:tcBorders>
          </w:tcPr>
          <w:p w14:paraId="2B15E42D" w14:textId="7DA4C070" w:rsidR="00C50F88" w:rsidRPr="0087144E" w:rsidRDefault="00C50F88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Healthy controls</w:t>
            </w:r>
          </w:p>
        </w:tc>
        <w:tc>
          <w:tcPr>
            <w:tcW w:w="2065" w:type="dxa"/>
            <w:tcBorders>
              <w:bottom w:val="single" w:sz="4" w:space="0" w:color="auto"/>
              <w:right w:val="single" w:sz="4" w:space="0" w:color="auto"/>
            </w:tcBorders>
          </w:tcPr>
          <w:p w14:paraId="7AEC2EFD" w14:textId="150495A6" w:rsidR="00C50F88" w:rsidRPr="0087144E" w:rsidRDefault="00C50F88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50F88">
              <w:rPr>
                <w:i/>
                <w:iCs/>
                <w:sz w:val="18"/>
                <w:szCs w:val="18"/>
              </w:rPr>
              <w:t>0.62</w:t>
            </w:r>
          </w:p>
        </w:tc>
      </w:tr>
      <w:tr w:rsidR="008B5D6C" w:rsidRPr="00C822BF" w14:paraId="48C40A49" w14:textId="77777777" w:rsidTr="00007DD7">
        <w:trPr>
          <w:trHeight w:val="233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6F6"/>
          </w:tcPr>
          <w:p w14:paraId="70BF7C34" w14:textId="77777777" w:rsidR="008B5D6C" w:rsidRPr="00CD533F" w:rsidRDefault="008B5D6C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3B3DA16F" w14:textId="77777777" w:rsidR="008B5D6C" w:rsidRPr="00007DD7" w:rsidRDefault="008B5D6C" w:rsidP="00CB4532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007DD7">
              <w:rPr>
                <w:b/>
                <w:bCs/>
                <w:sz w:val="18"/>
                <w:szCs w:val="18"/>
              </w:rPr>
              <w:t xml:space="preserve">PD-L1/CD274 </w:t>
            </w:r>
          </w:p>
          <w:p w14:paraId="101726F1" w14:textId="4666FF4F" w:rsidR="008B5D6C" w:rsidRDefault="008B5D6C" w:rsidP="00CB4532">
            <w:pPr>
              <w:pStyle w:val="NoSpacing"/>
              <w:rPr>
                <w:sz w:val="18"/>
                <w:szCs w:val="18"/>
              </w:rPr>
            </w:pPr>
            <w:r w:rsidRPr="00007DD7">
              <w:rPr>
                <w:b/>
                <w:bCs/>
                <w:sz w:val="18"/>
                <w:szCs w:val="18"/>
              </w:rPr>
              <w:t>Alveolar macrophage score</w:t>
            </w:r>
          </w:p>
        </w:tc>
        <w:tc>
          <w:tcPr>
            <w:tcW w:w="306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  <w:vAlign w:val="center"/>
          </w:tcPr>
          <w:p w14:paraId="1467863A" w14:textId="5E788820" w:rsidR="008B5D6C" w:rsidRPr="0087144E" w:rsidRDefault="008B5D6C" w:rsidP="00E21C46">
            <w:pPr>
              <w:rPr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All groups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14:paraId="16BF6CF7" w14:textId="2F41C14B" w:rsidR="008B5D6C" w:rsidRPr="00007DD7" w:rsidRDefault="008B5D6C" w:rsidP="00AC4888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007DD7">
              <w:rPr>
                <w:b/>
                <w:bCs/>
                <w:i/>
                <w:iCs/>
                <w:sz w:val="18"/>
                <w:szCs w:val="18"/>
              </w:rPr>
              <w:t>0.51</w:t>
            </w:r>
          </w:p>
        </w:tc>
      </w:tr>
      <w:tr w:rsidR="00C50F88" w:rsidRPr="00C822BF" w14:paraId="752F7DB9" w14:textId="77777777" w:rsidTr="00007DD7">
        <w:trPr>
          <w:trHeight w:val="233"/>
        </w:trPr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7C61A10A" w14:textId="77777777" w:rsidR="00C50F88" w:rsidRPr="0087144E" w:rsidRDefault="00C50F88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486BE7A1" w14:textId="5C8EC97C" w:rsidR="00C50F88" w:rsidRPr="00CB6CCF" w:rsidRDefault="00C50F88" w:rsidP="00CB4532">
            <w:pPr>
              <w:jc w:val="center"/>
              <w:rPr>
                <w:bCs/>
                <w:sz w:val="18"/>
                <w:szCs w:val="18"/>
              </w:rPr>
            </w:pPr>
            <w:r w:rsidRPr="00CB6CCF">
              <w:rPr>
                <w:bCs/>
                <w:sz w:val="18"/>
                <w:szCs w:val="18"/>
              </w:rPr>
              <w:t>COVID-19 vs.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</w:tcBorders>
          </w:tcPr>
          <w:p w14:paraId="561AFFD7" w14:textId="7E0E1A66" w:rsidR="00C50F88" w:rsidRPr="002876BF" w:rsidRDefault="00C50F88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All DAD controls</w:t>
            </w:r>
          </w:p>
        </w:tc>
        <w:tc>
          <w:tcPr>
            <w:tcW w:w="2065" w:type="dxa"/>
            <w:tcBorders>
              <w:top w:val="single" w:sz="4" w:space="0" w:color="auto"/>
              <w:right w:val="single" w:sz="4" w:space="0" w:color="auto"/>
            </w:tcBorders>
          </w:tcPr>
          <w:p w14:paraId="64D5B28B" w14:textId="72FE2ECE" w:rsidR="00C50F88" w:rsidRPr="002876BF" w:rsidRDefault="00C46A17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46A17">
              <w:rPr>
                <w:i/>
                <w:iCs/>
                <w:sz w:val="18"/>
                <w:szCs w:val="18"/>
              </w:rPr>
              <w:t>0.43</w:t>
            </w:r>
          </w:p>
        </w:tc>
      </w:tr>
      <w:tr w:rsidR="00CB4532" w:rsidRPr="00C822BF" w14:paraId="48F2F9DF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</w:tcBorders>
          </w:tcPr>
          <w:p w14:paraId="7F6D8840" w14:textId="77777777" w:rsidR="00CB4532" w:rsidRPr="0087144E" w:rsidRDefault="00CB4532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vAlign w:val="center"/>
          </w:tcPr>
          <w:p w14:paraId="281107FF" w14:textId="454AAAFF" w:rsidR="00CB4532" w:rsidRDefault="00CB4532" w:rsidP="00007D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2" w:type="dxa"/>
          </w:tcPr>
          <w:p w14:paraId="306C8825" w14:textId="719A2407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43" w:type="dxa"/>
          </w:tcPr>
          <w:p w14:paraId="718D71FE" w14:textId="41651309" w:rsidR="00CB4532" w:rsidRPr="002876BF" w:rsidRDefault="00CB4532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Non-viral 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4EAFCA5C" w14:textId="40A3522D" w:rsidR="00CB4532" w:rsidRPr="0087144E" w:rsidRDefault="00CB4532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2876BF">
              <w:rPr>
                <w:i/>
                <w:iCs/>
                <w:sz w:val="18"/>
                <w:szCs w:val="18"/>
              </w:rPr>
              <w:t>0.62</w:t>
            </w:r>
          </w:p>
        </w:tc>
      </w:tr>
      <w:tr w:rsidR="00CB4532" w:rsidRPr="00C822BF" w14:paraId="52CDB005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</w:tcBorders>
          </w:tcPr>
          <w:p w14:paraId="78074E40" w14:textId="77777777" w:rsidR="00CB4532" w:rsidRPr="0087144E" w:rsidRDefault="00CB4532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</w:tcPr>
          <w:p w14:paraId="4B51E450" w14:textId="77777777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2" w:type="dxa"/>
          </w:tcPr>
          <w:p w14:paraId="1FB09CAB" w14:textId="349BC23A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43" w:type="dxa"/>
          </w:tcPr>
          <w:p w14:paraId="701FD5C3" w14:textId="5676EF1B" w:rsidR="00CB4532" w:rsidRPr="002876BF" w:rsidRDefault="00CB4532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Viral 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55770A29" w14:textId="5AD844FF" w:rsidR="00CB4532" w:rsidRPr="0087144E" w:rsidRDefault="00CB4532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2876BF">
              <w:rPr>
                <w:i/>
                <w:iCs/>
                <w:sz w:val="18"/>
                <w:szCs w:val="18"/>
              </w:rPr>
              <w:t>0.35</w:t>
            </w:r>
          </w:p>
        </w:tc>
      </w:tr>
      <w:tr w:rsidR="00C50F88" w:rsidRPr="00C822BF" w14:paraId="18306176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50923F7" w14:textId="77777777" w:rsidR="00C50F88" w:rsidRPr="0087144E" w:rsidRDefault="00C50F88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tcBorders>
              <w:bottom w:val="single" w:sz="4" w:space="0" w:color="auto"/>
            </w:tcBorders>
          </w:tcPr>
          <w:p w14:paraId="3AB59A1D" w14:textId="77777777" w:rsidR="00C50F88" w:rsidRDefault="00C50F88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2"/>
            <w:tcBorders>
              <w:bottom w:val="single" w:sz="4" w:space="0" w:color="auto"/>
            </w:tcBorders>
          </w:tcPr>
          <w:p w14:paraId="2DF5B98A" w14:textId="223CD97E" w:rsidR="00C50F88" w:rsidRPr="002876BF" w:rsidRDefault="00C50F88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Healthy controls</w:t>
            </w:r>
          </w:p>
        </w:tc>
        <w:tc>
          <w:tcPr>
            <w:tcW w:w="2065" w:type="dxa"/>
            <w:tcBorders>
              <w:bottom w:val="single" w:sz="4" w:space="0" w:color="auto"/>
              <w:right w:val="single" w:sz="4" w:space="0" w:color="auto"/>
            </w:tcBorders>
          </w:tcPr>
          <w:p w14:paraId="105E996B" w14:textId="4E298A2B" w:rsidR="00C50F88" w:rsidRPr="0087144E" w:rsidRDefault="00C50F88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2876BF">
              <w:rPr>
                <w:i/>
                <w:iCs/>
                <w:sz w:val="18"/>
                <w:szCs w:val="18"/>
              </w:rPr>
              <w:t>0.52</w:t>
            </w:r>
          </w:p>
        </w:tc>
      </w:tr>
      <w:tr w:rsidR="008B5D6C" w:rsidRPr="00C822BF" w14:paraId="1E2E9F59" w14:textId="77777777" w:rsidTr="00007DD7">
        <w:trPr>
          <w:trHeight w:val="233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6F6"/>
          </w:tcPr>
          <w:p w14:paraId="76DF0EC6" w14:textId="77777777" w:rsidR="008B5D6C" w:rsidRPr="00007DD7" w:rsidRDefault="008B5D6C" w:rsidP="00CB4532">
            <w:pPr>
              <w:pStyle w:val="NoSpacing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4D3F511B" w14:textId="77777777" w:rsidR="008B5D6C" w:rsidRPr="00007DD7" w:rsidRDefault="008B5D6C" w:rsidP="00CB4532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007DD7">
              <w:rPr>
                <w:b/>
                <w:bCs/>
                <w:sz w:val="18"/>
                <w:szCs w:val="18"/>
              </w:rPr>
              <w:t>PD-1</w:t>
            </w:r>
          </w:p>
          <w:p w14:paraId="40E571FD" w14:textId="11175A38" w:rsidR="008B5D6C" w:rsidRPr="00007DD7" w:rsidRDefault="008B5D6C" w:rsidP="00CB4532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007DD7">
              <w:rPr>
                <w:b/>
                <w:bCs/>
                <w:sz w:val="18"/>
                <w:szCs w:val="18"/>
              </w:rPr>
              <w:t>Parenchymal score</w:t>
            </w:r>
          </w:p>
        </w:tc>
        <w:tc>
          <w:tcPr>
            <w:tcW w:w="306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  <w:vAlign w:val="center"/>
          </w:tcPr>
          <w:p w14:paraId="096C7A99" w14:textId="510B1E3F" w:rsidR="008B5D6C" w:rsidRPr="0087144E" w:rsidRDefault="008B5D6C" w:rsidP="00E21C46">
            <w:pPr>
              <w:rPr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All groups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14:paraId="6E0703ED" w14:textId="27A714DF" w:rsidR="008B5D6C" w:rsidRPr="00007DD7" w:rsidRDefault="008B5D6C" w:rsidP="00AC4888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007DD7">
              <w:rPr>
                <w:b/>
                <w:bCs/>
                <w:i/>
                <w:iCs/>
                <w:sz w:val="18"/>
                <w:szCs w:val="18"/>
              </w:rPr>
              <w:t>0.0007</w:t>
            </w:r>
          </w:p>
        </w:tc>
      </w:tr>
      <w:tr w:rsidR="00C50F88" w:rsidRPr="00C822BF" w14:paraId="6C4ACDDD" w14:textId="77777777" w:rsidTr="00007DD7">
        <w:trPr>
          <w:trHeight w:val="233"/>
        </w:trPr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71F9ED3C" w14:textId="77777777" w:rsidR="00C50F88" w:rsidRPr="0087144E" w:rsidRDefault="00C50F88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1C0F09BD" w14:textId="54F84418" w:rsidR="00C50F88" w:rsidRPr="00CB6CCF" w:rsidRDefault="00C50F88" w:rsidP="00CB4532">
            <w:pPr>
              <w:jc w:val="center"/>
              <w:rPr>
                <w:bCs/>
                <w:sz w:val="18"/>
                <w:szCs w:val="18"/>
              </w:rPr>
            </w:pPr>
            <w:r w:rsidRPr="00CB6CCF">
              <w:rPr>
                <w:bCs/>
                <w:sz w:val="18"/>
                <w:szCs w:val="18"/>
              </w:rPr>
              <w:t>COVID-19 vs.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</w:tcBorders>
          </w:tcPr>
          <w:p w14:paraId="6BFF24F7" w14:textId="07576F7A" w:rsidR="00C50F88" w:rsidRPr="002B0773" w:rsidRDefault="00C50F88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All DAD controls</w:t>
            </w:r>
          </w:p>
        </w:tc>
        <w:tc>
          <w:tcPr>
            <w:tcW w:w="2065" w:type="dxa"/>
            <w:tcBorders>
              <w:top w:val="single" w:sz="4" w:space="0" w:color="auto"/>
              <w:right w:val="single" w:sz="4" w:space="0" w:color="auto"/>
            </w:tcBorders>
          </w:tcPr>
          <w:p w14:paraId="363A0E7E" w14:textId="0C1FE04C" w:rsidR="00C50F88" w:rsidRPr="002B0773" w:rsidRDefault="00C46A17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46A17">
              <w:rPr>
                <w:i/>
                <w:iCs/>
                <w:sz w:val="18"/>
                <w:szCs w:val="18"/>
              </w:rPr>
              <w:t>0.0005</w:t>
            </w:r>
          </w:p>
        </w:tc>
      </w:tr>
      <w:tr w:rsidR="00CB4532" w:rsidRPr="00C822BF" w14:paraId="0ADEE8C0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</w:tcBorders>
          </w:tcPr>
          <w:p w14:paraId="70173B9B" w14:textId="77777777" w:rsidR="00CB4532" w:rsidRPr="0087144E" w:rsidRDefault="00CB4532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vAlign w:val="center"/>
          </w:tcPr>
          <w:p w14:paraId="46568E03" w14:textId="02962439" w:rsidR="00CB4532" w:rsidRDefault="00CB4532" w:rsidP="00007D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2" w:type="dxa"/>
          </w:tcPr>
          <w:p w14:paraId="0192E7BA" w14:textId="5EF2C19F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43" w:type="dxa"/>
          </w:tcPr>
          <w:p w14:paraId="40D7E373" w14:textId="21FAEBB9" w:rsidR="00CB4532" w:rsidRPr="002B0773" w:rsidRDefault="00CB4532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Non-viral 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7BD08DDA" w14:textId="2AA67661" w:rsidR="00CB4532" w:rsidRPr="0087144E" w:rsidRDefault="00CB4532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2B0773">
              <w:rPr>
                <w:i/>
                <w:iCs/>
                <w:sz w:val="18"/>
                <w:szCs w:val="18"/>
              </w:rPr>
              <w:t>0.004</w:t>
            </w:r>
          </w:p>
        </w:tc>
      </w:tr>
      <w:tr w:rsidR="00CB4532" w:rsidRPr="00C822BF" w14:paraId="0ACFF0AA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</w:tcBorders>
          </w:tcPr>
          <w:p w14:paraId="2B51DE34" w14:textId="77777777" w:rsidR="00CB4532" w:rsidRPr="0087144E" w:rsidRDefault="00CB4532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</w:tcPr>
          <w:p w14:paraId="7EC641BC" w14:textId="77777777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2" w:type="dxa"/>
          </w:tcPr>
          <w:p w14:paraId="16D4C921" w14:textId="550BFA3B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43" w:type="dxa"/>
          </w:tcPr>
          <w:p w14:paraId="15CF74FF" w14:textId="478B8585" w:rsidR="00CB4532" w:rsidRPr="002B0773" w:rsidRDefault="00CB4532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Viral 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7C34A5F7" w14:textId="6D15D582" w:rsidR="00CB4532" w:rsidRPr="0087144E" w:rsidRDefault="00CB4532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2B0773">
              <w:rPr>
                <w:i/>
                <w:iCs/>
                <w:sz w:val="18"/>
                <w:szCs w:val="18"/>
              </w:rPr>
              <w:t>0.04</w:t>
            </w:r>
          </w:p>
        </w:tc>
      </w:tr>
      <w:tr w:rsidR="00C50F88" w:rsidRPr="00C822BF" w14:paraId="146519E0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2FB00357" w14:textId="77777777" w:rsidR="00C50F88" w:rsidRPr="0087144E" w:rsidRDefault="00C50F88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tcBorders>
              <w:bottom w:val="single" w:sz="4" w:space="0" w:color="auto"/>
            </w:tcBorders>
          </w:tcPr>
          <w:p w14:paraId="0E7CE099" w14:textId="77777777" w:rsidR="00C50F88" w:rsidRDefault="00C50F88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2"/>
            <w:tcBorders>
              <w:bottom w:val="single" w:sz="4" w:space="0" w:color="auto"/>
            </w:tcBorders>
          </w:tcPr>
          <w:p w14:paraId="5F792437" w14:textId="5C690406" w:rsidR="00C50F88" w:rsidRPr="002B0773" w:rsidRDefault="00C50F88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Healthy controls</w:t>
            </w:r>
          </w:p>
        </w:tc>
        <w:tc>
          <w:tcPr>
            <w:tcW w:w="2065" w:type="dxa"/>
            <w:tcBorders>
              <w:bottom w:val="single" w:sz="4" w:space="0" w:color="auto"/>
              <w:right w:val="single" w:sz="4" w:space="0" w:color="auto"/>
            </w:tcBorders>
          </w:tcPr>
          <w:p w14:paraId="7304A61A" w14:textId="76C24304" w:rsidR="00C50F88" w:rsidRPr="0087144E" w:rsidRDefault="00C50F88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2B0773">
              <w:rPr>
                <w:i/>
                <w:iCs/>
                <w:sz w:val="18"/>
                <w:szCs w:val="18"/>
              </w:rPr>
              <w:t>0.01</w:t>
            </w:r>
          </w:p>
        </w:tc>
      </w:tr>
      <w:tr w:rsidR="008B5D6C" w:rsidRPr="00C822BF" w14:paraId="11238F31" w14:textId="77777777" w:rsidTr="00007DD7">
        <w:trPr>
          <w:trHeight w:val="233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6F6"/>
          </w:tcPr>
          <w:p w14:paraId="56C573E1" w14:textId="77777777" w:rsidR="008B5D6C" w:rsidRPr="007F781E" w:rsidRDefault="008B5D6C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0550B379" w14:textId="77777777" w:rsidR="008B5D6C" w:rsidRPr="00007DD7" w:rsidRDefault="008B5D6C" w:rsidP="00CB4532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007DD7">
              <w:rPr>
                <w:b/>
                <w:bCs/>
                <w:sz w:val="18"/>
                <w:szCs w:val="18"/>
              </w:rPr>
              <w:t xml:space="preserve">HAVCR2/TIM-3 </w:t>
            </w:r>
          </w:p>
          <w:p w14:paraId="659E2BEA" w14:textId="0401ECFF" w:rsidR="008B5D6C" w:rsidRDefault="008B5D6C" w:rsidP="00CB4532">
            <w:pPr>
              <w:pStyle w:val="NoSpacing"/>
              <w:rPr>
                <w:sz w:val="18"/>
                <w:szCs w:val="18"/>
              </w:rPr>
            </w:pPr>
            <w:r w:rsidRPr="00007DD7">
              <w:rPr>
                <w:b/>
                <w:bCs/>
                <w:sz w:val="18"/>
                <w:szCs w:val="18"/>
              </w:rPr>
              <w:t>Alveolar macrophage score</w:t>
            </w:r>
          </w:p>
        </w:tc>
        <w:tc>
          <w:tcPr>
            <w:tcW w:w="306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  <w:vAlign w:val="center"/>
          </w:tcPr>
          <w:p w14:paraId="3AF9A604" w14:textId="329442EF" w:rsidR="008B5D6C" w:rsidRPr="0087144E" w:rsidRDefault="008B5D6C" w:rsidP="00E21C46">
            <w:pPr>
              <w:rPr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All groups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14:paraId="307B9C2F" w14:textId="0CFCC217" w:rsidR="008B5D6C" w:rsidRPr="00007DD7" w:rsidRDefault="008B5D6C" w:rsidP="00AC4888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007DD7">
              <w:rPr>
                <w:b/>
                <w:bCs/>
                <w:i/>
                <w:iCs/>
                <w:sz w:val="18"/>
                <w:szCs w:val="18"/>
              </w:rPr>
              <w:t>0.002</w:t>
            </w:r>
          </w:p>
        </w:tc>
      </w:tr>
      <w:tr w:rsidR="00C50F88" w:rsidRPr="00C822BF" w14:paraId="6F14909C" w14:textId="77777777" w:rsidTr="00007DD7">
        <w:trPr>
          <w:trHeight w:val="233"/>
        </w:trPr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01F488DC" w14:textId="77777777" w:rsidR="00C50F88" w:rsidRPr="0087144E" w:rsidRDefault="00C50F88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1D330C22" w14:textId="607EA581" w:rsidR="00C50F88" w:rsidRPr="00CB6CCF" w:rsidRDefault="00C50F88" w:rsidP="00CB4532">
            <w:pPr>
              <w:jc w:val="center"/>
              <w:rPr>
                <w:bCs/>
                <w:sz w:val="18"/>
                <w:szCs w:val="18"/>
              </w:rPr>
            </w:pPr>
            <w:r w:rsidRPr="00CB6CCF">
              <w:rPr>
                <w:bCs/>
                <w:sz w:val="18"/>
                <w:szCs w:val="18"/>
              </w:rPr>
              <w:t>COVID-19 vs.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</w:tcBorders>
          </w:tcPr>
          <w:p w14:paraId="26AD0D92" w14:textId="0D27DE78" w:rsidR="00C50F88" w:rsidRPr="0087144E" w:rsidRDefault="00C50F88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All DAD controls</w:t>
            </w:r>
          </w:p>
        </w:tc>
        <w:tc>
          <w:tcPr>
            <w:tcW w:w="2065" w:type="dxa"/>
            <w:tcBorders>
              <w:top w:val="single" w:sz="4" w:space="0" w:color="auto"/>
              <w:right w:val="single" w:sz="4" w:space="0" w:color="auto"/>
            </w:tcBorders>
          </w:tcPr>
          <w:p w14:paraId="57EE6138" w14:textId="519A6059" w:rsidR="00C50F88" w:rsidRPr="0087144E" w:rsidRDefault="00C46A17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46A17">
              <w:rPr>
                <w:i/>
                <w:iCs/>
                <w:sz w:val="18"/>
                <w:szCs w:val="18"/>
              </w:rPr>
              <w:t>0.0006</w:t>
            </w:r>
          </w:p>
        </w:tc>
      </w:tr>
      <w:tr w:rsidR="00CB4532" w:rsidRPr="00C822BF" w14:paraId="755887F1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</w:tcBorders>
          </w:tcPr>
          <w:p w14:paraId="4190F2CA" w14:textId="77777777" w:rsidR="00CB4532" w:rsidRPr="0087144E" w:rsidRDefault="00CB4532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vAlign w:val="center"/>
          </w:tcPr>
          <w:p w14:paraId="70BF0B8B" w14:textId="7ACE8985" w:rsidR="00CB4532" w:rsidRDefault="00CB4532" w:rsidP="00007D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2" w:type="dxa"/>
          </w:tcPr>
          <w:p w14:paraId="6C2ABD5E" w14:textId="0C6A4665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43" w:type="dxa"/>
          </w:tcPr>
          <w:p w14:paraId="1B4237C1" w14:textId="641B4C42" w:rsidR="00CB4532" w:rsidRPr="0087144E" w:rsidRDefault="00CB4532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Non-viral 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3EAFB250" w14:textId="1A4034FD" w:rsidR="00CB4532" w:rsidRPr="0087144E" w:rsidRDefault="00C50F88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50F88">
              <w:rPr>
                <w:i/>
                <w:iCs/>
                <w:sz w:val="18"/>
                <w:szCs w:val="18"/>
              </w:rPr>
              <w:t>0.01</w:t>
            </w:r>
          </w:p>
        </w:tc>
      </w:tr>
      <w:tr w:rsidR="00CB4532" w:rsidRPr="00C822BF" w14:paraId="688D07F8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</w:tcBorders>
          </w:tcPr>
          <w:p w14:paraId="58893FCE" w14:textId="77777777" w:rsidR="00CB4532" w:rsidRPr="0087144E" w:rsidRDefault="00CB4532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</w:tcPr>
          <w:p w14:paraId="2461B11B" w14:textId="77777777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2" w:type="dxa"/>
          </w:tcPr>
          <w:p w14:paraId="52D42888" w14:textId="2F99FE57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43" w:type="dxa"/>
          </w:tcPr>
          <w:p w14:paraId="7D513809" w14:textId="41BF1EA8" w:rsidR="00CB4532" w:rsidRPr="0087144E" w:rsidRDefault="00CB4532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Viral 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3023CD70" w14:textId="62714E58" w:rsidR="00CB4532" w:rsidRPr="0087144E" w:rsidRDefault="00C50F88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50F88">
              <w:rPr>
                <w:i/>
                <w:iCs/>
                <w:sz w:val="18"/>
                <w:szCs w:val="18"/>
              </w:rPr>
              <w:t>0.00</w:t>
            </w:r>
            <w:r w:rsidR="00C941E5">
              <w:rPr>
                <w:i/>
                <w:iCs/>
                <w:sz w:val="18"/>
                <w:szCs w:val="18"/>
              </w:rPr>
              <w:t>2</w:t>
            </w:r>
          </w:p>
        </w:tc>
      </w:tr>
      <w:tr w:rsidR="00C50F88" w:rsidRPr="00C822BF" w14:paraId="57555562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74B55E67" w14:textId="77777777" w:rsidR="00C50F88" w:rsidRPr="0087144E" w:rsidRDefault="00C50F88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tcBorders>
              <w:bottom w:val="single" w:sz="4" w:space="0" w:color="auto"/>
            </w:tcBorders>
          </w:tcPr>
          <w:p w14:paraId="6CF3801D" w14:textId="77777777" w:rsidR="00C50F88" w:rsidRDefault="00C50F88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2"/>
            <w:tcBorders>
              <w:bottom w:val="single" w:sz="4" w:space="0" w:color="auto"/>
            </w:tcBorders>
          </w:tcPr>
          <w:p w14:paraId="33DBFE61" w14:textId="0F62C7CF" w:rsidR="00C50F88" w:rsidRPr="0087144E" w:rsidRDefault="00C50F88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Healthy controls</w:t>
            </w:r>
          </w:p>
        </w:tc>
        <w:tc>
          <w:tcPr>
            <w:tcW w:w="2065" w:type="dxa"/>
            <w:tcBorders>
              <w:bottom w:val="single" w:sz="4" w:space="0" w:color="auto"/>
              <w:right w:val="single" w:sz="4" w:space="0" w:color="auto"/>
            </w:tcBorders>
          </w:tcPr>
          <w:p w14:paraId="523BB32B" w14:textId="76664424" w:rsidR="00C50F88" w:rsidRPr="0087144E" w:rsidRDefault="00C50F88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50F88">
              <w:rPr>
                <w:i/>
                <w:iCs/>
                <w:sz w:val="18"/>
                <w:szCs w:val="18"/>
              </w:rPr>
              <w:t>0.07</w:t>
            </w:r>
          </w:p>
        </w:tc>
      </w:tr>
      <w:tr w:rsidR="008B5D6C" w:rsidRPr="00C822BF" w14:paraId="1BCBCED6" w14:textId="77777777" w:rsidTr="00007DD7">
        <w:trPr>
          <w:trHeight w:val="233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6F6"/>
          </w:tcPr>
          <w:p w14:paraId="24914882" w14:textId="77777777" w:rsidR="008B5D6C" w:rsidRPr="007F781E" w:rsidRDefault="008B5D6C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56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</w:tcPr>
          <w:p w14:paraId="4DB0A138" w14:textId="77777777" w:rsidR="008B5D6C" w:rsidRPr="00007DD7" w:rsidRDefault="008B5D6C" w:rsidP="00CB4532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007DD7">
              <w:rPr>
                <w:b/>
                <w:bCs/>
                <w:sz w:val="18"/>
                <w:szCs w:val="18"/>
              </w:rPr>
              <w:t xml:space="preserve">HAVCR2/TIM-3 </w:t>
            </w:r>
          </w:p>
          <w:p w14:paraId="6EED5B74" w14:textId="0C25CBAC" w:rsidR="008B5D6C" w:rsidRDefault="008B5D6C" w:rsidP="00CB4532">
            <w:pPr>
              <w:pStyle w:val="NoSpacing"/>
              <w:rPr>
                <w:sz w:val="18"/>
                <w:szCs w:val="18"/>
              </w:rPr>
            </w:pPr>
            <w:r w:rsidRPr="00007DD7">
              <w:rPr>
                <w:b/>
                <w:bCs/>
                <w:sz w:val="18"/>
                <w:szCs w:val="18"/>
              </w:rPr>
              <w:t>Lymphocyte score</w:t>
            </w:r>
          </w:p>
        </w:tc>
        <w:tc>
          <w:tcPr>
            <w:tcW w:w="306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6F6"/>
            <w:vAlign w:val="center"/>
          </w:tcPr>
          <w:p w14:paraId="383F75A9" w14:textId="2202B6FB" w:rsidR="008B5D6C" w:rsidRPr="0087144E" w:rsidRDefault="008B5D6C" w:rsidP="00E21C46">
            <w:pPr>
              <w:rPr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All groups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14:paraId="037432C1" w14:textId="27B3CDBD" w:rsidR="008B5D6C" w:rsidRPr="00007DD7" w:rsidRDefault="008B5D6C" w:rsidP="00AC4888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007DD7">
              <w:rPr>
                <w:b/>
                <w:bCs/>
                <w:i/>
                <w:iCs/>
                <w:sz w:val="18"/>
                <w:szCs w:val="18"/>
              </w:rPr>
              <w:t>&lt;0.0001</w:t>
            </w:r>
          </w:p>
        </w:tc>
      </w:tr>
      <w:tr w:rsidR="00C50F88" w:rsidRPr="00C822BF" w14:paraId="6EE4E646" w14:textId="77777777" w:rsidTr="00007DD7">
        <w:trPr>
          <w:trHeight w:val="233"/>
        </w:trPr>
        <w:tc>
          <w:tcPr>
            <w:tcW w:w="283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5BF3E871" w14:textId="77777777" w:rsidR="00C50F88" w:rsidRPr="0087144E" w:rsidRDefault="00C50F88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7292785" w14:textId="494AAB04" w:rsidR="00C50F88" w:rsidRPr="00CB6CCF" w:rsidRDefault="00C50F88" w:rsidP="00CB4532">
            <w:pPr>
              <w:jc w:val="center"/>
              <w:rPr>
                <w:bCs/>
                <w:sz w:val="18"/>
                <w:szCs w:val="18"/>
              </w:rPr>
            </w:pPr>
            <w:r w:rsidRPr="00CB6CCF">
              <w:rPr>
                <w:bCs/>
                <w:sz w:val="18"/>
                <w:szCs w:val="18"/>
              </w:rPr>
              <w:t>COVID-19 vs.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</w:tcBorders>
          </w:tcPr>
          <w:p w14:paraId="1BB80EDF" w14:textId="43837C2B" w:rsidR="00C50F88" w:rsidRPr="0087144E" w:rsidRDefault="00C50F88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All DAD controls</w:t>
            </w:r>
          </w:p>
        </w:tc>
        <w:tc>
          <w:tcPr>
            <w:tcW w:w="2065" w:type="dxa"/>
            <w:tcBorders>
              <w:top w:val="single" w:sz="4" w:space="0" w:color="auto"/>
              <w:right w:val="single" w:sz="4" w:space="0" w:color="auto"/>
            </w:tcBorders>
          </w:tcPr>
          <w:p w14:paraId="7F1F4D49" w14:textId="5DED74C8" w:rsidR="00C50F88" w:rsidRPr="0087144E" w:rsidRDefault="00C46A17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46A17">
              <w:rPr>
                <w:i/>
                <w:iCs/>
                <w:sz w:val="18"/>
                <w:szCs w:val="18"/>
              </w:rPr>
              <w:t>0.12</w:t>
            </w:r>
          </w:p>
        </w:tc>
      </w:tr>
      <w:tr w:rsidR="00CB4532" w:rsidRPr="00C822BF" w14:paraId="033D14D8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</w:tcBorders>
          </w:tcPr>
          <w:p w14:paraId="56EF2F23" w14:textId="77777777" w:rsidR="00CB4532" w:rsidRPr="0087144E" w:rsidRDefault="00CB4532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vAlign w:val="center"/>
          </w:tcPr>
          <w:p w14:paraId="30F04302" w14:textId="08809E6F" w:rsidR="00CB4532" w:rsidRDefault="00CB4532" w:rsidP="00007D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2" w:type="dxa"/>
          </w:tcPr>
          <w:p w14:paraId="0C476FC8" w14:textId="0F4B6B2D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43" w:type="dxa"/>
          </w:tcPr>
          <w:p w14:paraId="6CD7A9B5" w14:textId="5B5B4A4E" w:rsidR="00CB4532" w:rsidRPr="0087144E" w:rsidRDefault="00CB4532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Non-viral 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2B980D25" w14:textId="79A6058D" w:rsidR="00CB4532" w:rsidRPr="0087144E" w:rsidRDefault="00C50F88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50F88">
              <w:rPr>
                <w:i/>
                <w:iCs/>
                <w:sz w:val="18"/>
                <w:szCs w:val="18"/>
              </w:rPr>
              <w:t>0.038</w:t>
            </w:r>
          </w:p>
        </w:tc>
      </w:tr>
      <w:tr w:rsidR="00CB4532" w:rsidRPr="00C822BF" w14:paraId="0BBCA95A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</w:tcBorders>
          </w:tcPr>
          <w:p w14:paraId="3839EBE2" w14:textId="77777777" w:rsidR="00CB4532" w:rsidRPr="0087144E" w:rsidRDefault="00CB4532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</w:tcPr>
          <w:p w14:paraId="211B1811" w14:textId="77777777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2" w:type="dxa"/>
          </w:tcPr>
          <w:p w14:paraId="27770B49" w14:textId="59146614" w:rsidR="00CB4532" w:rsidRDefault="00CB4532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43" w:type="dxa"/>
          </w:tcPr>
          <w:p w14:paraId="2EBFDC0D" w14:textId="7E9CFEEE" w:rsidR="00CB4532" w:rsidRPr="0087144E" w:rsidRDefault="00CB4532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Viral 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1CF8B175" w14:textId="50F2084F" w:rsidR="00CB4532" w:rsidRPr="0087144E" w:rsidRDefault="00C50F88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50F88">
              <w:rPr>
                <w:i/>
                <w:iCs/>
                <w:sz w:val="18"/>
                <w:szCs w:val="18"/>
              </w:rPr>
              <w:t>0.6</w:t>
            </w:r>
            <w:r w:rsidR="00C941E5">
              <w:rPr>
                <w:i/>
                <w:iCs/>
                <w:sz w:val="18"/>
                <w:szCs w:val="18"/>
              </w:rPr>
              <w:t>5</w:t>
            </w:r>
          </w:p>
        </w:tc>
      </w:tr>
      <w:tr w:rsidR="00C50F88" w:rsidRPr="00C822BF" w14:paraId="5F744C9C" w14:textId="77777777" w:rsidTr="00007DD7">
        <w:trPr>
          <w:trHeight w:val="233"/>
        </w:trPr>
        <w:tc>
          <w:tcPr>
            <w:tcW w:w="283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1AA00F6" w14:textId="77777777" w:rsidR="00C50F88" w:rsidRPr="0087144E" w:rsidRDefault="00C50F88" w:rsidP="00CB4532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vMerge/>
            <w:tcBorders>
              <w:bottom w:val="single" w:sz="4" w:space="0" w:color="auto"/>
            </w:tcBorders>
          </w:tcPr>
          <w:p w14:paraId="61F39B7B" w14:textId="77777777" w:rsidR="00C50F88" w:rsidRDefault="00C50F88" w:rsidP="00CB453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2"/>
            <w:tcBorders>
              <w:bottom w:val="single" w:sz="4" w:space="0" w:color="auto"/>
            </w:tcBorders>
          </w:tcPr>
          <w:p w14:paraId="1B0ED536" w14:textId="3A1D169F" w:rsidR="00C50F88" w:rsidRPr="0087144E" w:rsidRDefault="00C50F88" w:rsidP="00007DD7">
            <w:pPr>
              <w:rPr>
                <w:i/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>Healthy controls</w:t>
            </w:r>
          </w:p>
        </w:tc>
        <w:tc>
          <w:tcPr>
            <w:tcW w:w="2065" w:type="dxa"/>
            <w:tcBorders>
              <w:bottom w:val="single" w:sz="4" w:space="0" w:color="auto"/>
              <w:right w:val="single" w:sz="4" w:space="0" w:color="auto"/>
            </w:tcBorders>
          </w:tcPr>
          <w:p w14:paraId="04377AF2" w14:textId="4B650298" w:rsidR="00C50F88" w:rsidRPr="0087144E" w:rsidRDefault="00C50F88" w:rsidP="00CB4532">
            <w:pPr>
              <w:jc w:val="center"/>
              <w:rPr>
                <w:i/>
                <w:iCs/>
                <w:sz w:val="18"/>
                <w:szCs w:val="18"/>
              </w:rPr>
            </w:pPr>
            <w:r w:rsidRPr="00C50F88">
              <w:rPr>
                <w:i/>
                <w:iCs/>
                <w:sz w:val="18"/>
                <w:szCs w:val="18"/>
              </w:rPr>
              <w:t>&lt;0.0001</w:t>
            </w:r>
          </w:p>
        </w:tc>
      </w:tr>
    </w:tbl>
    <w:p w14:paraId="36D3B0C0" w14:textId="1181E0EA" w:rsidR="004C1E44" w:rsidRDefault="004C1E44" w:rsidP="004C1E44">
      <w:pPr>
        <w:spacing w:after="0" w:line="240" w:lineRule="auto"/>
        <w:jc w:val="both"/>
      </w:pPr>
      <w:r w:rsidRPr="00AC4888">
        <w:rPr>
          <w:sz w:val="18"/>
          <w:szCs w:val="18"/>
        </w:rPr>
        <w:t>‡</w:t>
      </w:r>
      <w:r w:rsidR="00E21C46" w:rsidRPr="00007DD7">
        <w:rPr>
          <w:sz w:val="18"/>
          <w:szCs w:val="18"/>
        </w:rPr>
        <w:t xml:space="preserve"> T</w:t>
      </w:r>
      <w:r w:rsidR="00E21C46" w:rsidRPr="00AC4888">
        <w:rPr>
          <w:sz w:val="18"/>
          <w:szCs w:val="18"/>
        </w:rPr>
        <w:t>he Kruskal-Wallis test</w:t>
      </w:r>
      <w:r w:rsidR="00E21C46" w:rsidRPr="006218AF">
        <w:rPr>
          <w:sz w:val="18"/>
          <w:szCs w:val="18"/>
        </w:rPr>
        <w:t xml:space="preserve"> </w:t>
      </w:r>
      <w:r w:rsidR="00E21C46" w:rsidRPr="00007DD7">
        <w:rPr>
          <w:sz w:val="18"/>
          <w:szCs w:val="18"/>
        </w:rPr>
        <w:t>was used to compare more than two independent groups of equal or different sample</w:t>
      </w:r>
      <w:r w:rsidR="00E21C46" w:rsidRPr="00E21C46">
        <w:rPr>
          <w:sz w:val="18"/>
          <w:szCs w:val="18"/>
        </w:rPr>
        <w:t xml:space="preserve"> sizes. Individual groups were compared using</w:t>
      </w:r>
      <w:r w:rsidRPr="00D341BC">
        <w:rPr>
          <w:sz w:val="18"/>
          <w:szCs w:val="18"/>
        </w:rPr>
        <w:t xml:space="preserve"> the </w:t>
      </w:r>
      <w:r w:rsidRPr="004C1E44">
        <w:rPr>
          <w:sz w:val="18"/>
          <w:szCs w:val="18"/>
        </w:rPr>
        <w:t>unpaired</w:t>
      </w:r>
      <w:r w:rsidRPr="00007DD7">
        <w:rPr>
          <w:i/>
          <w:iCs/>
          <w:sz w:val="18"/>
          <w:szCs w:val="18"/>
        </w:rPr>
        <w:t xml:space="preserve"> t</w:t>
      </w:r>
      <w:r w:rsidRPr="004C1E44">
        <w:rPr>
          <w:sz w:val="18"/>
          <w:szCs w:val="18"/>
        </w:rPr>
        <w:t>-test</w:t>
      </w:r>
      <w:r w:rsidR="00E21C46">
        <w:rPr>
          <w:sz w:val="18"/>
          <w:szCs w:val="18"/>
        </w:rPr>
        <w:t>.</w:t>
      </w:r>
    </w:p>
    <w:p w14:paraId="14FD9E3E" w14:textId="77777777" w:rsidR="00583D4B" w:rsidRDefault="00583D4B" w:rsidP="00257686">
      <w:pPr>
        <w:spacing w:after="0" w:line="240" w:lineRule="auto"/>
        <w:rPr>
          <w:b/>
        </w:rPr>
      </w:pPr>
    </w:p>
    <w:p w14:paraId="0B26594C" w14:textId="593C7167" w:rsidR="00E94ABD" w:rsidRDefault="00E94ABD" w:rsidP="00257686">
      <w:pPr>
        <w:spacing w:after="0" w:line="240" w:lineRule="auto"/>
        <w:rPr>
          <w:b/>
        </w:rPr>
      </w:pPr>
    </w:p>
    <w:p w14:paraId="7ED7707A" w14:textId="2A030663" w:rsidR="00E94ABD" w:rsidRDefault="00E94ABD" w:rsidP="00257686">
      <w:pPr>
        <w:spacing w:after="0" w:line="240" w:lineRule="auto"/>
        <w:rPr>
          <w:b/>
        </w:rPr>
      </w:pPr>
    </w:p>
    <w:p w14:paraId="5118C66D" w14:textId="3E8121DC" w:rsidR="00E94ABD" w:rsidRDefault="00E94ABD" w:rsidP="00257686">
      <w:pPr>
        <w:spacing w:after="0" w:line="240" w:lineRule="auto"/>
        <w:rPr>
          <w:b/>
        </w:rPr>
      </w:pPr>
    </w:p>
    <w:p w14:paraId="7AFCBBBA" w14:textId="4CBAC15C" w:rsidR="00E94ABD" w:rsidRDefault="00E94ABD" w:rsidP="00257686">
      <w:pPr>
        <w:spacing w:after="0" w:line="240" w:lineRule="auto"/>
        <w:rPr>
          <w:b/>
        </w:rPr>
      </w:pPr>
    </w:p>
    <w:p w14:paraId="3398CAC0" w14:textId="07A709E9" w:rsidR="00E94ABD" w:rsidRDefault="00E94ABD" w:rsidP="00257686">
      <w:pPr>
        <w:spacing w:after="0" w:line="240" w:lineRule="auto"/>
        <w:rPr>
          <w:b/>
        </w:rPr>
      </w:pPr>
    </w:p>
    <w:p w14:paraId="2E33E12C" w14:textId="1752314D" w:rsidR="00E94ABD" w:rsidRDefault="00E94ABD" w:rsidP="00257686">
      <w:pPr>
        <w:spacing w:after="0" w:line="240" w:lineRule="auto"/>
        <w:rPr>
          <w:b/>
        </w:rPr>
      </w:pPr>
    </w:p>
    <w:p w14:paraId="473A020E" w14:textId="176DBDF0" w:rsidR="00E94ABD" w:rsidRDefault="00E94ABD" w:rsidP="00257686">
      <w:pPr>
        <w:spacing w:after="0" w:line="240" w:lineRule="auto"/>
        <w:rPr>
          <w:b/>
        </w:rPr>
      </w:pPr>
    </w:p>
    <w:p w14:paraId="681C5469" w14:textId="21DF3123" w:rsidR="00E94ABD" w:rsidRDefault="00E94ABD" w:rsidP="00257686">
      <w:pPr>
        <w:spacing w:after="0" w:line="240" w:lineRule="auto"/>
        <w:rPr>
          <w:b/>
        </w:rPr>
      </w:pPr>
    </w:p>
    <w:p w14:paraId="0A6CE243" w14:textId="0E30CFF4" w:rsidR="00E94ABD" w:rsidRDefault="00E94ABD" w:rsidP="00257686">
      <w:pPr>
        <w:spacing w:after="0" w:line="240" w:lineRule="auto"/>
        <w:rPr>
          <w:b/>
        </w:rPr>
      </w:pPr>
    </w:p>
    <w:p w14:paraId="3D0C880D" w14:textId="77777777" w:rsidR="00FE4009" w:rsidRDefault="00FE4009" w:rsidP="00FE4009">
      <w:pPr>
        <w:spacing w:after="0" w:line="240" w:lineRule="auto"/>
        <w:jc w:val="both"/>
        <w:rPr>
          <w:bCs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4140"/>
        <w:gridCol w:w="269"/>
        <w:gridCol w:w="2251"/>
        <w:gridCol w:w="2160"/>
        <w:gridCol w:w="265"/>
      </w:tblGrid>
      <w:tr w:rsidR="00FE4009" w14:paraId="478DDB0E" w14:textId="77777777" w:rsidTr="00357B2A">
        <w:trPr>
          <w:trHeight w:val="734"/>
        </w:trPr>
        <w:tc>
          <w:tcPr>
            <w:tcW w:w="9350" w:type="dxa"/>
            <w:gridSpan w:val="6"/>
            <w:tcBorders>
              <w:bottom w:val="single" w:sz="4" w:space="0" w:color="auto"/>
            </w:tcBorders>
            <w:shd w:val="clear" w:color="auto" w:fill="F5E0DC"/>
            <w:vAlign w:val="center"/>
          </w:tcPr>
          <w:p w14:paraId="24CC2AAC" w14:textId="3E9E2755" w:rsidR="00FE4009" w:rsidRPr="00BA0C1E" w:rsidRDefault="00FE4009" w:rsidP="008314D7">
            <w:pPr>
              <w:rPr>
                <w:b/>
                <w:bCs/>
                <w:color w:val="FF0000"/>
              </w:rPr>
            </w:pPr>
            <w:r>
              <w:rPr>
                <w:b/>
              </w:rPr>
              <w:t>Supplementary T</w:t>
            </w:r>
            <w:r w:rsidRPr="0012309C">
              <w:rPr>
                <w:b/>
              </w:rPr>
              <w:t xml:space="preserve">able </w:t>
            </w:r>
            <w:r w:rsidR="007E73AA">
              <w:rPr>
                <w:b/>
              </w:rPr>
              <w:t>6</w:t>
            </w:r>
            <w:r w:rsidRPr="0012309C">
              <w:rPr>
                <w:b/>
                <w:bCs/>
              </w:rPr>
              <w:t xml:space="preserve">. </w:t>
            </w:r>
            <w:r w:rsidRPr="00FE4009">
              <w:rPr>
                <w:b/>
                <w:bCs/>
              </w:rPr>
              <w:t>Additional pre-existing conditions of deceased patients with SARS-CoV-2 infection, not enumerated in Table 1.</w:t>
            </w:r>
          </w:p>
        </w:tc>
      </w:tr>
      <w:tr w:rsidR="00FE4009" w14:paraId="5A27DEBE" w14:textId="77777777" w:rsidTr="008314D7">
        <w:tc>
          <w:tcPr>
            <w:tcW w:w="467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6F3EE"/>
            <w:vAlign w:val="center"/>
          </w:tcPr>
          <w:p w14:paraId="2819885F" w14:textId="77777777" w:rsidR="00FE4009" w:rsidRDefault="00FE4009" w:rsidP="008314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Other pre-existing conditions </w:t>
            </w:r>
          </w:p>
        </w:tc>
        <w:tc>
          <w:tcPr>
            <w:tcW w:w="4411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3EE"/>
            <w:vAlign w:val="center"/>
          </w:tcPr>
          <w:p w14:paraId="769167A5" w14:textId="77777777" w:rsidR="00FE4009" w:rsidRDefault="00FE4009" w:rsidP="008314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Number of patients with pre-existing conditions</w:t>
            </w: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6F3EE"/>
          </w:tcPr>
          <w:p w14:paraId="43421B8E" w14:textId="77777777" w:rsidR="00FE4009" w:rsidRDefault="00FE4009" w:rsidP="008314D7"/>
        </w:tc>
      </w:tr>
      <w:tr w:rsidR="00FE4009" w14:paraId="2C84E79B" w14:textId="77777777" w:rsidTr="008314D7">
        <w:tc>
          <w:tcPr>
            <w:tcW w:w="4674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3EE"/>
            <w:vAlign w:val="center"/>
          </w:tcPr>
          <w:p w14:paraId="4698F5CA" w14:textId="77777777" w:rsidR="00FE4009" w:rsidRDefault="00FE4009" w:rsidP="008314D7"/>
        </w:tc>
        <w:tc>
          <w:tcPr>
            <w:tcW w:w="441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3EE"/>
            <w:vAlign w:val="center"/>
          </w:tcPr>
          <w:p w14:paraId="751A2D42" w14:textId="77777777" w:rsidR="00FE4009" w:rsidRDefault="00FE4009" w:rsidP="008314D7"/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3EE"/>
          </w:tcPr>
          <w:p w14:paraId="084725E1" w14:textId="77777777" w:rsidR="00FE4009" w:rsidRDefault="00FE4009" w:rsidP="008314D7"/>
        </w:tc>
      </w:tr>
      <w:tr w:rsidR="00FE4009" w14:paraId="4AA06A00" w14:textId="77777777" w:rsidTr="008314D7">
        <w:tc>
          <w:tcPr>
            <w:tcW w:w="467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1B5E800" w14:textId="77777777" w:rsidR="00FE4009" w:rsidRDefault="00FE4009" w:rsidP="008314D7"/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A91EE70" w14:textId="77777777" w:rsidR="00FE4009" w:rsidRDefault="00FE4009" w:rsidP="008314D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MGH Development cohort </w:t>
            </w:r>
            <w:r w:rsidRPr="001B33D5">
              <w:rPr>
                <w:b/>
                <w:sz w:val="20"/>
                <w:szCs w:val="20"/>
              </w:rPr>
              <w:t>(</w:t>
            </w:r>
            <w:r w:rsidRPr="001B33D5">
              <w:rPr>
                <w:b/>
                <w:i/>
                <w:sz w:val="20"/>
                <w:szCs w:val="20"/>
              </w:rPr>
              <w:t>n=</w:t>
            </w:r>
            <w:r>
              <w:rPr>
                <w:b/>
                <w:i/>
                <w:sz w:val="20"/>
                <w:szCs w:val="20"/>
              </w:rPr>
              <w:t>39</w:t>
            </w:r>
            <w:r w:rsidRPr="001B33D5">
              <w:rPr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B751F80" w14:textId="77777777" w:rsidR="00FE4009" w:rsidRPr="00517F32" w:rsidRDefault="00FE4009" w:rsidP="008314D7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International COVID-19 cohort </w:t>
            </w:r>
            <w:r w:rsidRPr="001B33D5">
              <w:rPr>
                <w:b/>
                <w:sz w:val="20"/>
                <w:szCs w:val="20"/>
              </w:rPr>
              <w:t>(</w:t>
            </w:r>
            <w:r w:rsidRPr="001B33D5">
              <w:rPr>
                <w:b/>
                <w:i/>
                <w:sz w:val="20"/>
                <w:szCs w:val="20"/>
              </w:rPr>
              <w:t>n=</w:t>
            </w:r>
            <w:r>
              <w:rPr>
                <w:b/>
                <w:i/>
                <w:sz w:val="20"/>
                <w:szCs w:val="20"/>
              </w:rPr>
              <w:t>329)</w:t>
            </w: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27462FB1" w14:textId="77777777" w:rsidR="00FE4009" w:rsidRDefault="00FE4009" w:rsidP="008314D7"/>
        </w:tc>
      </w:tr>
      <w:tr w:rsidR="00FE4009" w14:paraId="0968C7B4" w14:textId="77777777" w:rsidTr="008314D7"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70F4D88" w14:textId="77777777" w:rsidR="00FE4009" w:rsidRDefault="00FE4009" w:rsidP="008314D7"/>
        </w:tc>
        <w:tc>
          <w:tcPr>
            <w:tcW w:w="44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6F6"/>
          </w:tcPr>
          <w:p w14:paraId="711E117A" w14:textId="77777777" w:rsidR="00FE4009" w:rsidRPr="00EB4CFA" w:rsidRDefault="00FE4009" w:rsidP="008314D7">
            <w:pPr>
              <w:rPr>
                <w:color w:val="000000" w:themeColor="text1"/>
              </w:rPr>
            </w:pPr>
            <w:r w:rsidRPr="00EB4CFA">
              <w:rPr>
                <w:color w:val="000000" w:themeColor="text1"/>
                <w:sz w:val="18"/>
                <w:szCs w:val="18"/>
              </w:rPr>
              <w:t>At least one another pre-existing conditions</w:t>
            </w:r>
          </w:p>
        </w:tc>
        <w:tc>
          <w:tcPr>
            <w:tcW w:w="22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6F6"/>
          </w:tcPr>
          <w:p w14:paraId="29916291" w14:textId="77777777" w:rsidR="00FE4009" w:rsidRDefault="00FE4009" w:rsidP="008314D7">
            <w:pPr>
              <w:jc w:val="center"/>
            </w:pPr>
            <w:r>
              <w:rPr>
                <w:sz w:val="18"/>
                <w:szCs w:val="18"/>
              </w:rPr>
              <w:t>35/39 (90)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6F6"/>
          </w:tcPr>
          <w:p w14:paraId="497F2838" w14:textId="77777777" w:rsidR="00FE4009" w:rsidRPr="00EB4CFA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158/305 (52)</w:t>
            </w: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E36DA7D" w14:textId="77777777" w:rsidR="00FE4009" w:rsidRDefault="00FE4009" w:rsidP="008314D7"/>
        </w:tc>
      </w:tr>
      <w:tr w:rsidR="00FE4009" w14:paraId="17635332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C1F326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1299B979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2E6D0111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6CEC62A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594FCB1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AEFE6D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1F5AADBD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87B7676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37C69C8" w14:textId="77777777" w:rsidR="00FE4009" w:rsidRPr="00517F32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Age-related physical debility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6F2DA20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DA6C781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2407D74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4/305 (1)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F197998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7D2768B4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C7E640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33D9271A" w14:textId="77777777" w:rsidR="00FE4009" w:rsidRPr="00517F32" w:rsidRDefault="00FE4009" w:rsidP="008314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Amyloidosis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2CBDE20B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0B95926C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41EE539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1/305 (0.3)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4C60B9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4CDAF15F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BE8B6E0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9BCA862" w14:textId="77777777" w:rsidR="00FE4009" w:rsidRPr="00517F32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Chronic infectious diseases</w:t>
            </w:r>
            <w:r w:rsidRPr="00FE5A21">
              <w:rPr>
                <w:sz w:val="18"/>
                <w:szCs w:val="18"/>
              </w:rPr>
              <w:t>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5949EEE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1A1D672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6/39 (15)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8AC9FEA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7/305 (2)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17FBF4D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691918F1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6AA1DB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43D007F4" w14:textId="77777777" w:rsidR="00FE4009" w:rsidRPr="00517F32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Diseases of veins, lymphatic vessels and lymph nodes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1ECDFABA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F18784D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3/39 (8)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8CC0DCB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5/305 (2)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73A0D32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67C28974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2DED755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9F77C12" w14:textId="77777777" w:rsidR="00FE4009" w:rsidRPr="00517F32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Disorders of the gastrointestinal tract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65F8E1D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7ADBDBA1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17/39 (44)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F859B4F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25/305 (8)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3A40E3A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48748E3D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2024CC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4530710A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Endocrine disorders§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6E6D58AF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3F0196C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10/39 (26)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D0C3B25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24/305 (8)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45DE79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3100EDFE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A81A289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A453C96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Eye disorders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D31FFA9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229E6F0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4/39 (10)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C8D5870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4/305 (1)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5866C99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55909942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B6FCE6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0610ABF2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Genitourinary system disorders‡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48A112B8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6657F256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8/39 (21)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6F8B0BF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10/305 (3)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A1719F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05256B43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754512B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8BAB071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Hematological disorders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D0FC660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13A3D39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3/39 (8)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724B8035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12/305 (4)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5825C8D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543D6569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909B3F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51A07250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History of prior pulmonary embolism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134E4A45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3D83FF6D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2/39 (5)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BEAC195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5/305 (2)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112175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375ADE8C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2685A2A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857E21D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Intellectual disability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E8A38BF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7AFB26F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1/39 (3)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7A5D04E4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2/305 (1)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D91A459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3E799DF3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187022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2892A8F0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Liver disorders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1D67B7D6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F044C82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3/39 (8)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2F7E0CE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11/305 (4)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7826EA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747BCECF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AAD3CEE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3076581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Mental, behavioral, and substance use disorders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DCDE70C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F258164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14/39 (36)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CE19E7D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26/305 (9)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689EDFE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261B4F5A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B9DB7A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1125AFF7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Metabolic and nutritional disorders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6DDC45A2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36684CD1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12/39 (31)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A57B63B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38/305 (12)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F6DA22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22CB0750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0BFF30F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EDC453D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Musculoskeletal system disorders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359173E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BDD81E9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7/39 (18)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BCDA010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13/305 (4)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A82462C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096E8110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E44F2B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0EBE0CED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Neurodegenerative disorders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2C028D95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8FE4A6B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8/39 (21)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E79DB0A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39/305 (13)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D4E553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35785BF4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F5A0978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C2A2572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Neurological disorders</w:t>
            </w:r>
            <w:r>
              <w:t xml:space="preserve"> </w:t>
            </w:r>
            <w:r w:rsidRPr="00EB4CFA">
              <w:rPr>
                <w:sz w:val="18"/>
                <w:szCs w:val="18"/>
              </w:rPr>
              <w:t xml:space="preserve">¶ 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7EB7323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EACCEC6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10/39 (26)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685393B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19/305 (6)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FF141DC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6B20E4B3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6C80F8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0E9CA86D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Non-inflammatory rheumatic disorders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2AF61A84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3E640748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9/39 (23)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E781A05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17/305 (6)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8AE286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4B0649AA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7F2A5CE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2CFC21A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Skin and subcutaneous disorders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756395C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1E35710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1/39 (3)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98FD615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3/305 (1)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E14B23B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693F6716" w14:textId="77777777" w:rsidTr="008314D7"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44DC7E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2BCBB088" w14:textId="77777777" w:rsidR="00FE4009" w:rsidRPr="00EB4CFA" w:rsidRDefault="00FE4009" w:rsidP="008314D7">
            <w:pPr>
              <w:rPr>
                <w:sz w:val="18"/>
                <w:szCs w:val="18"/>
              </w:rPr>
            </w:pPr>
            <w:r w:rsidRPr="00EB4CFA">
              <w:rPr>
                <w:sz w:val="18"/>
                <w:szCs w:val="18"/>
              </w:rPr>
              <w:t>Thrombophilia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</w:tcPr>
          <w:p w14:paraId="40401451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5584921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6FA71CB" w14:textId="77777777" w:rsidR="00FE4009" w:rsidRPr="00517F32" w:rsidRDefault="00FE4009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1/305 (0.3)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EC6DDB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2922D6F4" w14:textId="77777777" w:rsidTr="008314D7">
        <w:trPr>
          <w:trHeight w:hRule="exact" w:val="72"/>
        </w:trPr>
        <w:tc>
          <w:tcPr>
            <w:tcW w:w="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062B2D9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741257" w14:textId="77777777" w:rsidR="00FE4009" w:rsidRPr="00EB4CFA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F04F78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25B3D1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703145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1EDD76" w14:textId="77777777" w:rsidR="00FE4009" w:rsidRPr="00517F32" w:rsidRDefault="00FE4009" w:rsidP="008314D7">
            <w:pPr>
              <w:rPr>
                <w:sz w:val="18"/>
                <w:szCs w:val="18"/>
              </w:rPr>
            </w:pPr>
          </w:p>
        </w:tc>
      </w:tr>
      <w:tr w:rsidR="00FE4009" w14:paraId="12BDAA55" w14:textId="77777777" w:rsidTr="008314D7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14:paraId="389D1560" w14:textId="77777777" w:rsidR="00FE4009" w:rsidRDefault="00FE4009" w:rsidP="008314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The following conditions are excluded from the categories listed in this table as they are described in Table 1:  </w:t>
            </w:r>
          </w:p>
          <w:p w14:paraId="7D49C955" w14:textId="77777777" w:rsidR="00FE4009" w:rsidRPr="00517F32" w:rsidRDefault="00FE4009" w:rsidP="008314D7">
            <w:pPr>
              <w:rPr>
                <w:sz w:val="18"/>
                <w:szCs w:val="18"/>
              </w:rPr>
            </w:pPr>
            <w:r w:rsidRPr="00FE5A21">
              <w:rPr>
                <w:sz w:val="18"/>
                <w:szCs w:val="18"/>
              </w:rPr>
              <w:t>†</w:t>
            </w:r>
            <w:r>
              <w:rPr>
                <w:sz w:val="18"/>
                <w:szCs w:val="18"/>
              </w:rPr>
              <w:t xml:space="preserve">HIV infection, </w:t>
            </w:r>
            <w:r w:rsidRPr="00EB4CFA">
              <w:rPr>
                <w:sz w:val="18"/>
                <w:szCs w:val="18"/>
              </w:rPr>
              <w:t>§</w:t>
            </w:r>
            <w:r>
              <w:rPr>
                <w:sz w:val="18"/>
                <w:szCs w:val="18"/>
              </w:rPr>
              <w:t xml:space="preserve"> Diabetes, </w:t>
            </w:r>
            <w:r w:rsidRPr="00EB4CFA">
              <w:rPr>
                <w:sz w:val="18"/>
                <w:szCs w:val="18"/>
              </w:rPr>
              <w:t>‡ chronic renal disease</w:t>
            </w:r>
            <w:r>
              <w:rPr>
                <w:sz w:val="18"/>
                <w:szCs w:val="18"/>
              </w:rPr>
              <w:t xml:space="preserve">, and </w:t>
            </w:r>
            <w:r w:rsidRPr="00EB4CFA">
              <w:rPr>
                <w:sz w:val="18"/>
                <w:szCs w:val="18"/>
              </w:rPr>
              <w:t>¶</w:t>
            </w:r>
            <w:r>
              <w:rPr>
                <w:sz w:val="18"/>
                <w:szCs w:val="18"/>
              </w:rPr>
              <w:t>cerebrovascular disease</w:t>
            </w:r>
          </w:p>
        </w:tc>
      </w:tr>
    </w:tbl>
    <w:p w14:paraId="113C3A73" w14:textId="77777777" w:rsidR="00FE4009" w:rsidRDefault="00FE4009" w:rsidP="00FE4009">
      <w:pPr>
        <w:spacing w:after="0" w:line="240" w:lineRule="auto"/>
        <w:jc w:val="both"/>
        <w:rPr>
          <w:bCs/>
          <w:iCs/>
        </w:rPr>
      </w:pPr>
    </w:p>
    <w:p w14:paraId="4E9B10C3" w14:textId="77777777" w:rsidR="00FE4009" w:rsidRDefault="00FE4009" w:rsidP="00FE4009">
      <w:pPr>
        <w:spacing w:after="0" w:line="240" w:lineRule="auto"/>
        <w:jc w:val="both"/>
        <w:rPr>
          <w:bCs/>
          <w:iCs/>
        </w:rPr>
      </w:pPr>
    </w:p>
    <w:p w14:paraId="2DDEF184" w14:textId="77777777" w:rsidR="00FE4009" w:rsidRDefault="00FE4009" w:rsidP="00FE4009">
      <w:pPr>
        <w:spacing w:after="0" w:line="240" w:lineRule="auto"/>
        <w:jc w:val="both"/>
        <w:rPr>
          <w:bCs/>
          <w:iCs/>
        </w:rPr>
      </w:pPr>
    </w:p>
    <w:p w14:paraId="5CE42546" w14:textId="77777777" w:rsidR="00FE4009" w:rsidRDefault="00FE4009" w:rsidP="00FE4009">
      <w:pPr>
        <w:spacing w:after="0" w:line="240" w:lineRule="auto"/>
        <w:jc w:val="both"/>
        <w:rPr>
          <w:bCs/>
          <w:iCs/>
        </w:rPr>
      </w:pPr>
    </w:p>
    <w:p w14:paraId="3776E3D8" w14:textId="77777777" w:rsidR="00FE4009" w:rsidRDefault="00FE4009" w:rsidP="00FE4009">
      <w:pPr>
        <w:spacing w:after="0" w:line="240" w:lineRule="auto"/>
        <w:jc w:val="both"/>
        <w:rPr>
          <w:bCs/>
          <w:iCs/>
        </w:rPr>
      </w:pPr>
    </w:p>
    <w:p w14:paraId="31F60457" w14:textId="5D3729D2" w:rsidR="00FE4009" w:rsidRDefault="00FE4009" w:rsidP="00257686"/>
    <w:p w14:paraId="284C3675" w14:textId="0ED1DFD4" w:rsidR="00FE4009" w:rsidRDefault="00FE4009" w:rsidP="00257686"/>
    <w:p w14:paraId="248479C5" w14:textId="0940456C" w:rsidR="00FE4009" w:rsidRDefault="00FE4009" w:rsidP="00257686"/>
    <w:p w14:paraId="01B40553" w14:textId="723CE065" w:rsidR="00FE4009" w:rsidRDefault="00FE4009" w:rsidP="00257686"/>
    <w:p w14:paraId="24797915" w14:textId="6326E4E2" w:rsidR="00FE4009" w:rsidRDefault="00FE4009" w:rsidP="00257686"/>
    <w:p w14:paraId="66278C2A" w14:textId="16390DD6" w:rsidR="00FE4009" w:rsidRDefault="00FE4009" w:rsidP="00257686"/>
    <w:p w14:paraId="25D497C5" w14:textId="67CF2FEA" w:rsidR="00FE4009" w:rsidRDefault="00FE4009" w:rsidP="00257686"/>
    <w:p w14:paraId="126E0B90" w14:textId="22BE47D7" w:rsidR="00FE4009" w:rsidRDefault="00FE4009" w:rsidP="00257686"/>
    <w:p w14:paraId="78D6C33E" w14:textId="620D0DF1" w:rsidR="00FE4009" w:rsidRDefault="00FE4009" w:rsidP="00257686"/>
    <w:p w14:paraId="5504AF5D" w14:textId="77777777" w:rsidR="00257686" w:rsidRDefault="00257686" w:rsidP="00257686">
      <w:pPr>
        <w:spacing w:after="0" w:line="240" w:lineRule="auto"/>
        <w:jc w:val="both"/>
        <w:rPr>
          <w:b/>
          <w:iCs/>
        </w:rPr>
      </w:pPr>
    </w:p>
    <w:tbl>
      <w:tblPr>
        <w:tblStyle w:val="TableGrid"/>
        <w:tblW w:w="9445" w:type="dxa"/>
        <w:jc w:val="center"/>
        <w:tblLayout w:type="fixed"/>
        <w:tblLook w:val="04A0" w:firstRow="1" w:lastRow="0" w:firstColumn="1" w:lastColumn="0" w:noHBand="0" w:noVBand="1"/>
      </w:tblPr>
      <w:tblGrid>
        <w:gridCol w:w="271"/>
        <w:gridCol w:w="270"/>
        <w:gridCol w:w="3598"/>
        <w:gridCol w:w="806"/>
        <w:gridCol w:w="1440"/>
        <w:gridCol w:w="1171"/>
        <w:gridCol w:w="994"/>
        <w:gridCol w:w="270"/>
        <w:gridCol w:w="625"/>
      </w:tblGrid>
      <w:tr w:rsidR="00257686" w14:paraId="33A7A288" w14:textId="77777777" w:rsidTr="00357B2A">
        <w:trPr>
          <w:trHeight w:val="980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2FC85668" w14:textId="5457B5CE" w:rsidR="00257686" w:rsidRPr="000D7ED3" w:rsidRDefault="00257686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t xml:space="preserve">Supplementary Table </w:t>
            </w:r>
            <w:r w:rsidR="006218AF">
              <w:rPr>
                <w:b/>
                <w:bCs/>
              </w:rPr>
              <w:t>7</w:t>
            </w:r>
            <w:r>
              <w:rPr>
                <w:b/>
                <w:bCs/>
              </w:rPr>
              <w:t xml:space="preserve">. </w:t>
            </w:r>
            <w:r w:rsidRPr="001A2C6D">
              <w:rPr>
                <w:b/>
                <w:bCs/>
              </w:rPr>
              <w:t xml:space="preserve">Cox proportional hazard models </w:t>
            </w:r>
            <w:r>
              <w:rPr>
                <w:b/>
                <w:bCs/>
              </w:rPr>
              <w:t xml:space="preserve">for disease progression to death, according to </w:t>
            </w:r>
            <w:r w:rsidRPr="00736215">
              <w:rPr>
                <w:b/>
                <w:bCs/>
              </w:rPr>
              <w:t>PD-L1</w:t>
            </w:r>
            <w:r>
              <w:rPr>
                <w:b/>
                <w:bCs/>
              </w:rPr>
              <w:t>/CD274</w:t>
            </w:r>
            <w:r w:rsidRPr="00736215">
              <w:rPr>
                <w:b/>
                <w:bCs/>
              </w:rPr>
              <w:t xml:space="preserve"> endothelial cell </w:t>
            </w:r>
            <w:r>
              <w:rPr>
                <w:b/>
                <w:bCs/>
              </w:rPr>
              <w:t xml:space="preserve">immunostaining in COVID-19 related deaths of the MGH extended cohort </w:t>
            </w:r>
          </w:p>
        </w:tc>
      </w:tr>
      <w:tr w:rsidR="00257686" w14:paraId="55B82452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1131193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9609E6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0679B1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97783E5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90BC720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3E2F5C9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4FBEDB9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FDB938B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40F3503C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4563C20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4D6566" w14:textId="77777777" w:rsidR="00257686" w:rsidRPr="00B6230D" w:rsidRDefault="00257686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 xml:space="preserve">Models testing 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7E8B9" w14:textId="77777777" w:rsidR="00257686" w:rsidRDefault="00257686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36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7E5E9" w14:textId="77777777" w:rsidR="00257686" w:rsidRPr="004B2AD1" w:rsidRDefault="00257686" w:rsidP="008314D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related deaths determined on autopsy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in MGH extended cohort </w:t>
            </w:r>
            <w:r w:rsidRPr="004B2AD1">
              <w:rPr>
                <w:b/>
                <w:bCs/>
              </w:rPr>
              <w:t>(</w:t>
            </w:r>
            <w:r w:rsidRPr="007403B1">
              <w:rPr>
                <w:b/>
                <w:bCs/>
                <w:i/>
                <w:iCs/>
              </w:rPr>
              <w:t>n</w:t>
            </w:r>
            <w:r w:rsidRPr="004B2AD1">
              <w:rPr>
                <w:b/>
                <w:bCs/>
              </w:rPr>
              <w:t>=</w:t>
            </w:r>
            <w:r>
              <w:rPr>
                <w:b/>
                <w:bCs/>
              </w:rPr>
              <w:t>37</w:t>
            </w:r>
            <w:r w:rsidRPr="00A810C1">
              <w:rPr>
                <w:b/>
                <w:bCs/>
                <w:sz w:val="18"/>
                <w:szCs w:val="18"/>
              </w:rPr>
              <w:t>†</w:t>
            </w:r>
            <w:r w:rsidRPr="004B2AD1">
              <w:rPr>
                <w:b/>
                <w:bCs/>
              </w:rPr>
              <w:t>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BFA47" w14:textId="77777777" w:rsidR="00257686" w:rsidRPr="004B2AD1" w:rsidRDefault="00257686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A6D5F72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784EED14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159F400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2748D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6E02D1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36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6ECB3E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77E6AA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4D8B2C5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0537C0C1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6EA1D58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745CDC" w14:textId="77777777" w:rsidR="00257686" w:rsidRPr="00A94211" w:rsidRDefault="00257686" w:rsidP="008314D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1B3DFD" w14:textId="77777777" w:rsidR="00257686" w:rsidRPr="004B2AD1" w:rsidRDefault="00257686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25D31F" w14:textId="77777777" w:rsidR="00257686" w:rsidRPr="004B2AD1" w:rsidRDefault="00257686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Hazard ratio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213FA7" w14:textId="77777777" w:rsidR="00257686" w:rsidRPr="004B2AD1" w:rsidRDefault="00257686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95% CI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93B905" w14:textId="77777777" w:rsidR="00257686" w:rsidRPr="004B2AD1" w:rsidRDefault="00257686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2DB602" w14:textId="77777777" w:rsidR="00257686" w:rsidRPr="004B2AD1" w:rsidRDefault="00257686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C1F41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305922B9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46EA722C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B2AD575" w14:textId="77777777" w:rsidR="00257686" w:rsidRPr="004B2AD1" w:rsidRDefault="00257686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>Time-to-death from symptom onset (days)</w:t>
            </w:r>
          </w:p>
        </w:tc>
        <w:tc>
          <w:tcPr>
            <w:tcW w:w="22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54BAA52" w14:textId="77777777" w:rsidR="00257686" w:rsidRPr="00A94211" w:rsidRDefault="00257686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2D1C3D5" w14:textId="77777777" w:rsidR="00257686" w:rsidRPr="00A94211" w:rsidRDefault="00257686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452BD7D" w14:textId="77777777" w:rsidR="00257686" w:rsidRPr="00A94211" w:rsidRDefault="00257686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53C2899" w14:textId="77777777" w:rsidR="00257686" w:rsidRPr="00A94211" w:rsidRDefault="00257686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3FEE344C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38499173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695E840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FBBF4F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E70E4C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1C2FDC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64D1E1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D47F1B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1CE488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6781850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1784F424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95DC131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46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CC95B88" w14:textId="77777777" w:rsidR="00257686" w:rsidRPr="003D311F" w:rsidRDefault="00257686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3C92514" w14:textId="77777777" w:rsidR="00257686" w:rsidRPr="003D311F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3.11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6A064B5" w14:textId="77777777" w:rsidR="00257686" w:rsidRPr="003D311F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 xml:space="preserve">1.45 – 6.68 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24431B8" w14:textId="77777777" w:rsidR="00257686" w:rsidRPr="003D311F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D344201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8D4D1E3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41FBA84C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296DA86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46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A3187" w14:textId="77777777" w:rsidR="00257686" w:rsidRPr="00BF4949" w:rsidRDefault="00257686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AE2A2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52B7B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1E43A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D570B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3F10FE6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53576F01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E7438DC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BB6342C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4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7FC7DB0" w14:textId="77777777" w:rsidR="00257686" w:rsidRPr="00BF4949" w:rsidRDefault="00257686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C6E8C99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3.76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814A43F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1.42 – 9.94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AEDD67B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14A2577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48C3EF1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2068E3AD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C4A4FD4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56962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8A79F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3627E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64C8D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3695A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DA160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4A722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C933A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37ECA740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72F321E3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467EA96" w14:textId="77777777" w:rsidR="00257686" w:rsidRDefault="00257686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Hospital length-of-stay (LOS)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19F76B3" w14:textId="77777777" w:rsidR="00257686" w:rsidRPr="000D7ED3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6D9994C1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4AB3C66C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CD914E6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037C70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C9E06E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B3ACA9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F39AEC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8B2D2B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50B7DE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AA930C" w14:textId="77777777" w:rsidR="00257686" w:rsidRPr="000D7ED3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4D7ED34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3BCA2B2F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DD0089B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46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0E7074F" w14:textId="77777777" w:rsidR="00257686" w:rsidRPr="00C73418" w:rsidRDefault="00257686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A105C36" w14:textId="77777777" w:rsidR="00257686" w:rsidRPr="00C73418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3.73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0AE366C" w14:textId="77777777" w:rsidR="00257686" w:rsidRPr="00C73418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1.63 – 8.52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66A868E" w14:textId="77777777" w:rsidR="00257686" w:rsidRPr="00C73418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FB8CDB4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FB848B5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58CD0B24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5E78556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46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31739" w14:textId="77777777" w:rsidR="00257686" w:rsidRPr="00BF4949" w:rsidRDefault="00257686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EBD85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99306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A22BF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3E3DC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DB94D08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7782ADA5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D3138BF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45ADAF7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4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C8F1EEE" w14:textId="77777777" w:rsidR="00257686" w:rsidRDefault="00257686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9A26B32" w14:textId="77777777" w:rsidR="00257686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5.22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6F75C17" w14:textId="77777777" w:rsidR="00257686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1.81 – 15.1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A94D32B" w14:textId="77777777" w:rsidR="00257686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A75F946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AE8FEC6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102F8640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B4C8A3A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5FB380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762D02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A99B24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B17FC1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7EFA7D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5C4C0D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DE62DE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3B7D1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37CBDB23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0A3DF702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639AC38" w14:textId="77777777" w:rsidR="00257686" w:rsidRPr="00BF4949" w:rsidRDefault="00257686" w:rsidP="008314D7">
            <w:pPr>
              <w:rPr>
                <w:sz w:val="17"/>
                <w:szCs w:val="17"/>
              </w:rPr>
            </w:pPr>
            <w:r>
              <w:rPr>
                <w:b/>
                <w:bCs/>
                <w:sz w:val="20"/>
                <w:szCs w:val="20"/>
              </w:rPr>
              <w:t>Intensive care unit (ICU) LOS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D90A56D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61273291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7A975F1A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2A2AE39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0298BF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AAC1A3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D3536B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341B78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0E9E23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D592DC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6FDC5D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E65987A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2D40B876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C286B7F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46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5B0B523" w14:textId="77777777" w:rsidR="00257686" w:rsidRPr="00C73418" w:rsidRDefault="00257686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721DCEC" w14:textId="77777777" w:rsidR="00257686" w:rsidRPr="00C73418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3.32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9254870" w14:textId="77777777" w:rsidR="00257686" w:rsidRPr="00C73418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1.37 – 8.06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658D085" w14:textId="77777777" w:rsidR="00257686" w:rsidRPr="00C73418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844645F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2CB531F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643C13AD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6F1456F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46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18081" w14:textId="77777777" w:rsidR="00257686" w:rsidRPr="00BF4949" w:rsidRDefault="00257686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B8BCA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E7D54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ADB29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65DA1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3F2CA00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66FA481E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FCBBE18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6488E49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4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8877231" w14:textId="77777777" w:rsidR="00257686" w:rsidRPr="00BF4949" w:rsidRDefault="00257686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F349C63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6.01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06072F6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1.69 – 21.4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F26F78D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4F387D5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DAED3A5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6A01C5CE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AAD8562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E2DC50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2ACF7D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66D3DC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DA9CE1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C12440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989427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785B09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92AF5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49370D12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610E50A4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D38977D" w14:textId="77777777" w:rsidR="00257686" w:rsidRPr="00BF4949" w:rsidRDefault="00257686" w:rsidP="008314D7">
            <w:pPr>
              <w:rPr>
                <w:sz w:val="17"/>
                <w:szCs w:val="17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oxygen</w:t>
            </w:r>
            <w:r w:rsidRPr="004B2AD1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therapy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F189689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6D53F6FC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63C9395E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FFD3830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182AD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ED648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F3AD0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FE8F2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86C46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E838A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8EAE7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CB84203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38D850C4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9AAAD0B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46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3BD51B7" w14:textId="77777777" w:rsidR="00257686" w:rsidRPr="00C73418" w:rsidRDefault="00257686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0F4C7B3" w14:textId="77777777" w:rsidR="00257686" w:rsidRPr="00C73418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3.99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99DFF48" w14:textId="77777777" w:rsidR="00257686" w:rsidRPr="00C73418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1.75 – 9.11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D5764AB" w14:textId="77777777" w:rsidR="00257686" w:rsidRPr="00C73418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CBDC32B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6F53AA9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733AE2C5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D9F5448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46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12945" w14:textId="77777777" w:rsidR="00257686" w:rsidRPr="00BF4949" w:rsidRDefault="00257686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9111C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23F3B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08F07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BDC27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099B17E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5707122D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51AA204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9C6566F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4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8EEB824" w14:textId="77777777" w:rsidR="00257686" w:rsidRPr="00BF4949" w:rsidRDefault="00257686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91B126B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5.29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E9E8ECD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1.9 – 14.75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3D938F2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F6A7A06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2D8176A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34B65BFE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5512BED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0F0C4C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579A5A" w14:textId="77777777" w:rsidR="00257686" w:rsidRPr="00BF4949" w:rsidRDefault="00257686" w:rsidP="008314D7">
            <w:pPr>
              <w:rPr>
                <w:sz w:val="17"/>
                <w:szCs w:val="17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C920E6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FFE5DC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21D547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FFF303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1A9B58" w14:textId="77777777" w:rsidR="00257686" w:rsidRPr="00BF4949" w:rsidRDefault="00257686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67655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39EA014C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52F3F331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85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3C5896C" w14:textId="77777777" w:rsidR="00257686" w:rsidRPr="000D7ED3" w:rsidRDefault="00257686" w:rsidP="008314D7">
            <w:pPr>
              <w:rPr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invasive mechanical ventilation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7C35E047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39099BC5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140A40A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E1EEE6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96AA2D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0B31CE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825AD2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E2E4FF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77DD66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754A41" w14:textId="77777777" w:rsidR="00257686" w:rsidRPr="000D7ED3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1AE5BEF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2B1FCF02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0A99408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46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4A0CAFA" w14:textId="77777777" w:rsidR="00257686" w:rsidRPr="00C73418" w:rsidRDefault="00257686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797AB04" w14:textId="77777777" w:rsidR="00257686" w:rsidRPr="00C73418" w:rsidRDefault="00257686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6.22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0889C42" w14:textId="77777777" w:rsidR="00257686" w:rsidRPr="00C73418" w:rsidRDefault="00257686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1.91 – 20.26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3DF67B7" w14:textId="77777777" w:rsidR="00257686" w:rsidRPr="00C73418" w:rsidRDefault="00257686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C9ACC38" w14:textId="77777777" w:rsidR="00257686" w:rsidRPr="000D7ED3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9995A09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058392A3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E553AFE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46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5161D" w14:textId="77777777" w:rsidR="00257686" w:rsidRDefault="00257686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E297A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A3072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15A74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81A90" w14:textId="77777777" w:rsidR="00257686" w:rsidRPr="000D7ED3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FFFDB0F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7CDF9B69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39D35EF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12AC692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4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110CA72" w14:textId="77777777" w:rsidR="00257686" w:rsidRDefault="00257686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C335779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13.24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8AF918E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2.69 – 65.3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26FAAD6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0F99AB3" w14:textId="77777777" w:rsidR="00257686" w:rsidRPr="000D7ED3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2B09F63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55820EEE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95A147D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D0D74C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E0814A" w14:textId="77777777" w:rsidR="00257686" w:rsidRDefault="00257686" w:rsidP="008314D7">
            <w:pPr>
              <w:rPr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CC9EF8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FB5494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E88C5B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5D49B0" w14:textId="77777777" w:rsidR="00257686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E0BB7B" w14:textId="77777777" w:rsidR="00257686" w:rsidRPr="000D7ED3" w:rsidRDefault="00257686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52FA9" w14:textId="77777777" w:rsidR="00257686" w:rsidRPr="000D7ED3" w:rsidRDefault="00257686" w:rsidP="008314D7">
            <w:pPr>
              <w:rPr>
                <w:sz w:val="18"/>
                <w:szCs w:val="18"/>
              </w:rPr>
            </w:pPr>
          </w:p>
        </w:tc>
      </w:tr>
      <w:tr w:rsidR="00257686" w14:paraId="4A4D1BED" w14:textId="77777777" w:rsidTr="008314D7">
        <w:trPr>
          <w:trHeight w:val="115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83A490" w14:textId="77777777" w:rsidR="00257686" w:rsidRPr="000D7ED3" w:rsidRDefault="00257686" w:rsidP="008314D7">
            <w:pPr>
              <w:rPr>
                <w:sz w:val="18"/>
                <w:szCs w:val="18"/>
              </w:rPr>
            </w:pPr>
            <w:r w:rsidRPr="00FE5A21">
              <w:rPr>
                <w:sz w:val="18"/>
                <w:szCs w:val="18"/>
              </w:rPr>
              <w:t>†</w:t>
            </w:r>
            <w:r>
              <w:rPr>
                <w:sz w:val="18"/>
                <w:szCs w:val="18"/>
              </w:rPr>
              <w:t xml:space="preserve">The cox proportional models included autopsy from all cohorts in which </w:t>
            </w:r>
            <w:r w:rsidRPr="00A810C1">
              <w:rPr>
                <w:sz w:val="18"/>
                <w:szCs w:val="18"/>
              </w:rPr>
              <w:t xml:space="preserve">the underlying cause of death </w:t>
            </w:r>
            <w:r>
              <w:rPr>
                <w:sz w:val="18"/>
                <w:szCs w:val="18"/>
              </w:rPr>
              <w:t>was found to be directly related to COVID-19</w:t>
            </w:r>
            <w:r w:rsidRPr="00A810C1">
              <w:rPr>
                <w:sz w:val="18"/>
                <w:szCs w:val="18"/>
              </w:rPr>
              <w:t xml:space="preserve"> by the individual pathologists who performed the autopsies.</w:t>
            </w:r>
            <w:r>
              <w:rPr>
                <w:sz w:val="18"/>
                <w:szCs w:val="18"/>
              </w:rPr>
              <w:t xml:space="preserve"> Cases in which COVID-19 was deemed to be a concomitant disease were not included in these analyses.</w:t>
            </w:r>
          </w:p>
        </w:tc>
      </w:tr>
    </w:tbl>
    <w:p w14:paraId="0B35376E" w14:textId="77777777" w:rsidR="00257686" w:rsidRDefault="00257686" w:rsidP="00257686">
      <w:pPr>
        <w:spacing w:after="0" w:line="240" w:lineRule="auto"/>
        <w:jc w:val="both"/>
        <w:rPr>
          <w:b/>
          <w:iCs/>
        </w:rPr>
      </w:pPr>
    </w:p>
    <w:p w14:paraId="5476F245" w14:textId="77777777" w:rsidR="00935381" w:rsidRDefault="00935381" w:rsidP="00935381"/>
    <w:p w14:paraId="72392FE2" w14:textId="77777777" w:rsidR="00935381" w:rsidRDefault="00935381" w:rsidP="00935381"/>
    <w:p w14:paraId="4C4B2E62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7B3F54A4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479F1F20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3E79D8BB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637C4A0F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32321045" w14:textId="13619B01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2284374D" w14:textId="454A58D1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503E2D94" w14:textId="1439A67B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631C7A14" w14:textId="77777777" w:rsidR="00AC4888" w:rsidRDefault="00AC4888" w:rsidP="00AC4888">
      <w:pPr>
        <w:spacing w:after="0" w:line="240" w:lineRule="auto"/>
        <w:jc w:val="both"/>
        <w:rPr>
          <w:b/>
          <w:bCs/>
        </w:rPr>
      </w:pPr>
    </w:p>
    <w:tbl>
      <w:tblPr>
        <w:tblStyle w:val="TableGrid"/>
        <w:tblW w:w="10435" w:type="dxa"/>
        <w:jc w:val="center"/>
        <w:tblLayout w:type="fixed"/>
        <w:tblLook w:val="04A0" w:firstRow="1" w:lastRow="0" w:firstColumn="1" w:lastColumn="0" w:noHBand="0" w:noVBand="1"/>
      </w:tblPr>
      <w:tblGrid>
        <w:gridCol w:w="265"/>
        <w:gridCol w:w="823"/>
        <w:gridCol w:w="2237"/>
        <w:gridCol w:w="2615"/>
        <w:gridCol w:w="805"/>
        <w:gridCol w:w="275"/>
        <w:gridCol w:w="2335"/>
        <w:gridCol w:w="815"/>
        <w:gridCol w:w="265"/>
      </w:tblGrid>
      <w:tr w:rsidR="00AC4888" w14:paraId="27AA5128" w14:textId="77777777" w:rsidTr="00CB6CCF">
        <w:trPr>
          <w:trHeight w:val="980"/>
          <w:jc w:val="center"/>
        </w:trPr>
        <w:tc>
          <w:tcPr>
            <w:tcW w:w="10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56842C74" w14:textId="1E859BA5" w:rsidR="00AC4888" w:rsidRPr="000D7ED3" w:rsidRDefault="00AC4888" w:rsidP="00CB6CCF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lastRenderedPageBreak/>
              <w:t xml:space="preserve">Supplementary </w:t>
            </w:r>
            <w:r w:rsidRPr="0012309C">
              <w:rPr>
                <w:b/>
                <w:bCs/>
              </w:rPr>
              <w:t xml:space="preserve">Table </w:t>
            </w:r>
            <w:r w:rsidR="006218AF">
              <w:rPr>
                <w:b/>
                <w:bCs/>
              </w:rPr>
              <w:t>8</w:t>
            </w:r>
            <w:r w:rsidRPr="0012309C">
              <w:rPr>
                <w:b/>
                <w:bCs/>
              </w:rPr>
              <w:t xml:space="preserve">. Summarized results of Kaplan Meier survival analyses with log-rank test according to PD-L1/CD274 immunostaining patterns </w:t>
            </w:r>
            <w:r>
              <w:rPr>
                <w:b/>
                <w:bCs/>
              </w:rPr>
              <w:t xml:space="preserve">(low-density staining of PD-L1/CD274+ cells vs. high-density of PD-L1/CD274+ cells) </w:t>
            </w:r>
            <w:r w:rsidRPr="0012309C">
              <w:rPr>
                <w:b/>
                <w:bCs/>
              </w:rPr>
              <w:t>in different cell subtypes from COVID-19 related deaths</w:t>
            </w:r>
            <w:r w:rsidRPr="0012309C">
              <w:rPr>
                <w:b/>
                <w:bCs/>
                <w:sz w:val="18"/>
                <w:szCs w:val="18"/>
              </w:rPr>
              <w:t>†</w:t>
            </w:r>
          </w:p>
        </w:tc>
      </w:tr>
      <w:tr w:rsidR="00AC4888" w14:paraId="74FE11F8" w14:textId="77777777" w:rsidTr="00CB6CCF">
        <w:trPr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BF83E67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7ECB37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46AFA2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6CCAB99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DFECF0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91A3A7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403028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4845D59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4A550A78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20453D9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11964F" w14:textId="77777777" w:rsidR="00AC4888" w:rsidRPr="00B6230D" w:rsidRDefault="00AC4888" w:rsidP="00CB6CC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Time-to-event</w:t>
            </w:r>
            <w:r w:rsidRPr="004B2AD1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C00C72" w14:textId="77777777" w:rsidR="00AC4888" w:rsidRPr="004B2AD1" w:rsidRDefault="00AC4888" w:rsidP="00CB6CC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MGH extended </w:t>
            </w:r>
            <w:r w:rsidRPr="004B2AD1">
              <w:rPr>
                <w:b/>
                <w:bCs/>
              </w:rPr>
              <w:t>cohort (</w:t>
            </w:r>
            <w:r w:rsidRPr="007403B1">
              <w:rPr>
                <w:b/>
                <w:bCs/>
                <w:i/>
                <w:iCs/>
              </w:rPr>
              <w:t>n</w:t>
            </w:r>
            <w:r w:rsidRPr="004B2AD1">
              <w:rPr>
                <w:b/>
                <w:bCs/>
              </w:rPr>
              <w:t>=</w:t>
            </w:r>
            <w:r>
              <w:rPr>
                <w:b/>
                <w:bCs/>
              </w:rPr>
              <w:t>37</w:t>
            </w:r>
            <w:r w:rsidRPr="004B2AD1">
              <w:rPr>
                <w:b/>
                <w:bCs/>
              </w:rPr>
              <w:t>)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A50A6" w14:textId="77777777" w:rsidR="00AC4888" w:rsidRPr="004B2AD1" w:rsidRDefault="00AC4888" w:rsidP="00CB6CCF">
            <w:pPr>
              <w:jc w:val="center"/>
              <w:rPr>
                <w:b/>
                <w:bCs/>
              </w:rPr>
            </w:pP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E4C4F9" w14:textId="77777777" w:rsidR="00AC4888" w:rsidRPr="004B2AD1" w:rsidRDefault="00AC4888" w:rsidP="00CB6CC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All COVID-19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related deaths</w:t>
            </w:r>
            <w:r w:rsidRPr="004B2AD1">
              <w:rPr>
                <w:b/>
                <w:bCs/>
              </w:rPr>
              <w:t xml:space="preserve"> </w:t>
            </w:r>
            <w:r w:rsidRPr="0056100C">
              <w:rPr>
                <w:b/>
                <w:bCs/>
              </w:rPr>
              <w:t>(</w:t>
            </w:r>
            <w:r w:rsidRPr="0056100C">
              <w:rPr>
                <w:b/>
                <w:bCs/>
                <w:i/>
                <w:iCs/>
              </w:rPr>
              <w:t>n</w:t>
            </w:r>
            <w:r w:rsidRPr="0056100C">
              <w:rPr>
                <w:b/>
                <w:bCs/>
              </w:rPr>
              <w:t>=228)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165680A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4F502DA5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B7F7855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382D72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60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43CB7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0A0B33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C91BF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07633768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1F3E3F0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7C5597" w14:textId="77777777" w:rsidR="00AC4888" w:rsidRPr="00A94211" w:rsidRDefault="00AC4888" w:rsidP="00CB6CC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EC4ED0" w14:textId="77777777" w:rsidR="00AC4888" w:rsidRDefault="00AC4888" w:rsidP="00CB6CCF">
            <w:pPr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Median survival time, </w:t>
            </w:r>
          </w:p>
          <w:p w14:paraId="04982395" w14:textId="77777777" w:rsidR="00AC4888" w:rsidRPr="004B2AD1" w:rsidRDefault="00AC4888" w:rsidP="00CB6CCF">
            <w:pPr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days (IQR)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99D070" w14:textId="77777777" w:rsidR="00AC4888" w:rsidRPr="004B2AD1" w:rsidRDefault="00AC4888" w:rsidP="00CB6CCF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DE3EB3" w14:textId="77777777" w:rsidR="00AC4888" w:rsidRPr="004B2AD1" w:rsidRDefault="00AC4888" w:rsidP="00CB6CCF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1823BC" w14:textId="77777777" w:rsidR="00AC4888" w:rsidRDefault="00AC4888" w:rsidP="00CB6CCF">
            <w:pPr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Median survival time, </w:t>
            </w:r>
          </w:p>
          <w:p w14:paraId="441F9A72" w14:textId="77777777" w:rsidR="00AC4888" w:rsidRPr="004B2AD1" w:rsidRDefault="00AC4888" w:rsidP="00CB6CCF">
            <w:pPr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days (IQR)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74D545" w14:textId="77777777" w:rsidR="00AC4888" w:rsidRPr="004B2AD1" w:rsidRDefault="00AC4888" w:rsidP="00CB6CCF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660FB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270EBEE2" w14:textId="77777777" w:rsidTr="00CB6CCF">
        <w:trPr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0451496E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99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D7AC0BA" w14:textId="77777777" w:rsidR="00AC4888" w:rsidRPr="00A94211" w:rsidRDefault="00AC4888" w:rsidP="00CB6CCF">
            <w:pPr>
              <w:rPr>
                <w:b/>
                <w:bCs/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Time-to-death from symptom onset (days)</w:t>
            </w: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29406927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613A0FB9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BDA30A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24A6A7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1A1D6C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E7A063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00BBDF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3445E9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6AC4B4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508E4B1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7FC4FB33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B7A199B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6350A46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Endothelial cell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BD81DC3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25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17.5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34.8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16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9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20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CFA7EC2" w14:textId="77777777" w:rsidR="00AC4888" w:rsidRPr="003D311F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0DDA5CE" w14:textId="77777777" w:rsidR="00AC4888" w:rsidRPr="003D311F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22E94B3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 w:rsidRPr="001E69D0">
              <w:rPr>
                <w:rFonts w:cstheme="minorHAnsi"/>
                <w:sz w:val="17"/>
                <w:szCs w:val="17"/>
              </w:rPr>
              <w:t xml:space="preserve">18 (10 </w:t>
            </w:r>
            <w:r w:rsidRPr="001E69D0">
              <w:rPr>
                <w:sz w:val="17"/>
                <w:szCs w:val="17"/>
              </w:rPr>
              <w:t>– 30</w:t>
            </w:r>
            <w:r w:rsidRPr="001E69D0">
              <w:rPr>
                <w:rFonts w:cstheme="minorHAnsi"/>
                <w:sz w:val="17"/>
                <w:szCs w:val="17"/>
              </w:rPr>
              <w:t xml:space="preserve">) vs. 13.5 (7 </w:t>
            </w:r>
            <w:r w:rsidRPr="001E69D0">
              <w:rPr>
                <w:sz w:val="17"/>
                <w:szCs w:val="17"/>
              </w:rPr>
              <w:t>– 20</w:t>
            </w:r>
            <w:r w:rsidRPr="001E69D0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00B47BC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0.01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BCBAD51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55B7C741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2E5E09E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6E871" w14:textId="77777777" w:rsidR="00AC4888" w:rsidRPr="00A23921" w:rsidRDefault="00AC4888" w:rsidP="00CB6CCF">
            <w:pPr>
              <w:rPr>
                <w:sz w:val="17"/>
                <w:szCs w:val="17"/>
              </w:rPr>
            </w:pPr>
            <w:r w:rsidRPr="00A23921">
              <w:rPr>
                <w:sz w:val="17"/>
                <w:szCs w:val="17"/>
              </w:rPr>
              <w:t>Alveolar macrophage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FDEC3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18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11.5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24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20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12.3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28.8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1C305" w14:textId="77777777" w:rsidR="00AC4888" w:rsidRPr="00FD2F9C" w:rsidRDefault="00AC4888" w:rsidP="00CB6CCF">
            <w:pPr>
              <w:jc w:val="center"/>
              <w:rPr>
                <w:sz w:val="17"/>
                <w:szCs w:val="17"/>
              </w:rPr>
            </w:pPr>
            <w:r w:rsidRPr="00FD2F9C">
              <w:rPr>
                <w:sz w:val="17"/>
                <w:szCs w:val="17"/>
              </w:rPr>
              <w:t>0.85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36B0A" w14:textId="77777777" w:rsidR="00AC4888" w:rsidRPr="00FD2F9C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E1868" w14:textId="77777777" w:rsidR="00AC4888" w:rsidRPr="00FD2F9C" w:rsidRDefault="00AC4888" w:rsidP="00CB6CCF">
            <w:pPr>
              <w:jc w:val="center"/>
              <w:rPr>
                <w:sz w:val="17"/>
                <w:szCs w:val="17"/>
              </w:rPr>
            </w:pPr>
            <w:r w:rsidRPr="00FD2F9C">
              <w:rPr>
                <w:rFonts w:cstheme="minorHAnsi"/>
                <w:sz w:val="17"/>
                <w:szCs w:val="17"/>
              </w:rPr>
              <w:t xml:space="preserve">20 (12 </w:t>
            </w:r>
            <w:r w:rsidRPr="00FD2F9C">
              <w:rPr>
                <w:sz w:val="17"/>
                <w:szCs w:val="17"/>
              </w:rPr>
              <w:t>– 32</w:t>
            </w:r>
            <w:r w:rsidRPr="00FD2F9C">
              <w:rPr>
                <w:rFonts w:cstheme="minorHAnsi"/>
                <w:sz w:val="17"/>
                <w:szCs w:val="17"/>
              </w:rPr>
              <w:t xml:space="preserve">) vs. 14 (10 </w:t>
            </w:r>
            <w:r w:rsidRPr="00FD2F9C">
              <w:rPr>
                <w:sz w:val="17"/>
                <w:szCs w:val="17"/>
              </w:rPr>
              <w:t>– 25</w:t>
            </w:r>
            <w:r w:rsidRPr="00FD2F9C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B02FA" w14:textId="77777777" w:rsidR="00AC4888" w:rsidRPr="00A23921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3E2FAC" w14:textId="77777777" w:rsidR="00AC4888" w:rsidRPr="00A23921" w:rsidRDefault="00AC4888" w:rsidP="00CB6CCF">
            <w:pPr>
              <w:rPr>
                <w:sz w:val="17"/>
                <w:szCs w:val="17"/>
              </w:rPr>
            </w:pPr>
          </w:p>
        </w:tc>
      </w:tr>
      <w:tr w:rsidR="00AC4888" w14:paraId="23DA8877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663E681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18E86D4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Epithelial cell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3D7540D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20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13.3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28.5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18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10.5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21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6C032D1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66A4953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68BE758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 w:rsidRPr="001E69D0">
              <w:rPr>
                <w:rFonts w:cstheme="minorHAnsi"/>
                <w:sz w:val="17"/>
                <w:szCs w:val="17"/>
              </w:rPr>
              <w:t xml:space="preserve">18 (10 </w:t>
            </w:r>
            <w:r w:rsidRPr="001E69D0">
              <w:rPr>
                <w:sz w:val="17"/>
                <w:szCs w:val="17"/>
              </w:rPr>
              <w:t>– 31</w:t>
            </w:r>
            <w:r w:rsidRPr="001E69D0">
              <w:rPr>
                <w:rFonts w:cstheme="minorHAnsi"/>
                <w:sz w:val="17"/>
                <w:szCs w:val="17"/>
              </w:rPr>
              <w:t xml:space="preserve">) vs. 16 (8.5 </w:t>
            </w:r>
            <w:r w:rsidRPr="001E69D0">
              <w:rPr>
                <w:sz w:val="17"/>
                <w:szCs w:val="17"/>
              </w:rPr>
              <w:t>– 25</w:t>
            </w:r>
            <w:r w:rsidRPr="001E69D0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036EDEB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0.08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65206C5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1306EBAE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1B1F761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6BF5EA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C5FC42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6B3955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83450C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FCCF08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9F0814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059426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4813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58C30FC2" w14:textId="77777777" w:rsidTr="00CB6CCF">
        <w:trPr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0B8C1F79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90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9A00D59" w14:textId="77777777" w:rsidR="00AC4888" w:rsidRDefault="00AC4888" w:rsidP="00CB6CCF">
            <w:pPr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Hospital length-of-stay (LOS)</w:t>
            </w:r>
            <w:r w:rsidRPr="004B2AD1">
              <w:rPr>
                <w:b/>
                <w:bCs/>
                <w:sz w:val="20"/>
                <w:szCs w:val="20"/>
              </w:rPr>
              <w:t xml:space="preserve">  (days)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C2CBF23" w14:textId="77777777" w:rsidR="00AC4888" w:rsidRPr="000D7ED3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4BAD7735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7476940B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E4067B5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D7699E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FB843A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0C76E4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39F027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BEF497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BA1867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46EF34" w14:textId="77777777" w:rsidR="00AC4888" w:rsidRPr="000D7ED3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15351D2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1558A88D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41A5107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0A32F45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Endothelial cell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F59269D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19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10.8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26.3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9.5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13.8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A2AFF85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E997649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05B8BF6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22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9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14.3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315341C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F7CE48D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1E6D3A80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546ECF6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D54A4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Alveolar macrophage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4BEB0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13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7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20.3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13.5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9.3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18.5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45F18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110FB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5514A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14.5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7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9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18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C5122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EF1699B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40C4B29A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F69F626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F14EBBD" w14:textId="77777777" w:rsidR="00AC4888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Epithelial cell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0A4ACFE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8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14.5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88D6584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37C393E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FACD384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11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21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11.5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20.5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43B608C" w14:textId="77777777" w:rsidR="00AC4888" w:rsidRPr="002766D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4F39C6B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7793B860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5048FFE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14D925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DB1A0F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83A570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6E9A6B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26E7D1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981AD0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4967E4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376DB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0477579C" w14:textId="77777777" w:rsidTr="00CB6CCF">
        <w:trPr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79152EC9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90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CB0D539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b/>
                <w:bCs/>
                <w:sz w:val="20"/>
                <w:szCs w:val="20"/>
              </w:rPr>
              <w:t>Intensive care unit (ICU) LOS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6F0BD74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3CA0EB80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384CEC27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168A16F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060E24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596DCB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D5E21C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500C17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EC7F82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E47E10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C4EB80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38B767A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353DFE12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A0C7918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B8E8142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Endothelial cell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5019E6A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18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9.3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24.8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8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11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A270F65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0.03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78642B9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4BA936B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22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8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4B62C0A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0.24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BC45000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341E678E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648CBF0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47008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Alveolar macrophage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AC56F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10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21.5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7.8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17.5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52E0E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0.86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4BD4F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F3A99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13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6.3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24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8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18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7AA38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0.08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FA9E761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356ACBE1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D777B0C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BB82146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Epithelial cell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1E150D3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17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9.5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23.3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8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11.5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BE672B0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0.28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2CAA115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2925F9F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24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11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18.3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46B2B0E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0.11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E5F9F2F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29C51ECF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D1C4FAD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2990FE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AC1E64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16AC0E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D38B18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8C1B38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FD04CA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ADA43C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24606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7A022D9F" w14:textId="77777777" w:rsidTr="00CB6CCF">
        <w:trPr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0A3BC1BF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90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18467FF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oxygen</w:t>
            </w:r>
            <w:r w:rsidRPr="004B2AD1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therapy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F967089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09681BE1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438E0B0F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09D3761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625F93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F9745A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F17464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0AF60D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8DFC68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18F7A7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E188EC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C4EBBFA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67A80C75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B4B22DB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C84EE52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Endothelial cell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2B79390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19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10.8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26.3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6.5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4.3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7A4B1A2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43F8825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456A353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9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17.5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6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4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AC45D40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0.11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A3A3FA2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4728ADB9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4F2BFD8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6850D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Alveolar macrophage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B3DC7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12.5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20.3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13.5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8.5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18.5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DF760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0.86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7EFEC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C069B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11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22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6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4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>12.5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621EE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BD07516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6E65C17A" w14:textId="77777777" w:rsidTr="00CB6CCF">
        <w:trPr>
          <w:trHeight w:val="243"/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E9D7F26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B23D90D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Epithelial cell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94AB87E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14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14.5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2947B7D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0.60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552295B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C092B5A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8.5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15.3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9.5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4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16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6D0E460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0.63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6D6180E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1996BD79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0BC50D7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763B1E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C6E722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9DD924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A03975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C90F3F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5AEA9C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E72CED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35A2A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21C54110" w14:textId="77777777" w:rsidTr="00CB6CCF">
        <w:trPr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46EF97FC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99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0A66DE5" w14:textId="77777777" w:rsidR="00AC4888" w:rsidRPr="000D7ED3" w:rsidRDefault="00AC4888" w:rsidP="00CB6CCF">
            <w:pPr>
              <w:rPr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invasive mechanical ventilation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3BD2D1BE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4B96EA95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75DD0E4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2378A5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D82629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3CD308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788F1C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16D74D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4E6C4F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9DC32E" w14:textId="77777777" w:rsidR="00AC4888" w:rsidRPr="000D7ED3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0558331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39391850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7B232AA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A4E8A1D" w14:textId="77777777" w:rsidR="00AC4888" w:rsidRDefault="00AC4888" w:rsidP="00CB6CCF">
            <w:pPr>
              <w:rPr>
                <w:sz w:val="18"/>
                <w:szCs w:val="18"/>
              </w:rPr>
            </w:pPr>
            <w:r>
              <w:rPr>
                <w:sz w:val="17"/>
                <w:szCs w:val="17"/>
              </w:rPr>
              <w:t>Endothelial cell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21532CF" w14:textId="77777777" w:rsidR="00AC4888" w:rsidRPr="00C7341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7"/>
                <w:szCs w:val="17"/>
              </w:rPr>
              <w:t xml:space="preserve">17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9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22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8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10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24AF27D" w14:textId="77777777" w:rsidR="00AC4888" w:rsidRPr="00C7341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0455D3D" w14:textId="77777777" w:rsidR="00AC4888" w:rsidRPr="00C7341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0169DA2" w14:textId="77777777" w:rsidR="00AC4888" w:rsidRPr="00C7341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7"/>
                <w:szCs w:val="17"/>
              </w:rPr>
              <w:t xml:space="preserve">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22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8.5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5.3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11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EAA3613" w14:textId="77777777" w:rsidR="00AC4888" w:rsidRPr="000D7ED3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2E93F95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56218E40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E667F17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680E1" w14:textId="77777777" w:rsidR="00AC4888" w:rsidRDefault="00AC4888" w:rsidP="00CB6CCF">
            <w:pPr>
              <w:rPr>
                <w:sz w:val="18"/>
                <w:szCs w:val="18"/>
              </w:rPr>
            </w:pPr>
            <w:r>
              <w:rPr>
                <w:sz w:val="17"/>
                <w:szCs w:val="17"/>
              </w:rPr>
              <w:t>Alveolar macrophage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B0450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7"/>
                <w:szCs w:val="17"/>
              </w:rPr>
              <w:t xml:space="preserve">10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7.5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18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11.5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7.8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16354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0.67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C676D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8BF9A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7"/>
                <w:szCs w:val="17"/>
              </w:rPr>
              <w:t xml:space="preserve">11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23.5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9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18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B4C4B" w14:textId="77777777" w:rsidR="00AC4888" w:rsidRPr="000D7ED3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30A8873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7A275DD3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05B0B5C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FCFA7A8" w14:textId="77777777" w:rsidR="00AC4888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Epithelial cell</w:t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C5FACB2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7"/>
                <w:szCs w:val="17"/>
              </w:rPr>
              <w:t xml:space="preserve">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9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21.5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9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11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D71329B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AAF4D94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2402EE9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7"/>
                <w:szCs w:val="17"/>
              </w:rPr>
              <w:t xml:space="preserve">11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22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11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18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3547C21" w14:textId="77777777" w:rsidR="00AC4888" w:rsidRPr="000D7ED3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B2AF5E0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348F6D1F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347647B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E6B432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2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9BE97C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5915AF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A1BA09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6AAE7B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B47BE7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0210E2" w14:textId="77777777" w:rsidR="00AC4888" w:rsidRPr="000D7ED3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E57EA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03785957" w14:textId="77777777" w:rsidTr="00CB6CCF">
        <w:trPr>
          <w:trHeight w:val="115"/>
          <w:jc w:val="center"/>
        </w:trPr>
        <w:tc>
          <w:tcPr>
            <w:tcW w:w="1043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5A122E" w14:textId="77777777" w:rsidR="00AC4888" w:rsidRPr="000D7ED3" w:rsidRDefault="00AC4888" w:rsidP="00CB6CCF">
            <w:pPr>
              <w:rPr>
                <w:sz w:val="18"/>
                <w:szCs w:val="18"/>
              </w:rPr>
            </w:pPr>
            <w:r w:rsidRPr="00FE5A21">
              <w:rPr>
                <w:sz w:val="18"/>
                <w:szCs w:val="18"/>
              </w:rPr>
              <w:t>†</w:t>
            </w:r>
            <w:r>
              <w:rPr>
                <w:sz w:val="18"/>
                <w:szCs w:val="18"/>
              </w:rPr>
              <w:t xml:space="preserve">The analyses presented here were performed only with data of autopsies in which </w:t>
            </w:r>
            <w:r w:rsidRPr="00A810C1">
              <w:rPr>
                <w:sz w:val="18"/>
                <w:szCs w:val="18"/>
              </w:rPr>
              <w:t xml:space="preserve">the underlying cause of death </w:t>
            </w:r>
            <w:r>
              <w:rPr>
                <w:sz w:val="18"/>
                <w:szCs w:val="18"/>
              </w:rPr>
              <w:t>was found to be directly related to COVID-19</w:t>
            </w:r>
            <w:r w:rsidRPr="00A810C1">
              <w:rPr>
                <w:sz w:val="18"/>
                <w:szCs w:val="18"/>
              </w:rPr>
              <w:t xml:space="preserve"> by the individual pathologists who performed the autopsies.</w:t>
            </w:r>
            <w:r>
              <w:rPr>
                <w:sz w:val="18"/>
                <w:szCs w:val="18"/>
              </w:rPr>
              <w:t xml:space="preserve"> Cases in which COVID-19 was deemed to be a concomitant disease were not included in these analyses.</w:t>
            </w:r>
          </w:p>
        </w:tc>
      </w:tr>
    </w:tbl>
    <w:p w14:paraId="3B07FE00" w14:textId="77777777" w:rsidR="00AC4888" w:rsidRDefault="00AC4888" w:rsidP="00AC4888"/>
    <w:p w14:paraId="3CA823F6" w14:textId="77777777" w:rsidR="00AC4888" w:rsidRDefault="00AC4888" w:rsidP="00AC4888"/>
    <w:p w14:paraId="197865AB" w14:textId="77777777" w:rsidR="00AC4888" w:rsidRDefault="00AC4888" w:rsidP="00AC4888"/>
    <w:p w14:paraId="3AE107AB" w14:textId="77777777" w:rsidR="00AC4888" w:rsidRDefault="00AC4888" w:rsidP="00AC4888"/>
    <w:p w14:paraId="65F00DF3" w14:textId="77777777" w:rsidR="00AC4888" w:rsidRDefault="00AC4888" w:rsidP="00AC4888"/>
    <w:p w14:paraId="45541385" w14:textId="77777777" w:rsidR="00AC4888" w:rsidRDefault="00AC4888" w:rsidP="00AC4888"/>
    <w:p w14:paraId="457DB2E7" w14:textId="77777777" w:rsidR="00AC4888" w:rsidRDefault="00AC4888" w:rsidP="00AC4888"/>
    <w:p w14:paraId="02451CBE" w14:textId="77777777" w:rsidR="00AC4888" w:rsidRDefault="00AC4888" w:rsidP="00AC4888"/>
    <w:p w14:paraId="306C49D1" w14:textId="77777777" w:rsidR="00AC4888" w:rsidRDefault="00AC4888" w:rsidP="00AC4888"/>
    <w:p w14:paraId="45589186" w14:textId="77777777" w:rsidR="00AC4888" w:rsidRDefault="00AC4888" w:rsidP="00AC4888"/>
    <w:tbl>
      <w:tblPr>
        <w:tblStyle w:val="TableGrid"/>
        <w:tblW w:w="10435" w:type="dxa"/>
        <w:jc w:val="center"/>
        <w:tblLayout w:type="fixed"/>
        <w:tblLook w:val="04A0" w:firstRow="1" w:lastRow="0" w:firstColumn="1" w:lastColumn="0" w:noHBand="0" w:noVBand="1"/>
      </w:tblPr>
      <w:tblGrid>
        <w:gridCol w:w="265"/>
        <w:gridCol w:w="458"/>
        <w:gridCol w:w="2602"/>
        <w:gridCol w:w="2610"/>
        <w:gridCol w:w="810"/>
        <w:gridCol w:w="275"/>
        <w:gridCol w:w="2335"/>
        <w:gridCol w:w="810"/>
        <w:gridCol w:w="270"/>
      </w:tblGrid>
      <w:tr w:rsidR="00AC4888" w14:paraId="5BF406A7" w14:textId="77777777" w:rsidTr="00CB6CCF">
        <w:trPr>
          <w:trHeight w:val="980"/>
          <w:jc w:val="center"/>
        </w:trPr>
        <w:tc>
          <w:tcPr>
            <w:tcW w:w="10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71D38DCE" w14:textId="48B9FE31" w:rsidR="00AC4888" w:rsidRPr="000D7ED3" w:rsidRDefault="00AC4888" w:rsidP="00CB6CCF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t xml:space="preserve">Supplementary </w:t>
            </w:r>
            <w:r w:rsidRPr="0012309C">
              <w:rPr>
                <w:b/>
                <w:bCs/>
              </w:rPr>
              <w:t xml:space="preserve">Table </w:t>
            </w:r>
            <w:r w:rsidR="006218AF">
              <w:rPr>
                <w:b/>
                <w:bCs/>
              </w:rPr>
              <w:t>9</w:t>
            </w:r>
            <w:r w:rsidRPr="0012309C">
              <w:rPr>
                <w:b/>
                <w:bCs/>
              </w:rPr>
              <w:t>. Summarized results of Kaplan Meier survival analyses with log-rank test according to HAVCR2/TIM</w:t>
            </w:r>
            <w:r>
              <w:rPr>
                <w:b/>
                <w:bCs/>
              </w:rPr>
              <w:t>-</w:t>
            </w:r>
            <w:r w:rsidRPr="0012309C">
              <w:rPr>
                <w:b/>
                <w:bCs/>
              </w:rPr>
              <w:t xml:space="preserve">3 immunostaining </w:t>
            </w:r>
            <w:r>
              <w:rPr>
                <w:b/>
                <w:bCs/>
              </w:rPr>
              <w:t xml:space="preserve">patterns (low-density staining of HAVCR2/TIM-3+ cells vs. high-density of HAVC2/TIM-3+ cells) </w:t>
            </w:r>
            <w:r w:rsidRPr="0012309C">
              <w:rPr>
                <w:b/>
                <w:bCs/>
              </w:rPr>
              <w:t>in different cell subtypes from COVID-19 related deaths</w:t>
            </w:r>
            <w:r w:rsidRPr="0012309C">
              <w:rPr>
                <w:b/>
                <w:bCs/>
                <w:sz w:val="18"/>
                <w:szCs w:val="18"/>
              </w:rPr>
              <w:t>†</w:t>
            </w:r>
            <w:r w:rsidRPr="0012309C">
              <w:rPr>
                <w:b/>
                <w:bCs/>
              </w:rPr>
              <w:t xml:space="preserve"> </w:t>
            </w:r>
          </w:p>
        </w:tc>
      </w:tr>
      <w:tr w:rsidR="00AC4888" w14:paraId="2E13DBF8" w14:textId="77777777" w:rsidTr="00CB6CCF">
        <w:trPr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BB02762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E3B7F6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E153EA6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111788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C0A336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B420A30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F8D966C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5D095EA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229C7B59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AEA8825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75BF1F" w14:textId="77777777" w:rsidR="00AC4888" w:rsidRPr="00B6230D" w:rsidRDefault="00AC4888" w:rsidP="00CB6CC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Time-to-event</w:t>
            </w:r>
            <w:r w:rsidRPr="004B2AD1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31CD46" w14:textId="77777777" w:rsidR="00AC4888" w:rsidRPr="004B2AD1" w:rsidRDefault="00AC4888" w:rsidP="00CB6CC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MGH extended </w:t>
            </w:r>
            <w:r w:rsidRPr="004B2AD1">
              <w:rPr>
                <w:b/>
                <w:bCs/>
              </w:rPr>
              <w:t>cohort (</w:t>
            </w:r>
            <w:r w:rsidRPr="007403B1">
              <w:rPr>
                <w:b/>
                <w:bCs/>
                <w:i/>
                <w:iCs/>
              </w:rPr>
              <w:t>n</w:t>
            </w:r>
            <w:r w:rsidRPr="004B2AD1">
              <w:rPr>
                <w:b/>
                <w:bCs/>
              </w:rPr>
              <w:t>=</w:t>
            </w:r>
            <w:r>
              <w:rPr>
                <w:b/>
                <w:bCs/>
              </w:rPr>
              <w:t>37</w:t>
            </w:r>
            <w:r w:rsidRPr="004B2AD1">
              <w:rPr>
                <w:b/>
                <w:bCs/>
              </w:rPr>
              <w:t>)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CB513" w14:textId="77777777" w:rsidR="00AC4888" w:rsidRPr="004B2AD1" w:rsidRDefault="00AC4888" w:rsidP="00CB6CCF">
            <w:pPr>
              <w:jc w:val="center"/>
              <w:rPr>
                <w:b/>
                <w:bCs/>
              </w:rPr>
            </w:pPr>
          </w:p>
        </w:tc>
        <w:tc>
          <w:tcPr>
            <w:tcW w:w="31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DB47AF" w14:textId="77777777" w:rsidR="00AC4888" w:rsidRPr="004B2AD1" w:rsidRDefault="00AC4888" w:rsidP="00CB6CC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All COVID-19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related deaths</w:t>
            </w:r>
            <w:r w:rsidRPr="004B2AD1">
              <w:rPr>
                <w:b/>
                <w:bCs/>
              </w:rPr>
              <w:t xml:space="preserve"> (</w:t>
            </w:r>
            <w:r w:rsidRPr="007403B1">
              <w:rPr>
                <w:b/>
                <w:bCs/>
                <w:i/>
                <w:iCs/>
              </w:rPr>
              <w:t>n</w:t>
            </w:r>
            <w:r w:rsidRPr="004B2AD1">
              <w:rPr>
                <w:b/>
                <w:bCs/>
              </w:rPr>
              <w:t>=</w:t>
            </w:r>
            <w:r w:rsidRPr="00C475E4">
              <w:rPr>
                <w:b/>
                <w:bCs/>
              </w:rPr>
              <w:t>228</w:t>
            </w:r>
            <w:r w:rsidRPr="004B2AD1">
              <w:rPr>
                <w:b/>
                <w:bCs/>
              </w:rPr>
              <w:t>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059DDBD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38650DCB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834B715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091D8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60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C7F6EB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585AFB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AA71F35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2D6D447F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7CF00E9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62AE27" w14:textId="77777777" w:rsidR="00AC4888" w:rsidRPr="00A94211" w:rsidRDefault="00AC4888" w:rsidP="00CB6CC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C00143" w14:textId="77777777" w:rsidR="00AC4888" w:rsidRPr="004B2AD1" w:rsidRDefault="00AC4888" w:rsidP="00CB6CCF">
            <w:pPr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Median survival time, days (IQR)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FD1AD1" w14:textId="77777777" w:rsidR="00AC4888" w:rsidRPr="004B2AD1" w:rsidRDefault="00AC4888" w:rsidP="00CB6CCF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FA9599" w14:textId="77777777" w:rsidR="00AC4888" w:rsidRPr="004B2AD1" w:rsidRDefault="00AC4888" w:rsidP="00CB6CCF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49E7F9" w14:textId="77777777" w:rsidR="00AC4888" w:rsidRPr="004B2AD1" w:rsidRDefault="00AC4888" w:rsidP="00CB6CCF">
            <w:pPr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Median survival time, days (IQR)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5509AE" w14:textId="77777777" w:rsidR="00AC4888" w:rsidRPr="004B2AD1" w:rsidRDefault="00AC4888" w:rsidP="00CB6CCF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14A54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3E79DF8D" w14:textId="77777777" w:rsidTr="00CB6CCF">
        <w:trPr>
          <w:jc w:val="center"/>
        </w:trPr>
        <w:tc>
          <w:tcPr>
            <w:tcW w:w="10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53E976A8" w14:textId="77777777" w:rsidR="00AC4888" w:rsidRPr="000D7ED3" w:rsidRDefault="00AC4888" w:rsidP="00CB6CCF">
            <w:pPr>
              <w:rPr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Time-to-death from symptom onset (days)</w:t>
            </w:r>
          </w:p>
        </w:tc>
      </w:tr>
      <w:tr w:rsidR="00AC4888" w14:paraId="4166C7CF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481F9DD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5B84B9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FFAD8E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B2268F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7E0D19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C9470E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B7CF28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2932106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491D9CA7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F0C27DE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062370E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Lymphocyte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2E6F1E5" w14:textId="77777777" w:rsidR="00AC4888" w:rsidRPr="003D311F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10.5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20.5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20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16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30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0DAC7EB" w14:textId="77777777" w:rsidR="00AC4888" w:rsidRPr="003D311F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0.05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4344129" w14:textId="77777777" w:rsidR="00AC4888" w:rsidRPr="003D311F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3B4A3F9" w14:textId="77777777" w:rsidR="00AC4888" w:rsidRPr="000D15D6" w:rsidRDefault="00AC4888" w:rsidP="00CB6CCF">
            <w:pPr>
              <w:jc w:val="center"/>
              <w:rPr>
                <w:sz w:val="17"/>
                <w:szCs w:val="17"/>
              </w:rPr>
            </w:pPr>
            <w:r w:rsidRPr="000D15D6">
              <w:rPr>
                <w:rFonts w:cstheme="minorHAnsi"/>
                <w:sz w:val="17"/>
                <w:szCs w:val="17"/>
              </w:rPr>
              <w:t xml:space="preserve">16.5 (9 </w:t>
            </w:r>
            <w:r w:rsidRPr="000D15D6">
              <w:rPr>
                <w:sz w:val="17"/>
                <w:szCs w:val="17"/>
              </w:rPr>
              <w:t>– 30.5</w:t>
            </w:r>
            <w:r w:rsidRPr="000D15D6">
              <w:rPr>
                <w:rFonts w:cstheme="minorHAnsi"/>
                <w:sz w:val="17"/>
                <w:szCs w:val="17"/>
              </w:rPr>
              <w:t xml:space="preserve">) vs. 18 (13 </w:t>
            </w:r>
            <w:r w:rsidRPr="000D15D6">
              <w:rPr>
                <w:sz w:val="17"/>
                <w:szCs w:val="17"/>
              </w:rPr>
              <w:t>– 25</w:t>
            </w:r>
            <w:r w:rsidRPr="000D15D6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4037EBD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 w:rsidRPr="000F3639">
              <w:rPr>
                <w:sz w:val="17"/>
                <w:szCs w:val="17"/>
              </w:rPr>
              <w:t>0.3</w:t>
            </w:r>
            <w:r>
              <w:rPr>
                <w:sz w:val="17"/>
                <w:szCs w:val="17"/>
              </w:rPr>
              <w:t>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5221F75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70F3A97F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00F81A5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D5BA7" w14:textId="77777777" w:rsidR="00AC4888" w:rsidRPr="00A23921" w:rsidRDefault="00AC4888" w:rsidP="00CB6CCF">
            <w:pPr>
              <w:rPr>
                <w:sz w:val="17"/>
                <w:szCs w:val="17"/>
              </w:rPr>
            </w:pPr>
            <w:r w:rsidRPr="00A23921">
              <w:rPr>
                <w:sz w:val="17"/>
                <w:szCs w:val="17"/>
              </w:rPr>
              <w:t>Alveolar macrophage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1DECC" w14:textId="77777777" w:rsidR="00AC4888" w:rsidRPr="00A23921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16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7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20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20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12.5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26.8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D1CBD" w14:textId="77777777" w:rsidR="00AC4888" w:rsidRPr="00A23921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0.08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45654" w14:textId="77777777" w:rsidR="00AC4888" w:rsidRPr="00A23921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09BED" w14:textId="77777777" w:rsidR="00AC4888" w:rsidRPr="009B6E0D" w:rsidRDefault="00AC4888" w:rsidP="00CB6CCF">
            <w:pPr>
              <w:jc w:val="center"/>
              <w:rPr>
                <w:sz w:val="17"/>
                <w:szCs w:val="17"/>
                <w:highlight w:val="yellow"/>
              </w:rPr>
            </w:pPr>
            <w:r w:rsidRPr="00B72B49">
              <w:rPr>
                <w:rFonts w:cstheme="minorHAnsi"/>
                <w:sz w:val="17"/>
                <w:szCs w:val="17"/>
              </w:rPr>
              <w:t xml:space="preserve">14 (9 </w:t>
            </w:r>
            <w:r w:rsidRPr="00B72B49">
              <w:rPr>
                <w:sz w:val="17"/>
                <w:szCs w:val="17"/>
              </w:rPr>
              <w:t>– 26</w:t>
            </w:r>
            <w:r w:rsidRPr="00B72B49">
              <w:rPr>
                <w:rFonts w:cstheme="minorHAnsi"/>
                <w:sz w:val="17"/>
                <w:szCs w:val="17"/>
              </w:rPr>
              <w:t xml:space="preserve">) vs. 18 (11 </w:t>
            </w:r>
            <w:r w:rsidRPr="00B72B49">
              <w:rPr>
                <w:sz w:val="17"/>
                <w:szCs w:val="17"/>
              </w:rPr>
              <w:t>– 31</w:t>
            </w:r>
            <w:r w:rsidRPr="00B72B4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A8A8B" w14:textId="77777777" w:rsidR="00AC4888" w:rsidRPr="00A23921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6B1E039" w14:textId="77777777" w:rsidR="00AC4888" w:rsidRPr="00A23921" w:rsidRDefault="00AC4888" w:rsidP="00CB6CCF">
            <w:pPr>
              <w:rPr>
                <w:sz w:val="17"/>
                <w:szCs w:val="17"/>
              </w:rPr>
            </w:pPr>
          </w:p>
        </w:tc>
      </w:tr>
      <w:tr w:rsidR="00AC4888" w14:paraId="21A0E698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EBA4F38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7DE857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473901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62CEAD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9FB199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6CD9AD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E7AA4C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7D12DA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92F1A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348B123C" w14:textId="77777777" w:rsidTr="00CB6CCF">
        <w:trPr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34BB0925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90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65AA590" w14:textId="77777777" w:rsidR="00AC4888" w:rsidRDefault="00AC4888" w:rsidP="00CB6CCF">
            <w:pPr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Hospital length-of-stay (LOS)</w:t>
            </w:r>
            <w:r w:rsidRPr="004B2AD1">
              <w:rPr>
                <w:b/>
                <w:bCs/>
                <w:sz w:val="20"/>
                <w:szCs w:val="20"/>
              </w:rPr>
              <w:t xml:space="preserve">  (days)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E8E45F9" w14:textId="77777777" w:rsidR="00AC4888" w:rsidRPr="000D7ED3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131F584C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274C8467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6474B3B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1E028F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54DF8D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10CF29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E80E72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7EFEE0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04AF43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C4A003" w14:textId="77777777" w:rsidR="00AC4888" w:rsidRPr="000D7ED3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03B8AE7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5BF2D839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D803E02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BD79D5A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Lymphocyte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9BC829A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6.5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4.5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10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11.3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FEB1FFD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A372925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1322A37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10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21.5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12.5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7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19.5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C8A352F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D26FE33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7B50B08E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E5DD98D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FBDB4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 w:rsidRPr="00A23921">
              <w:rPr>
                <w:sz w:val="17"/>
                <w:szCs w:val="17"/>
              </w:rPr>
              <w:t>Alveolar macrophage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D872B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13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4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13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7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76239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0.63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00A3D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57E5B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10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18.3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D4BBD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3F73F7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513A0441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1923218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989BF5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A3ECA8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BABD06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F280C5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42ED7E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9DD237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9660D8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E28A5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0D94AACB" w14:textId="77777777" w:rsidTr="00CB6CCF">
        <w:trPr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39C201F1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90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2D13A3D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b/>
                <w:bCs/>
                <w:sz w:val="20"/>
                <w:szCs w:val="20"/>
              </w:rPr>
              <w:t>Intensive care unit (ICU) LOS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FB41F23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0C1B478D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03B5281C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B68D490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AF4F3D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7F901C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C83771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03EFDF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1627BD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FF3C87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C1C9BC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C64D7BC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6A4295A0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7D0615C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033E02F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Lymphocyte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12C5C25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0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7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13.5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10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23.8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DD7AEA9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0.002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6548495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36EECEA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11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22.5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11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7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21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183D455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 w:rsidRPr="00760783">
              <w:rPr>
                <w:sz w:val="17"/>
                <w:szCs w:val="17"/>
              </w:rPr>
              <w:t>0.24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9757627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4AA01473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773102A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FEA75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 w:rsidRPr="00A23921">
              <w:rPr>
                <w:sz w:val="17"/>
                <w:szCs w:val="17"/>
              </w:rPr>
              <w:t>Alveolar macrophage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2641F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2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10.5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11.5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7.8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23.3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7B607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0.06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F104C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100B6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9.5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4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18.8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7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24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51C6E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0.13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9B0B1C1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671A5841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A3D69B9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0DD844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2E7E7F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B7A727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9454EA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8A755D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C56167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36868F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4E322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2A5CAC68" w14:textId="77777777" w:rsidTr="00CB6CCF">
        <w:trPr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78B8ABB2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90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F9FD60E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oxygen</w:t>
            </w:r>
            <w:r w:rsidRPr="004B2AD1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therapy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1E3C3CF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69DBA52D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2C253C10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04ECB54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DB1C2D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D4A8D6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5E0650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250C78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5C3686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A4B833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3B70BD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D60F860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3D4B717E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B7E0CB4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DBA1588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Lymphocyte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6D8C878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5.5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3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8.5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14.5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10.3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58F50B3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617CA35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9B50B4C" w14:textId="77777777" w:rsidR="00AC4888" w:rsidRPr="00C73418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8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4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10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16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17F5DB8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E3B201A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66C1F64F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24DC5EB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E855D" w14:textId="77777777" w:rsidR="00AC4888" w:rsidRPr="00BF4949" w:rsidRDefault="00AC4888" w:rsidP="00CB6CCF">
            <w:pPr>
              <w:rPr>
                <w:sz w:val="17"/>
                <w:szCs w:val="17"/>
              </w:rPr>
            </w:pPr>
            <w:r w:rsidRPr="00A23921">
              <w:rPr>
                <w:sz w:val="17"/>
                <w:szCs w:val="17"/>
              </w:rPr>
              <w:t>Alveolar macrophage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F1514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13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3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8875E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DF898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691B8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7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4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14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9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18.8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12A05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085C421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27724D03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A132A1D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436637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B510FE" w14:textId="77777777" w:rsidR="00AC4888" w:rsidRPr="00BF4949" w:rsidRDefault="00AC4888" w:rsidP="00CB6CCF">
            <w:pPr>
              <w:rPr>
                <w:sz w:val="17"/>
                <w:szCs w:val="17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599EEB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324B27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79F056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05CC90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85886E" w14:textId="77777777" w:rsidR="00AC4888" w:rsidRPr="00BF4949" w:rsidRDefault="00AC4888" w:rsidP="00CB6CC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FAED0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2882F281" w14:textId="77777777" w:rsidTr="00CB6CCF">
        <w:trPr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670131B2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99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3DC700D" w14:textId="77777777" w:rsidR="00AC4888" w:rsidRPr="000D7ED3" w:rsidRDefault="00AC4888" w:rsidP="00CB6CCF">
            <w:pPr>
              <w:rPr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invasive mechanical ventilation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2AC37C43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11A7C4C9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29E0260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CDE99A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8792C8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16FAB2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9C31D7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30E144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3ED793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E1157D" w14:textId="77777777" w:rsidR="00AC4888" w:rsidRPr="000D7ED3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C025C9D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7B39AEA4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C350D03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A411C8F" w14:textId="77777777" w:rsidR="00AC4888" w:rsidRDefault="00AC4888" w:rsidP="00CB6CCF">
            <w:pPr>
              <w:rPr>
                <w:sz w:val="18"/>
                <w:szCs w:val="18"/>
              </w:rPr>
            </w:pPr>
            <w:r>
              <w:rPr>
                <w:sz w:val="17"/>
                <w:szCs w:val="17"/>
              </w:rPr>
              <w:t>Lymphocyte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EF16627" w14:textId="77777777" w:rsidR="00AC4888" w:rsidRPr="00C7341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2.8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7.5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9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21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DE8B597" w14:textId="77777777" w:rsidR="00AC4888" w:rsidRPr="00C7341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38B505F" w14:textId="77777777" w:rsidR="00AC4888" w:rsidRPr="00C7341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29749A4" w14:textId="77777777" w:rsidR="00AC4888" w:rsidRPr="00C7341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7"/>
                <w:szCs w:val="17"/>
              </w:rPr>
              <w:t xml:space="preserve">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24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11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6.5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16.5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0F0FF9B" w14:textId="77777777" w:rsidR="00AC4888" w:rsidRPr="000D7ED3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88AADC7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78ED2C75" w14:textId="77777777" w:rsidTr="00CB6CCF">
        <w:trPr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EEDB373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A35F2" w14:textId="77777777" w:rsidR="00AC4888" w:rsidRDefault="00AC4888" w:rsidP="00CB6CCF">
            <w:pPr>
              <w:rPr>
                <w:sz w:val="18"/>
                <w:szCs w:val="18"/>
              </w:rPr>
            </w:pPr>
            <w:r w:rsidRPr="00A23921">
              <w:rPr>
                <w:sz w:val="17"/>
                <w:szCs w:val="17"/>
              </w:rPr>
              <w:t>Alveolar macrophage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43F70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7"/>
                <w:szCs w:val="17"/>
              </w:rPr>
              <w:t xml:space="preserve">9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4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11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11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8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19.5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259D9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D891C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1E89D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7"/>
                <w:szCs w:val="17"/>
              </w:rPr>
              <w:t xml:space="preserve">12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4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20.5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11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>
              <w:rPr>
                <w:rFonts w:cstheme="minorHAnsi"/>
                <w:sz w:val="17"/>
                <w:szCs w:val="17"/>
              </w:rPr>
              <w:t xml:space="preserve">6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22.5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5A92C" w14:textId="77777777" w:rsidR="00AC4888" w:rsidRPr="000D7ED3" w:rsidRDefault="00AC4888" w:rsidP="00CB6C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3F7EA88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714820E5" w14:textId="77777777" w:rsidTr="00CB6CCF">
        <w:trPr>
          <w:trHeight w:hRule="exact" w:val="115"/>
          <w:jc w:val="center"/>
        </w:trPr>
        <w:tc>
          <w:tcPr>
            <w:tcW w:w="2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DCF8887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B57EFA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D53828" w14:textId="77777777" w:rsidR="00AC4888" w:rsidRDefault="00AC4888" w:rsidP="00CB6CCF">
            <w:pPr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D80943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E801B1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95BF8A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E1DB9D" w14:textId="77777777" w:rsidR="00AC4888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B2DEA4" w14:textId="77777777" w:rsidR="00AC4888" w:rsidRPr="000D7ED3" w:rsidRDefault="00AC4888" w:rsidP="00CB6CC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413CA" w14:textId="77777777" w:rsidR="00AC4888" w:rsidRPr="000D7ED3" w:rsidRDefault="00AC4888" w:rsidP="00CB6CCF">
            <w:pPr>
              <w:rPr>
                <w:sz w:val="18"/>
                <w:szCs w:val="18"/>
              </w:rPr>
            </w:pPr>
          </w:p>
        </w:tc>
      </w:tr>
      <w:tr w:rsidR="00AC4888" w14:paraId="0F6BC5DB" w14:textId="77777777" w:rsidTr="00CB6CCF">
        <w:trPr>
          <w:trHeight w:val="115"/>
          <w:jc w:val="center"/>
        </w:trPr>
        <w:tc>
          <w:tcPr>
            <w:tcW w:w="1043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722DC56" w14:textId="77777777" w:rsidR="00AC4888" w:rsidRPr="000D7ED3" w:rsidRDefault="00AC4888" w:rsidP="00CB6CCF">
            <w:pPr>
              <w:rPr>
                <w:sz w:val="18"/>
                <w:szCs w:val="18"/>
              </w:rPr>
            </w:pPr>
            <w:r w:rsidRPr="00FE5A21">
              <w:rPr>
                <w:sz w:val="18"/>
                <w:szCs w:val="18"/>
              </w:rPr>
              <w:t>†</w:t>
            </w:r>
            <w:r>
              <w:rPr>
                <w:sz w:val="18"/>
                <w:szCs w:val="18"/>
              </w:rPr>
              <w:t xml:space="preserve">The analyses presented here were performed only with data of autopsies in which </w:t>
            </w:r>
            <w:r w:rsidRPr="00A810C1">
              <w:rPr>
                <w:sz w:val="18"/>
                <w:szCs w:val="18"/>
              </w:rPr>
              <w:t xml:space="preserve">the underlying cause of death </w:t>
            </w:r>
            <w:r>
              <w:rPr>
                <w:sz w:val="18"/>
                <w:szCs w:val="18"/>
              </w:rPr>
              <w:t>was found to be directly related to COVID-19</w:t>
            </w:r>
            <w:r w:rsidRPr="00A810C1">
              <w:rPr>
                <w:sz w:val="18"/>
                <w:szCs w:val="18"/>
              </w:rPr>
              <w:t xml:space="preserve"> by the individual pathologists who performed the autopsies.</w:t>
            </w:r>
            <w:r>
              <w:rPr>
                <w:sz w:val="18"/>
                <w:szCs w:val="18"/>
              </w:rPr>
              <w:t xml:space="preserve"> Cases in which COVID-19 was deemed to be a concomitant disease were not included in these analyses.</w:t>
            </w:r>
          </w:p>
        </w:tc>
      </w:tr>
    </w:tbl>
    <w:p w14:paraId="34922AB7" w14:textId="77777777" w:rsidR="00AC4888" w:rsidRDefault="00AC4888" w:rsidP="00AC4888"/>
    <w:p w14:paraId="667D853F" w14:textId="77777777" w:rsidR="00AC4888" w:rsidRDefault="00AC4888" w:rsidP="00AC4888"/>
    <w:p w14:paraId="786DA8C3" w14:textId="77777777" w:rsidR="00AC4888" w:rsidRDefault="00AC4888" w:rsidP="00AC4888"/>
    <w:p w14:paraId="02B489F0" w14:textId="22271984" w:rsidR="00AC4888" w:rsidRDefault="00AC4888" w:rsidP="00935381">
      <w:pPr>
        <w:spacing w:after="0" w:line="240" w:lineRule="auto"/>
        <w:jc w:val="both"/>
        <w:rPr>
          <w:b/>
          <w:iCs/>
        </w:rPr>
      </w:pPr>
    </w:p>
    <w:p w14:paraId="510AA9C1" w14:textId="211F31EC" w:rsidR="00AC4888" w:rsidRDefault="00AC4888" w:rsidP="00935381">
      <w:pPr>
        <w:spacing w:after="0" w:line="240" w:lineRule="auto"/>
        <w:jc w:val="both"/>
        <w:rPr>
          <w:b/>
          <w:iCs/>
        </w:rPr>
      </w:pPr>
    </w:p>
    <w:p w14:paraId="44CAF849" w14:textId="39A3E249" w:rsidR="00AC4888" w:rsidRDefault="00AC4888" w:rsidP="00935381">
      <w:pPr>
        <w:spacing w:after="0" w:line="240" w:lineRule="auto"/>
        <w:jc w:val="both"/>
        <w:rPr>
          <w:b/>
          <w:iCs/>
        </w:rPr>
      </w:pPr>
    </w:p>
    <w:p w14:paraId="5F2CD539" w14:textId="55FCC937" w:rsidR="00AC4888" w:rsidRDefault="00AC4888" w:rsidP="00935381">
      <w:pPr>
        <w:spacing w:after="0" w:line="240" w:lineRule="auto"/>
        <w:jc w:val="both"/>
        <w:rPr>
          <w:b/>
          <w:iCs/>
        </w:rPr>
      </w:pPr>
    </w:p>
    <w:p w14:paraId="5DC03731" w14:textId="77777777" w:rsidR="00AC4888" w:rsidRDefault="00AC4888" w:rsidP="00935381">
      <w:pPr>
        <w:spacing w:after="0" w:line="240" w:lineRule="auto"/>
        <w:jc w:val="both"/>
        <w:rPr>
          <w:b/>
          <w:iCs/>
        </w:rPr>
      </w:pPr>
    </w:p>
    <w:p w14:paraId="1F35504F" w14:textId="77777777" w:rsidR="00AC4888" w:rsidRDefault="00AC4888" w:rsidP="00AC4888"/>
    <w:p w14:paraId="5B56BA18" w14:textId="77777777" w:rsidR="00AC4888" w:rsidRDefault="00AC4888" w:rsidP="00AC4888"/>
    <w:p w14:paraId="49A554CC" w14:textId="66B2EEF9" w:rsidR="00AC4888" w:rsidRDefault="00AC4888" w:rsidP="00935381">
      <w:pPr>
        <w:spacing w:after="0" w:line="240" w:lineRule="auto"/>
        <w:jc w:val="both"/>
        <w:rPr>
          <w:b/>
          <w:iCs/>
        </w:rPr>
      </w:pPr>
    </w:p>
    <w:p w14:paraId="7986B0A1" w14:textId="3F32F917" w:rsidR="00AC4888" w:rsidRDefault="00AC4888" w:rsidP="00935381">
      <w:pPr>
        <w:spacing w:after="0" w:line="240" w:lineRule="auto"/>
        <w:jc w:val="both"/>
        <w:rPr>
          <w:b/>
          <w:iCs/>
        </w:rPr>
      </w:pPr>
    </w:p>
    <w:p w14:paraId="193B9E51" w14:textId="77777777" w:rsidR="00AC4888" w:rsidRDefault="00AC4888" w:rsidP="00935381">
      <w:pPr>
        <w:spacing w:after="0" w:line="240" w:lineRule="auto"/>
        <w:jc w:val="both"/>
        <w:rPr>
          <w:b/>
          <w:iCs/>
        </w:rPr>
      </w:pPr>
    </w:p>
    <w:p w14:paraId="4DF7566E" w14:textId="24BB9B72" w:rsidR="00935381" w:rsidRDefault="00935381" w:rsidP="006E3F6D">
      <w:pPr>
        <w:spacing w:after="0" w:line="240" w:lineRule="auto"/>
        <w:jc w:val="both"/>
        <w:rPr>
          <w:b/>
          <w:bCs/>
        </w:rPr>
      </w:pP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253"/>
        <w:gridCol w:w="2973"/>
        <w:gridCol w:w="3519"/>
        <w:gridCol w:w="2610"/>
      </w:tblGrid>
      <w:tr w:rsidR="00AC4888" w14:paraId="5A009705" w14:textId="77777777" w:rsidTr="00007DD7">
        <w:trPr>
          <w:trHeight w:val="980"/>
        </w:trPr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5B878843" w14:textId="0CA8BECF" w:rsidR="00AC4888" w:rsidRPr="000D7ED3" w:rsidRDefault="00C768C9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lastRenderedPageBreak/>
              <w:t xml:space="preserve">Supplementary </w:t>
            </w:r>
            <w:r w:rsidRPr="0012309C">
              <w:rPr>
                <w:b/>
                <w:bCs/>
              </w:rPr>
              <w:t xml:space="preserve">Table </w:t>
            </w:r>
            <w:r w:rsidR="006218AF">
              <w:rPr>
                <w:b/>
                <w:bCs/>
              </w:rPr>
              <w:t>10</w:t>
            </w:r>
            <w:r w:rsidRPr="0012309C">
              <w:rPr>
                <w:b/>
                <w:bCs/>
              </w:rPr>
              <w:t xml:space="preserve">. Summarized results of Kaplan Meier survival analyses with log-rank test according to PD-L1/CD274 </w:t>
            </w:r>
            <w:r>
              <w:rPr>
                <w:b/>
                <w:bCs/>
              </w:rPr>
              <w:t xml:space="preserve">and </w:t>
            </w:r>
            <w:r w:rsidRPr="0012309C">
              <w:rPr>
                <w:b/>
                <w:bCs/>
              </w:rPr>
              <w:t>HAVCR2/TIM</w:t>
            </w:r>
            <w:r>
              <w:rPr>
                <w:b/>
                <w:bCs/>
              </w:rPr>
              <w:t>-</w:t>
            </w:r>
            <w:r w:rsidRPr="0012309C">
              <w:rPr>
                <w:b/>
                <w:bCs/>
              </w:rPr>
              <w:t xml:space="preserve">3 immunostaining </w:t>
            </w:r>
            <w:r>
              <w:rPr>
                <w:b/>
                <w:bCs/>
              </w:rPr>
              <w:t xml:space="preserve">patterns (low-density staining of PD-L1/CD274+ or HAVCR2/TIM-3+ cells vs. high-density of PD-L1/CD274+ or HAVCR2/TIM-3+ cells) </w:t>
            </w:r>
            <w:r w:rsidRPr="0012309C">
              <w:rPr>
                <w:b/>
                <w:bCs/>
              </w:rPr>
              <w:t xml:space="preserve">in different cell subtypes from </w:t>
            </w:r>
            <w:r>
              <w:rPr>
                <w:b/>
                <w:bCs/>
              </w:rPr>
              <w:t>pre-pandemic DAD</w:t>
            </w:r>
            <w:r w:rsidRPr="0012309C">
              <w:rPr>
                <w:b/>
                <w:bCs/>
              </w:rPr>
              <w:t xml:space="preserve"> related deaths</w:t>
            </w:r>
            <w:r w:rsidR="006218AF">
              <w:rPr>
                <w:b/>
                <w:bCs/>
              </w:rPr>
              <w:t xml:space="preserve"> (</w:t>
            </w:r>
            <w:r w:rsidR="006218AF" w:rsidRPr="00007DD7">
              <w:rPr>
                <w:b/>
                <w:bCs/>
                <w:i/>
                <w:iCs/>
              </w:rPr>
              <w:t>DAD controls</w:t>
            </w:r>
            <w:r w:rsidR="006218AF">
              <w:rPr>
                <w:b/>
                <w:bCs/>
              </w:rPr>
              <w:t>)</w:t>
            </w:r>
            <w:r w:rsidRPr="0012309C">
              <w:rPr>
                <w:b/>
                <w:bCs/>
                <w:sz w:val="18"/>
                <w:szCs w:val="18"/>
              </w:rPr>
              <w:t>†</w:t>
            </w:r>
          </w:p>
        </w:tc>
      </w:tr>
      <w:tr w:rsidR="00AC4888" w14:paraId="5CDD20E1" w14:textId="77777777" w:rsidTr="00007DD7">
        <w:tc>
          <w:tcPr>
            <w:tcW w:w="2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3AE7674" w14:textId="77777777" w:rsidR="00AC4888" w:rsidRPr="000D7ED3" w:rsidRDefault="00AC4888" w:rsidP="008314D7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031F9A" w14:textId="77777777" w:rsidR="00AC4888" w:rsidRPr="000D7ED3" w:rsidRDefault="00AC4888" w:rsidP="008314D7">
            <w:pPr>
              <w:rPr>
                <w:sz w:val="18"/>
                <w:szCs w:val="18"/>
              </w:rPr>
            </w:pPr>
          </w:p>
        </w:tc>
        <w:tc>
          <w:tcPr>
            <w:tcW w:w="35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E01A29" w14:textId="77777777" w:rsidR="00AC4888" w:rsidRPr="000D7ED3" w:rsidRDefault="00AC4888" w:rsidP="008314D7">
            <w:pPr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95847BF" w14:textId="77777777" w:rsidR="00AC4888" w:rsidRPr="000D7ED3" w:rsidRDefault="00AC4888" w:rsidP="008314D7">
            <w:pPr>
              <w:rPr>
                <w:sz w:val="18"/>
                <w:szCs w:val="18"/>
              </w:rPr>
            </w:pPr>
          </w:p>
        </w:tc>
      </w:tr>
      <w:tr w:rsidR="00AC4888" w14:paraId="4BE8257D" w14:textId="77777777" w:rsidTr="00007DD7"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A43406A" w14:textId="77777777" w:rsidR="00AC4888" w:rsidRPr="000D7ED3" w:rsidRDefault="00AC4888" w:rsidP="008314D7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0AF2D4" w14:textId="77777777" w:rsidR="00AC4888" w:rsidRPr="00B6230D" w:rsidRDefault="00AC4888" w:rsidP="008314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Time-to-event</w:t>
            </w:r>
            <w:r w:rsidRPr="004B2AD1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45720B" w14:textId="5B086550" w:rsidR="00AC4888" w:rsidRPr="004B2AD1" w:rsidRDefault="00AC4888" w:rsidP="008314D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Pre-pandemic </w:t>
            </w:r>
            <w:r w:rsidRPr="00007DD7">
              <w:rPr>
                <w:b/>
                <w:bCs/>
                <w:i/>
                <w:iCs/>
              </w:rPr>
              <w:t>DAD controls</w:t>
            </w:r>
            <w:r w:rsidRPr="004B2AD1">
              <w:rPr>
                <w:b/>
                <w:bCs/>
              </w:rPr>
              <w:t xml:space="preserve"> (</w:t>
            </w:r>
            <w:r w:rsidRPr="007403B1">
              <w:rPr>
                <w:b/>
                <w:bCs/>
                <w:i/>
                <w:iCs/>
              </w:rPr>
              <w:t>n</w:t>
            </w:r>
            <w:r w:rsidRPr="004B2AD1">
              <w:rPr>
                <w:b/>
                <w:bCs/>
              </w:rPr>
              <w:t>=</w:t>
            </w:r>
            <w:r>
              <w:rPr>
                <w:b/>
                <w:bCs/>
              </w:rPr>
              <w:t>21</w:t>
            </w:r>
            <w:r w:rsidRPr="004B2AD1">
              <w:rPr>
                <w:b/>
                <w:bCs/>
              </w:rPr>
              <w:t>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C12A46E" w14:textId="5068E5D1" w:rsidR="00AC4888" w:rsidRPr="004B2AD1" w:rsidRDefault="00AC4888" w:rsidP="008314D7">
            <w:pPr>
              <w:jc w:val="center"/>
              <w:rPr>
                <w:b/>
                <w:bCs/>
              </w:rPr>
            </w:pPr>
          </w:p>
        </w:tc>
      </w:tr>
      <w:tr w:rsidR="00AC4888" w14:paraId="0EBB7BD1" w14:textId="77777777" w:rsidTr="00007DD7"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3F2F8FD" w14:textId="77777777" w:rsidR="00AC4888" w:rsidRPr="000D7ED3" w:rsidRDefault="00AC4888" w:rsidP="008314D7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46CDD0" w14:textId="77777777" w:rsidR="00AC4888" w:rsidRPr="000D7ED3" w:rsidRDefault="00AC4888" w:rsidP="008314D7">
            <w:pPr>
              <w:rPr>
                <w:sz w:val="18"/>
                <w:szCs w:val="18"/>
              </w:rPr>
            </w:pPr>
          </w:p>
        </w:tc>
        <w:tc>
          <w:tcPr>
            <w:tcW w:w="35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24FC09D" w14:textId="77777777" w:rsidR="00AC4888" w:rsidRDefault="00AC4888" w:rsidP="008314D7">
            <w:pPr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DA5BA1E" w14:textId="34217344" w:rsidR="00AC4888" w:rsidRDefault="00AC4888" w:rsidP="008314D7">
            <w:pPr>
              <w:rPr>
                <w:sz w:val="18"/>
                <w:szCs w:val="18"/>
              </w:rPr>
            </w:pPr>
          </w:p>
        </w:tc>
      </w:tr>
      <w:tr w:rsidR="00AC4888" w14:paraId="65135CDB" w14:textId="77777777" w:rsidTr="00007DD7">
        <w:tc>
          <w:tcPr>
            <w:tcW w:w="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989C928" w14:textId="77777777" w:rsidR="00AC4888" w:rsidRPr="000D7ED3" w:rsidRDefault="00AC4888" w:rsidP="008314D7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F6E144" w14:textId="77777777" w:rsidR="00AC4888" w:rsidRPr="00A94211" w:rsidRDefault="00AC4888" w:rsidP="008314D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2CD076" w14:textId="77777777" w:rsidR="00AC4888" w:rsidRDefault="00AC4888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 xml:space="preserve">Median survival time, </w:t>
            </w:r>
          </w:p>
          <w:p w14:paraId="714601C7" w14:textId="77777777" w:rsidR="00AC4888" w:rsidRPr="004B2AD1" w:rsidRDefault="00AC4888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days (IQR)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F1100" w14:textId="77777777" w:rsidR="00AC4888" w:rsidRPr="004B2AD1" w:rsidRDefault="00AC4888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</w:tr>
      <w:tr w:rsidR="00AC4888" w14:paraId="76FA21C6" w14:textId="77777777" w:rsidTr="00007DD7"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E0DC"/>
          </w:tcPr>
          <w:p w14:paraId="3C1E71A2" w14:textId="48FAC970" w:rsidR="00AC4888" w:rsidRPr="00007DD7" w:rsidRDefault="00AC4888" w:rsidP="008314D7">
            <w:pPr>
              <w:rPr>
                <w:b/>
                <w:bCs/>
                <w:sz w:val="20"/>
                <w:szCs w:val="20"/>
              </w:rPr>
            </w:pPr>
            <w:r w:rsidRPr="00007DD7">
              <w:rPr>
                <w:b/>
                <w:bCs/>
                <w:sz w:val="20"/>
                <w:szCs w:val="20"/>
              </w:rPr>
              <w:t>PD-L1/CD274</w:t>
            </w:r>
            <w:r w:rsidRPr="006218AF">
              <w:rPr>
                <w:b/>
                <w:bCs/>
                <w:sz w:val="20"/>
                <w:szCs w:val="20"/>
              </w:rPr>
              <w:t xml:space="preserve"> immun</w:t>
            </w:r>
            <w:r w:rsidRPr="00122E73">
              <w:rPr>
                <w:b/>
                <w:bCs/>
                <w:sz w:val="20"/>
                <w:szCs w:val="20"/>
              </w:rPr>
              <w:t>ohistochemistry</w:t>
            </w:r>
          </w:p>
        </w:tc>
      </w:tr>
      <w:tr w:rsidR="00C7792D" w14:paraId="0289A8CD" w14:textId="77777777" w:rsidTr="00007DD7">
        <w:tc>
          <w:tcPr>
            <w:tcW w:w="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32DE37FE" w14:textId="77777777" w:rsidR="00C7792D" w:rsidRPr="000D7ED3" w:rsidRDefault="00C7792D" w:rsidP="008314D7">
            <w:pPr>
              <w:rPr>
                <w:sz w:val="18"/>
                <w:szCs w:val="18"/>
              </w:rPr>
            </w:pPr>
          </w:p>
        </w:tc>
        <w:tc>
          <w:tcPr>
            <w:tcW w:w="91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667A18D2" w14:textId="22ADB6CD" w:rsidR="00C7792D" w:rsidRPr="00A94211" w:rsidRDefault="00C7792D" w:rsidP="008314D7">
            <w:pPr>
              <w:rPr>
                <w:b/>
                <w:bCs/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Time-to-death from symptom onset (days)</w:t>
            </w:r>
          </w:p>
        </w:tc>
      </w:tr>
      <w:tr w:rsidR="00AC4888" w14:paraId="573DD099" w14:textId="77777777" w:rsidTr="00007DD7">
        <w:trPr>
          <w:trHeight w:hRule="exact" w:val="115"/>
        </w:trPr>
        <w:tc>
          <w:tcPr>
            <w:tcW w:w="2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61D687B" w14:textId="77777777" w:rsidR="00AC4888" w:rsidRPr="000D7ED3" w:rsidRDefault="00AC4888" w:rsidP="008314D7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3E36BD" w14:textId="77777777" w:rsidR="00AC4888" w:rsidRPr="000D7ED3" w:rsidRDefault="00AC4888" w:rsidP="008314D7">
            <w:pPr>
              <w:rPr>
                <w:sz w:val="18"/>
                <w:szCs w:val="18"/>
              </w:rPr>
            </w:pPr>
          </w:p>
        </w:tc>
        <w:tc>
          <w:tcPr>
            <w:tcW w:w="35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C6CB66" w14:textId="77777777" w:rsidR="00AC4888" w:rsidRPr="000D7ED3" w:rsidRDefault="00AC4888" w:rsidP="008314D7">
            <w:pPr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775E09F" w14:textId="77777777" w:rsidR="00AC4888" w:rsidRPr="000D7ED3" w:rsidRDefault="00AC4888" w:rsidP="008314D7">
            <w:pPr>
              <w:rPr>
                <w:sz w:val="18"/>
                <w:szCs w:val="18"/>
              </w:rPr>
            </w:pPr>
          </w:p>
        </w:tc>
      </w:tr>
      <w:tr w:rsidR="00AC4888" w14:paraId="2714558E" w14:textId="77777777" w:rsidTr="00007DD7"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978650E" w14:textId="77777777" w:rsidR="00AC4888" w:rsidRPr="000D7ED3" w:rsidRDefault="00AC4888" w:rsidP="008314D7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AC9C45F" w14:textId="77777777" w:rsidR="00AC4888" w:rsidRPr="00BF4949" w:rsidRDefault="00AC4888" w:rsidP="008314D7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Endothelial cell</w:t>
            </w:r>
          </w:p>
        </w:tc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97F34C5" w14:textId="26F224FA" w:rsidR="00AC4888" w:rsidRPr="002766D9" w:rsidRDefault="00AC4888" w:rsidP="008314D7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>2</w:t>
            </w:r>
            <w:r w:rsidR="00E4645F">
              <w:rPr>
                <w:rFonts w:cstheme="minorHAnsi"/>
                <w:sz w:val="17"/>
                <w:szCs w:val="17"/>
              </w:rPr>
              <w:t>0.5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A72DA0">
              <w:rPr>
                <w:rFonts w:cstheme="minorHAnsi"/>
                <w:sz w:val="17"/>
                <w:szCs w:val="17"/>
              </w:rPr>
              <w:t>11.8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A72DA0">
              <w:rPr>
                <w:sz w:val="17"/>
                <w:szCs w:val="17"/>
              </w:rPr>
              <w:t>21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="00E4645F">
              <w:rPr>
                <w:rFonts w:cstheme="minorHAnsi"/>
                <w:sz w:val="17"/>
                <w:szCs w:val="17"/>
              </w:rPr>
              <w:t>21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A72DA0">
              <w:rPr>
                <w:rFonts w:cstheme="minorHAnsi"/>
                <w:sz w:val="17"/>
                <w:szCs w:val="17"/>
              </w:rPr>
              <w:t>8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A72DA0">
              <w:rPr>
                <w:sz w:val="17"/>
                <w:szCs w:val="17"/>
              </w:rPr>
              <w:t>30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3018559D" w14:textId="328155AD" w:rsidR="00AC4888" w:rsidRPr="003D311F" w:rsidRDefault="00AC4888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</w:t>
            </w:r>
            <w:r w:rsidR="00E4645F">
              <w:rPr>
                <w:sz w:val="17"/>
                <w:szCs w:val="17"/>
              </w:rPr>
              <w:t>32</w:t>
            </w:r>
          </w:p>
        </w:tc>
      </w:tr>
      <w:tr w:rsidR="00E4645F" w14:paraId="082A1663" w14:textId="77777777" w:rsidTr="00007DD7"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222FB3B" w14:textId="77777777" w:rsidR="00E4645F" w:rsidRPr="000D7ED3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CEDB0" w14:textId="77777777" w:rsidR="00E4645F" w:rsidRPr="00A23921" w:rsidRDefault="00E4645F" w:rsidP="00E4645F">
            <w:pPr>
              <w:rPr>
                <w:sz w:val="17"/>
                <w:szCs w:val="17"/>
              </w:rPr>
            </w:pPr>
            <w:r w:rsidRPr="00A23921">
              <w:rPr>
                <w:sz w:val="17"/>
                <w:szCs w:val="17"/>
              </w:rPr>
              <w:t>Alveolar macrophage</w:t>
            </w:r>
          </w:p>
        </w:tc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737F4" w14:textId="47865274" w:rsidR="00E4645F" w:rsidRPr="002766D9" w:rsidRDefault="00E4645F" w:rsidP="00E4645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22.5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8E6A60">
              <w:rPr>
                <w:rFonts w:cstheme="minorHAnsi"/>
                <w:sz w:val="17"/>
                <w:szCs w:val="17"/>
              </w:rPr>
              <w:t>21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8E6A60">
              <w:rPr>
                <w:sz w:val="17"/>
                <w:szCs w:val="17"/>
              </w:rPr>
              <w:t>26.25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11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8E6A60">
              <w:rPr>
                <w:rFonts w:cstheme="minorHAnsi"/>
                <w:sz w:val="17"/>
                <w:szCs w:val="17"/>
              </w:rPr>
              <w:t>8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8E6A60">
              <w:rPr>
                <w:sz w:val="17"/>
                <w:szCs w:val="17"/>
              </w:rPr>
              <w:t>21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9FA5C44" w14:textId="07161365" w:rsidR="00E4645F" w:rsidRPr="00FD2F9C" w:rsidRDefault="00E4645F" w:rsidP="00E4645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0.28</w:t>
            </w:r>
          </w:p>
        </w:tc>
      </w:tr>
      <w:tr w:rsidR="00E4645F" w14:paraId="48DD5A3D" w14:textId="77777777" w:rsidTr="00007DD7"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1A98E42" w14:textId="77777777" w:rsidR="00E4645F" w:rsidRPr="000D7ED3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0C35FF4" w14:textId="77777777" w:rsidR="00E4645F" w:rsidRPr="00BF4949" w:rsidRDefault="00E4645F" w:rsidP="00E4645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Epithelial cell</w:t>
            </w:r>
          </w:p>
        </w:tc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244F5A6" w14:textId="067A6C20" w:rsidR="00E4645F" w:rsidRPr="002766D9" w:rsidRDefault="00E4645F" w:rsidP="00E4645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20.5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DB15CD">
              <w:rPr>
                <w:rFonts w:cstheme="minorHAnsi"/>
                <w:sz w:val="17"/>
                <w:szCs w:val="17"/>
              </w:rPr>
              <w:t>11.75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DB15CD">
              <w:rPr>
                <w:sz w:val="17"/>
                <w:szCs w:val="17"/>
              </w:rPr>
              <w:t>21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21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DB15CD">
              <w:rPr>
                <w:rFonts w:cstheme="minorHAnsi"/>
                <w:sz w:val="17"/>
                <w:szCs w:val="17"/>
              </w:rPr>
              <w:t>8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DB15CD">
              <w:rPr>
                <w:sz w:val="17"/>
                <w:szCs w:val="17"/>
              </w:rPr>
              <w:t>30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7A90AB41" w14:textId="2192CD89" w:rsidR="00E4645F" w:rsidRPr="00BF4949" w:rsidRDefault="00E4645F" w:rsidP="00E4645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0.32</w:t>
            </w:r>
          </w:p>
        </w:tc>
      </w:tr>
      <w:tr w:rsidR="00E4645F" w14:paraId="56759CA7" w14:textId="77777777" w:rsidTr="00007DD7">
        <w:trPr>
          <w:trHeight w:hRule="exact" w:val="115"/>
        </w:trPr>
        <w:tc>
          <w:tcPr>
            <w:tcW w:w="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EDBC0A1" w14:textId="77777777" w:rsidR="00E4645F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51909B" w14:textId="77777777" w:rsidR="00E4645F" w:rsidRPr="00BF4949" w:rsidRDefault="00E4645F" w:rsidP="00E4645F">
            <w:pPr>
              <w:rPr>
                <w:sz w:val="17"/>
                <w:szCs w:val="17"/>
              </w:rPr>
            </w:pP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2538B1" w14:textId="77777777" w:rsidR="00E4645F" w:rsidRPr="00BF4949" w:rsidRDefault="00E4645F" w:rsidP="00E4645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CA27D" w14:textId="77777777" w:rsidR="00E4645F" w:rsidRPr="00BF4949" w:rsidRDefault="00E4645F" w:rsidP="00E4645F">
            <w:pPr>
              <w:jc w:val="center"/>
              <w:rPr>
                <w:sz w:val="17"/>
                <w:szCs w:val="17"/>
              </w:rPr>
            </w:pPr>
          </w:p>
        </w:tc>
      </w:tr>
      <w:tr w:rsidR="00C7792D" w14:paraId="38A08CB6" w14:textId="77777777" w:rsidTr="00007DD7">
        <w:tc>
          <w:tcPr>
            <w:tcW w:w="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79079366" w14:textId="77777777" w:rsidR="00C7792D" w:rsidRDefault="00C7792D" w:rsidP="00E4645F">
            <w:pPr>
              <w:rPr>
                <w:sz w:val="18"/>
                <w:szCs w:val="18"/>
              </w:rPr>
            </w:pPr>
          </w:p>
        </w:tc>
        <w:tc>
          <w:tcPr>
            <w:tcW w:w="91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1E8C41B3" w14:textId="707D6F78" w:rsidR="00C7792D" w:rsidRDefault="00C7792D" w:rsidP="00E4645F">
            <w:pPr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Hospital length-of-stay (LOS)</w:t>
            </w:r>
            <w:r w:rsidRPr="004B2AD1">
              <w:rPr>
                <w:b/>
                <w:bCs/>
                <w:sz w:val="20"/>
                <w:szCs w:val="20"/>
              </w:rPr>
              <w:t xml:space="preserve">  (days)</w:t>
            </w:r>
          </w:p>
        </w:tc>
      </w:tr>
      <w:tr w:rsidR="00E4645F" w14:paraId="5C752F76" w14:textId="77777777" w:rsidTr="00007DD7">
        <w:trPr>
          <w:trHeight w:hRule="exact" w:val="115"/>
        </w:trPr>
        <w:tc>
          <w:tcPr>
            <w:tcW w:w="2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242ECE6" w14:textId="77777777" w:rsidR="00E4645F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F21D37" w14:textId="77777777" w:rsidR="00E4645F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35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57ADA2" w14:textId="77777777" w:rsidR="00E4645F" w:rsidRDefault="00E4645F" w:rsidP="00E464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CACF3D9" w14:textId="77777777" w:rsidR="00E4645F" w:rsidRDefault="00E4645F" w:rsidP="00E4645F">
            <w:pPr>
              <w:jc w:val="center"/>
              <w:rPr>
                <w:sz w:val="18"/>
                <w:szCs w:val="18"/>
              </w:rPr>
            </w:pPr>
          </w:p>
        </w:tc>
      </w:tr>
      <w:tr w:rsidR="00E4645F" w14:paraId="6963EB7C" w14:textId="77777777" w:rsidTr="00007DD7"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6AAAAEB" w14:textId="77777777" w:rsidR="00E4645F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C6BC62D" w14:textId="77777777" w:rsidR="00E4645F" w:rsidRPr="00BF4949" w:rsidRDefault="00E4645F" w:rsidP="00E4645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Endothelial cell</w:t>
            </w:r>
          </w:p>
        </w:tc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D9E66CB" w14:textId="4173B2BF" w:rsidR="00E4645F" w:rsidRPr="002766D9" w:rsidRDefault="00E4645F" w:rsidP="00E4645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10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A72DA0">
              <w:rPr>
                <w:rFonts w:cstheme="minorHAnsi"/>
                <w:sz w:val="17"/>
                <w:szCs w:val="17"/>
              </w:rPr>
              <w:t>9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A72DA0">
              <w:rPr>
                <w:sz w:val="17"/>
                <w:szCs w:val="17"/>
              </w:rPr>
              <w:t>14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16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A72DA0">
              <w:rPr>
                <w:rFonts w:cstheme="minorHAnsi"/>
                <w:sz w:val="17"/>
                <w:szCs w:val="17"/>
              </w:rPr>
              <w:t>7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A72DA0">
              <w:rPr>
                <w:sz w:val="17"/>
                <w:szCs w:val="17"/>
              </w:rPr>
              <w:t>23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00DA474D" w14:textId="0E9D246E" w:rsidR="00E4645F" w:rsidRPr="002766D9" w:rsidRDefault="00E4645F" w:rsidP="00E4645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0.29</w:t>
            </w:r>
          </w:p>
        </w:tc>
      </w:tr>
      <w:tr w:rsidR="00E4645F" w14:paraId="59AC4D3F" w14:textId="77777777" w:rsidTr="00007DD7"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94DE796" w14:textId="77777777" w:rsidR="00E4645F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A42C6" w14:textId="77777777" w:rsidR="00E4645F" w:rsidRPr="00BF4949" w:rsidRDefault="00E4645F" w:rsidP="00E4645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Alveolar macrophage</w:t>
            </w:r>
          </w:p>
        </w:tc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0AB9B" w14:textId="038262C0" w:rsidR="00E4645F" w:rsidRPr="002766D9" w:rsidRDefault="00E4645F" w:rsidP="00E4645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17.5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8E6A60">
              <w:rPr>
                <w:rFonts w:cstheme="minorHAnsi"/>
                <w:sz w:val="17"/>
                <w:szCs w:val="17"/>
              </w:rPr>
              <w:t>9.5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8E6A60">
              <w:rPr>
                <w:sz w:val="17"/>
                <w:szCs w:val="17"/>
              </w:rPr>
              <w:t>26.25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8E6A60">
              <w:rPr>
                <w:rFonts w:cstheme="minorHAnsi"/>
                <w:sz w:val="17"/>
                <w:szCs w:val="17"/>
              </w:rPr>
              <w:t>7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8E6A60">
              <w:rPr>
                <w:sz w:val="17"/>
                <w:szCs w:val="17"/>
              </w:rPr>
              <w:t>17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E40E94" w14:textId="3C131626" w:rsidR="00E4645F" w:rsidRPr="002766D9" w:rsidRDefault="00E4645F" w:rsidP="00E4645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0.23</w:t>
            </w:r>
          </w:p>
        </w:tc>
      </w:tr>
      <w:tr w:rsidR="00E4645F" w14:paraId="4C922A7B" w14:textId="77777777" w:rsidTr="00007DD7"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21C4A52" w14:textId="77777777" w:rsidR="00E4645F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25BFCDC" w14:textId="77777777" w:rsidR="00E4645F" w:rsidRDefault="00E4645F" w:rsidP="00E4645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Epithelial cell</w:t>
            </w:r>
          </w:p>
        </w:tc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E00724B" w14:textId="59936747" w:rsidR="00E4645F" w:rsidRPr="002766D9" w:rsidRDefault="00E4645F" w:rsidP="00E4645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10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DB15CD">
              <w:rPr>
                <w:rFonts w:cstheme="minorHAnsi"/>
                <w:sz w:val="17"/>
                <w:szCs w:val="17"/>
              </w:rPr>
              <w:t>9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DB15CD">
              <w:rPr>
                <w:sz w:val="17"/>
                <w:szCs w:val="17"/>
              </w:rPr>
              <w:t>14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16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DB15CD">
              <w:rPr>
                <w:rFonts w:cstheme="minorHAnsi"/>
                <w:sz w:val="17"/>
                <w:szCs w:val="17"/>
              </w:rPr>
              <w:t>7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DB15CD">
              <w:rPr>
                <w:sz w:val="17"/>
                <w:szCs w:val="17"/>
              </w:rPr>
              <w:t>23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622D7013" w14:textId="06EDE6EA" w:rsidR="00E4645F" w:rsidRPr="002766D9" w:rsidRDefault="00E4645F" w:rsidP="00E4645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0.29</w:t>
            </w:r>
          </w:p>
        </w:tc>
      </w:tr>
      <w:tr w:rsidR="00E4645F" w14:paraId="592D165B" w14:textId="77777777" w:rsidTr="00007DD7">
        <w:trPr>
          <w:trHeight w:hRule="exact" w:val="115"/>
        </w:trPr>
        <w:tc>
          <w:tcPr>
            <w:tcW w:w="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E748A3A" w14:textId="77777777" w:rsidR="00E4645F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7A9687" w14:textId="77777777" w:rsidR="00E4645F" w:rsidRPr="00BF4949" w:rsidRDefault="00E4645F" w:rsidP="00E4645F">
            <w:pPr>
              <w:rPr>
                <w:sz w:val="17"/>
                <w:szCs w:val="17"/>
              </w:rPr>
            </w:pP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ED5F7B" w14:textId="77777777" w:rsidR="00E4645F" w:rsidRPr="00BF4949" w:rsidRDefault="00E4645F" w:rsidP="00E4645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4D27D" w14:textId="77777777" w:rsidR="00E4645F" w:rsidRPr="00BF4949" w:rsidRDefault="00E4645F" w:rsidP="00E4645F">
            <w:pPr>
              <w:jc w:val="center"/>
              <w:rPr>
                <w:sz w:val="17"/>
                <w:szCs w:val="17"/>
              </w:rPr>
            </w:pPr>
          </w:p>
        </w:tc>
      </w:tr>
      <w:tr w:rsidR="00E4645F" w14:paraId="173A769E" w14:textId="77777777" w:rsidTr="00007DD7">
        <w:tc>
          <w:tcPr>
            <w:tcW w:w="9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E0DC"/>
          </w:tcPr>
          <w:p w14:paraId="46005E9D" w14:textId="3F12826E" w:rsidR="00E4645F" w:rsidRPr="00007DD7" w:rsidRDefault="00E4645F" w:rsidP="00E4645F">
            <w:pPr>
              <w:rPr>
                <w:sz w:val="20"/>
                <w:szCs w:val="20"/>
              </w:rPr>
            </w:pPr>
            <w:r w:rsidRPr="00007DD7">
              <w:rPr>
                <w:b/>
                <w:bCs/>
                <w:sz w:val="20"/>
                <w:szCs w:val="20"/>
              </w:rPr>
              <w:t xml:space="preserve">HAVCR2/TIM-3 </w:t>
            </w:r>
            <w:r w:rsidRPr="006218AF">
              <w:rPr>
                <w:b/>
                <w:bCs/>
                <w:sz w:val="20"/>
                <w:szCs w:val="20"/>
              </w:rPr>
              <w:t>immun</w:t>
            </w:r>
            <w:r w:rsidRPr="00007DD7">
              <w:rPr>
                <w:b/>
                <w:bCs/>
                <w:sz w:val="20"/>
                <w:szCs w:val="20"/>
              </w:rPr>
              <w:t>ohistochemistry</w:t>
            </w:r>
          </w:p>
        </w:tc>
      </w:tr>
      <w:tr w:rsidR="00C7792D" w14:paraId="42F24C5E" w14:textId="77777777" w:rsidTr="00007DD7">
        <w:tc>
          <w:tcPr>
            <w:tcW w:w="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31BF96B2" w14:textId="77777777" w:rsidR="00C7792D" w:rsidRDefault="00C7792D" w:rsidP="00E4645F">
            <w:pPr>
              <w:rPr>
                <w:sz w:val="18"/>
                <w:szCs w:val="18"/>
              </w:rPr>
            </w:pPr>
          </w:p>
        </w:tc>
        <w:tc>
          <w:tcPr>
            <w:tcW w:w="91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7E28DAE3" w14:textId="3DEA4A96" w:rsidR="00C7792D" w:rsidRPr="00BF4949" w:rsidRDefault="00C7792D" w:rsidP="00E4645F">
            <w:pPr>
              <w:rPr>
                <w:sz w:val="17"/>
                <w:szCs w:val="17"/>
              </w:rPr>
            </w:pPr>
            <w:r w:rsidRPr="004B2AD1">
              <w:rPr>
                <w:b/>
                <w:bCs/>
                <w:sz w:val="20"/>
                <w:szCs w:val="20"/>
              </w:rPr>
              <w:t>Time-to-death from symptom onset (days)</w:t>
            </w:r>
          </w:p>
        </w:tc>
      </w:tr>
      <w:tr w:rsidR="00E4645F" w14:paraId="3C09A98A" w14:textId="77777777" w:rsidTr="00007DD7">
        <w:trPr>
          <w:trHeight w:hRule="exact" w:val="115"/>
        </w:trPr>
        <w:tc>
          <w:tcPr>
            <w:tcW w:w="2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4689A39" w14:textId="77777777" w:rsidR="00E4645F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49D6BF" w14:textId="77777777" w:rsidR="00E4645F" w:rsidRPr="00BF4949" w:rsidRDefault="00E4645F" w:rsidP="00E4645F">
            <w:pPr>
              <w:rPr>
                <w:sz w:val="17"/>
                <w:szCs w:val="17"/>
              </w:rPr>
            </w:pPr>
          </w:p>
        </w:tc>
        <w:tc>
          <w:tcPr>
            <w:tcW w:w="35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C02612" w14:textId="77777777" w:rsidR="00E4645F" w:rsidRPr="00BF4949" w:rsidRDefault="00E4645F" w:rsidP="00E4645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B813B5B" w14:textId="77777777" w:rsidR="00E4645F" w:rsidRPr="00BF4949" w:rsidRDefault="00E4645F" w:rsidP="00E4645F">
            <w:pPr>
              <w:jc w:val="center"/>
              <w:rPr>
                <w:sz w:val="17"/>
                <w:szCs w:val="17"/>
              </w:rPr>
            </w:pPr>
          </w:p>
        </w:tc>
      </w:tr>
      <w:tr w:rsidR="00E4645F" w14:paraId="3FAD8842" w14:textId="77777777" w:rsidTr="00007DD7"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9B9EBC6" w14:textId="77777777" w:rsidR="00E4645F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C96E033" w14:textId="603C2240" w:rsidR="00E4645F" w:rsidRPr="00BF4949" w:rsidRDefault="00817A95" w:rsidP="00E4645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Lymphocyte</w:t>
            </w:r>
          </w:p>
        </w:tc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323D320" w14:textId="6AB21209" w:rsidR="00E4645F" w:rsidRPr="00C73418" w:rsidRDefault="00817A95" w:rsidP="00E4645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>21</w:t>
            </w:r>
            <w:r w:rsidR="00E4645F">
              <w:rPr>
                <w:rFonts w:cstheme="minorHAnsi"/>
                <w:sz w:val="17"/>
                <w:szCs w:val="17"/>
              </w:rPr>
              <w:t xml:space="preserve"> </w:t>
            </w:r>
            <w:r w:rsidR="00E4645F" w:rsidRPr="002766D9">
              <w:rPr>
                <w:rFonts w:cstheme="minorHAnsi"/>
                <w:sz w:val="17"/>
                <w:szCs w:val="17"/>
              </w:rPr>
              <w:t>(</w:t>
            </w:r>
            <w:r w:rsidR="00F062C2">
              <w:rPr>
                <w:rFonts w:cstheme="minorHAnsi"/>
                <w:sz w:val="17"/>
                <w:szCs w:val="17"/>
              </w:rPr>
              <w:t>9</w:t>
            </w:r>
            <w:r w:rsidR="00E4645F">
              <w:rPr>
                <w:rFonts w:cstheme="minorHAnsi"/>
                <w:sz w:val="17"/>
                <w:szCs w:val="17"/>
              </w:rPr>
              <w:t xml:space="preserve"> </w:t>
            </w:r>
            <w:r w:rsidR="00E4645F" w:rsidRPr="002766D9">
              <w:rPr>
                <w:sz w:val="17"/>
                <w:szCs w:val="17"/>
              </w:rPr>
              <w:t>–</w:t>
            </w:r>
            <w:r w:rsidR="00E4645F">
              <w:rPr>
                <w:sz w:val="17"/>
                <w:szCs w:val="17"/>
              </w:rPr>
              <w:t xml:space="preserve"> </w:t>
            </w:r>
            <w:r w:rsidR="00F062C2">
              <w:rPr>
                <w:sz w:val="17"/>
                <w:szCs w:val="17"/>
              </w:rPr>
              <w:t>24</w:t>
            </w:r>
            <w:r w:rsidR="00E4645F" w:rsidRPr="002766D9">
              <w:rPr>
                <w:rFonts w:cstheme="minorHAnsi"/>
                <w:sz w:val="17"/>
                <w:szCs w:val="17"/>
              </w:rPr>
              <w:t>)</w:t>
            </w:r>
            <w:r w:rsidR="00E4645F">
              <w:rPr>
                <w:rFonts w:cstheme="minorHAnsi"/>
                <w:sz w:val="17"/>
                <w:szCs w:val="17"/>
              </w:rPr>
              <w:t xml:space="preserve"> </w:t>
            </w:r>
            <w:r w:rsidR="00E4645F" w:rsidRPr="002766D9">
              <w:rPr>
                <w:rFonts w:cstheme="minorHAnsi"/>
                <w:sz w:val="17"/>
                <w:szCs w:val="17"/>
              </w:rPr>
              <w:t>vs.</w:t>
            </w:r>
            <w:r w:rsidR="00E4645F">
              <w:rPr>
                <w:rFonts w:cstheme="minorHAnsi"/>
                <w:sz w:val="17"/>
                <w:szCs w:val="17"/>
              </w:rPr>
              <w:t xml:space="preserve"> </w:t>
            </w:r>
            <w:r>
              <w:rPr>
                <w:rFonts w:cstheme="minorHAnsi"/>
                <w:sz w:val="17"/>
                <w:szCs w:val="17"/>
              </w:rPr>
              <w:t>19</w:t>
            </w:r>
            <w:r w:rsidR="00E4645F">
              <w:rPr>
                <w:rFonts w:cstheme="minorHAnsi"/>
                <w:sz w:val="17"/>
                <w:szCs w:val="17"/>
              </w:rPr>
              <w:t xml:space="preserve"> </w:t>
            </w:r>
            <w:r w:rsidR="00E4645F" w:rsidRPr="002766D9">
              <w:rPr>
                <w:rFonts w:cstheme="minorHAnsi"/>
                <w:sz w:val="17"/>
                <w:szCs w:val="17"/>
              </w:rPr>
              <w:t>(</w:t>
            </w:r>
            <w:r w:rsidR="00F062C2">
              <w:rPr>
                <w:rFonts w:cstheme="minorHAnsi"/>
                <w:sz w:val="17"/>
                <w:szCs w:val="17"/>
              </w:rPr>
              <w:t>13.5</w:t>
            </w:r>
            <w:r w:rsidR="00E4645F">
              <w:rPr>
                <w:rFonts w:cstheme="minorHAnsi"/>
                <w:sz w:val="17"/>
                <w:szCs w:val="17"/>
              </w:rPr>
              <w:t xml:space="preserve"> </w:t>
            </w:r>
            <w:r w:rsidR="00E4645F" w:rsidRPr="002766D9">
              <w:rPr>
                <w:sz w:val="17"/>
                <w:szCs w:val="17"/>
              </w:rPr>
              <w:t>–</w:t>
            </w:r>
            <w:r w:rsidR="00E4645F">
              <w:rPr>
                <w:sz w:val="17"/>
                <w:szCs w:val="17"/>
              </w:rPr>
              <w:t xml:space="preserve"> </w:t>
            </w:r>
            <w:r w:rsidR="00F062C2">
              <w:rPr>
                <w:sz w:val="17"/>
                <w:szCs w:val="17"/>
              </w:rPr>
              <w:t>24.5</w:t>
            </w:r>
            <w:r w:rsidR="00E4645F"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20676139" w14:textId="4C6AE51F" w:rsidR="00E4645F" w:rsidRPr="00C73418" w:rsidRDefault="00817A95" w:rsidP="00E4645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0.96</w:t>
            </w:r>
          </w:p>
        </w:tc>
      </w:tr>
      <w:tr w:rsidR="00E4645F" w14:paraId="39AAC504" w14:textId="77777777" w:rsidTr="00007DD7"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F511AA6" w14:textId="77777777" w:rsidR="00E4645F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847DD" w14:textId="77777777" w:rsidR="00E4645F" w:rsidRPr="00BF4949" w:rsidRDefault="00E4645F" w:rsidP="00E4645F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Alveolar macrophage</w:t>
            </w:r>
          </w:p>
        </w:tc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9E956" w14:textId="0C2AC496" w:rsidR="00E4645F" w:rsidRPr="00BF4949" w:rsidRDefault="00817A95" w:rsidP="00E4645F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>20</w:t>
            </w:r>
            <w:r w:rsidR="00E4645F">
              <w:rPr>
                <w:rFonts w:cstheme="minorHAnsi"/>
                <w:sz w:val="17"/>
                <w:szCs w:val="17"/>
              </w:rPr>
              <w:t xml:space="preserve"> </w:t>
            </w:r>
            <w:r w:rsidR="00E4645F" w:rsidRPr="002766D9">
              <w:rPr>
                <w:rFonts w:cstheme="minorHAnsi"/>
                <w:sz w:val="17"/>
                <w:szCs w:val="17"/>
              </w:rPr>
              <w:t>(</w:t>
            </w:r>
            <w:r w:rsidR="00F062C2">
              <w:rPr>
                <w:rFonts w:cstheme="minorHAnsi"/>
                <w:sz w:val="17"/>
                <w:szCs w:val="17"/>
              </w:rPr>
              <w:t>8.5</w:t>
            </w:r>
            <w:r w:rsidR="00E4645F">
              <w:rPr>
                <w:rFonts w:cstheme="minorHAnsi"/>
                <w:sz w:val="17"/>
                <w:szCs w:val="17"/>
              </w:rPr>
              <w:t xml:space="preserve"> </w:t>
            </w:r>
            <w:r w:rsidR="00E4645F" w:rsidRPr="002766D9">
              <w:rPr>
                <w:sz w:val="17"/>
                <w:szCs w:val="17"/>
              </w:rPr>
              <w:t>–</w:t>
            </w:r>
            <w:r w:rsidR="00E4645F">
              <w:rPr>
                <w:sz w:val="17"/>
                <w:szCs w:val="17"/>
              </w:rPr>
              <w:t xml:space="preserve"> </w:t>
            </w:r>
            <w:r w:rsidR="00F062C2">
              <w:rPr>
                <w:sz w:val="17"/>
                <w:szCs w:val="17"/>
              </w:rPr>
              <w:t>25.5</w:t>
            </w:r>
            <w:r w:rsidR="00E4645F" w:rsidRPr="002766D9">
              <w:rPr>
                <w:rFonts w:cstheme="minorHAnsi"/>
                <w:sz w:val="17"/>
                <w:szCs w:val="17"/>
              </w:rPr>
              <w:t>)</w:t>
            </w:r>
            <w:r w:rsidR="00E4645F">
              <w:rPr>
                <w:rFonts w:cstheme="minorHAnsi"/>
                <w:sz w:val="17"/>
                <w:szCs w:val="17"/>
              </w:rPr>
              <w:t xml:space="preserve"> </w:t>
            </w:r>
            <w:r w:rsidR="00E4645F" w:rsidRPr="002766D9">
              <w:rPr>
                <w:rFonts w:cstheme="minorHAnsi"/>
                <w:sz w:val="17"/>
                <w:szCs w:val="17"/>
              </w:rPr>
              <w:t>vs.</w:t>
            </w:r>
            <w:r w:rsidR="00E4645F">
              <w:rPr>
                <w:rFonts w:cstheme="minorHAnsi"/>
                <w:sz w:val="17"/>
                <w:szCs w:val="17"/>
              </w:rPr>
              <w:t xml:space="preserve"> </w:t>
            </w:r>
            <w:r>
              <w:rPr>
                <w:rFonts w:cstheme="minorHAnsi"/>
                <w:sz w:val="17"/>
                <w:szCs w:val="17"/>
              </w:rPr>
              <w:t>21</w:t>
            </w:r>
            <w:r w:rsidR="00E4645F">
              <w:rPr>
                <w:rFonts w:cstheme="minorHAnsi"/>
                <w:sz w:val="17"/>
                <w:szCs w:val="17"/>
              </w:rPr>
              <w:t xml:space="preserve"> </w:t>
            </w:r>
            <w:r w:rsidR="00E4645F" w:rsidRPr="002766D9">
              <w:rPr>
                <w:rFonts w:cstheme="minorHAnsi"/>
                <w:sz w:val="17"/>
                <w:szCs w:val="17"/>
              </w:rPr>
              <w:t>(</w:t>
            </w:r>
            <w:r w:rsidR="00F062C2">
              <w:rPr>
                <w:rFonts w:cstheme="minorHAnsi"/>
                <w:sz w:val="17"/>
                <w:szCs w:val="17"/>
              </w:rPr>
              <w:t>10</w:t>
            </w:r>
            <w:r w:rsidR="00E4645F">
              <w:rPr>
                <w:rFonts w:cstheme="minorHAnsi"/>
                <w:sz w:val="17"/>
                <w:szCs w:val="17"/>
              </w:rPr>
              <w:t xml:space="preserve"> </w:t>
            </w:r>
            <w:r w:rsidR="00E4645F" w:rsidRPr="002766D9">
              <w:rPr>
                <w:sz w:val="17"/>
                <w:szCs w:val="17"/>
              </w:rPr>
              <w:t>–</w:t>
            </w:r>
            <w:r w:rsidR="00E4645F">
              <w:rPr>
                <w:sz w:val="17"/>
                <w:szCs w:val="17"/>
              </w:rPr>
              <w:t xml:space="preserve"> </w:t>
            </w:r>
            <w:r w:rsidR="00F062C2">
              <w:rPr>
                <w:sz w:val="17"/>
                <w:szCs w:val="17"/>
              </w:rPr>
              <w:t>23.25</w:t>
            </w:r>
            <w:r w:rsidR="00E4645F"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4297257" w14:textId="5FC45A2C" w:rsidR="00E4645F" w:rsidRPr="00BF4949" w:rsidRDefault="00817A95" w:rsidP="00E4645F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0.81</w:t>
            </w:r>
          </w:p>
        </w:tc>
      </w:tr>
      <w:tr w:rsidR="00E4645F" w14:paraId="23F3A438" w14:textId="77777777" w:rsidTr="00007DD7">
        <w:trPr>
          <w:trHeight w:hRule="exact" w:val="115"/>
        </w:trPr>
        <w:tc>
          <w:tcPr>
            <w:tcW w:w="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F68C581" w14:textId="77777777" w:rsidR="00E4645F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D65FC8" w14:textId="77777777" w:rsidR="00E4645F" w:rsidRPr="00BF4949" w:rsidRDefault="00E4645F" w:rsidP="00E4645F">
            <w:pPr>
              <w:rPr>
                <w:sz w:val="17"/>
                <w:szCs w:val="17"/>
              </w:rPr>
            </w:pP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254A2E" w14:textId="77777777" w:rsidR="00E4645F" w:rsidRPr="00BF4949" w:rsidRDefault="00E4645F" w:rsidP="00E4645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9BAE57" w14:textId="77777777" w:rsidR="00E4645F" w:rsidRPr="00BF4949" w:rsidRDefault="00E4645F" w:rsidP="00E4645F">
            <w:pPr>
              <w:jc w:val="center"/>
              <w:rPr>
                <w:sz w:val="17"/>
                <w:szCs w:val="17"/>
              </w:rPr>
            </w:pPr>
          </w:p>
        </w:tc>
      </w:tr>
      <w:tr w:rsidR="00C7792D" w14:paraId="548DA1CC" w14:textId="77777777" w:rsidTr="00007DD7">
        <w:tc>
          <w:tcPr>
            <w:tcW w:w="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54EFB2A3" w14:textId="77777777" w:rsidR="00C7792D" w:rsidRDefault="00C7792D" w:rsidP="00E4645F">
            <w:pPr>
              <w:rPr>
                <w:sz w:val="18"/>
                <w:szCs w:val="18"/>
              </w:rPr>
            </w:pPr>
          </w:p>
        </w:tc>
        <w:tc>
          <w:tcPr>
            <w:tcW w:w="91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37BE77A9" w14:textId="63219954" w:rsidR="00C7792D" w:rsidRPr="00BF4949" w:rsidRDefault="00C7792D" w:rsidP="00E4645F">
            <w:pPr>
              <w:rPr>
                <w:sz w:val="17"/>
                <w:szCs w:val="17"/>
              </w:rPr>
            </w:pPr>
            <w:r>
              <w:rPr>
                <w:b/>
                <w:bCs/>
                <w:sz w:val="20"/>
                <w:szCs w:val="20"/>
              </w:rPr>
              <w:t>Hospital length-of-stay (LOS)</w:t>
            </w:r>
            <w:r w:rsidRPr="004B2AD1">
              <w:rPr>
                <w:b/>
                <w:bCs/>
                <w:sz w:val="20"/>
                <w:szCs w:val="20"/>
              </w:rPr>
              <w:t xml:space="preserve">  (days)</w:t>
            </w:r>
          </w:p>
        </w:tc>
      </w:tr>
      <w:tr w:rsidR="00E4645F" w14:paraId="25AD307C" w14:textId="77777777" w:rsidTr="00007DD7">
        <w:trPr>
          <w:trHeight w:hRule="exact" w:val="115"/>
        </w:trPr>
        <w:tc>
          <w:tcPr>
            <w:tcW w:w="2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884E6C6" w14:textId="77777777" w:rsidR="00E4645F" w:rsidRDefault="00E4645F" w:rsidP="00E4645F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7DDBD7" w14:textId="77777777" w:rsidR="00E4645F" w:rsidRPr="00BF4949" w:rsidRDefault="00E4645F" w:rsidP="00E4645F">
            <w:pPr>
              <w:rPr>
                <w:sz w:val="17"/>
                <w:szCs w:val="17"/>
              </w:rPr>
            </w:pPr>
          </w:p>
        </w:tc>
        <w:tc>
          <w:tcPr>
            <w:tcW w:w="35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678A77" w14:textId="77777777" w:rsidR="00E4645F" w:rsidRPr="00BF4949" w:rsidRDefault="00E4645F" w:rsidP="00E4645F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E37DC61" w14:textId="77777777" w:rsidR="00E4645F" w:rsidRPr="00BF4949" w:rsidRDefault="00E4645F" w:rsidP="00E4645F">
            <w:pPr>
              <w:jc w:val="center"/>
              <w:rPr>
                <w:sz w:val="17"/>
                <w:szCs w:val="17"/>
              </w:rPr>
            </w:pPr>
          </w:p>
        </w:tc>
      </w:tr>
      <w:tr w:rsidR="00817A95" w14:paraId="71D4964C" w14:textId="77777777" w:rsidTr="00007DD7"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029C783" w14:textId="77777777" w:rsidR="00817A95" w:rsidRDefault="00817A95" w:rsidP="00817A95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DD7A47C" w14:textId="1B040967" w:rsidR="00817A95" w:rsidRPr="00BF4949" w:rsidRDefault="00817A95" w:rsidP="00817A95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Lymphocyte</w:t>
            </w:r>
          </w:p>
        </w:tc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4CE1638" w14:textId="117EE725" w:rsidR="00817A95" w:rsidRPr="00C73418" w:rsidRDefault="00817A95" w:rsidP="00817A95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15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F062C2">
              <w:rPr>
                <w:rFonts w:cstheme="minorHAnsi"/>
                <w:sz w:val="17"/>
                <w:szCs w:val="17"/>
              </w:rPr>
              <w:t>9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F062C2">
              <w:rPr>
                <w:sz w:val="17"/>
                <w:szCs w:val="17"/>
              </w:rPr>
              <w:t>22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17.5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F062C2">
              <w:rPr>
                <w:rFonts w:cstheme="minorHAnsi"/>
                <w:sz w:val="17"/>
                <w:szCs w:val="17"/>
              </w:rPr>
              <w:t>9.25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F062C2">
              <w:rPr>
                <w:sz w:val="17"/>
                <w:szCs w:val="17"/>
              </w:rPr>
              <w:t>25.75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61373D28" w14:textId="4C762FD6" w:rsidR="00817A95" w:rsidRPr="00C73418" w:rsidRDefault="00817A95" w:rsidP="00817A95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0.65</w:t>
            </w:r>
          </w:p>
        </w:tc>
      </w:tr>
      <w:tr w:rsidR="00817A95" w14:paraId="6C2626E2" w14:textId="77777777" w:rsidTr="00007DD7"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396DAD9" w14:textId="77777777" w:rsidR="00817A95" w:rsidRDefault="00817A95" w:rsidP="00817A95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66669" w14:textId="77777777" w:rsidR="00817A95" w:rsidRPr="00BF4949" w:rsidRDefault="00817A95" w:rsidP="00817A95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Alveolar macrophage</w:t>
            </w:r>
          </w:p>
        </w:tc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3B11A" w14:textId="2276A69E" w:rsidR="00817A95" w:rsidRPr="00BF4949" w:rsidRDefault="00817A95" w:rsidP="00817A95">
            <w:pPr>
              <w:jc w:val="center"/>
              <w:rPr>
                <w:sz w:val="17"/>
                <w:szCs w:val="17"/>
              </w:rPr>
            </w:pPr>
            <w:r>
              <w:rPr>
                <w:rFonts w:cstheme="minorHAnsi"/>
                <w:sz w:val="17"/>
                <w:szCs w:val="17"/>
              </w:rPr>
              <w:t xml:space="preserve">9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F062C2">
              <w:rPr>
                <w:rFonts w:cstheme="minorHAnsi"/>
                <w:sz w:val="17"/>
                <w:szCs w:val="17"/>
              </w:rPr>
              <w:t>6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F062C2">
              <w:rPr>
                <w:sz w:val="17"/>
                <w:szCs w:val="17"/>
              </w:rPr>
              <w:t>16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rFonts w:cstheme="minorHAnsi"/>
                <w:sz w:val="17"/>
                <w:szCs w:val="17"/>
              </w:rPr>
              <w:t>vs.</w:t>
            </w:r>
            <w:r>
              <w:rPr>
                <w:rFonts w:cstheme="minorHAnsi"/>
                <w:sz w:val="17"/>
                <w:szCs w:val="17"/>
              </w:rPr>
              <w:t xml:space="preserve"> 19 </w:t>
            </w:r>
            <w:r w:rsidRPr="002766D9">
              <w:rPr>
                <w:rFonts w:cstheme="minorHAnsi"/>
                <w:sz w:val="17"/>
                <w:szCs w:val="17"/>
              </w:rPr>
              <w:t>(</w:t>
            </w:r>
            <w:r w:rsidR="00F062C2">
              <w:rPr>
                <w:rFonts w:cstheme="minorHAnsi"/>
                <w:sz w:val="17"/>
                <w:szCs w:val="17"/>
              </w:rPr>
              <w:t>14</w:t>
            </w:r>
            <w:r>
              <w:rPr>
                <w:rFonts w:cstheme="minorHAnsi"/>
                <w:sz w:val="17"/>
                <w:szCs w:val="17"/>
              </w:rPr>
              <w:t xml:space="preserve"> </w:t>
            </w:r>
            <w:r w:rsidRPr="002766D9">
              <w:rPr>
                <w:sz w:val="17"/>
                <w:szCs w:val="17"/>
              </w:rPr>
              <w:t>–</w:t>
            </w:r>
            <w:r>
              <w:rPr>
                <w:sz w:val="17"/>
                <w:szCs w:val="17"/>
              </w:rPr>
              <w:t xml:space="preserve"> </w:t>
            </w:r>
            <w:r w:rsidR="00F062C2">
              <w:rPr>
                <w:sz w:val="17"/>
                <w:szCs w:val="17"/>
              </w:rPr>
              <w:t>23.25</w:t>
            </w:r>
            <w:r w:rsidRPr="002766D9">
              <w:rPr>
                <w:rFonts w:cstheme="minorHAnsi"/>
                <w:sz w:val="17"/>
                <w:szCs w:val="17"/>
              </w:rPr>
              <w:t>)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CDD596" w14:textId="3CE2B34C" w:rsidR="00817A95" w:rsidRPr="00BF4949" w:rsidRDefault="00817A95" w:rsidP="00817A95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0.49</w:t>
            </w:r>
          </w:p>
        </w:tc>
      </w:tr>
      <w:tr w:rsidR="00817A95" w14:paraId="033B1254" w14:textId="77777777" w:rsidTr="00007DD7">
        <w:trPr>
          <w:trHeight w:hRule="exact" w:val="115"/>
        </w:trPr>
        <w:tc>
          <w:tcPr>
            <w:tcW w:w="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5DA0024" w14:textId="77777777" w:rsidR="00817A95" w:rsidRDefault="00817A95" w:rsidP="00817A95">
            <w:pPr>
              <w:rPr>
                <w:sz w:val="18"/>
                <w:szCs w:val="18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2DB57F" w14:textId="77777777" w:rsidR="00817A95" w:rsidRPr="00BF4949" w:rsidRDefault="00817A95" w:rsidP="00817A95">
            <w:pPr>
              <w:rPr>
                <w:sz w:val="17"/>
                <w:szCs w:val="17"/>
              </w:rPr>
            </w:pPr>
          </w:p>
        </w:tc>
        <w:tc>
          <w:tcPr>
            <w:tcW w:w="35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9883BB" w14:textId="77777777" w:rsidR="00817A95" w:rsidRPr="00BF4949" w:rsidRDefault="00817A95" w:rsidP="00817A95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2786C" w14:textId="77777777" w:rsidR="00817A95" w:rsidRPr="00BF4949" w:rsidRDefault="00817A95" w:rsidP="00817A95">
            <w:pPr>
              <w:jc w:val="center"/>
              <w:rPr>
                <w:sz w:val="17"/>
                <w:szCs w:val="17"/>
              </w:rPr>
            </w:pPr>
          </w:p>
        </w:tc>
      </w:tr>
    </w:tbl>
    <w:p w14:paraId="5859BFC2" w14:textId="77777777" w:rsidR="00935381" w:rsidRDefault="00935381" w:rsidP="00935381"/>
    <w:p w14:paraId="061E53E4" w14:textId="77777777" w:rsidR="00935381" w:rsidRDefault="00935381" w:rsidP="00935381"/>
    <w:p w14:paraId="54850035" w14:textId="77777777" w:rsidR="00935381" w:rsidRDefault="00935381" w:rsidP="00935381"/>
    <w:p w14:paraId="0D65DBCE" w14:textId="77777777" w:rsidR="00935381" w:rsidRDefault="00935381" w:rsidP="00935381"/>
    <w:p w14:paraId="17AE2C8E" w14:textId="77777777" w:rsidR="00935381" w:rsidRDefault="00935381" w:rsidP="00935381"/>
    <w:p w14:paraId="0FEFF857" w14:textId="77777777" w:rsidR="00935381" w:rsidRDefault="00935381" w:rsidP="00935381"/>
    <w:p w14:paraId="1E1E4C57" w14:textId="0B6376FB" w:rsidR="00817A95" w:rsidRDefault="00817A95" w:rsidP="00935381"/>
    <w:p w14:paraId="01D838B4" w14:textId="5F0409BC" w:rsidR="00817A95" w:rsidRDefault="00817A95" w:rsidP="00935381"/>
    <w:p w14:paraId="38F661EB" w14:textId="5F173F13" w:rsidR="00817A95" w:rsidRDefault="00817A95" w:rsidP="00935381"/>
    <w:p w14:paraId="6B6A5A98" w14:textId="77777777" w:rsidR="00C7792D" w:rsidRDefault="00C7792D" w:rsidP="00935381"/>
    <w:p w14:paraId="4590AD77" w14:textId="5A5B8033" w:rsidR="00C7792D" w:rsidRDefault="00C7792D" w:rsidP="00935381"/>
    <w:p w14:paraId="035219CB" w14:textId="7FB43E7C" w:rsidR="00C7792D" w:rsidRDefault="00C7792D" w:rsidP="00935381"/>
    <w:p w14:paraId="702448A4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tbl>
      <w:tblPr>
        <w:tblStyle w:val="TableGrid"/>
        <w:tblW w:w="9445" w:type="dxa"/>
        <w:jc w:val="center"/>
        <w:tblLayout w:type="fixed"/>
        <w:tblLook w:val="04A0" w:firstRow="1" w:lastRow="0" w:firstColumn="1" w:lastColumn="0" w:noHBand="0" w:noVBand="1"/>
      </w:tblPr>
      <w:tblGrid>
        <w:gridCol w:w="271"/>
        <w:gridCol w:w="270"/>
        <w:gridCol w:w="3598"/>
        <w:gridCol w:w="1076"/>
        <w:gridCol w:w="1262"/>
        <w:gridCol w:w="1079"/>
        <w:gridCol w:w="994"/>
        <w:gridCol w:w="270"/>
        <w:gridCol w:w="625"/>
      </w:tblGrid>
      <w:tr w:rsidR="00935381" w14:paraId="1708D345" w14:textId="77777777" w:rsidTr="008314D7">
        <w:trPr>
          <w:trHeight w:val="980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3B03ACCC" w14:textId="6005316A" w:rsidR="00935381" w:rsidRPr="000D7ED3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lastRenderedPageBreak/>
              <w:t xml:space="preserve">Supplementary Table </w:t>
            </w:r>
            <w:r w:rsidR="006218AF">
              <w:rPr>
                <w:b/>
                <w:bCs/>
              </w:rPr>
              <w:t>11</w:t>
            </w:r>
            <w:r>
              <w:rPr>
                <w:b/>
                <w:bCs/>
              </w:rPr>
              <w:t xml:space="preserve">. </w:t>
            </w:r>
            <w:r w:rsidRPr="001A2C6D">
              <w:rPr>
                <w:b/>
                <w:bCs/>
              </w:rPr>
              <w:t xml:space="preserve">Cox proportional hazard models </w:t>
            </w:r>
            <w:r>
              <w:rPr>
                <w:b/>
                <w:bCs/>
              </w:rPr>
              <w:t xml:space="preserve">for disease progression to death, according to </w:t>
            </w:r>
            <w:r w:rsidRPr="00736215">
              <w:rPr>
                <w:b/>
                <w:bCs/>
              </w:rPr>
              <w:t>PD-L1</w:t>
            </w:r>
            <w:r>
              <w:rPr>
                <w:b/>
                <w:bCs/>
              </w:rPr>
              <w:t>/CD274</w:t>
            </w:r>
            <w:r w:rsidRPr="0073621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alveolar macrophage</w:t>
            </w:r>
            <w:r w:rsidRPr="00736215">
              <w:rPr>
                <w:b/>
                <w:bCs/>
              </w:rPr>
              <w:t xml:space="preserve"> cell </w:t>
            </w:r>
            <w:r>
              <w:rPr>
                <w:b/>
                <w:bCs/>
              </w:rPr>
              <w:t>immunostaining in COVID-19 related deaths of the MGH extended cohort</w:t>
            </w:r>
          </w:p>
        </w:tc>
      </w:tr>
      <w:tr w:rsidR="00935381" w14:paraId="16E86B31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89DCAA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873E7D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92236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E643F3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DB02C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B06F45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D8C28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AACEC0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BC7DEBA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D6500A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D7F0CC" w14:textId="77777777" w:rsidR="00935381" w:rsidRPr="00B6230D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 xml:space="preserve">Models testing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D9701" w14:textId="77777777" w:rsidR="0093538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33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6D37D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related deaths determined on autopsy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in MGH extended cohort </w:t>
            </w:r>
            <w:r w:rsidRPr="004B2AD1">
              <w:rPr>
                <w:b/>
                <w:bCs/>
              </w:rPr>
              <w:t>(</w:t>
            </w:r>
            <w:r w:rsidRPr="007403B1">
              <w:rPr>
                <w:b/>
                <w:bCs/>
                <w:i/>
                <w:iCs/>
              </w:rPr>
              <w:t>n</w:t>
            </w:r>
            <w:r w:rsidRPr="004B2AD1">
              <w:rPr>
                <w:b/>
                <w:bCs/>
              </w:rPr>
              <w:t>=</w:t>
            </w:r>
            <w:r>
              <w:rPr>
                <w:b/>
                <w:bCs/>
              </w:rPr>
              <w:t>37</w:t>
            </w:r>
            <w:r w:rsidRPr="00A810C1">
              <w:rPr>
                <w:b/>
                <w:bCs/>
                <w:sz w:val="18"/>
                <w:szCs w:val="18"/>
              </w:rPr>
              <w:t>†</w:t>
            </w:r>
            <w:r w:rsidRPr="004B2AD1">
              <w:rPr>
                <w:b/>
                <w:bCs/>
              </w:rPr>
              <w:t>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7C18E2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5D371F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0AD96E7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DB8892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7228C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93607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3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E9817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1874D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347484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D79F001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E82E91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351B01" w14:textId="77777777" w:rsidR="00935381" w:rsidRPr="00A94211" w:rsidRDefault="00935381" w:rsidP="008314D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59D4AD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40A61E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Hazard ratio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31D2B8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95% CI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6DC692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678DD4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8E01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0171733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09F936C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8B8012F" w14:textId="77777777" w:rsidR="00935381" w:rsidRPr="004B2AD1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>Time-to-death from symptom onset (days)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6123016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2CB5E77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EF39D9F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2F2C4E9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667921E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3AA2E2C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0E1EFC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B8362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024AF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03971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C721C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675E0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90109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6D9FC2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AB86FAA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2B9F99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3A90B1F" w14:textId="77777777" w:rsidR="00935381" w:rsidRPr="003D311F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71C6200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6E8A49F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0.31 – 2.52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6001CBC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D5B423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1093EB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D9E5342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0A09D8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83CE7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5433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11C0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E14F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6ECF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F8DCA8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F9CAF77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DED051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E9E002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F4388A9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CDEB6B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714D6C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0.28 – 2.92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581A9D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A5DE43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F07F70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8C24BB4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904660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B403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B226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3612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39EB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CA22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4A92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9021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41576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2F9A098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40DF10F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89A554E" w14:textId="77777777" w:rsidR="00935381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Hospital length-of-stay (LOS)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3C7640E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73565B4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FB3D9ED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D92B85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B7BD2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DF395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A7615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4F5E25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DB62B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6800CA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F3498E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F59B64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139EEA6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1BC423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E455879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5601D02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345A3BB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0.35 – 2.86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1A6F3C7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CE3180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F1C717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DDDFCA5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68518E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9B533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970D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9F58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D936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C182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D576C2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F1EC0D6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832414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AFEF38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1D10E09" w14:textId="77777777" w:rsidR="00935381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C142525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BE1C6EB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0.28 – 2.89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F991457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EAE27D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A3A717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9597E72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9D8A1D7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C5959D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098013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83432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B3F86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4C401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4445B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336B9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4B39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0407682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49549AC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DC39DF0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>
              <w:rPr>
                <w:b/>
                <w:bCs/>
                <w:sz w:val="20"/>
                <w:szCs w:val="20"/>
              </w:rPr>
              <w:t>Intensive care unit (ICU) LOS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48ED68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56C7F64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E1C8DCC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40F3C3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859511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B4A8E3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BFBBA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8F799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389A5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8567B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EA056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ADEBD9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4947918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8787E3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18EB2CF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A6E9D31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0915384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0.33 – 2.81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23DCC50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7D3FF5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AF7842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796E79B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EF673C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4358B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6DB5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90A7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2849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5722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588AE6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03405AD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33FDE67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443FEF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F9A2D7D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CFFEB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E6C427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0.26 – 2.84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A3EDD1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8B3CF7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52AA62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7719824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6CA6E7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FD13B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EB1633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BF628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33406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3BE46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B6037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B06B2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AF54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660107B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4BE658A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EE39B4A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oxygen</w:t>
            </w:r>
            <w:r w:rsidRPr="004B2AD1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therapy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CC94E8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31D7944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4D84AA5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E650A5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B56C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D8EC0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A2FE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C3D5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AABE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12FE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6B3D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2EEF92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49CD8A3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8B465BF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BB02700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FD52A4E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FC4BD31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0.34 – 2.84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99AC5E2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1A65B1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600B7E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4BD3671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02FC16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A69BF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7B78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97D1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1495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6F12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76E7CF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8BA90BC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9DE930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ABB1E5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7874B7D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C67E57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8DB8F2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0.31 – 3.27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A1095F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9566F7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3FFD5D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2C6808E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84F660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09B2F8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23B62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10AD4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D4108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89CF9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ED026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823EF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6C59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50F34CA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643E8D7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5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EC706AB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invasive mechanical ventilation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4457BD8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A4E8B54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3692B8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B7EDE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2D92A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60CAB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4CCBF4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393FC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51D5D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84A929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05A7BD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2D05E5E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243D84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FCCEF90" w14:textId="77777777" w:rsidR="00935381" w:rsidRPr="00C73418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40F4426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B641AB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 – 3.74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3020B1F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0718179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D80D74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F5956DA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EC11B3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E9387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E8DDD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53FBD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AF115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F67AD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EA948C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D739B13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165C643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739C6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6431D3D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7C596F6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23D2121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 – 3.25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E2CA696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1FF99CB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5BBB74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91D6FF9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711182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D8212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7D9E1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2734B8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1E588C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37EDAA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A587CC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576C76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8AC0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482686C" w14:textId="77777777" w:rsidTr="008314D7">
        <w:trPr>
          <w:trHeight w:val="115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95D89F5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FE5A21">
              <w:rPr>
                <w:sz w:val="18"/>
                <w:szCs w:val="18"/>
              </w:rPr>
              <w:t>†</w:t>
            </w:r>
            <w:r>
              <w:rPr>
                <w:sz w:val="18"/>
                <w:szCs w:val="18"/>
              </w:rPr>
              <w:t xml:space="preserve">The cox proportional models included autopsy from all cohorts in which </w:t>
            </w:r>
            <w:r w:rsidRPr="00A810C1">
              <w:rPr>
                <w:sz w:val="18"/>
                <w:szCs w:val="18"/>
              </w:rPr>
              <w:t xml:space="preserve">the underlying cause of death </w:t>
            </w:r>
            <w:r>
              <w:rPr>
                <w:sz w:val="18"/>
                <w:szCs w:val="18"/>
              </w:rPr>
              <w:t>was found to be directly related to COVID-19</w:t>
            </w:r>
            <w:r w:rsidRPr="00A810C1">
              <w:rPr>
                <w:sz w:val="18"/>
                <w:szCs w:val="18"/>
              </w:rPr>
              <w:t xml:space="preserve"> by the individual pathologists who performed the autopsies.</w:t>
            </w:r>
            <w:r>
              <w:rPr>
                <w:sz w:val="18"/>
                <w:szCs w:val="18"/>
              </w:rPr>
              <w:t xml:space="preserve"> Cases in which COVID-19 was deemed to be a concomitant disease were not included in these analyses.</w:t>
            </w:r>
          </w:p>
        </w:tc>
      </w:tr>
    </w:tbl>
    <w:p w14:paraId="49ECF111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21E90081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02C51ADA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5EA3C355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4B897F2E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74E0D662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708D6329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7B221BF2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6696FD16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49781DAB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2016F972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2C6C5977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53B0F5E8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46D6B0A7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3543DBAC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tbl>
      <w:tblPr>
        <w:tblStyle w:val="TableGrid"/>
        <w:tblW w:w="9445" w:type="dxa"/>
        <w:jc w:val="center"/>
        <w:tblLayout w:type="fixed"/>
        <w:tblLook w:val="04A0" w:firstRow="1" w:lastRow="0" w:firstColumn="1" w:lastColumn="0" w:noHBand="0" w:noVBand="1"/>
      </w:tblPr>
      <w:tblGrid>
        <w:gridCol w:w="271"/>
        <w:gridCol w:w="270"/>
        <w:gridCol w:w="3598"/>
        <w:gridCol w:w="1076"/>
        <w:gridCol w:w="1262"/>
        <w:gridCol w:w="1079"/>
        <w:gridCol w:w="994"/>
        <w:gridCol w:w="270"/>
        <w:gridCol w:w="625"/>
      </w:tblGrid>
      <w:tr w:rsidR="00935381" w14:paraId="02FCDEA8" w14:textId="77777777" w:rsidTr="008314D7">
        <w:trPr>
          <w:trHeight w:val="980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074F29A2" w14:textId="4245A24C" w:rsidR="00935381" w:rsidRPr="000D7ED3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lastRenderedPageBreak/>
              <w:t xml:space="preserve">Supplementary Table </w:t>
            </w:r>
            <w:r w:rsidR="006218AF">
              <w:rPr>
                <w:b/>
                <w:bCs/>
              </w:rPr>
              <w:t>12</w:t>
            </w:r>
            <w:r>
              <w:rPr>
                <w:b/>
                <w:bCs/>
              </w:rPr>
              <w:t xml:space="preserve">. </w:t>
            </w:r>
            <w:r w:rsidRPr="001A2C6D">
              <w:rPr>
                <w:b/>
                <w:bCs/>
              </w:rPr>
              <w:t xml:space="preserve">Cox proportional hazard models </w:t>
            </w:r>
            <w:r>
              <w:rPr>
                <w:b/>
                <w:bCs/>
              </w:rPr>
              <w:t xml:space="preserve">for disease progression to death, according to </w:t>
            </w:r>
            <w:r w:rsidRPr="00736215">
              <w:rPr>
                <w:b/>
                <w:bCs/>
              </w:rPr>
              <w:t>PD-L1</w:t>
            </w:r>
            <w:r>
              <w:rPr>
                <w:b/>
                <w:bCs/>
              </w:rPr>
              <w:t>/CD274</w:t>
            </w:r>
            <w:r w:rsidRPr="00736215">
              <w:rPr>
                <w:b/>
                <w:bCs/>
              </w:rPr>
              <w:t xml:space="preserve"> e</w:t>
            </w:r>
            <w:r>
              <w:rPr>
                <w:b/>
                <w:bCs/>
              </w:rPr>
              <w:t>pitheli</w:t>
            </w:r>
            <w:r w:rsidRPr="00736215">
              <w:rPr>
                <w:b/>
                <w:bCs/>
              </w:rPr>
              <w:t xml:space="preserve">al cell </w:t>
            </w:r>
            <w:r>
              <w:rPr>
                <w:b/>
                <w:bCs/>
              </w:rPr>
              <w:t>immunostaining in COVID-19 related deaths of the MGH extended cohort</w:t>
            </w:r>
          </w:p>
        </w:tc>
      </w:tr>
      <w:tr w:rsidR="00935381" w14:paraId="6AF57FD4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9F68C5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27330D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8247D6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AEC544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769080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366845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EEE9D4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314405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FE264DA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735DEA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AA8EA6" w14:textId="77777777" w:rsidR="00935381" w:rsidRPr="00B6230D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 xml:space="preserve">Models testing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F26B5" w14:textId="77777777" w:rsidR="0093538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33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CD4A1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related deaths determined on autopsy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in MGH extended cohort </w:t>
            </w:r>
            <w:r w:rsidRPr="004B2AD1">
              <w:rPr>
                <w:b/>
                <w:bCs/>
              </w:rPr>
              <w:t>(</w:t>
            </w:r>
            <w:r w:rsidRPr="007403B1">
              <w:rPr>
                <w:b/>
                <w:bCs/>
                <w:i/>
                <w:iCs/>
              </w:rPr>
              <w:t>n</w:t>
            </w:r>
            <w:r w:rsidRPr="004B2AD1">
              <w:rPr>
                <w:b/>
                <w:bCs/>
              </w:rPr>
              <w:t>=</w:t>
            </w:r>
            <w:r>
              <w:rPr>
                <w:b/>
                <w:bCs/>
              </w:rPr>
              <w:t>37</w:t>
            </w:r>
            <w:r w:rsidRPr="00A810C1">
              <w:rPr>
                <w:b/>
                <w:bCs/>
                <w:sz w:val="18"/>
                <w:szCs w:val="18"/>
              </w:rPr>
              <w:t>†</w:t>
            </w:r>
            <w:r w:rsidRPr="004B2AD1">
              <w:rPr>
                <w:b/>
                <w:bCs/>
              </w:rPr>
              <w:t>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60D64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25C743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EA93F74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43CBF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F5D67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30A0F7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3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9BFD9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5B9BB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4716E8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D268946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DF410E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38ED2A" w14:textId="77777777" w:rsidR="00935381" w:rsidRPr="00A94211" w:rsidRDefault="00935381" w:rsidP="008314D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EF6B80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FC0875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Hazard ratio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DD4D1E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95% CI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E43EDB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4C31EB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406D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12B6170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1A6CF3F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0D7DA50" w14:textId="77777777" w:rsidR="00935381" w:rsidRPr="004B2AD1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>Time-to-death from symptom onset (days)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3DF26DF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2E323DC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EE38982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A1F3139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69B007E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DCBE095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845D49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F9629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4854D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EB53A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F4493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A8A06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1DC9A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1CE2E1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B7ED49D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17389F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881F29F" w14:textId="77777777" w:rsidR="00935381" w:rsidRPr="0042080C" w:rsidRDefault="00935381" w:rsidP="008314D7">
            <w:pPr>
              <w:rPr>
                <w:sz w:val="17"/>
                <w:szCs w:val="17"/>
              </w:rPr>
            </w:pPr>
            <w:r w:rsidRPr="0042080C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C45A8B0" w14:textId="77777777" w:rsidR="00935381" w:rsidRPr="0042080C" w:rsidRDefault="00935381" w:rsidP="008314D7">
            <w:pPr>
              <w:jc w:val="center"/>
              <w:rPr>
                <w:sz w:val="17"/>
                <w:szCs w:val="17"/>
              </w:rPr>
            </w:pPr>
            <w:r w:rsidRPr="0042080C">
              <w:rPr>
                <w:sz w:val="17"/>
                <w:szCs w:val="17"/>
              </w:rPr>
              <w:t>1.14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7652336" w14:textId="77777777" w:rsidR="00935381" w:rsidRPr="0042080C" w:rsidRDefault="00935381" w:rsidP="008314D7">
            <w:pPr>
              <w:jc w:val="center"/>
              <w:rPr>
                <w:sz w:val="17"/>
                <w:szCs w:val="17"/>
              </w:rPr>
            </w:pPr>
            <w:r w:rsidRPr="0042080C">
              <w:rPr>
                <w:sz w:val="18"/>
                <w:szCs w:val="18"/>
              </w:rPr>
              <w:t>0.57  – 2.26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E0475BB" w14:textId="77777777" w:rsidR="00935381" w:rsidRPr="0042080C" w:rsidRDefault="00935381" w:rsidP="008314D7">
            <w:pPr>
              <w:jc w:val="center"/>
              <w:rPr>
                <w:sz w:val="17"/>
                <w:szCs w:val="17"/>
              </w:rPr>
            </w:pPr>
            <w:r w:rsidRPr="0042080C">
              <w:rPr>
                <w:sz w:val="17"/>
                <w:szCs w:val="17"/>
              </w:rPr>
              <w:t>0.72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C2559BB" w14:textId="77777777" w:rsidR="00935381" w:rsidRPr="0042080C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FF029C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5EF8260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BAF5C6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8E5A9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F632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CACE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322C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9A02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CC1E80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6A56B68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069864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B520141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406E6D1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7D1AF5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240D7D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0.45 – 1.92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CA59CF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883703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575E37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FB19EE3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31660A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7BC44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E5A5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D7D9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7377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67EA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5CAF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97BE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3B3B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AA22B17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4C29419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5C6BAA9" w14:textId="77777777" w:rsidR="00935381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Hospital length-of-stay (LOS)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3F3E00E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0DE739D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64B6606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A5C109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F50E7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38485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3B0CB0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629DDE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4F36F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FDBD51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547675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D5162E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A230A98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595B99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BFCAACB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73113A6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1.30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0CBA257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0.65 – 2.61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F1FD80B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0.46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3B0025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2560C4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934D77A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D5A1F2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A8612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6250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731C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D1D3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5DDB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F173AB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02A977D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B3B17FF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5145FB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9A8AD4B" w14:textId="77777777" w:rsidR="00935381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70D10D5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B4B7527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0.45 – 2.22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DA0E5E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06604A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4CCCEE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4C0B65C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D025DE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D8D89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FA97E8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A2AB2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8D959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B1B80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EE828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12F4B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2479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04A3AC5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1020A6B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FA966CB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>
              <w:rPr>
                <w:b/>
                <w:bCs/>
                <w:sz w:val="20"/>
                <w:szCs w:val="20"/>
              </w:rPr>
              <w:t>Intensive care unit (ICU) LOS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0D9543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1C7F722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F720D81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ABD8F2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29A11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16961F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8A134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1279D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D8E7E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46392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0A6C2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4E3BA6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CCF1505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57CE7D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3D775CF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BCF30FC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1.58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6970285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0.72 – 3.46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A489363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D4B2C7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7F5692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45CAA1A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F66283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1F085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4E1A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28F0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4D51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F578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FCE9CA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F064CDC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1F695D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BDE3BD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7AA2A1A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61E0B7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1.31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9AB0D9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0.48 – 3.54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235B55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179E59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C6A247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113AB50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FBF8D6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9FAD03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BD1FB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7657D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15B5D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ECE86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9D346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EF291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8CFA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C01FCCE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2A9FEDE3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475DE6D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oxygen</w:t>
            </w:r>
            <w:r w:rsidRPr="004B2AD1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therapy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8E2E7F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43E8FB6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893FAEC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34C48DF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46B4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45B9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A465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9179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B37F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035A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7705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5BD41D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BE4C04D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00E0873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5670003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B7863EF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49E9095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0.60 – 2.41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21D65EA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CDBAE4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2B9C5C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44F1A5E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1B22A7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488B9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E0B7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A50D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CDB1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DF30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F30F5B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8688045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9B3342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AE3C7BB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F72206E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853117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5D13B6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0.42 – 2.05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6E1857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4CACB6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2EAE53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6DB647A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C0D9243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B0F1D8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3AAA12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9B586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9A6FB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BB5C8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D9533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5B9E8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DB0F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24A3A0D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19AA674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5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947CE4E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invasive mechanical ventilation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12C247D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CC90E04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4A1DAB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51729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A5838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B31A1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FC0A7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296C16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247C6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C6779C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2E7418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EB98B18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82B8E9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A0AEABD" w14:textId="77777777" w:rsidR="00935381" w:rsidRPr="00C73418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FDC1600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944C077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0.68 – 3.61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D984D20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6D3B1CB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258AB8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86B728B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F1A203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39C34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C3AC6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7AD80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7CCBD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61BD8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536F54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5830293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D15ED4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D3B974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2274F45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918C0D6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5AAC97B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0.43 – 3.71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4003134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66C503D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44EFE6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BC36062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E0681C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AD172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5E93B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562ED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50F4DC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CE5936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415CC9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9161A2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B832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75E6754" w14:textId="77777777" w:rsidTr="008314D7">
        <w:trPr>
          <w:trHeight w:val="115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1557B0D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FE5A21">
              <w:rPr>
                <w:sz w:val="18"/>
                <w:szCs w:val="18"/>
              </w:rPr>
              <w:t>†</w:t>
            </w:r>
            <w:r>
              <w:rPr>
                <w:sz w:val="18"/>
                <w:szCs w:val="18"/>
              </w:rPr>
              <w:t xml:space="preserve">The cox proportional models included autopsy from all cohorts in which </w:t>
            </w:r>
            <w:r w:rsidRPr="00A810C1">
              <w:rPr>
                <w:sz w:val="18"/>
                <w:szCs w:val="18"/>
              </w:rPr>
              <w:t xml:space="preserve">the underlying cause of death </w:t>
            </w:r>
            <w:r>
              <w:rPr>
                <w:sz w:val="18"/>
                <w:szCs w:val="18"/>
              </w:rPr>
              <w:t>was found to be directly related to COVID-19</w:t>
            </w:r>
            <w:r w:rsidRPr="00A810C1">
              <w:rPr>
                <w:sz w:val="18"/>
                <w:szCs w:val="18"/>
              </w:rPr>
              <w:t xml:space="preserve"> by the individual pathologists who performed the autopsies.</w:t>
            </w:r>
            <w:r>
              <w:rPr>
                <w:sz w:val="18"/>
                <w:szCs w:val="18"/>
              </w:rPr>
              <w:t xml:space="preserve"> Cases in which COVID-19 was deemed to be a concomitant disease were not included in these analyses.</w:t>
            </w:r>
          </w:p>
        </w:tc>
      </w:tr>
    </w:tbl>
    <w:p w14:paraId="2BAEF7E7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72693274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48C18EAA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448AF9C8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229D4852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06EC4364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30E1FF63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690F4B4F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0AC90772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5D2F498C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7A257558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0A13A9FB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2F6CC326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7A874EC9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33E667E3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tbl>
      <w:tblPr>
        <w:tblStyle w:val="TableGrid"/>
        <w:tblW w:w="9445" w:type="dxa"/>
        <w:jc w:val="center"/>
        <w:tblLayout w:type="fixed"/>
        <w:tblLook w:val="04A0" w:firstRow="1" w:lastRow="0" w:firstColumn="1" w:lastColumn="0" w:noHBand="0" w:noVBand="1"/>
      </w:tblPr>
      <w:tblGrid>
        <w:gridCol w:w="271"/>
        <w:gridCol w:w="270"/>
        <w:gridCol w:w="3598"/>
        <w:gridCol w:w="896"/>
        <w:gridCol w:w="1350"/>
        <w:gridCol w:w="1171"/>
        <w:gridCol w:w="994"/>
        <w:gridCol w:w="270"/>
        <w:gridCol w:w="625"/>
      </w:tblGrid>
      <w:tr w:rsidR="00935381" w14:paraId="1FE5EAF6" w14:textId="77777777" w:rsidTr="008314D7">
        <w:trPr>
          <w:trHeight w:val="980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292C347A" w14:textId="047021F1" w:rsidR="00935381" w:rsidRPr="000D7ED3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lastRenderedPageBreak/>
              <w:t xml:space="preserve">Supplementary Table </w:t>
            </w:r>
            <w:r w:rsidR="006218AF">
              <w:rPr>
                <w:b/>
                <w:bCs/>
              </w:rPr>
              <w:t>13</w:t>
            </w:r>
            <w:r>
              <w:rPr>
                <w:b/>
                <w:bCs/>
              </w:rPr>
              <w:t xml:space="preserve">. </w:t>
            </w:r>
            <w:r w:rsidRPr="001A2C6D">
              <w:rPr>
                <w:b/>
                <w:bCs/>
              </w:rPr>
              <w:t xml:space="preserve">Cox proportional hazard models </w:t>
            </w:r>
            <w:r>
              <w:rPr>
                <w:b/>
                <w:bCs/>
              </w:rPr>
              <w:t>for disease progression to death, according to lymphocyte</w:t>
            </w:r>
            <w:r w:rsidRPr="0012309C">
              <w:rPr>
                <w:b/>
                <w:bCs/>
              </w:rPr>
              <w:t xml:space="preserve"> </w:t>
            </w:r>
            <w:r w:rsidRPr="00FA244B">
              <w:rPr>
                <w:b/>
                <w:bCs/>
              </w:rPr>
              <w:t>HAVCR2/TIM-3 cell immunostaining in COVID-19 related deaths of the MGH extended cohort</w:t>
            </w:r>
          </w:p>
        </w:tc>
      </w:tr>
      <w:tr w:rsidR="00935381" w14:paraId="3E60BA8E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273B38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BBA81C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10A8C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328723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B2E5E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72B7A3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9FB39B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5E0DBE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742764F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FE1B5A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036A64" w14:textId="77777777" w:rsidR="00935381" w:rsidRPr="00B6230D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 xml:space="preserve">Models testing 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54F2C" w14:textId="77777777" w:rsidR="0093538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35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B4AD0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related deaths determined on autopsy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in MGH extended cohort </w:t>
            </w:r>
            <w:r w:rsidRPr="004B2AD1">
              <w:rPr>
                <w:b/>
                <w:bCs/>
              </w:rPr>
              <w:t>(</w:t>
            </w:r>
            <w:r w:rsidRPr="007403B1">
              <w:rPr>
                <w:b/>
                <w:bCs/>
                <w:i/>
                <w:iCs/>
              </w:rPr>
              <w:t>n</w:t>
            </w:r>
            <w:r w:rsidRPr="004B2AD1">
              <w:rPr>
                <w:b/>
                <w:bCs/>
              </w:rPr>
              <w:t>=</w:t>
            </w:r>
            <w:r>
              <w:rPr>
                <w:b/>
                <w:bCs/>
              </w:rPr>
              <w:t>37</w:t>
            </w:r>
            <w:r w:rsidRPr="00A810C1">
              <w:rPr>
                <w:b/>
                <w:bCs/>
                <w:sz w:val="18"/>
                <w:szCs w:val="18"/>
              </w:rPr>
              <w:t>†</w:t>
            </w:r>
            <w:r w:rsidRPr="004B2AD1">
              <w:rPr>
                <w:b/>
                <w:bCs/>
              </w:rPr>
              <w:t>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1E2E9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E2AB3D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95A8D71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BC16C7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6A30A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924F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1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6C480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146A7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245585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71C7C08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1F11CD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ED2AF2" w14:textId="77777777" w:rsidR="00935381" w:rsidRPr="00A94211" w:rsidRDefault="00935381" w:rsidP="008314D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954588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992E0D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Hazard ratio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8872AD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95% CI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A43B67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87AF1E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5DD6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F692344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7ACF2C3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8E0876E" w14:textId="77777777" w:rsidR="00935381" w:rsidRPr="004B2AD1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>Time-to-death from symptom onset (days)</w:t>
            </w:r>
          </w:p>
        </w:tc>
        <w:tc>
          <w:tcPr>
            <w:tcW w:w="22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8B8898F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A8223DE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DA6CB39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2CF1FCC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0F03CA0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0E738B8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F7AA33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D3978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699C4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9DB93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D685B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D55D9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73E04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96F60F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21AA5B2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177E10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EFFCE5D" w14:textId="77777777" w:rsidR="00935381" w:rsidRPr="003D311F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69C87F3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0.44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E1837AA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0.21 – 0.92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21C4C0D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29E59A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FE227B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4330132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3536E1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76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231D6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E7FF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EDF9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3DC8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F818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E880BA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DCED09C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3C1AF9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87AC259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87E9F88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CBAFE0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0.53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CAFE8F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0.24 – 1.17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38871A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0.12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47D7A3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CC6B30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E844979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225CBEF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D72C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A20A8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37C0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954A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1B29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CDA2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9730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E356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3933CB7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44038DAF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75F4D89" w14:textId="77777777" w:rsidR="00935381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Hospital length-of-stay (LOS)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E2E6E3C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5648027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F4BD3D5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28CF5C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BD76B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80E0E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4149F4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BEBA0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F48F91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348E69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4818BB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8E9757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7F75129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B0A7369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AFA65AC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31B7238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0.39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EF99633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0.19 – 0.82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80403C8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0.013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D12072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7A9CBA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B9781BA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5F17D4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76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F7EB4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CB9E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485B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AC38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BEA3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195D19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45DF9D6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E5882A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4982DF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D27F72F" w14:textId="77777777" w:rsidR="00935381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1427E1F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0.43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EED4002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0.18 – 1.04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EBD50E9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0.062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FD5DFB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AF4975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9A54D7A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446407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22DD48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8FEFC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EE1F8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3C320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58AC1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CE848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BF4C9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B22D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CB4486E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559A2F5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71602C8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>
              <w:rPr>
                <w:b/>
                <w:bCs/>
                <w:sz w:val="20"/>
                <w:szCs w:val="20"/>
              </w:rPr>
              <w:t>Intensive care unit (ICU) LOS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27569A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2D6311F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FEB5FCF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B4B83C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B0BE8C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EEC31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BEE8D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F6CB9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ECE04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65ED9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59CC1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6F6AA2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30E4F73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3C74B69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FA4D25D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126FDC0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0.16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FE15890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0.06 – 0.43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30F4D6D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0.0003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D1A228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EAB0C9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A67B94B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70AC5C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76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1EBFD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6FF1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4AEF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9B1A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1C8D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BE279C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520A7D7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83C237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629BFC2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AAE5769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D5C1A2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0.12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1634CA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0.03 – 0.42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980E61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0.0009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10782A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82D18E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C13E156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0D3AD4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AA2CAD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80E8C9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6F59E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D81E6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130D1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EA03B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9CA36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6457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C4A0820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31B88AC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FB14C77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oxygen</w:t>
            </w:r>
            <w:r w:rsidRPr="004B2AD1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therapy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FCF25F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68F0E33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36AAE73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F26AE9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466D1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92DDA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0DA6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8D72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2AC5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A4FC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3A51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612343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CDC0B9C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EB344A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E5D6A19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0BC1A18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0.39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B4202D3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0.19 – 0.81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E735F73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0.012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B218FE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19B461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085C9C9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0B64F3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76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AC2D4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13FE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CF7D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D40D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E09A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755C57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1955F44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79B1683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3BB680B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79360A3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BEF239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0.44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035DBB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0.19 – 1.04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D3A85E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92F858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F23202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96A5DBE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A74B18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CAA118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92D98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AFF8A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E29B4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6C85C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5514F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11E9E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6EFC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37F3CBE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609B2CC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5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C1261BB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invasive mechanical ventilation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283C11A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A154B03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34A1A8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E81D7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BEF3B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995228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F1A0BA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AFAB07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4112DE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7DBAFF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27B952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EDEEDA0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DEB902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104F3E4" w14:textId="77777777" w:rsidR="00935381" w:rsidRPr="00C73418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60D4A9F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6F4729A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0.061 – 0.51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ADD6AAA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B51EB1A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0B51B2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2C3C1FD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94ED9C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76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5BDFA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5DE03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2E9CA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FB5EA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28914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5C1B18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1FE40EC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AF5C0C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0F08EA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79D3B51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5F9511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8A7CD5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 – 0.51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87C9BF4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F77BF54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FF3AB4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1498C3E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20D62E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97B7C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71CC7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BDF18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E6E0DD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4D79EB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4AFAF9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8AEAB1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A3FA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B29376B" w14:textId="77777777" w:rsidTr="008314D7">
        <w:trPr>
          <w:trHeight w:val="115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95E970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FE5A21">
              <w:rPr>
                <w:sz w:val="18"/>
                <w:szCs w:val="18"/>
              </w:rPr>
              <w:t>†</w:t>
            </w:r>
            <w:r>
              <w:rPr>
                <w:sz w:val="18"/>
                <w:szCs w:val="18"/>
              </w:rPr>
              <w:t xml:space="preserve">The cox proportional models included autopsy from all cohorts in which </w:t>
            </w:r>
            <w:r w:rsidRPr="00A810C1">
              <w:rPr>
                <w:sz w:val="18"/>
                <w:szCs w:val="18"/>
              </w:rPr>
              <w:t xml:space="preserve">the underlying cause of death </w:t>
            </w:r>
            <w:r>
              <w:rPr>
                <w:sz w:val="18"/>
                <w:szCs w:val="18"/>
              </w:rPr>
              <w:t>was found to be directly related to COVID-19</w:t>
            </w:r>
            <w:r w:rsidRPr="00A810C1">
              <w:rPr>
                <w:sz w:val="18"/>
                <w:szCs w:val="18"/>
              </w:rPr>
              <w:t xml:space="preserve"> by the individual pathologists who performed the autopsies.</w:t>
            </w:r>
            <w:r>
              <w:rPr>
                <w:sz w:val="18"/>
                <w:szCs w:val="18"/>
              </w:rPr>
              <w:t xml:space="preserve"> Cases in which COVID-19 was deemed to be a concomitant disease were not included in these analyses.</w:t>
            </w:r>
          </w:p>
        </w:tc>
      </w:tr>
    </w:tbl>
    <w:p w14:paraId="173FD386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06A27262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210ABDA5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341A2494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69FA2019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3BAE5339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29BB7A04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1844A9CC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1D32AF62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3C7F05E3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7011B3A6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7225CD81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2F49C4C7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3C0EC3F6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p w14:paraId="1D807AA7" w14:textId="77777777" w:rsidR="00935381" w:rsidRDefault="00935381" w:rsidP="00935381">
      <w:pPr>
        <w:spacing w:after="0" w:line="240" w:lineRule="auto"/>
        <w:jc w:val="both"/>
        <w:rPr>
          <w:b/>
          <w:iCs/>
          <w:color w:val="000000" w:themeColor="text1"/>
          <w:highlight w:val="yellow"/>
        </w:rPr>
      </w:pPr>
    </w:p>
    <w:tbl>
      <w:tblPr>
        <w:tblStyle w:val="TableGrid"/>
        <w:tblW w:w="9445" w:type="dxa"/>
        <w:jc w:val="center"/>
        <w:tblLayout w:type="fixed"/>
        <w:tblLook w:val="04A0" w:firstRow="1" w:lastRow="0" w:firstColumn="1" w:lastColumn="0" w:noHBand="0" w:noVBand="1"/>
      </w:tblPr>
      <w:tblGrid>
        <w:gridCol w:w="271"/>
        <w:gridCol w:w="270"/>
        <w:gridCol w:w="3598"/>
        <w:gridCol w:w="1076"/>
        <w:gridCol w:w="1262"/>
        <w:gridCol w:w="1079"/>
        <w:gridCol w:w="994"/>
        <w:gridCol w:w="270"/>
        <w:gridCol w:w="625"/>
      </w:tblGrid>
      <w:tr w:rsidR="00935381" w14:paraId="1D826007" w14:textId="77777777" w:rsidTr="008314D7">
        <w:trPr>
          <w:trHeight w:val="980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64EE1AAE" w14:textId="5CD2D658" w:rsidR="00935381" w:rsidRPr="000D7ED3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lastRenderedPageBreak/>
              <w:t xml:space="preserve">Supplementary Table </w:t>
            </w:r>
            <w:r w:rsidR="00FE4009">
              <w:rPr>
                <w:b/>
                <w:bCs/>
              </w:rPr>
              <w:t>1</w:t>
            </w:r>
            <w:r w:rsidR="006218AF">
              <w:rPr>
                <w:b/>
                <w:bCs/>
              </w:rPr>
              <w:t>4</w:t>
            </w:r>
            <w:r>
              <w:rPr>
                <w:b/>
                <w:bCs/>
              </w:rPr>
              <w:t xml:space="preserve">. </w:t>
            </w:r>
            <w:r w:rsidRPr="001A2C6D">
              <w:rPr>
                <w:b/>
                <w:bCs/>
              </w:rPr>
              <w:t xml:space="preserve">Cox proportional hazard models </w:t>
            </w:r>
            <w:r>
              <w:rPr>
                <w:b/>
                <w:bCs/>
              </w:rPr>
              <w:t xml:space="preserve">for disease progression to death, according to </w:t>
            </w:r>
            <w:r w:rsidRPr="0012309C">
              <w:rPr>
                <w:b/>
                <w:bCs/>
              </w:rPr>
              <w:t xml:space="preserve">alveolar </w:t>
            </w:r>
            <w:r w:rsidRPr="00FA244B">
              <w:rPr>
                <w:b/>
                <w:bCs/>
                <w:shd w:val="clear" w:color="auto" w:fill="F5E0DC"/>
              </w:rPr>
              <w:t>macrophage HAVCR2/TIM-3 cell immunostaining in COVID-19 related deaths of the MGH extended cohort</w:t>
            </w:r>
          </w:p>
        </w:tc>
      </w:tr>
      <w:tr w:rsidR="00935381" w14:paraId="19215094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DAAA5B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A427A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292517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24D131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1E2E5D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97A28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C42C47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87845F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25A54E0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E1CFF8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4B07F" w14:textId="77777777" w:rsidR="00935381" w:rsidRPr="00B6230D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 xml:space="preserve">Models testing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3BDAB" w14:textId="77777777" w:rsidR="0093538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33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0388B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related deaths determined on autopsy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in MGH extended cohort </w:t>
            </w:r>
            <w:r w:rsidRPr="004B2AD1">
              <w:rPr>
                <w:b/>
                <w:bCs/>
              </w:rPr>
              <w:t>(</w:t>
            </w:r>
            <w:r w:rsidRPr="007403B1">
              <w:rPr>
                <w:b/>
                <w:bCs/>
                <w:i/>
                <w:iCs/>
              </w:rPr>
              <w:t>n</w:t>
            </w:r>
            <w:r w:rsidRPr="004B2AD1">
              <w:rPr>
                <w:b/>
                <w:bCs/>
              </w:rPr>
              <w:t>=</w:t>
            </w:r>
            <w:r>
              <w:rPr>
                <w:b/>
                <w:bCs/>
              </w:rPr>
              <w:t>37</w:t>
            </w:r>
            <w:r w:rsidRPr="00A810C1">
              <w:rPr>
                <w:b/>
                <w:bCs/>
                <w:sz w:val="18"/>
                <w:szCs w:val="18"/>
              </w:rPr>
              <w:t>†</w:t>
            </w:r>
            <w:r w:rsidRPr="004B2AD1">
              <w:rPr>
                <w:b/>
                <w:bCs/>
              </w:rPr>
              <w:t>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5E3CA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9C0BE8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E04F26E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E76FDA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EA9B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F0CEF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3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4056D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4F19D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C9E3FD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3B1A62E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ED53B1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47F952" w14:textId="77777777" w:rsidR="00935381" w:rsidRPr="00A94211" w:rsidRDefault="00935381" w:rsidP="008314D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347D77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BE290A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Hazard ratio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394EE1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95% CI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93FD4F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698502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0783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7F63699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014133B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D6AAB68" w14:textId="77777777" w:rsidR="00935381" w:rsidRPr="004B2AD1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>Time-to-death from symptom onset (days)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03E9524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BEC5BA6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584B369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EE3C79D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036DD7A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1A25789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B994FC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5F74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3C604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460C1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4B6E3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D0A22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EA82F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5AF502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E22E8F8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C04F02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47E93D1" w14:textId="77777777" w:rsidR="00935381" w:rsidRPr="003D311F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6F96583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8B808FD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0.24 – 1.16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73DA6CE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0.11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334FEF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325D9D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EC86F3D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C50401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7B5EF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B43C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4EF3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A898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A7A0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DB90A2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CE4ECF4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A60398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8C872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229AE1A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408C12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EE61D3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 xml:space="preserve">0.26 – 1.35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CFB3B4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D1E793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51C61E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A931332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563273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4CD10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BB55A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9360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A9FF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745A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90F9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7AC3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6485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E8C47AE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47541ED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130B285" w14:textId="77777777" w:rsidR="00935381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Hospital length-of-stay (LOS)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43D4E91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7EFBD7A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374D74D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6A6B25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15263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683863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482C73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DDDC44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580826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3D85ED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47B30F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8AD17B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29FFA9E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474617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FCAF5EF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849890B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1B662E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0.33 – 1.58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E2BBDDE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0.42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F1FA83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C862E0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CCAD89B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E5E247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AA5E2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A8AC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98B5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36D2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F8EB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E13E87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B6BBD3F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CE47A03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429BEC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0888B2C" w14:textId="77777777" w:rsidR="00935381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14FD745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F026C6C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0.33 – 1.82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B065CD4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E23F29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41DEF2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3E98134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F48082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6EB4F0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202823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B0B57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2E352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BAD9D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44B6F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2B3C9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FCB5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D656199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600EA099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C33FF66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>
              <w:rPr>
                <w:b/>
                <w:bCs/>
                <w:sz w:val="20"/>
                <w:szCs w:val="20"/>
              </w:rPr>
              <w:t>Intensive care unit (ICU) LOS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1D9C28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7A0859A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1781530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55DE7F3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98260D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F89338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34A4A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9DAEA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420C8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E7FC1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BF467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900097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9113662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6D1AF0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5354CAE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8CB8993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0.33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369A87E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0.13 – 0.85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771A650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E06424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12950E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2F7FCFE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4603B99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B28F0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E362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18F5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5473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9C27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7C59BD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6631B51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EB1621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60D8ABD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09041E9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93D6BE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0.31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46131E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0.10 – 0.91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FC3E1C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0.033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8B9632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B1D195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FD5E5E9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31BC91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FF63C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A4C2D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D4306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5218B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8B05E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6DB46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AE8C3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5E7A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8BADEBC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2BE20479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7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8D24DDB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oxygen</w:t>
            </w:r>
            <w:r w:rsidRPr="004B2AD1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therapy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701915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72328F9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37BAB9A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3FF8E2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DC01F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0171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29F2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168A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97AD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A09E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9E80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F177F4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7E2ABA2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A730BE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A9BCE3F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6440527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A8680D5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0.34 – 1.61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5095926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0.45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2ADE49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42844C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9A98522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DDF219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7AEF7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FF3C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8D08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5530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E974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34F061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EF94DA9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76565F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805448B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D23488F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DA37B6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3C1F60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0.34 – 1.89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307918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466C9F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65F3EC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C7E103A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D252AA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E235D8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384588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D056B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9C4C7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2DD60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78CD4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688EA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5D01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EFEB775" w14:textId="77777777" w:rsidTr="008314D7">
        <w:trPr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4B41482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5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27ACEA6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invasive mechanical ventilation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5C568A2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9D3E464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CD0F3A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20E42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DE724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D214A3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6E6FB4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C038F6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5616D9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B768BB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939CF5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EB828A0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0EDBB7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B3E076B" w14:textId="77777777" w:rsidR="00935381" w:rsidRPr="00C73418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5AF7461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71090BE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 – 1.26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18DAB41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2EFBB7A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1F7E92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98A4822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9FB697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94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94D33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370F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2CDD1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E82F9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35F33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E68121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ED30A88" w14:textId="77777777" w:rsidTr="008314D7">
        <w:trPr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8FE031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3CA434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6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184E407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22C881A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16E4A0D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 – 1.24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F1BBCA6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62103AC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B96AF6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6611FB8" w14:textId="77777777" w:rsidTr="008314D7">
        <w:trPr>
          <w:trHeight w:hRule="exact" w:val="115"/>
          <w:jc w:val="center"/>
        </w:trPr>
        <w:tc>
          <w:tcPr>
            <w:tcW w:w="2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147EBA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2772B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693159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96ECC3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05CEFB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E23A5D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E5F10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5D75D0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7D6A3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C70875E" w14:textId="77777777" w:rsidTr="008314D7">
        <w:trPr>
          <w:trHeight w:val="115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70A97DB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FE5A21">
              <w:rPr>
                <w:sz w:val="18"/>
                <w:szCs w:val="18"/>
              </w:rPr>
              <w:t>†</w:t>
            </w:r>
            <w:r>
              <w:rPr>
                <w:sz w:val="18"/>
                <w:szCs w:val="18"/>
              </w:rPr>
              <w:t xml:space="preserve">The cox proportional models included autopsy from all cohorts in which </w:t>
            </w:r>
            <w:r w:rsidRPr="00A810C1">
              <w:rPr>
                <w:sz w:val="18"/>
                <w:szCs w:val="18"/>
              </w:rPr>
              <w:t xml:space="preserve">the underlying cause of death </w:t>
            </w:r>
            <w:r>
              <w:rPr>
                <w:sz w:val="18"/>
                <w:szCs w:val="18"/>
              </w:rPr>
              <w:t>was found to be directly related to COVID-19</w:t>
            </w:r>
            <w:r w:rsidRPr="00A810C1">
              <w:rPr>
                <w:sz w:val="18"/>
                <w:szCs w:val="18"/>
              </w:rPr>
              <w:t xml:space="preserve"> by the individual pathologists who performed the autopsies.</w:t>
            </w:r>
            <w:r>
              <w:rPr>
                <w:sz w:val="18"/>
                <w:szCs w:val="18"/>
              </w:rPr>
              <w:t xml:space="preserve"> Cases in which COVID-19 was deemed to be a concomitant disease were not included in these analyses.</w:t>
            </w:r>
          </w:p>
        </w:tc>
      </w:tr>
    </w:tbl>
    <w:p w14:paraId="0406270D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7B14C19C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66547E19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52766BCF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2412BF2A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7E3C755C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706F5915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7AB974D5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37C41979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791207CD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43C2434D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0E9CB652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2D0B16FF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5C4B7E54" w14:textId="77777777" w:rsidR="00935381" w:rsidRDefault="00935381" w:rsidP="00935381"/>
    <w:p w14:paraId="3F54E670" w14:textId="77777777" w:rsidR="00935381" w:rsidRDefault="00935381" w:rsidP="00935381"/>
    <w:tbl>
      <w:tblPr>
        <w:tblStyle w:val="TableGrid"/>
        <w:tblW w:w="9445" w:type="dxa"/>
        <w:jc w:val="center"/>
        <w:tblLayout w:type="fixed"/>
        <w:tblLook w:val="04A0" w:firstRow="1" w:lastRow="0" w:firstColumn="1" w:lastColumn="0" w:noHBand="0" w:noVBand="1"/>
      </w:tblPr>
      <w:tblGrid>
        <w:gridCol w:w="269"/>
        <w:gridCol w:w="270"/>
        <w:gridCol w:w="3598"/>
        <w:gridCol w:w="358"/>
        <w:gridCol w:w="1350"/>
        <w:gridCol w:w="1440"/>
        <w:gridCol w:w="1265"/>
        <w:gridCol w:w="270"/>
        <w:gridCol w:w="625"/>
      </w:tblGrid>
      <w:tr w:rsidR="00935381" w14:paraId="5BF481E3" w14:textId="77777777" w:rsidTr="008314D7">
        <w:trPr>
          <w:trHeight w:val="816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37192D88" w14:textId="1F75C5DD" w:rsidR="00935381" w:rsidRPr="000D7ED3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t xml:space="preserve">Supplementary </w:t>
            </w:r>
            <w:r w:rsidRPr="0012309C">
              <w:rPr>
                <w:b/>
                <w:bCs/>
              </w:rPr>
              <w:t>Table 1</w:t>
            </w:r>
            <w:r w:rsidR="006218AF">
              <w:rPr>
                <w:b/>
                <w:bCs/>
              </w:rPr>
              <w:t>5</w:t>
            </w:r>
            <w:r w:rsidRPr="0012309C">
              <w:rPr>
                <w:b/>
                <w:bCs/>
              </w:rPr>
              <w:t>. Cox proportional hazard models for disease progression to death, according to PD-L1/CD274 alveolar macrophage immunostaining in COVID-19 related deaths</w:t>
            </w:r>
          </w:p>
        </w:tc>
      </w:tr>
      <w:tr w:rsidR="00935381" w14:paraId="102A6EF7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E27C63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6ED1E2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1A9972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1891B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9B6F4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D07CC8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3F496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9F03B9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CF13115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6EFB73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55CA98" w14:textId="77777777" w:rsidR="00935381" w:rsidRPr="00B6230D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 xml:space="preserve">Models testing 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A19D5" w14:textId="77777777" w:rsidR="0093538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E00E1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related deaths determined on autopsy</w:t>
            </w:r>
            <w:r w:rsidRPr="004B2AD1">
              <w:rPr>
                <w:b/>
                <w:bCs/>
              </w:rPr>
              <w:t xml:space="preserve"> (</w:t>
            </w:r>
            <w:r w:rsidRPr="007403B1">
              <w:rPr>
                <w:b/>
                <w:bCs/>
                <w:i/>
                <w:iCs/>
              </w:rPr>
              <w:t>n</w:t>
            </w:r>
            <w:r w:rsidRPr="004B2AD1">
              <w:rPr>
                <w:b/>
                <w:bCs/>
              </w:rPr>
              <w:t>=</w:t>
            </w:r>
            <w:r w:rsidRPr="00C475E4">
              <w:rPr>
                <w:b/>
                <w:bCs/>
              </w:rPr>
              <w:t>228</w:t>
            </w:r>
            <w:r w:rsidRPr="00A810C1">
              <w:rPr>
                <w:b/>
                <w:bCs/>
                <w:sz w:val="18"/>
                <w:szCs w:val="18"/>
              </w:rPr>
              <w:t>†</w:t>
            </w:r>
            <w:r w:rsidRPr="004B2AD1">
              <w:rPr>
                <w:b/>
                <w:bCs/>
              </w:rPr>
              <w:t>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4A55C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F488A6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AFC7E7D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F4D2E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4C1E3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021A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87353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11785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436B8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8077B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57DED1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0626536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38D6F0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E955C7" w14:textId="77777777" w:rsidR="00935381" w:rsidRPr="00A94211" w:rsidRDefault="00935381" w:rsidP="008314D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8CA542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ACB976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Hazard ratio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53873D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95% CI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77D872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B76A7B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C94B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084A7F2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79D1809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53EEEA1" w14:textId="77777777" w:rsidR="00935381" w:rsidRPr="004B2AD1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>Time-to-death from symptom onset (days)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A558550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DE7F40E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68A7416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8942FE8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47FEAEC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8B10041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C2BAE9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D632E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6C4D9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E8989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333F7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17555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317D4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19F55F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3A8C7C3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963813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9605538" w14:textId="77777777" w:rsidR="00935381" w:rsidRPr="003D311F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FB2416D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484C4A4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0.98 – 1.71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478C3CF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7FCBC2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5CC24B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89D7204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D044A7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ACEFD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3ACA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28BD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B411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C2F8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947F56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3F8629B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B2BCCE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A5FD43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95E15B5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97389A8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074E81E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0.83 – 1.71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FF9AAED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0.34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81F32B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FEA8B8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4EE1A9C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AEBD1F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2BBBB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8EE52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B7D27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D384E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5DAD6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8F6B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55CD1E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731644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D7F9E4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3E7C7D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DEA1F80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9C76BA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27902B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0.82 – 1.79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768F5C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0.34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0AA877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91C212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ED39B77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CE018B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20C4B3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26E4EA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28AF5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DB574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AFFAE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38A3D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F3477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9E64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C547331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26FFF92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50512BF" w14:textId="77777777" w:rsidR="00935381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Hospital length-of-stay (LOS)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EAD0638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7ED4949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7F937CB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ED3E3A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D1A17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2C084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457E1B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039925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16D0EC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59B538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89E3C1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AF36F1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A5B94C6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EDE454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015A404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9420FD6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6664B2D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1.03 – 1.76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D5ECD4D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8F6AF2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AAB57F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C5D9D87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667402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5ECCC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9F78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A7A7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A334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EF0A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B43353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3D5A6F3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E712B5F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699A17F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ED551A3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8A9C584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40B109F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1.02 – 2.04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789A263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627AF4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B7BB4D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FCAFAD5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672820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25661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87DF0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42A98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2CADB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D11E5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44BF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F43316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437E446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905A2F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84A5CB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7D390AC" w14:textId="77777777" w:rsidR="00935381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A621F88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160606C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0.97 – 2.04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95FFC08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2548ED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0F93A2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8199C0E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F3D149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4ACEED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F12240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BBEE6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B4E64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F28F2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6B8E5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403CA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4A4F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522CC5D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3984A1E3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04346B3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>
              <w:rPr>
                <w:b/>
                <w:bCs/>
                <w:sz w:val="20"/>
                <w:szCs w:val="20"/>
              </w:rPr>
              <w:t>Intensive care unit (ICU) LOS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FFC149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24AE133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A48CEA6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306E0E7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EEE4F2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D1E862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CCFAF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C4262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F872E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5C950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CE25A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387580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361AE6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62C826F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494A4C8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58258F0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49A9F37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0.94 – 1.85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ADAEB60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0.11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B84BF6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EAECFA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8F842E3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56BC8B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093AF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E940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219F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A62B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9950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EA69D9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D4079EF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72AA55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A1651F2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552B277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0955B52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CDD1555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0.81 – 2.05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8882EBA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B756F0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331817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918A43A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D92BF8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9B77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036E1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6503F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15A0E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88467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C61E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F847F6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F52583D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161310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A3430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A4EF05A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167AF3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1B9E13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0.79 – 2.09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301EE2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0.32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C19E24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8097EC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78A1AB7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50FE6D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1889C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6B24F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75C0A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6C342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19E7E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E26F0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CAE8F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7274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81A0A2F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382FD578" w14:textId="77777777" w:rsidR="00935381" w:rsidRPr="00813079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8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E1D2128" w14:textId="77777777" w:rsidR="00935381" w:rsidRPr="00813079" w:rsidRDefault="00935381" w:rsidP="008314D7">
            <w:pPr>
              <w:rPr>
                <w:sz w:val="17"/>
                <w:szCs w:val="17"/>
              </w:rPr>
            </w:pPr>
            <w:r w:rsidRPr="00813079">
              <w:rPr>
                <w:b/>
                <w:bCs/>
                <w:sz w:val="20"/>
                <w:szCs w:val="20"/>
              </w:rPr>
              <w:t>Length-of-oxygen-therapy (days)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E8DB6B9" w14:textId="77777777" w:rsidR="00935381" w:rsidRPr="0081307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7DA7C413" w14:textId="77777777" w:rsidR="00935381" w:rsidRPr="00813079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5F8BCAC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A057B87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0A45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D5D39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E0F5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FB9A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1F9D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B3D9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7C84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B8B9C5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8DF15D4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26AE5E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A01C8F2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186CE71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BAABFC9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1.17 – 2.14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08C49BA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0.003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0F537E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A6DFF1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C7FE6B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1553A0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F5051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91B5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B2E8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4BAE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3CD5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A1897A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5129AC5F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1C2178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E0C655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C996EC9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53BF24E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1.56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7CB79A5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1.09 – 2.24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4068A94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9FF2F3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DC3874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3883A8D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6C6A2D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1BBEA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2E77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753F8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D155A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909BE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7950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7DC8FE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E35828E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C3AF337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C913D1A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AE1EA27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7E0E6F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A092A8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0.99 – 2.15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CB181F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0D3C36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6FC758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2B9FE727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5DE322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365D8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AEE4B4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888D0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96415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56A37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C9F0D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29FF9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F0B4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E50DFCF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3073868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5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AFCCE32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invasive mechanical ventilation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2F7F363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696AEA14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FA6E8A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375FE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67CF1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8107A3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0EF2CC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855C3D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309217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612E7B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641126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7BC2D616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5A2EF1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6BBE9F4" w14:textId="77777777" w:rsidR="00935381" w:rsidRPr="00C73418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20AF4E1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9614144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0.89 – 1.82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311AC43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0A6905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26BC72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1E88E0E9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C9C046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2B2E0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4F6CB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CA529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8E073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76B5A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FBE31C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23B6105" w14:textId="77777777" w:rsidTr="008314D7">
        <w:trPr>
          <w:trHeight w:val="224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4290BE9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5BAA52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45E1218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7E90F84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3050AE8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0.74 – 1.97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380127C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35225B3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17CF7C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3039A5C6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05C5B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F19E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2A37D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6DF0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80475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FFDAE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3DBBF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6D1F89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E1C0E58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E99614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D353A5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E0C87EF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1C78B4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F3615A1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0.70 – 1.98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8E8933C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D654528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11AD9A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000016DD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55F0E6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B937E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A162C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56E39B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666216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CDC959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B22FC7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DFB3F9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8004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14:paraId="4388AD7A" w14:textId="77777777" w:rsidTr="008314D7">
        <w:trPr>
          <w:trHeight w:val="115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E79D90E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FE5A21">
              <w:rPr>
                <w:sz w:val="18"/>
                <w:szCs w:val="18"/>
              </w:rPr>
              <w:t>†</w:t>
            </w:r>
            <w:r>
              <w:rPr>
                <w:sz w:val="18"/>
                <w:szCs w:val="18"/>
              </w:rPr>
              <w:t xml:space="preserve">The cox proportional models included autopsy from all cohorts in which </w:t>
            </w:r>
            <w:r w:rsidRPr="00A810C1">
              <w:rPr>
                <w:sz w:val="18"/>
                <w:szCs w:val="18"/>
              </w:rPr>
              <w:t xml:space="preserve">the underlying cause of death </w:t>
            </w:r>
            <w:r>
              <w:rPr>
                <w:sz w:val="18"/>
                <w:szCs w:val="18"/>
              </w:rPr>
              <w:t>was found to be directly related to COVID-19</w:t>
            </w:r>
            <w:r w:rsidRPr="00A810C1">
              <w:rPr>
                <w:sz w:val="18"/>
                <w:szCs w:val="18"/>
              </w:rPr>
              <w:t xml:space="preserve"> by the individual pathologists who performed the autopsies.</w:t>
            </w:r>
            <w:r>
              <w:rPr>
                <w:sz w:val="18"/>
                <w:szCs w:val="18"/>
              </w:rPr>
              <w:t xml:space="preserve"> Cases in which COVID-19 was deemed to be a concomitant disease were not included in these analyses.</w:t>
            </w:r>
          </w:p>
        </w:tc>
      </w:tr>
    </w:tbl>
    <w:p w14:paraId="6D73FC35" w14:textId="77777777" w:rsidR="00935381" w:rsidRDefault="00935381" w:rsidP="00935381"/>
    <w:p w14:paraId="159F63C2" w14:textId="77777777" w:rsidR="00935381" w:rsidRDefault="00935381" w:rsidP="00935381"/>
    <w:p w14:paraId="1EC2CF89" w14:textId="77777777" w:rsidR="00935381" w:rsidRDefault="00935381" w:rsidP="00935381"/>
    <w:p w14:paraId="32A08E3E" w14:textId="77777777" w:rsidR="00935381" w:rsidRDefault="00935381" w:rsidP="00935381"/>
    <w:tbl>
      <w:tblPr>
        <w:tblStyle w:val="TableGrid"/>
        <w:tblW w:w="9445" w:type="dxa"/>
        <w:jc w:val="center"/>
        <w:tblLayout w:type="fixed"/>
        <w:tblLook w:val="04A0" w:firstRow="1" w:lastRow="0" w:firstColumn="1" w:lastColumn="0" w:noHBand="0" w:noVBand="1"/>
      </w:tblPr>
      <w:tblGrid>
        <w:gridCol w:w="269"/>
        <w:gridCol w:w="270"/>
        <w:gridCol w:w="3598"/>
        <w:gridCol w:w="358"/>
        <w:gridCol w:w="1350"/>
        <w:gridCol w:w="1440"/>
        <w:gridCol w:w="1265"/>
        <w:gridCol w:w="270"/>
        <w:gridCol w:w="625"/>
      </w:tblGrid>
      <w:tr w:rsidR="00935381" w:rsidRPr="000D7ED3" w14:paraId="72A33EA6" w14:textId="77777777" w:rsidTr="008314D7">
        <w:trPr>
          <w:trHeight w:val="816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547DA156" w14:textId="0434653D" w:rsidR="00935381" w:rsidRPr="000D7ED3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t xml:space="preserve">Supplementary </w:t>
            </w:r>
            <w:r w:rsidRPr="0012309C">
              <w:rPr>
                <w:b/>
                <w:bCs/>
              </w:rPr>
              <w:t>Table 1</w:t>
            </w:r>
            <w:r w:rsidR="006218AF">
              <w:rPr>
                <w:b/>
                <w:bCs/>
              </w:rPr>
              <w:t>6</w:t>
            </w:r>
            <w:r w:rsidRPr="0012309C">
              <w:rPr>
                <w:b/>
                <w:bCs/>
              </w:rPr>
              <w:t>. Cox proportional hazard models for disease progression to death, according to PD-L1/CD274 epithelial cell immunostaining in COVID-19 related deaths</w:t>
            </w:r>
          </w:p>
        </w:tc>
      </w:tr>
      <w:tr w:rsidR="00935381" w:rsidRPr="000D7ED3" w14:paraId="1F794F02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A7616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F50E3C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3EC25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B1C81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E56D1D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3BCB54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83BAB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D9EC85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2ACCD0E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BD8D48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5ECA04" w14:textId="77777777" w:rsidR="00935381" w:rsidRPr="00B6230D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 xml:space="preserve">Models testing 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8B60D" w14:textId="77777777" w:rsidR="0093538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CC5D9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related deaths determined on autopsy</w:t>
            </w:r>
            <w:r w:rsidRPr="004B2AD1">
              <w:rPr>
                <w:b/>
                <w:bCs/>
              </w:rPr>
              <w:t xml:space="preserve"> (</w:t>
            </w:r>
            <w:r w:rsidRPr="007403B1">
              <w:rPr>
                <w:b/>
                <w:bCs/>
                <w:i/>
                <w:iCs/>
              </w:rPr>
              <w:t>n</w:t>
            </w:r>
            <w:r w:rsidRPr="004B2AD1">
              <w:rPr>
                <w:b/>
                <w:bCs/>
              </w:rPr>
              <w:t>=</w:t>
            </w:r>
            <w:r w:rsidRPr="00C475E4">
              <w:rPr>
                <w:b/>
                <w:bCs/>
              </w:rPr>
              <w:t>228</w:t>
            </w:r>
            <w:r w:rsidRPr="00A810C1">
              <w:rPr>
                <w:b/>
                <w:bCs/>
                <w:sz w:val="18"/>
                <w:szCs w:val="18"/>
              </w:rPr>
              <w:t>†</w:t>
            </w:r>
            <w:r w:rsidRPr="004B2AD1">
              <w:rPr>
                <w:b/>
                <w:bCs/>
              </w:rPr>
              <w:t>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EE75A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3AE598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FD878FE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A43837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16CC2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324A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C0DEE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33F00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8CFC0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DD2E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C8044B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236E5966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EA68CA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6FB1F9" w14:textId="77777777" w:rsidR="00935381" w:rsidRPr="00A94211" w:rsidRDefault="00935381" w:rsidP="008314D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0B7139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039AC2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Hazard ratio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54D27B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95% CI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1B6F87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928CC0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E5B3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51064807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5B6860A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E5145F4" w14:textId="77777777" w:rsidR="00935381" w:rsidRPr="004B2AD1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>Time-to-death from symptom onset (days)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EF58692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C385C37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9368745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BF01B03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35491DB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2CD6EFA9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9061E1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BE3C1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150ED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E7DE2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43062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4F69D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9C6A7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5AE5A9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E8CBE53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CB4E9D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37B5623" w14:textId="77777777" w:rsidR="00935381" w:rsidRPr="003D311F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DA45AAD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5377025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0.93 – 1.68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AD6185B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0.14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271178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7A05FE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E3AE4A3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86E249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F3FD3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0629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3D62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BB46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5385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9E9EB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904827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462104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116CC61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2AB90C3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ADD557D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82595A4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0.75 – 1.55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4EAB0BC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A8AF56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FF4AFA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2463BD2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D0D404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6ECBB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4AA1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DD3E7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70A74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8CD31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4D4D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F357E9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0F62949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B71E6E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BB39F8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4FCE58D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4FF195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97B93D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0.75 – 1.57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4E28CC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23F453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04F658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4D7A96B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E9A8F1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6F543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FE49FF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69A63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193E4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77F90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9927F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9FA8F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2E5D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FFBD27D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508B38B9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80BFCA8" w14:textId="77777777" w:rsidR="00935381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Hospital length-of-stay (LOS)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EE87EA4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484F299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D8C2641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AC6BB3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08CA2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3F20B7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D6E653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4EA977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C7ED4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E5CB34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B155A5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2F66E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3F0555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4A4602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108CDFE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9D37AB6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117989F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0.83 – 1.45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146D305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51A36B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9B0EFE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53F3024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60613E9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6CBC7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46E2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1C3D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3505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E2B1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828EDF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23C0FB6E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426D37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08BFFEF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5E63D08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CC02123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1C4359F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0.60 – 1.22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F4A02E7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0.38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55E589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F78AE3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4512BF4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D7A775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0156D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2B684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0971C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1C6A5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E67A2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A7FF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A2BFB3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B3B6E9D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910365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E00E7F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3D0CCF1" w14:textId="77777777" w:rsidR="00935381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C53394E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FCA33A4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0.60 – 1.24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B2BC6EF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0.43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97BAD0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8AA604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19F5EB1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20F3E1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CD2BDB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1838F1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4D3AD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D7E47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63605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7410F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BCD83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0483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7F7EFDF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1A0077A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EFC1DB6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>
              <w:rPr>
                <w:b/>
                <w:bCs/>
                <w:sz w:val="20"/>
                <w:szCs w:val="20"/>
              </w:rPr>
              <w:t>Intensive care unit (ICU) LOS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90C9E3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041F832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63C6B55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DBA236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EC83F4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8EEC33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08421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DC0C8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D8616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1E145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FE6E7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CDFF16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2D330CD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6EE8C33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8853EB7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AC3E98B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E34519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0.92 – 1.87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1DEB47D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0.13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7BEE22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0F785C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C2FC433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B0413B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46ABC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F645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8763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B8F9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17B5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F7665E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D8D5FD4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F86D9B3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35AADE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8CF2759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E2581D6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FF2B600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0.61 – 1.53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D3CEDDF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57E75F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F80DC3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EDCEB62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3A2422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088A4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6D770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3D80E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44803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B5409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3B8E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8097BB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2CED6F7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C3EF3C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61A1531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1ABF017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C265C6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6B492A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0.61 – 1.58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86B987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2C5E29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C931D1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A6FC36E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41987A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75641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8E759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41FF8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F45DD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C0063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BB96B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92CF4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722D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CCFD375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6CA9377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8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2C0B3C8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oxygen</w:t>
            </w:r>
            <w:r w:rsidRPr="004B2AD1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therapy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5BDCF4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7DC6C06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C69D558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BF0179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56E12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C7232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5B0D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E2FA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6E3C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CEF1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BDAE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7B9C28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54005DB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32A724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E6FCBF0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1EF9978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FDF5DEB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0.78 – 1.46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722EB98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1B4FD4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765B5E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D0B882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D175C6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0434A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25B5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7741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CB15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CA93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2F5069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9F23543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E7244AF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0C1E09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8D1D3BB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4B45C5C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64834CD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0.60 – 1.25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B1E6E38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0.44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9773AB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E13D57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B75CE0E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BF23A2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E032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C858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B5E05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28E5A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BF6CD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7E3B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D38147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45E77EA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16ECB19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2725A0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7F446C8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14C661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AF62FE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0.62 – 1.31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198111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0.58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1D3D82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718FAE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5B92A86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72B197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7D7CD8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2B395F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44AF4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041DD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FA8B8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C8087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F9CD8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F213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839194B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2BA1025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5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AE47FA7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invasive mechanical ventilation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0B0209A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F1846D1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18C32F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8C8DC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27763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EFDA6E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9B608A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D358EA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06C720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11E05C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ED8D2B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83A98C6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1618A5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604A084" w14:textId="77777777" w:rsidR="00935381" w:rsidRPr="00C73418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A8EC649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259D2AA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0.85 – 1.80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AF365B3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69168BB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36BC39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D91F054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B03AA8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14179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9AFA7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45457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449B3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C256D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CE4B8C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54DE6AD4" w14:textId="77777777" w:rsidTr="008314D7">
        <w:trPr>
          <w:trHeight w:val="224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2BDA34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02DAFA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3B9C523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8CC8D3C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A52EF25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0.50 – 1.36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AAD28B1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FFF0EBB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6E4DC2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23951FE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3B53CB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7932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3E74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D430C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207B1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DCD18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1E99B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79BE1F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921C9C5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C0B681F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CA647D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21F40D3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406B53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0621123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0.50 – 1.40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D383A9D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12D7D23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9269B5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650C5C7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04665C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BA792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C59C9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141549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814440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23FD99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C4D92E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CCAAA1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AB22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EA5EDAB" w14:textId="77777777" w:rsidTr="008314D7">
        <w:trPr>
          <w:trHeight w:val="115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C02DB2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FE5A21">
              <w:rPr>
                <w:sz w:val="18"/>
                <w:szCs w:val="18"/>
              </w:rPr>
              <w:t>†</w:t>
            </w:r>
            <w:r>
              <w:rPr>
                <w:sz w:val="18"/>
                <w:szCs w:val="18"/>
              </w:rPr>
              <w:t xml:space="preserve">The cox proportional models included autopsy from all cohorts in which </w:t>
            </w:r>
            <w:r w:rsidRPr="00A810C1">
              <w:rPr>
                <w:sz w:val="18"/>
                <w:szCs w:val="18"/>
              </w:rPr>
              <w:t xml:space="preserve">the underlying cause of death </w:t>
            </w:r>
            <w:r>
              <w:rPr>
                <w:sz w:val="18"/>
                <w:szCs w:val="18"/>
              </w:rPr>
              <w:t>was found to be directly related to COVID-19</w:t>
            </w:r>
            <w:r w:rsidRPr="00A810C1">
              <w:rPr>
                <w:sz w:val="18"/>
                <w:szCs w:val="18"/>
              </w:rPr>
              <w:t xml:space="preserve"> by the individual pathologists who performed the autopsies.</w:t>
            </w:r>
            <w:r>
              <w:rPr>
                <w:sz w:val="18"/>
                <w:szCs w:val="18"/>
              </w:rPr>
              <w:t xml:space="preserve"> Cases in which COVID-19 was deemed to be a concomitant disease were not included in these analyses.</w:t>
            </w:r>
          </w:p>
        </w:tc>
      </w:tr>
    </w:tbl>
    <w:p w14:paraId="0E9B7119" w14:textId="77777777" w:rsidR="00935381" w:rsidRDefault="00935381" w:rsidP="00935381"/>
    <w:p w14:paraId="7C4E737E" w14:textId="77777777" w:rsidR="00935381" w:rsidRDefault="00935381" w:rsidP="00935381"/>
    <w:p w14:paraId="68B19771" w14:textId="77777777" w:rsidR="00935381" w:rsidRDefault="00935381" w:rsidP="00935381"/>
    <w:p w14:paraId="000BAED5" w14:textId="77777777" w:rsidR="00935381" w:rsidRDefault="00935381" w:rsidP="00935381"/>
    <w:tbl>
      <w:tblPr>
        <w:tblStyle w:val="TableGrid"/>
        <w:tblW w:w="9445" w:type="dxa"/>
        <w:jc w:val="center"/>
        <w:tblLayout w:type="fixed"/>
        <w:tblLook w:val="04A0" w:firstRow="1" w:lastRow="0" w:firstColumn="1" w:lastColumn="0" w:noHBand="0" w:noVBand="1"/>
      </w:tblPr>
      <w:tblGrid>
        <w:gridCol w:w="269"/>
        <w:gridCol w:w="270"/>
        <w:gridCol w:w="3598"/>
        <w:gridCol w:w="358"/>
        <w:gridCol w:w="1350"/>
        <w:gridCol w:w="1440"/>
        <w:gridCol w:w="1265"/>
        <w:gridCol w:w="270"/>
        <w:gridCol w:w="625"/>
      </w:tblGrid>
      <w:tr w:rsidR="00935381" w:rsidRPr="000D7ED3" w14:paraId="163BF2EE" w14:textId="77777777" w:rsidTr="008314D7">
        <w:trPr>
          <w:trHeight w:val="816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5B3EE09E" w14:textId="691C803E" w:rsidR="00935381" w:rsidRPr="000D7ED3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t xml:space="preserve">Supplementary </w:t>
            </w:r>
            <w:r w:rsidRPr="0012309C">
              <w:rPr>
                <w:b/>
                <w:bCs/>
              </w:rPr>
              <w:t>Table 1</w:t>
            </w:r>
            <w:r w:rsidR="006218AF">
              <w:rPr>
                <w:b/>
                <w:bCs/>
              </w:rPr>
              <w:t>7</w:t>
            </w:r>
            <w:r w:rsidRPr="0012309C">
              <w:rPr>
                <w:b/>
                <w:bCs/>
              </w:rPr>
              <w:t>. Cox proportional hazard models for disease progression to death, according to lymphocyte HAVCR2/TIM-3 immunostaining in COVID-19 related deaths</w:t>
            </w:r>
          </w:p>
        </w:tc>
      </w:tr>
      <w:tr w:rsidR="00935381" w:rsidRPr="000D7ED3" w14:paraId="26CE7F2D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4E35A4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10BD42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DD78F8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1A9E51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DC776D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82789E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E30A5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4114D4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F76E800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AF1A7C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BE739C" w14:textId="77777777" w:rsidR="00935381" w:rsidRPr="00B6230D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 xml:space="preserve">Models testing 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5D3E1" w14:textId="77777777" w:rsidR="0093538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E3F06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related deaths determined on autopsy</w:t>
            </w:r>
            <w:r w:rsidRPr="004B2AD1">
              <w:rPr>
                <w:b/>
                <w:bCs/>
              </w:rPr>
              <w:t xml:space="preserve"> (</w:t>
            </w:r>
            <w:r w:rsidRPr="007403B1">
              <w:rPr>
                <w:b/>
                <w:bCs/>
                <w:i/>
                <w:iCs/>
              </w:rPr>
              <w:t>n</w:t>
            </w:r>
            <w:r w:rsidRPr="004B2AD1">
              <w:rPr>
                <w:b/>
                <w:bCs/>
              </w:rPr>
              <w:t>=</w:t>
            </w:r>
            <w:r w:rsidRPr="00C475E4">
              <w:rPr>
                <w:b/>
                <w:bCs/>
              </w:rPr>
              <w:t>228</w:t>
            </w:r>
            <w:r w:rsidRPr="00A810C1">
              <w:rPr>
                <w:b/>
                <w:bCs/>
                <w:sz w:val="18"/>
                <w:szCs w:val="18"/>
              </w:rPr>
              <w:t>†</w:t>
            </w:r>
            <w:r w:rsidRPr="004B2AD1">
              <w:rPr>
                <w:b/>
                <w:bCs/>
              </w:rPr>
              <w:t>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48C50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FC7CFA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C2670A1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FAF452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FBEA0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4D6BE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32401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D14F8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E3D497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F7EB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C8C445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21883914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9BBC51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845C04" w14:textId="77777777" w:rsidR="00935381" w:rsidRPr="00A94211" w:rsidRDefault="00935381" w:rsidP="008314D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CAF7CB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9107A0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Hazard ratio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DE8003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95% CI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E1A25F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1EE198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137D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E4815D3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0202856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5C5027C" w14:textId="77777777" w:rsidR="00935381" w:rsidRPr="004B2AD1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>Time-to-death from symptom onset (days)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1FD13C2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4EBD99C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708113C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B8A0349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78ACF53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49CF5DE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E7A073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73680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69A97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97B99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B78A8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4A517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24BFD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E1559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419B81E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4911D1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E15D438" w14:textId="77777777" w:rsidR="00935381" w:rsidRPr="003D311F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67B5285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4197A8E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0.85 – 1.54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07F62F1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0.36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2038AB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CEDA68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FEB3110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9B9508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25D7F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9BBE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AAD4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5D87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DB06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147C2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BAF8E54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CC637A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B522A2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A29141C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4F53125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D6B0A0B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0.71 – 1.44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E6D2B47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D22101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ED13A1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C92DC60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8F4090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C1E14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A9D63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4BAAE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A6546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C13E3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39CB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29F191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438DFE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91D383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102CB88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346FEAA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5A4ACE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98AF2F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0.69 – 1.53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297B2A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0AE01C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E87A10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B4886A9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4F1BB3F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A900B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8CE8A9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C66B1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0841E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D60DB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DA1A8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39559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618F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123A2C9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4862CD7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1707645" w14:textId="77777777" w:rsidR="00935381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Hospital length-of-stay (LOS)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275DF1A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1EFCBE7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CE7CFB9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F28E4C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DD14A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6F637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481A5B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280980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013151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CDC4A5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FDCE14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9D78A7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5E429896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418B38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2AC8BFA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082BD4D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2A517C0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0.81 – 1.43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28D066D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73C701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4A5232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C88804D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BE49147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62204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3C96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20EA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8997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38B8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6AC56B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2D5F707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BAEFC8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31B09A3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F4D5AFB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5A7FB78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66EB7C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0.61 – 1.23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F64B30F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0.42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5363D7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CDFB63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F89F810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1698C1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F736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AAFE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AEBF7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B1B4E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33821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D3E0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992606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18E519B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AFE35B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55F4DED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43D4986" w14:textId="77777777" w:rsidR="00935381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E3A7E02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500F4F5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0.63 – 1.36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0C239F1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6358B5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F2FA30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AE202FA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BDD9023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EF469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74BBD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5719E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894A8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FCB28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5A83B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7C020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6FC1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CDBC8F7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7B991DF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C2065C7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>
              <w:rPr>
                <w:b/>
                <w:bCs/>
                <w:sz w:val="20"/>
                <w:szCs w:val="20"/>
              </w:rPr>
              <w:t>Intensive care unit (ICU) LOS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1ED484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46FB96F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680091F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6B984E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2C24E0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8F7D7F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CE15A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20869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D77B0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96F21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D3331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75B595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A903E70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8EAB6E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F7801E0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9ECEA87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1.21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0EE3C7F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0.84 – 1.75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E93ACDB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0.31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25B036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89F83C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C01B2ED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AB84F4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5B1DA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4E35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2771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EA7C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69C7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A0E272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24EA1D61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83A21A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92AB78D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6D05D90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2A21FC6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0A9CD31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0.47 – 1.21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D31979B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292081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74D8B6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277E8057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475CAB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F667C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B9B3A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F0DC3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FB7E5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EC607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FBB5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283707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4087D71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B0E4DC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ECB237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21C40FB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0F5B23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CC33B2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0.38 – 1.27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8C0359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0D471D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11F2CD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953123C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4C10E2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48A731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42BF0B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A7E45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EF7AD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47EAB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041DD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F96CC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F574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B828FA0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12EF556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8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2ACF0F9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oxygen</w:t>
            </w:r>
            <w:r w:rsidRPr="004B2AD1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therapy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FA520A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3CE36AB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99926AF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ACCEB7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1A493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3504D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C7CF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28B7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CFA2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533D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25CC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74E156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7A18C2B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36DB58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2D8FCF7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96D672D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51BDBDA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0.72 – 1.33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8CDFE01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19654F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F46511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3EDC7BE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B8AF28F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846D7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29FB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601D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0ED6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00B3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8DA25E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2EBE6371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414AB47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7FB81F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6B5728F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9F8E0FF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BDC52A7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0.50 – 1.02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E5BBD76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0804E2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5440D4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140700B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8F9B4A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432E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17F4B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D1CB7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3625C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14101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7BE8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A15CC0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5396EFA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01757D9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A91F16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BE7DB62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8D810F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40F05A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0.53 – 1.16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F58CD8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CD1A98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261990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1D17747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7632BD7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95815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90B7B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E47C5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81E69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77634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2783E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FB7C0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2B75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3826AC4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2BD9A86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5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81D2C96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invasive mechanical ventilation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72445BC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5498F463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D46A9F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F3042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F3389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CECC53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81737B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37FBAB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BE9BA0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650E0E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1D9337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35DFC3B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AE459B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552ED4A" w14:textId="77777777" w:rsidR="00935381" w:rsidRPr="00C73418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9661CFB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D728EA5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0.96 – 2.05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ED71208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BDB7853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DA3E39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A77A7ED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7A2331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E89B0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515B5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E8277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FF488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4F56C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A181F5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B86E5A7" w14:textId="77777777" w:rsidTr="008314D7">
        <w:trPr>
          <w:trHeight w:val="224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B71D5B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91F895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9E3D419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44C9D99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A46BA3E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0.54 – 1.42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663B72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A777E09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52AF1B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1DA8584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124DCC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5D4F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712EB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D9464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2A40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CA43A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4F133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A46313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642C291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740C27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A711AD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01F41C8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A2B7EC9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1AB926D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0.52 – 1.64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E1D3C48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29E8A71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7320DA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2C52E87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A2F1B0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2CBA0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E97A4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03F60A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02C316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02FA96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540CE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80E865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02DA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9C5446A" w14:textId="77777777" w:rsidTr="008314D7">
        <w:trPr>
          <w:trHeight w:val="115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1969B00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FE5A21">
              <w:rPr>
                <w:sz w:val="18"/>
                <w:szCs w:val="18"/>
              </w:rPr>
              <w:t>†</w:t>
            </w:r>
            <w:r>
              <w:rPr>
                <w:sz w:val="18"/>
                <w:szCs w:val="18"/>
              </w:rPr>
              <w:t xml:space="preserve">The cox proportional models included autopsy from all cohorts in which </w:t>
            </w:r>
            <w:r w:rsidRPr="00A810C1">
              <w:rPr>
                <w:sz w:val="18"/>
                <w:szCs w:val="18"/>
              </w:rPr>
              <w:t xml:space="preserve">the underlying cause of death </w:t>
            </w:r>
            <w:r>
              <w:rPr>
                <w:sz w:val="18"/>
                <w:szCs w:val="18"/>
              </w:rPr>
              <w:t>was found to be directly related to COVID-19</w:t>
            </w:r>
            <w:r w:rsidRPr="00A810C1">
              <w:rPr>
                <w:sz w:val="18"/>
                <w:szCs w:val="18"/>
              </w:rPr>
              <w:t xml:space="preserve"> by the individual pathologists who performed the autopsies.</w:t>
            </w:r>
            <w:r>
              <w:rPr>
                <w:sz w:val="18"/>
                <w:szCs w:val="18"/>
              </w:rPr>
              <w:t xml:space="preserve"> Cases in which COVID-19 was deemed to be a concomitant disease were not included in these analyses.</w:t>
            </w:r>
          </w:p>
        </w:tc>
      </w:tr>
    </w:tbl>
    <w:p w14:paraId="4FDE7930" w14:textId="77777777" w:rsidR="00935381" w:rsidRDefault="00935381" w:rsidP="00935381"/>
    <w:p w14:paraId="24DC08BF" w14:textId="77777777" w:rsidR="00935381" w:rsidRDefault="00935381" w:rsidP="00935381"/>
    <w:p w14:paraId="284846DA" w14:textId="77777777" w:rsidR="00935381" w:rsidRDefault="00935381" w:rsidP="00935381"/>
    <w:p w14:paraId="77D2ED43" w14:textId="77777777" w:rsidR="00935381" w:rsidRDefault="00935381" w:rsidP="00935381"/>
    <w:tbl>
      <w:tblPr>
        <w:tblStyle w:val="TableGrid"/>
        <w:tblW w:w="9445" w:type="dxa"/>
        <w:jc w:val="center"/>
        <w:tblLayout w:type="fixed"/>
        <w:tblLook w:val="04A0" w:firstRow="1" w:lastRow="0" w:firstColumn="1" w:lastColumn="0" w:noHBand="0" w:noVBand="1"/>
      </w:tblPr>
      <w:tblGrid>
        <w:gridCol w:w="269"/>
        <w:gridCol w:w="270"/>
        <w:gridCol w:w="3598"/>
        <w:gridCol w:w="358"/>
        <w:gridCol w:w="1350"/>
        <w:gridCol w:w="1440"/>
        <w:gridCol w:w="1265"/>
        <w:gridCol w:w="270"/>
        <w:gridCol w:w="625"/>
      </w:tblGrid>
      <w:tr w:rsidR="00935381" w:rsidRPr="000D7ED3" w14:paraId="7D6C2A6E" w14:textId="77777777" w:rsidTr="008314D7">
        <w:trPr>
          <w:trHeight w:val="816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71E51BE6" w14:textId="0570B560" w:rsidR="00935381" w:rsidRPr="000D7ED3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</w:rPr>
              <w:t xml:space="preserve">Supplementary </w:t>
            </w:r>
            <w:r w:rsidRPr="0012309C">
              <w:rPr>
                <w:b/>
                <w:bCs/>
              </w:rPr>
              <w:t>Table 1</w:t>
            </w:r>
            <w:r w:rsidR="006218AF">
              <w:rPr>
                <w:b/>
                <w:bCs/>
              </w:rPr>
              <w:t>8</w:t>
            </w:r>
            <w:r w:rsidRPr="0012309C">
              <w:rPr>
                <w:b/>
                <w:bCs/>
              </w:rPr>
              <w:t>. Cox proportional hazard models for disease progression to death, according to alveolar macrophage HAVCR2/TIM-3 immunostaining in COVID-19 related deaths</w:t>
            </w:r>
          </w:p>
        </w:tc>
      </w:tr>
      <w:tr w:rsidR="00935381" w:rsidRPr="000D7ED3" w14:paraId="476443A8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9A4C31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0DDDA7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A130A8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786D9B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B5A570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C8BD4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12D0D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7E3C0B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2BBD139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C84597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686D51" w14:textId="77777777" w:rsidR="00935381" w:rsidRPr="00B6230D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 xml:space="preserve">Models testing 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67C7D" w14:textId="77777777" w:rsidR="0093538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4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2ACDC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COVID-19</w:t>
            </w:r>
            <w:r w:rsidRPr="004B2AD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related deaths determined on autopsy</w:t>
            </w:r>
            <w:r w:rsidRPr="004B2AD1">
              <w:rPr>
                <w:b/>
                <w:bCs/>
              </w:rPr>
              <w:t xml:space="preserve"> (</w:t>
            </w:r>
            <w:r w:rsidRPr="007403B1">
              <w:rPr>
                <w:b/>
                <w:bCs/>
                <w:i/>
                <w:iCs/>
              </w:rPr>
              <w:t>n</w:t>
            </w:r>
            <w:r w:rsidRPr="004B2AD1">
              <w:rPr>
                <w:b/>
                <w:bCs/>
              </w:rPr>
              <w:t>=</w:t>
            </w:r>
            <w:r w:rsidRPr="00C475E4">
              <w:rPr>
                <w:b/>
                <w:bCs/>
              </w:rPr>
              <w:t>228</w:t>
            </w:r>
            <w:r w:rsidRPr="00A810C1">
              <w:rPr>
                <w:b/>
                <w:bCs/>
                <w:sz w:val="18"/>
                <w:szCs w:val="18"/>
              </w:rPr>
              <w:t>†</w:t>
            </w:r>
            <w:r w:rsidRPr="004B2AD1">
              <w:rPr>
                <w:b/>
                <w:bCs/>
              </w:rPr>
              <w:t>)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E71E0" w14:textId="77777777" w:rsidR="00935381" w:rsidRPr="004B2AD1" w:rsidRDefault="00935381" w:rsidP="008314D7">
            <w:pPr>
              <w:jc w:val="center"/>
              <w:rPr>
                <w:b/>
                <w:bCs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923854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1B619F1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A5663E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379D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6470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FEF504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0A536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2E4BB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1AA4C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E2F900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8183576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20DF68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B6CFC4" w14:textId="77777777" w:rsidR="00935381" w:rsidRPr="00A94211" w:rsidRDefault="00935381" w:rsidP="008314D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4D6A51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F496A5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Hazard ratio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43FD1B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95% CI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519B07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  <w:r w:rsidRPr="004B2AD1">
              <w:rPr>
                <w:b/>
                <w:bCs/>
                <w:sz w:val="19"/>
                <w:szCs w:val="19"/>
              </w:rPr>
              <w:t>p-value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B50116" w14:textId="77777777" w:rsidR="00935381" w:rsidRPr="004B2AD1" w:rsidRDefault="00935381" w:rsidP="008314D7">
            <w:pPr>
              <w:jc w:val="center"/>
              <w:rPr>
                <w:b/>
                <w:bCs/>
                <w:sz w:val="19"/>
                <w:szCs w:val="19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7738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2D704F85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73C7B42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F578B9B" w14:textId="77777777" w:rsidR="00935381" w:rsidRPr="004B2AD1" w:rsidRDefault="00935381" w:rsidP="008314D7">
            <w:pPr>
              <w:rPr>
                <w:b/>
                <w:bCs/>
                <w:sz w:val="20"/>
                <w:szCs w:val="20"/>
              </w:rPr>
            </w:pPr>
            <w:r w:rsidRPr="004B2AD1">
              <w:rPr>
                <w:b/>
                <w:bCs/>
                <w:sz w:val="20"/>
                <w:szCs w:val="20"/>
              </w:rPr>
              <w:t>Time-to-death from symptom onset (days)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C93A188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6A8D1A5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57F8EDE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998B217" w14:textId="77777777" w:rsidR="00935381" w:rsidRPr="00A94211" w:rsidRDefault="00935381" w:rsidP="008314D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01F4F539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21AE95A9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8A7638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A31EF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E6F40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2C2FF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381F5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184BC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205AC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847485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CF80CEE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1B0316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F637743" w14:textId="77777777" w:rsidR="00935381" w:rsidRPr="003D311F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5E30614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16D04B5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0.63 – 1.10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E5A6C9F" w14:textId="77777777" w:rsidR="00935381" w:rsidRPr="003D311F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E05D39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09270A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46E918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314FFF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DA516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339D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E1EA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AE60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8647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33286E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8E34833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0D0DB2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7753AF8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7640C0C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42ED492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39D9EF6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0.63 – 1.30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0E80681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04E531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7D7479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CA3726C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255913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19A4B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8ED83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C9242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3B562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24E69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6FBD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70958E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2C63FF6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5698C6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D3C05F0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2BC9CB6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8D4A16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040912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0.63 – 1.32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80C9F5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749AC3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0608B2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6372B14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A90AB7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0DD72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04E45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B8B54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0F05F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65805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FA7E9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D7955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9EC3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FB39C6D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3D7C9447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F5144ED" w14:textId="77777777" w:rsidR="00935381" w:rsidRDefault="00935381" w:rsidP="008314D7">
            <w:pPr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Hospital length-of-stay (LOS)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BCE2FD6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500DE26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875747B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884E9F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10D04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12C699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59CC20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F8BAE0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25CF49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8DE7EE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076914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057196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6C512B5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D026F2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16EBDD3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0752A42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9E30151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0.65 – 1.10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4B64403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0.20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F5BFAC8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6B0C6BD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F1F13F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16B7F9F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BD6BE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A2B0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0F2D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04F3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C8EA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CEA99E7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3D34986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64D33C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AC960A5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A8D689D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DF34498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89B7B31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0.60 – 1.21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FD2104A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0.37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C7F31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9C4F40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25AF781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BB8795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4BCE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FB4C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6D503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6C010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2F5E9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0CC2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844CC3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2CA376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6D5D91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4F54CC6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18F1B7A" w14:textId="77777777" w:rsidR="00935381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A1DDF1A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704C2BC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0.62 – 1.25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CAF7B6A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0.48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31E788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302F05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6C7B6F4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2BB69E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DB2283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C7A04F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5DAA5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5C11C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2236F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A456E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A6072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E127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D081591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06C25FF2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9E78E52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>
              <w:rPr>
                <w:b/>
                <w:bCs/>
                <w:sz w:val="20"/>
                <w:szCs w:val="20"/>
              </w:rPr>
              <w:t>Intensive care unit (ICU) LOS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734BBD9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3BB5804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DDCB426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A301E5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09A29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AF3560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F786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DA905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DFFE5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2C69C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E2D6E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D5B2D1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ED01D41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6F800E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34680DF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2CAA948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3CCE077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0.56 – 1.1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5CBD646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0.16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7E8193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E1D22E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D31269E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0FF28D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EC553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4FFB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2949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AB2B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78CEB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7E5FD4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5F36534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1A32EE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C4A190B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1AFBABF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D9C3196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C273F9A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0.41 – 1.04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BFD761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2B6756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CC225F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4D76F84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224FA78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9B23A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70C5F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28649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B655F8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CCE75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91D4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7C5A85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E08074E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7DDDBF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54D6C39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63DB574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866E89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EF61E0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0.39 – 1.06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2EAFAD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BA5CD1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2B9D408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586874EA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50D115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5F979D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484DC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DCD34A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A28B6E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CBFB1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6C6C3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8018C7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356D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2614943B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3A5A0EE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28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BFB4C60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oxygen</w:t>
            </w:r>
            <w:r w:rsidRPr="004B2AD1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therapy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2ADD42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41B05E0B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F921704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E8752CD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08B98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8094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8D87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40CE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F5640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CC3C5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F335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AC12AC2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05C123D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289B35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7B1137A" w14:textId="77777777" w:rsidR="00935381" w:rsidRPr="00C73418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F44FC20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4891212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0.56 – 1.03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9870A18" w14:textId="77777777" w:rsidR="00935381" w:rsidRPr="00C73418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0.08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C9AEE1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EADE5F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2B262AC6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734A260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60C39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FCE4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894DD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3C8D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D934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9A9336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660A749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243A96C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8C7769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71E51E9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1390833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3FC5AF9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0.55 – 1.12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33B097B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0.18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AE7737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C44CC5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F4CE842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4FE686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7D27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20F07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73351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897F9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AF45C" w14:textId="77777777" w:rsidR="00935381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D6383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96F564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D432CA1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477145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7549B81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3DEA9C4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023681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95D3AC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8"/>
                <w:szCs w:val="18"/>
              </w:rPr>
              <w:t>0.57 – 1.19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8A4F13C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0.3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AC757D2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C810900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103DF06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513D7F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519A90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A3731B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83C91F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C77CD6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0CD7A9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BA57E4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CABC71" w14:textId="77777777" w:rsidR="00935381" w:rsidRPr="00BF4949" w:rsidRDefault="00935381" w:rsidP="008314D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C0336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33B50E2A" w14:textId="77777777" w:rsidTr="008314D7">
        <w:trPr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7C8FA9B1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85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E6DD434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4B2AD1">
              <w:rPr>
                <w:b/>
                <w:bCs/>
                <w:sz w:val="20"/>
                <w:szCs w:val="20"/>
              </w:rPr>
              <w:t>Length-of-</w:t>
            </w:r>
            <w:r>
              <w:rPr>
                <w:b/>
                <w:bCs/>
                <w:sz w:val="20"/>
                <w:szCs w:val="20"/>
              </w:rPr>
              <w:t>invasive mechanical ventilation</w:t>
            </w:r>
            <w:r w:rsidRPr="004B2AD1">
              <w:rPr>
                <w:b/>
                <w:bCs/>
                <w:sz w:val="20"/>
                <w:szCs w:val="20"/>
              </w:rPr>
              <w:t xml:space="preserve"> (days)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</w:tcPr>
          <w:p w14:paraId="46728DC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5F4103A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3ED2E0F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0CD64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846F86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B767E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191AD9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27D731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773CE7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685C69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2ADF09A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0C2C0852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F1F3119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AAB767A" w14:textId="77777777" w:rsidR="00935381" w:rsidRPr="00C73418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Unadjusted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EED23D3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A843901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0.59 – 1.21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D8BD605" w14:textId="77777777" w:rsidR="00935381" w:rsidRPr="00C73418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89E64FE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F9542A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483D99D6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047F5F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42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43689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Adjusted for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D00E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7B325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07280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56D18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0870E5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7D46584" w14:textId="77777777" w:rsidTr="008314D7">
        <w:trPr>
          <w:trHeight w:val="224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7E43811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EBCC4E4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2ADA682C" w14:textId="77777777" w:rsidR="00935381" w:rsidRPr="00BF4949" w:rsidRDefault="00935381" w:rsidP="008314D7">
            <w:pPr>
              <w:rPr>
                <w:sz w:val="17"/>
                <w:szCs w:val="17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7DB37E1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FFB68B0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0.51 – 1.36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AEBF96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9CB0F73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E1C8985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D4D26B6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A476D9E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5193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461FE" w14:textId="77777777" w:rsidR="00935381" w:rsidRPr="00BF4949" w:rsidRDefault="00935381" w:rsidP="008314D7">
            <w:pPr>
              <w:rPr>
                <w:sz w:val="17"/>
                <w:szCs w:val="17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0040C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811BB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D16CF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10845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FD72FAF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17D94980" w14:textId="77777777" w:rsidTr="008314D7">
        <w:trPr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3D301AA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0F39FD1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D46CC38" w14:textId="77777777" w:rsidR="00935381" w:rsidRDefault="00935381" w:rsidP="008314D7">
            <w:pPr>
              <w:rPr>
                <w:sz w:val="18"/>
                <w:szCs w:val="18"/>
              </w:rPr>
            </w:pPr>
            <w:r w:rsidRPr="00BF4949">
              <w:rPr>
                <w:sz w:val="17"/>
                <w:szCs w:val="17"/>
              </w:rPr>
              <w:t>Age, sex, BMI, corticosteroid and Remdesivir use</w:t>
            </w:r>
            <w:r>
              <w:rPr>
                <w:sz w:val="17"/>
                <w:szCs w:val="17"/>
              </w:rPr>
              <w:t>, cases from Massachusetts General Hospital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5015827E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43C093E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0.50 – 1.45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E3B77D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0.56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A70AD7E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FBCC4DE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633BEE3D" w14:textId="77777777" w:rsidTr="008314D7">
        <w:trPr>
          <w:trHeight w:hRule="exact" w:val="115"/>
          <w:jc w:val="center"/>
        </w:trPr>
        <w:tc>
          <w:tcPr>
            <w:tcW w:w="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5E5669B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9DF723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1EE7B5" w14:textId="77777777" w:rsidR="00935381" w:rsidRDefault="00935381" w:rsidP="008314D7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ABFD78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27C1F4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4893EB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5F75E2" w14:textId="77777777" w:rsidR="00935381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3A654D" w14:textId="77777777" w:rsidR="00935381" w:rsidRPr="000D7ED3" w:rsidRDefault="00935381" w:rsidP="008314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CFABC" w14:textId="77777777" w:rsidR="00935381" w:rsidRPr="000D7ED3" w:rsidRDefault="00935381" w:rsidP="008314D7">
            <w:pPr>
              <w:rPr>
                <w:sz w:val="18"/>
                <w:szCs w:val="18"/>
              </w:rPr>
            </w:pPr>
          </w:p>
        </w:tc>
      </w:tr>
      <w:tr w:rsidR="00935381" w:rsidRPr="000D7ED3" w14:paraId="72A41D19" w14:textId="77777777" w:rsidTr="008314D7">
        <w:trPr>
          <w:trHeight w:val="115"/>
          <w:jc w:val="center"/>
        </w:trPr>
        <w:tc>
          <w:tcPr>
            <w:tcW w:w="944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2F823D" w14:textId="77777777" w:rsidR="00935381" w:rsidRPr="000D7ED3" w:rsidRDefault="00935381" w:rsidP="008314D7">
            <w:pPr>
              <w:rPr>
                <w:sz w:val="18"/>
                <w:szCs w:val="18"/>
              </w:rPr>
            </w:pPr>
            <w:r w:rsidRPr="00FE5A21">
              <w:rPr>
                <w:sz w:val="18"/>
                <w:szCs w:val="18"/>
              </w:rPr>
              <w:t>†</w:t>
            </w:r>
            <w:r>
              <w:rPr>
                <w:sz w:val="18"/>
                <w:szCs w:val="18"/>
              </w:rPr>
              <w:t xml:space="preserve">The cox proportional models included autopsy from all cohorts in which </w:t>
            </w:r>
            <w:r w:rsidRPr="00A810C1">
              <w:rPr>
                <w:sz w:val="18"/>
                <w:szCs w:val="18"/>
              </w:rPr>
              <w:t xml:space="preserve">the underlying cause of death </w:t>
            </w:r>
            <w:r>
              <w:rPr>
                <w:sz w:val="18"/>
                <w:szCs w:val="18"/>
              </w:rPr>
              <w:t>was found to be directly related to COVID-19</w:t>
            </w:r>
            <w:r w:rsidRPr="00A810C1">
              <w:rPr>
                <w:sz w:val="18"/>
                <w:szCs w:val="18"/>
              </w:rPr>
              <w:t xml:space="preserve"> by the individual pathologists who performed the autopsies.</w:t>
            </w:r>
            <w:r>
              <w:rPr>
                <w:sz w:val="18"/>
                <w:szCs w:val="18"/>
              </w:rPr>
              <w:t xml:space="preserve"> Cases in which COVID-19 was deemed to be a concomitant disease were not included in these analyses.</w:t>
            </w:r>
          </w:p>
        </w:tc>
      </w:tr>
    </w:tbl>
    <w:p w14:paraId="1CFD381A" w14:textId="77777777" w:rsidR="00935381" w:rsidRDefault="00935381" w:rsidP="00935381"/>
    <w:p w14:paraId="395E0634" w14:textId="77777777" w:rsidR="00935381" w:rsidRDefault="00935381" w:rsidP="00935381">
      <w:pPr>
        <w:spacing w:after="0" w:line="240" w:lineRule="auto"/>
        <w:jc w:val="both"/>
        <w:rPr>
          <w:b/>
          <w:iCs/>
        </w:rPr>
      </w:pPr>
    </w:p>
    <w:p w14:paraId="616AFB6B" w14:textId="5E31F410" w:rsidR="006F04B3" w:rsidRDefault="006F04B3" w:rsidP="00EC1CB0">
      <w:pPr>
        <w:spacing w:after="0" w:line="240" w:lineRule="auto"/>
        <w:jc w:val="both"/>
        <w:rPr>
          <w:bCs/>
          <w:iCs/>
        </w:rPr>
      </w:pPr>
    </w:p>
    <w:p w14:paraId="3D6CF749" w14:textId="71E73AFC" w:rsidR="006F04B3" w:rsidRDefault="006F04B3" w:rsidP="00EC1CB0">
      <w:pPr>
        <w:spacing w:after="0" w:line="240" w:lineRule="auto"/>
        <w:jc w:val="both"/>
        <w:rPr>
          <w:bCs/>
          <w:iCs/>
        </w:rPr>
      </w:pPr>
    </w:p>
    <w:tbl>
      <w:tblPr>
        <w:tblStyle w:val="TableGrid"/>
        <w:tblW w:w="11462" w:type="dxa"/>
        <w:jc w:val="center"/>
        <w:tblBorders>
          <w:top w:val="single" w:sz="4" w:space="0" w:color="B30838"/>
          <w:left w:val="single" w:sz="4" w:space="0" w:color="B30838"/>
          <w:bottom w:val="single" w:sz="4" w:space="0" w:color="B30838"/>
          <w:right w:val="single" w:sz="4" w:space="0" w:color="B30838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"/>
        <w:gridCol w:w="4053"/>
        <w:gridCol w:w="1747"/>
        <w:gridCol w:w="1744"/>
        <w:gridCol w:w="1746"/>
        <w:gridCol w:w="1659"/>
        <w:gridCol w:w="277"/>
      </w:tblGrid>
      <w:tr w:rsidR="006F04B3" w14:paraId="46652E23" w14:textId="77777777" w:rsidTr="00CB6CCF">
        <w:trPr>
          <w:trHeight w:val="266"/>
          <w:jc w:val="center"/>
        </w:trPr>
        <w:tc>
          <w:tcPr>
            <w:tcW w:w="11462" w:type="dxa"/>
            <w:gridSpan w:val="7"/>
            <w:tcBorders>
              <w:top w:val="single" w:sz="4" w:space="0" w:color="B30838"/>
              <w:bottom w:val="single" w:sz="4" w:space="0" w:color="000000" w:themeColor="text1"/>
            </w:tcBorders>
            <w:shd w:val="clear" w:color="auto" w:fill="F5E0DC"/>
            <w:vAlign w:val="bottom"/>
          </w:tcPr>
          <w:p w14:paraId="170CEF6F" w14:textId="77777777" w:rsidR="006F04B3" w:rsidRDefault="006F04B3" w:rsidP="00CB6CCF">
            <w:pPr>
              <w:rPr>
                <w:b/>
              </w:rPr>
            </w:pPr>
          </w:p>
          <w:p w14:paraId="664A2B1F" w14:textId="7FE33BF0" w:rsidR="006F04B3" w:rsidRDefault="00C04BB2" w:rsidP="00CB6CCF">
            <w:pPr>
              <w:rPr>
                <w:b/>
              </w:rPr>
            </w:pPr>
            <w:r w:rsidRPr="00C04BB2">
              <w:rPr>
                <w:b/>
                <w:sz w:val="24"/>
                <w:szCs w:val="24"/>
              </w:rPr>
              <w:t>Supplementary Table 19</w:t>
            </w:r>
            <w:r w:rsidR="006F04B3" w:rsidRPr="00143467">
              <w:rPr>
                <w:b/>
                <w:sz w:val="24"/>
                <w:szCs w:val="24"/>
              </w:rPr>
              <w:t xml:space="preserve">. Generalized estimating equation </w:t>
            </w:r>
            <w:r w:rsidR="00E80513">
              <w:rPr>
                <w:b/>
                <w:sz w:val="24"/>
                <w:szCs w:val="24"/>
              </w:rPr>
              <w:t xml:space="preserve">models </w:t>
            </w:r>
            <w:r w:rsidR="006F04B3" w:rsidRPr="00143467">
              <w:rPr>
                <w:b/>
                <w:sz w:val="24"/>
                <w:szCs w:val="24"/>
              </w:rPr>
              <w:t xml:space="preserve">for </w:t>
            </w:r>
            <w:r w:rsidR="00E80513">
              <w:rPr>
                <w:b/>
                <w:sz w:val="24"/>
                <w:szCs w:val="24"/>
              </w:rPr>
              <w:t xml:space="preserve">PD-L1 endothelial staining, </w:t>
            </w:r>
            <w:r w:rsidR="00E80513" w:rsidRPr="00E80513">
              <w:rPr>
                <w:b/>
                <w:sz w:val="24"/>
                <w:szCs w:val="24"/>
              </w:rPr>
              <w:t>demographics and various comorbidities</w:t>
            </w:r>
            <w:r w:rsidR="00E80513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in</w:t>
            </w:r>
            <w:r w:rsidR="006F04B3" w:rsidRPr="00143467">
              <w:rPr>
                <w:b/>
                <w:sz w:val="24"/>
                <w:szCs w:val="24"/>
              </w:rPr>
              <w:t xml:space="preserve"> COVID-19-</w:t>
            </w:r>
            <w:r>
              <w:rPr>
                <w:b/>
                <w:sz w:val="24"/>
                <w:szCs w:val="24"/>
              </w:rPr>
              <w:t>related deaths determined on autopsy (International cohort)</w:t>
            </w:r>
          </w:p>
        </w:tc>
      </w:tr>
      <w:tr w:rsidR="006F04B3" w14:paraId="03070BCB" w14:textId="77777777" w:rsidTr="00CB6CCF">
        <w:trPr>
          <w:trHeight w:val="266"/>
          <w:jc w:val="center"/>
        </w:trPr>
        <w:tc>
          <w:tcPr>
            <w:tcW w:w="236" w:type="dxa"/>
            <w:tcBorders>
              <w:top w:val="single" w:sz="4" w:space="0" w:color="000000" w:themeColor="text1"/>
            </w:tcBorders>
            <w:shd w:val="clear" w:color="auto" w:fill="F5E0DC"/>
          </w:tcPr>
          <w:p w14:paraId="32A7C171" w14:textId="77777777" w:rsidR="006F04B3" w:rsidRPr="000B32CD" w:rsidRDefault="006F04B3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053" w:type="dxa"/>
            <w:tcBorders>
              <w:top w:val="single" w:sz="4" w:space="0" w:color="000000" w:themeColor="text1"/>
            </w:tcBorders>
            <w:shd w:val="clear" w:color="auto" w:fill="F5E0DC"/>
            <w:vAlign w:val="center"/>
          </w:tcPr>
          <w:p w14:paraId="68B4E5E3" w14:textId="77777777" w:rsidR="006F04B3" w:rsidRPr="000B32CD" w:rsidRDefault="006F04B3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747" w:type="dxa"/>
            <w:tcBorders>
              <w:top w:val="single" w:sz="4" w:space="0" w:color="000000" w:themeColor="text1"/>
            </w:tcBorders>
            <w:shd w:val="clear" w:color="auto" w:fill="F5E0DC"/>
          </w:tcPr>
          <w:p w14:paraId="7EE42D7F" w14:textId="77777777" w:rsidR="006F04B3" w:rsidRPr="004B11C8" w:rsidRDefault="006F04B3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744" w:type="dxa"/>
            <w:tcBorders>
              <w:top w:val="single" w:sz="4" w:space="0" w:color="000000" w:themeColor="text1"/>
            </w:tcBorders>
            <w:shd w:val="clear" w:color="auto" w:fill="F5E0DC"/>
          </w:tcPr>
          <w:p w14:paraId="12B260E4" w14:textId="77777777" w:rsidR="006F04B3" w:rsidRPr="004B11C8" w:rsidRDefault="006F04B3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746" w:type="dxa"/>
            <w:tcBorders>
              <w:top w:val="single" w:sz="4" w:space="0" w:color="000000" w:themeColor="text1"/>
            </w:tcBorders>
            <w:shd w:val="clear" w:color="auto" w:fill="F5E0DC"/>
          </w:tcPr>
          <w:p w14:paraId="603BD920" w14:textId="77777777" w:rsidR="006F04B3" w:rsidRPr="004B11C8" w:rsidRDefault="006F04B3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659" w:type="dxa"/>
            <w:tcBorders>
              <w:top w:val="single" w:sz="4" w:space="0" w:color="000000" w:themeColor="text1"/>
            </w:tcBorders>
            <w:shd w:val="clear" w:color="auto" w:fill="F5E0DC"/>
          </w:tcPr>
          <w:p w14:paraId="730599B5" w14:textId="77777777" w:rsidR="006F04B3" w:rsidRPr="004B11C8" w:rsidRDefault="006F04B3" w:rsidP="00CB6CCF">
            <w:pPr>
              <w:rPr>
                <w:rFonts w:cstheme="minorHAnsi"/>
                <w:b/>
                <w:bCs/>
                <w:i/>
                <w:iCs/>
              </w:rPr>
            </w:pPr>
          </w:p>
        </w:tc>
        <w:tc>
          <w:tcPr>
            <w:tcW w:w="277" w:type="dxa"/>
            <w:tcBorders>
              <w:top w:val="single" w:sz="4" w:space="0" w:color="000000" w:themeColor="text1"/>
            </w:tcBorders>
            <w:shd w:val="clear" w:color="auto" w:fill="F5E0DC"/>
          </w:tcPr>
          <w:p w14:paraId="38E6A2F9" w14:textId="77777777" w:rsidR="006F04B3" w:rsidRPr="004B11C8" w:rsidRDefault="006F04B3" w:rsidP="00CB6CCF">
            <w:pPr>
              <w:rPr>
                <w:rFonts w:cstheme="minorHAnsi"/>
                <w:b/>
                <w:bCs/>
                <w:i/>
                <w:iCs/>
              </w:rPr>
            </w:pPr>
          </w:p>
        </w:tc>
      </w:tr>
      <w:tr w:rsidR="006F04B3" w14:paraId="4A6C985B" w14:textId="77777777" w:rsidTr="00CB6CCF">
        <w:trPr>
          <w:trHeight w:val="266"/>
          <w:jc w:val="center"/>
        </w:trPr>
        <w:tc>
          <w:tcPr>
            <w:tcW w:w="236" w:type="dxa"/>
            <w:shd w:val="clear" w:color="auto" w:fill="F5E0DC"/>
          </w:tcPr>
          <w:p w14:paraId="405C1C59" w14:textId="77777777" w:rsidR="006F04B3" w:rsidRPr="000B32CD" w:rsidRDefault="006F04B3" w:rsidP="00CB6CC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053" w:type="dxa"/>
            <w:tcBorders>
              <w:bottom w:val="single" w:sz="4" w:space="0" w:color="000000" w:themeColor="text1"/>
            </w:tcBorders>
            <w:shd w:val="clear" w:color="auto" w:fill="F5E0DC"/>
            <w:vAlign w:val="center"/>
          </w:tcPr>
          <w:p w14:paraId="28B8659E" w14:textId="65A2F624" w:rsidR="006F04B3" w:rsidRDefault="006F04B3" w:rsidP="00CB6CCF">
            <w:pPr>
              <w:rPr>
                <w:rFonts w:ascii="Times New Roman" w:hAnsi="Times New Roman" w:cs="Times New Roman"/>
              </w:rPr>
            </w:pPr>
            <w:r>
              <w:rPr>
                <w:rFonts w:cstheme="minorHAnsi"/>
                <w:b/>
                <w:bCs/>
              </w:rPr>
              <w:t>Models</w:t>
            </w:r>
          </w:p>
        </w:tc>
        <w:tc>
          <w:tcPr>
            <w:tcW w:w="1747" w:type="dxa"/>
            <w:tcBorders>
              <w:bottom w:val="single" w:sz="4" w:space="0" w:color="000000" w:themeColor="text1"/>
            </w:tcBorders>
            <w:shd w:val="clear" w:color="auto" w:fill="F5E0DC"/>
            <w:vAlign w:val="center"/>
          </w:tcPr>
          <w:p w14:paraId="451F1C5D" w14:textId="77777777" w:rsidR="006F04B3" w:rsidRPr="004B11C8" w:rsidRDefault="006F04B3" w:rsidP="00CB6CCF">
            <w:pPr>
              <w:jc w:val="center"/>
              <w:rPr>
                <w:rFonts w:cstheme="minorHAnsi"/>
                <w:b/>
                <w:bCs/>
              </w:rPr>
            </w:pPr>
            <w:r w:rsidRPr="004B11C8">
              <w:rPr>
                <w:rFonts w:cstheme="minorHAnsi"/>
                <w:b/>
                <w:bCs/>
              </w:rPr>
              <w:t>Estimate</w:t>
            </w:r>
          </w:p>
        </w:tc>
        <w:tc>
          <w:tcPr>
            <w:tcW w:w="1744" w:type="dxa"/>
            <w:tcBorders>
              <w:bottom w:val="single" w:sz="4" w:space="0" w:color="000000" w:themeColor="text1"/>
            </w:tcBorders>
            <w:shd w:val="clear" w:color="auto" w:fill="F5E0DC"/>
            <w:vAlign w:val="center"/>
          </w:tcPr>
          <w:p w14:paraId="558FFDF1" w14:textId="77777777" w:rsidR="006F04B3" w:rsidRPr="004B11C8" w:rsidRDefault="006F04B3" w:rsidP="00CB6CCF">
            <w:pPr>
              <w:jc w:val="center"/>
              <w:rPr>
                <w:rFonts w:cstheme="minorHAnsi"/>
                <w:b/>
                <w:bCs/>
              </w:rPr>
            </w:pPr>
            <w:r w:rsidRPr="004B11C8">
              <w:rPr>
                <w:rFonts w:cstheme="minorHAnsi"/>
                <w:b/>
                <w:bCs/>
              </w:rPr>
              <w:t>SE</w:t>
            </w:r>
          </w:p>
        </w:tc>
        <w:tc>
          <w:tcPr>
            <w:tcW w:w="1746" w:type="dxa"/>
            <w:tcBorders>
              <w:bottom w:val="single" w:sz="4" w:space="0" w:color="000000" w:themeColor="text1"/>
            </w:tcBorders>
            <w:shd w:val="clear" w:color="auto" w:fill="F5E0DC"/>
            <w:vAlign w:val="center"/>
          </w:tcPr>
          <w:p w14:paraId="100DDE72" w14:textId="77777777" w:rsidR="006F04B3" w:rsidRPr="004B11C8" w:rsidRDefault="006F04B3" w:rsidP="00CB6CCF">
            <w:pPr>
              <w:jc w:val="center"/>
              <w:rPr>
                <w:rFonts w:cstheme="minorHAnsi"/>
                <w:b/>
                <w:bCs/>
              </w:rPr>
            </w:pPr>
            <w:r w:rsidRPr="004B11C8">
              <w:rPr>
                <w:rFonts w:cstheme="minorHAnsi"/>
                <w:b/>
                <w:bCs/>
              </w:rPr>
              <w:t>Wald</w:t>
            </w:r>
            <w:r>
              <w:rPr>
                <w:rFonts w:cstheme="minorHAnsi"/>
                <w:b/>
                <w:bCs/>
              </w:rPr>
              <w:t xml:space="preserve"> statistic (</w:t>
            </w:r>
            <w:r w:rsidRPr="004B11C8">
              <w:rPr>
                <w:rFonts w:cstheme="minorHAnsi"/>
                <w:b/>
                <w:bCs/>
                <w:i/>
                <w:iCs/>
              </w:rPr>
              <w:t>z</w:t>
            </w:r>
            <w:r>
              <w:rPr>
                <w:rFonts w:cstheme="minorHAnsi"/>
                <w:b/>
                <w:bCs/>
              </w:rPr>
              <w:t>)</w:t>
            </w:r>
          </w:p>
        </w:tc>
        <w:tc>
          <w:tcPr>
            <w:tcW w:w="1659" w:type="dxa"/>
            <w:tcBorders>
              <w:bottom w:val="single" w:sz="4" w:space="0" w:color="000000" w:themeColor="text1"/>
            </w:tcBorders>
            <w:shd w:val="clear" w:color="auto" w:fill="F5E0DC"/>
            <w:vAlign w:val="center"/>
          </w:tcPr>
          <w:p w14:paraId="7F1B715C" w14:textId="77777777" w:rsidR="006F04B3" w:rsidRPr="004B11C8" w:rsidRDefault="006F04B3" w:rsidP="00CB6CCF">
            <w:pPr>
              <w:jc w:val="center"/>
              <w:rPr>
                <w:rFonts w:cstheme="minorHAnsi"/>
                <w:b/>
                <w:bCs/>
                <w:i/>
                <w:iCs/>
              </w:rPr>
            </w:pPr>
            <w:r w:rsidRPr="004B11C8">
              <w:rPr>
                <w:rFonts w:cstheme="minorHAnsi"/>
                <w:b/>
                <w:bCs/>
                <w:i/>
                <w:iCs/>
              </w:rPr>
              <w:t>p</w:t>
            </w:r>
            <w:r w:rsidRPr="004B11C8">
              <w:rPr>
                <w:rFonts w:cstheme="minorHAnsi"/>
                <w:b/>
                <w:bCs/>
              </w:rPr>
              <w:t>-value</w:t>
            </w:r>
          </w:p>
        </w:tc>
        <w:tc>
          <w:tcPr>
            <w:tcW w:w="277" w:type="dxa"/>
            <w:shd w:val="clear" w:color="auto" w:fill="F5E0DC"/>
          </w:tcPr>
          <w:p w14:paraId="5AD8CE3B" w14:textId="77777777" w:rsidR="006F04B3" w:rsidRPr="004B11C8" w:rsidRDefault="006F04B3" w:rsidP="00CB6CCF">
            <w:pPr>
              <w:rPr>
                <w:rFonts w:cstheme="minorHAnsi"/>
                <w:b/>
                <w:bCs/>
                <w:i/>
                <w:iCs/>
              </w:rPr>
            </w:pPr>
          </w:p>
        </w:tc>
      </w:tr>
      <w:tr w:rsidR="006F04B3" w14:paraId="0281915B" w14:textId="77777777" w:rsidTr="00CB6CCF">
        <w:trPr>
          <w:trHeight w:hRule="exact" w:val="58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431DBC9E" w14:textId="77777777" w:rsidR="006F04B3" w:rsidRDefault="006F04B3" w:rsidP="00CB6CCF"/>
        </w:tc>
        <w:tc>
          <w:tcPr>
            <w:tcW w:w="405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BF4F3"/>
          </w:tcPr>
          <w:p w14:paraId="66D9BFE7" w14:textId="77777777" w:rsidR="006F04B3" w:rsidRPr="00072A49" w:rsidRDefault="006F04B3" w:rsidP="00CB6CCF">
            <w:pPr>
              <w:rPr>
                <w:rFonts w:cstheme="minorHAnsi"/>
              </w:rPr>
            </w:pPr>
          </w:p>
        </w:tc>
        <w:tc>
          <w:tcPr>
            <w:tcW w:w="174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4AA3FE33" w14:textId="77777777" w:rsidR="006F04B3" w:rsidRPr="00CA3EDB" w:rsidRDefault="006F04B3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74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105BB8FB" w14:textId="77777777" w:rsidR="006F04B3" w:rsidRPr="00CA3EDB" w:rsidRDefault="006F04B3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74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9D42F7B" w14:textId="77777777" w:rsidR="006F04B3" w:rsidRPr="00CA3EDB" w:rsidRDefault="006F04B3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65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4C2E414C" w14:textId="77777777" w:rsidR="006F04B3" w:rsidRPr="00CA3EDB" w:rsidRDefault="006F04B3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258BE29E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788592EC" w14:textId="77777777" w:rsidTr="00CB6CCF">
        <w:trPr>
          <w:trHeight w:val="251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3FB20E40" w14:textId="77777777" w:rsidR="006F04B3" w:rsidRDefault="006F04B3" w:rsidP="00CB6CCF"/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</w:tcPr>
          <w:p w14:paraId="2CD97DF4" w14:textId="41316535" w:rsidR="006F04B3" w:rsidRPr="00597E86" w:rsidRDefault="006F04B3" w:rsidP="00CB6CCF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Model 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EC1B5CF" w14:textId="77777777" w:rsidR="006F04B3" w:rsidRPr="00CA3EDB" w:rsidRDefault="006F04B3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58689A91" w14:textId="77777777" w:rsidR="006F04B3" w:rsidRPr="00CA3EDB" w:rsidRDefault="006F04B3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3FFE9ABF" w14:textId="77777777" w:rsidR="006F04B3" w:rsidRPr="00CA3EDB" w:rsidRDefault="006F04B3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58364B5" w14:textId="77777777" w:rsidR="006F04B3" w:rsidRPr="00CA3EDB" w:rsidRDefault="006F04B3" w:rsidP="00CB6CCF">
            <w:pPr>
              <w:jc w:val="center"/>
              <w:rPr>
                <w:rFonts w:cstheme="minorHAnsi"/>
              </w:rPr>
            </w:pP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3CBB4CFE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0252FB" w14:paraId="4763D43F" w14:textId="77777777" w:rsidTr="00CB6CCF">
        <w:trPr>
          <w:trHeight w:val="245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37626218" w14:textId="77777777" w:rsidR="000252FB" w:rsidRDefault="000252FB" w:rsidP="000252FB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5459FE05" w14:textId="56391947" w:rsidR="000252FB" w:rsidRPr="00176147" w:rsidRDefault="000252FB" w:rsidP="000252FB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  intercept‡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1B72F4B6" w14:textId="597B362C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-5.13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422BD5D" w14:textId="0C1248F8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 w:rsidRPr="00EC3B52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.74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63C76B0E" w14:textId="511262CE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-2.94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7462E2DB" w14:textId="2B415E3B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 w:rsidRPr="00EC3B52">
              <w:rPr>
                <w:rFonts w:eastAsia="Times New Roman" w:cstheme="minorHAnsi"/>
                <w:sz w:val="20"/>
                <w:szCs w:val="20"/>
                <w:lang w:eastAsia="ja-JP"/>
              </w:rPr>
              <w:t>0.00</w:t>
            </w:r>
            <w:r>
              <w:rPr>
                <w:rFonts w:eastAsia="Times New Roman" w:cstheme="minorHAnsi"/>
                <w:sz w:val="20"/>
                <w:szCs w:val="20"/>
                <w:lang w:eastAsia="ja-JP"/>
              </w:rPr>
              <w:t>32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10A5E58C" w14:textId="77777777" w:rsidR="000252FB" w:rsidRDefault="000252FB" w:rsidP="000252FB">
            <w:pPr>
              <w:rPr>
                <w:rFonts w:ascii="Times New Roman" w:hAnsi="Times New Roman" w:cs="Times New Roman"/>
              </w:rPr>
            </w:pPr>
          </w:p>
        </w:tc>
      </w:tr>
      <w:tr w:rsidR="000252FB" w14:paraId="14C83FA3" w14:textId="77777777" w:rsidTr="00CB6CCF">
        <w:trPr>
          <w:trHeight w:val="245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5BD24B0E" w14:textId="77777777" w:rsidR="000252FB" w:rsidRDefault="000252FB" w:rsidP="000252FB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D962D95" w14:textId="741179A7" w:rsidR="000252FB" w:rsidRPr="00176147" w:rsidRDefault="000252FB" w:rsidP="000252FB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  </w:t>
            </w:r>
            <w:r>
              <w:rPr>
                <w:rFonts w:cstheme="minorHAnsi"/>
                <w:sz w:val="20"/>
                <w:szCs w:val="20"/>
              </w:rPr>
              <w:t>Age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755F6A44" w14:textId="036CE1E0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</w:t>
            </w:r>
            <w:r>
              <w:rPr>
                <w:rStyle w:val="gd15mcfceub"/>
              </w:rPr>
              <w:t>.032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687CBB4C" w14:textId="5854633A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</w:t>
            </w:r>
            <w:r>
              <w:rPr>
                <w:rStyle w:val="gd15mcfceub"/>
              </w:rPr>
              <w:t>.017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142A318C" w14:textId="060A6D88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</w:t>
            </w:r>
            <w:r>
              <w:rPr>
                <w:rStyle w:val="gd15mcfceub"/>
              </w:rPr>
              <w:t>.95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31BB80A8" w14:textId="3BD90A70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0.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052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01437ABC" w14:textId="77777777" w:rsidR="000252FB" w:rsidRDefault="000252FB" w:rsidP="000252FB">
            <w:pPr>
              <w:rPr>
                <w:rFonts w:ascii="Times New Roman" w:hAnsi="Times New Roman" w:cs="Times New Roman"/>
              </w:rPr>
            </w:pPr>
          </w:p>
        </w:tc>
      </w:tr>
      <w:tr w:rsidR="000252FB" w14:paraId="39EC3575" w14:textId="77777777" w:rsidTr="00CB6CCF">
        <w:trPr>
          <w:trHeight w:val="245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0D8E575F" w14:textId="77777777" w:rsidR="000252FB" w:rsidRDefault="000252FB" w:rsidP="000252FB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8BA9016" w14:textId="5D74FD84" w:rsidR="000252FB" w:rsidRPr="00176147" w:rsidRDefault="000252FB" w:rsidP="000252FB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</w:t>
            </w:r>
            <w:r>
              <w:rPr>
                <w:rFonts w:cstheme="minorHAnsi"/>
                <w:sz w:val="20"/>
                <w:szCs w:val="20"/>
              </w:rPr>
              <w:t xml:space="preserve">  Sex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183654CA" w14:textId="118B8E0F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-0.49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775F9715" w14:textId="3B102FFE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0.42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933E855" w14:textId="550611CC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-1.16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4764C757" w14:textId="187A98C4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0.25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004032DF" w14:textId="77777777" w:rsidR="000252FB" w:rsidRDefault="000252FB" w:rsidP="000252FB">
            <w:pPr>
              <w:rPr>
                <w:rFonts w:ascii="Times New Roman" w:hAnsi="Times New Roman" w:cs="Times New Roman"/>
              </w:rPr>
            </w:pPr>
          </w:p>
        </w:tc>
      </w:tr>
      <w:tr w:rsidR="000252FB" w14:paraId="170653D6" w14:textId="77777777" w:rsidTr="00CB6CCF">
        <w:trPr>
          <w:trHeight w:val="245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32A6F032" w14:textId="77777777" w:rsidR="000252FB" w:rsidRDefault="000252FB" w:rsidP="000252FB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495981EF" w14:textId="6C2EA8E9" w:rsidR="000252FB" w:rsidRPr="00176147" w:rsidRDefault="000252FB" w:rsidP="000252FB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</w:t>
            </w:r>
            <w:r>
              <w:rPr>
                <w:rFonts w:cstheme="minorHAnsi"/>
                <w:sz w:val="20"/>
                <w:szCs w:val="20"/>
              </w:rPr>
              <w:t xml:space="preserve">  BMI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09DA8A84" w14:textId="1B8626E7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0.047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0009184" w14:textId="21AF0385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0.026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50DB4B32" w14:textId="1448264E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1.76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07E099A1" w14:textId="231DBEA9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0.078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4E726E82" w14:textId="77777777" w:rsidR="000252FB" w:rsidRDefault="000252FB" w:rsidP="000252FB">
            <w:pPr>
              <w:rPr>
                <w:rFonts w:ascii="Times New Roman" w:hAnsi="Times New Roman" w:cs="Times New Roman"/>
              </w:rPr>
            </w:pPr>
          </w:p>
        </w:tc>
      </w:tr>
      <w:tr w:rsidR="000252FB" w14:paraId="344435AD" w14:textId="77777777" w:rsidTr="00CB6CCF">
        <w:trPr>
          <w:trHeight w:val="245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3B771BA6" w14:textId="77777777" w:rsidR="000252FB" w:rsidRDefault="000252FB" w:rsidP="000252FB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636C859F" w14:textId="4AB6C32A" w:rsidR="000252FB" w:rsidRPr="00176147" w:rsidRDefault="000252FB" w:rsidP="000252FB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  </w:t>
            </w:r>
            <w:r>
              <w:rPr>
                <w:rFonts w:cstheme="minorHAnsi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ormer</w:t>
            </w:r>
            <w:r>
              <w:rPr>
                <w:rFonts w:cstheme="minorHAnsi"/>
                <w:sz w:val="20"/>
                <w:szCs w:val="20"/>
              </w:rPr>
              <w:t xml:space="preserve"> smoking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554F0831" w14:textId="1B89CBF8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0.80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53FA1B10" w14:textId="43922A00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0.46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3CED17CB" w14:textId="0798C0D0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1.72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6EB69E8F" w14:textId="5FABE89E" w:rsidR="000252FB" w:rsidRPr="00EC3B52" w:rsidRDefault="000252FB" w:rsidP="000252F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0.09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6EEDCFA7" w14:textId="77777777" w:rsidR="000252FB" w:rsidRDefault="000252FB" w:rsidP="000252FB">
            <w:pPr>
              <w:rPr>
                <w:rFonts w:ascii="Times New Roman" w:hAnsi="Times New Roman" w:cs="Times New Roman"/>
              </w:rPr>
            </w:pPr>
          </w:p>
        </w:tc>
      </w:tr>
      <w:tr w:rsidR="000252FB" w14:paraId="75A748CD" w14:textId="77777777" w:rsidTr="00CB6CCF">
        <w:trPr>
          <w:trHeight w:val="245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613E12AD" w14:textId="77777777" w:rsidR="000252FB" w:rsidRDefault="000252FB" w:rsidP="000252FB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55F609C" w14:textId="2DE808EC" w:rsidR="000252FB" w:rsidRPr="00176147" w:rsidRDefault="000252FB" w:rsidP="000252FB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  </w:t>
            </w:r>
            <w:r>
              <w:rPr>
                <w:rFonts w:cstheme="minorHAnsi"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urrent smoking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570A1617" w14:textId="114FD3AF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-0.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77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38FE4CE5" w14:textId="19A7BA88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</w:t>
            </w:r>
            <w:r>
              <w:rPr>
                <w:rStyle w:val="gd15mcfceub"/>
              </w:rPr>
              <w:t>.70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0ED8AD2F" w14:textId="3D59B732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-1.11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9789C32" w14:textId="711A95ED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0.</w:t>
            </w:r>
            <w: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ja-JP"/>
              </w:rPr>
              <w:t>26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130D05E1" w14:textId="77777777" w:rsidR="000252FB" w:rsidRDefault="000252FB" w:rsidP="000252FB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12455983" w14:textId="77777777" w:rsidTr="00CB6CCF">
        <w:trPr>
          <w:trHeight w:hRule="exact" w:val="58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2DA0C5ED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</w:tcPr>
          <w:p w14:paraId="0BD5ECD8" w14:textId="77777777" w:rsidR="006F04B3" w:rsidRPr="00176147" w:rsidRDefault="006F04B3" w:rsidP="00CB6CC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BC27B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0C25F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DA09D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7624D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59D317D0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220271E6" w14:textId="77777777" w:rsidTr="00CB6CCF">
        <w:trPr>
          <w:trHeight w:val="245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0987ACFE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</w:tcPr>
          <w:p w14:paraId="35043ACE" w14:textId="65FFF2B1" w:rsidR="006F04B3" w:rsidRPr="00176147" w:rsidRDefault="006F04B3" w:rsidP="00CB6CCF">
            <w:pPr>
              <w:rPr>
                <w:rFonts w:cstheme="minorHAnsi"/>
                <w:b/>
                <w:bCs/>
              </w:rPr>
            </w:pPr>
            <w:r w:rsidRPr="00176147">
              <w:rPr>
                <w:rFonts w:cstheme="minorHAnsi"/>
                <w:b/>
                <w:bCs/>
              </w:rPr>
              <w:t xml:space="preserve">    </w:t>
            </w:r>
            <w:r>
              <w:rPr>
                <w:rFonts w:cstheme="minorHAnsi"/>
                <w:b/>
                <w:bCs/>
              </w:rPr>
              <w:t>Model 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0C2F4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40DD6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3CD0A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DF40A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698803B0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043E1C2B" w14:textId="77777777" w:rsidTr="00CB6CCF">
        <w:trPr>
          <w:trHeight w:val="251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52D83ACD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4B7CB" w14:textId="77777777" w:rsidR="006F04B3" w:rsidRPr="00176147" w:rsidRDefault="006F04B3" w:rsidP="00CB6CCF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  intercept‡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BC11C" w14:textId="2783041D" w:rsidR="006F04B3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-</w:t>
            </w:r>
            <w:r>
              <w:rPr>
                <w:rStyle w:val="gd15mcfceub"/>
                <w:color w:val="000000"/>
                <w:bdr w:val="none" w:sz="0" w:space="0" w:color="auto" w:frame="1"/>
              </w:rPr>
              <w:t>5.26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C2B42" w14:textId="5BACA613" w:rsidR="006F04B3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1.69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465E1" w14:textId="414B6746" w:rsidR="006F04B3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-3.11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55FF2" w14:textId="1D6E2D13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Fonts w:eastAsia="Times New Roman" w:cstheme="minorHAnsi"/>
                <w:sz w:val="20"/>
                <w:szCs w:val="20"/>
                <w:lang w:eastAsia="ja-JP"/>
              </w:rPr>
              <w:t>0.001</w:t>
            </w:r>
            <w:r w:rsidR="000252FB">
              <w:rPr>
                <w:rFonts w:eastAsia="Times New Roman" w:cstheme="minorHAnsi"/>
                <w:sz w:val="20"/>
                <w:szCs w:val="20"/>
                <w:lang w:eastAsia="ja-JP"/>
              </w:rPr>
              <w:t>9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369EC6D1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3B971239" w14:textId="77777777" w:rsidTr="00CB6CCF">
        <w:trPr>
          <w:trHeight w:val="251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5DCB41BC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5B844" w14:textId="52C3DF67" w:rsidR="006F04B3" w:rsidRPr="00176147" w:rsidRDefault="006F04B3" w:rsidP="00CB6CCF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  </w:t>
            </w:r>
            <w:r w:rsidR="000252FB">
              <w:rPr>
                <w:rFonts w:cstheme="minorHAnsi"/>
                <w:sz w:val="20"/>
                <w:szCs w:val="20"/>
              </w:rPr>
              <w:t>Age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AE2EB" w14:textId="05BCF1D6" w:rsidR="006F04B3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0.036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01F85" w14:textId="7C8ECC07" w:rsidR="006F04B3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0.016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61C77" w14:textId="70C3E96A" w:rsidR="006F04B3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2.19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ED155" w14:textId="5D465BF5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</w:t>
            </w:r>
            <w:r w:rsidR="000252FB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</w:t>
            </w:r>
            <w:r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2</w:t>
            </w:r>
            <w:r w:rsidR="000252FB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9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04F16407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0252FB" w14:paraId="28C72504" w14:textId="77777777" w:rsidTr="00CB6CCF">
        <w:trPr>
          <w:trHeight w:val="251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70FAC25A" w14:textId="77777777" w:rsidR="000252FB" w:rsidRDefault="000252FB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ED7CD" w14:textId="2D0503D7" w:rsidR="000252FB" w:rsidRPr="00176147" w:rsidRDefault="000252FB" w:rsidP="00CB6CCF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</w:t>
            </w:r>
            <w:r>
              <w:rPr>
                <w:rFonts w:cstheme="minorHAnsi"/>
                <w:sz w:val="20"/>
                <w:szCs w:val="20"/>
              </w:rPr>
              <w:t xml:space="preserve">  Sex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9BCE5" w14:textId="62B9697E" w:rsidR="000252FB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-0.56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08CD6" w14:textId="5F079A12" w:rsidR="000252FB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0.42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7BA18" w14:textId="1DC2904C" w:rsidR="000252FB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-1.36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B0814" w14:textId="16ED6CCB" w:rsidR="000252FB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</w:t>
            </w:r>
            <w:r>
              <w:rPr>
                <w:rStyle w:val="gd15mcfceub"/>
                <w:color w:val="000000"/>
                <w:bdr w:val="none" w:sz="0" w:space="0" w:color="auto" w:frame="1"/>
              </w:rPr>
              <w:t>.17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41D1CD8B" w14:textId="77777777" w:rsidR="000252FB" w:rsidRDefault="000252FB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0252FB" w14:paraId="53222E0F" w14:textId="77777777" w:rsidTr="00CB6CCF">
        <w:trPr>
          <w:trHeight w:val="251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50EDC397" w14:textId="77777777" w:rsidR="000252FB" w:rsidRDefault="000252FB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5573D" w14:textId="6209EF38" w:rsidR="000252FB" w:rsidRPr="00176147" w:rsidRDefault="000252FB" w:rsidP="00CB6CCF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</w:t>
            </w:r>
            <w:r>
              <w:rPr>
                <w:rFonts w:cstheme="minorHAnsi"/>
                <w:sz w:val="20"/>
                <w:szCs w:val="20"/>
              </w:rPr>
              <w:t xml:space="preserve">  BMI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0A1C4" w14:textId="3C5AB297" w:rsidR="000252FB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0.045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AB78A" w14:textId="194F9A71" w:rsidR="000252FB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0.025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01315" w14:textId="3172146A" w:rsidR="000252FB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1.77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8E052" w14:textId="37CEA341" w:rsidR="000252FB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</w:t>
            </w:r>
            <w:r>
              <w:rPr>
                <w:rStyle w:val="gd15mcfceub"/>
                <w:color w:val="000000"/>
                <w:bdr w:val="none" w:sz="0" w:space="0" w:color="auto" w:frame="1"/>
              </w:rPr>
              <w:t>.08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7482A5DE" w14:textId="77777777" w:rsidR="000252FB" w:rsidRDefault="000252FB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5481DD4D" w14:textId="77777777" w:rsidTr="00CB6CCF">
        <w:trPr>
          <w:trHeight w:val="251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2DA2E6F7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365A6" w14:textId="3CB96D12" w:rsidR="006F04B3" w:rsidRPr="00176147" w:rsidRDefault="006F04B3" w:rsidP="00CB6CCF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  </w:t>
            </w:r>
            <w:r w:rsidR="000252FB">
              <w:rPr>
                <w:rFonts w:cstheme="minorHAnsi"/>
                <w:sz w:val="20"/>
                <w:szCs w:val="20"/>
              </w:rPr>
              <w:t>Ever smoking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F7BEE" w14:textId="0C8BE14C" w:rsidR="006F04B3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0.28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21F25" w14:textId="17167F24" w:rsidR="006F04B3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0.43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1A56F" w14:textId="783D9EF2" w:rsidR="006F04B3" w:rsidRPr="00EC3B52" w:rsidRDefault="000252FB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0.66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468BE" w14:textId="67A09EEE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0.5</w:t>
            </w:r>
            <w:r w:rsidR="000252FB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4AB31D8F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0CAD6BB4" w14:textId="77777777" w:rsidTr="00CB6CCF">
        <w:trPr>
          <w:trHeight w:hRule="exact" w:val="58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1513B176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</w:tcPr>
          <w:p w14:paraId="2F8BB138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A7169" w14:textId="77777777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D883D" w14:textId="77777777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03D63" w14:textId="77777777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FE5C5" w14:textId="77777777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0E3E7223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629A87CC" w14:textId="77777777" w:rsidTr="00CB6CCF">
        <w:trPr>
          <w:trHeight w:val="251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74099AB3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</w:tcPr>
          <w:p w14:paraId="2F80BBB7" w14:textId="30844149" w:rsidR="006F04B3" w:rsidRPr="00176147" w:rsidRDefault="006F04B3" w:rsidP="00CB6CCF">
            <w:pPr>
              <w:rPr>
                <w:rFonts w:cstheme="minorHAnsi"/>
                <w:b/>
                <w:bCs/>
              </w:rPr>
            </w:pPr>
            <w:r w:rsidRPr="00072A49">
              <w:rPr>
                <w:rFonts w:cstheme="minorHAnsi"/>
              </w:rPr>
              <w:t xml:space="preserve">    </w:t>
            </w:r>
            <w:r>
              <w:rPr>
                <w:rFonts w:cstheme="minorHAnsi"/>
                <w:b/>
                <w:bCs/>
              </w:rPr>
              <w:t>Model 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78AE2A87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4CA26F15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0E8C6428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3AEAF8BF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6355834A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70B28775" w14:textId="77777777" w:rsidTr="00CB6CCF">
        <w:trPr>
          <w:trHeight w:val="251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5D5875C0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5AA1C05" w14:textId="77777777" w:rsidR="006F04B3" w:rsidRPr="00176147" w:rsidRDefault="006F04B3" w:rsidP="00CB6CCF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  intercept</w:t>
            </w:r>
            <w:r w:rsidRPr="00176147">
              <w:rPr>
                <w:sz w:val="20"/>
                <w:szCs w:val="20"/>
              </w:rPr>
              <w:t>‡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0A01BA6B" w14:textId="0402E6C1" w:rsidR="006F04B3" w:rsidRPr="00EC3B52" w:rsidRDefault="00E8051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-</w:t>
            </w:r>
            <w:r>
              <w:rPr>
                <w:rStyle w:val="gd15mcfceub"/>
              </w:rPr>
              <w:t>4.60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7F596319" w14:textId="3CBA46B4" w:rsidR="006F04B3" w:rsidRPr="00EC3B52" w:rsidRDefault="00E8051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1.59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33BBA2F" w14:textId="26F48F65" w:rsidR="006F04B3" w:rsidRPr="00EC3B52" w:rsidRDefault="00E8051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-2</w:t>
            </w:r>
            <w:r w:rsidR="006F04B3"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.</w:t>
            </w: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90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4562598B" w14:textId="6F2AF001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Fonts w:eastAsia="Times New Roman" w:cstheme="minorHAnsi"/>
                <w:sz w:val="20"/>
                <w:szCs w:val="20"/>
                <w:lang w:eastAsia="ja-JP"/>
              </w:rPr>
              <w:t>0.00</w:t>
            </w:r>
            <w:r w:rsidR="00E80513">
              <w:rPr>
                <w:rFonts w:eastAsia="Times New Roman" w:cstheme="minorHAnsi"/>
                <w:sz w:val="20"/>
                <w:szCs w:val="20"/>
                <w:lang w:eastAsia="ja-JP"/>
              </w:rPr>
              <w:t>3</w:t>
            </w:r>
            <w:r w:rsidR="00E80513">
              <w:rPr>
                <w:rFonts w:eastAsia="Times New Roman"/>
                <w:sz w:val="20"/>
                <w:szCs w:val="20"/>
                <w:lang w:eastAsia="ja-JP"/>
              </w:rPr>
              <w:t>7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6911F360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0252FB" w14:paraId="307A7304" w14:textId="77777777" w:rsidTr="00CB6CCF">
        <w:trPr>
          <w:trHeight w:val="251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0C038EB1" w14:textId="77777777" w:rsidR="000252FB" w:rsidRDefault="000252FB" w:rsidP="000252FB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7F85C116" w14:textId="10EBB388" w:rsidR="000252FB" w:rsidRPr="00176147" w:rsidRDefault="000252FB" w:rsidP="000252FB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  </w:t>
            </w:r>
            <w:r>
              <w:rPr>
                <w:rFonts w:cstheme="minorHAnsi"/>
                <w:sz w:val="20"/>
                <w:szCs w:val="20"/>
              </w:rPr>
              <w:t>Age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494D7050" w14:textId="30B48C7C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0.0</w:t>
            </w:r>
            <w:r w:rsidR="00E80513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19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3ADA88B3" w14:textId="237278E5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</w:t>
            </w:r>
            <w:r w:rsidR="00E80513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016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6CBB1A7C" w14:textId="168F54C9" w:rsidR="000252FB" w:rsidRPr="00EC3B52" w:rsidRDefault="00E80513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1.16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60F3F09F" w14:textId="30D48850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</w:t>
            </w:r>
            <w:r w:rsidR="00E80513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2</w:t>
            </w:r>
            <w:r w:rsidR="00E80513">
              <w:rPr>
                <w:rStyle w:val="gd15mcfceub"/>
                <w:color w:val="000000"/>
                <w:bdr w:val="none" w:sz="0" w:space="0" w:color="auto" w:frame="1"/>
              </w:rPr>
              <w:t>5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0962DB0F" w14:textId="77777777" w:rsidR="000252FB" w:rsidRDefault="000252FB" w:rsidP="000252FB">
            <w:pPr>
              <w:rPr>
                <w:rFonts w:ascii="Times New Roman" w:hAnsi="Times New Roman" w:cs="Times New Roman"/>
              </w:rPr>
            </w:pPr>
          </w:p>
        </w:tc>
      </w:tr>
      <w:tr w:rsidR="000252FB" w14:paraId="0DFAC785" w14:textId="77777777" w:rsidTr="00CB6CCF">
        <w:trPr>
          <w:trHeight w:val="251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54B38E30" w14:textId="77777777" w:rsidR="000252FB" w:rsidRDefault="000252FB" w:rsidP="000252FB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076298F7" w14:textId="3D5326D2" w:rsidR="000252FB" w:rsidRPr="00176147" w:rsidRDefault="000252FB" w:rsidP="000252FB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</w:t>
            </w:r>
            <w:r>
              <w:rPr>
                <w:rFonts w:cstheme="minorHAnsi"/>
                <w:sz w:val="20"/>
                <w:szCs w:val="20"/>
              </w:rPr>
              <w:t xml:space="preserve">  Sex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6C92E0D1" w14:textId="484DD92D" w:rsidR="000252FB" w:rsidRPr="00EC3B52" w:rsidRDefault="00E80513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-0.31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59C7AEC1" w14:textId="6FDC78C5" w:rsidR="000252FB" w:rsidRPr="00EC3B52" w:rsidRDefault="00E80513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0.40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5C8813A1" w14:textId="5AA1C920" w:rsidR="000252FB" w:rsidRPr="00EC3B52" w:rsidRDefault="00E80513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-0.77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6B65E871" w14:textId="013714F9" w:rsidR="000252FB" w:rsidRPr="00EC3B52" w:rsidRDefault="00E80513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</w:t>
            </w:r>
            <w:r>
              <w:rPr>
                <w:rStyle w:val="gd15mcfceub"/>
                <w:color w:val="000000"/>
                <w:bdr w:val="none" w:sz="0" w:space="0" w:color="auto" w:frame="1"/>
              </w:rPr>
              <w:t>.44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3F9338E7" w14:textId="77777777" w:rsidR="000252FB" w:rsidRDefault="000252FB" w:rsidP="000252FB">
            <w:pPr>
              <w:rPr>
                <w:rFonts w:ascii="Times New Roman" w:hAnsi="Times New Roman" w:cs="Times New Roman"/>
              </w:rPr>
            </w:pPr>
          </w:p>
        </w:tc>
      </w:tr>
      <w:tr w:rsidR="000252FB" w14:paraId="21E175A7" w14:textId="77777777" w:rsidTr="00CB6CCF">
        <w:trPr>
          <w:trHeight w:val="251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1BE6AFF3" w14:textId="77777777" w:rsidR="000252FB" w:rsidRDefault="000252FB" w:rsidP="000252FB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7BF8D158" w14:textId="3A052BE4" w:rsidR="000252FB" w:rsidRPr="00176147" w:rsidRDefault="000252FB" w:rsidP="000252FB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</w:t>
            </w:r>
            <w:r>
              <w:rPr>
                <w:rFonts w:cstheme="minorHAnsi"/>
                <w:sz w:val="20"/>
                <w:szCs w:val="20"/>
              </w:rPr>
              <w:t xml:space="preserve">  BMI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13841588" w14:textId="7F592790" w:rsidR="000252FB" w:rsidRPr="00EC3B52" w:rsidRDefault="00E80513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0.40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4D3ABFEC" w14:textId="49E6856E" w:rsidR="000252FB" w:rsidRPr="00EC3B52" w:rsidRDefault="00E80513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0.024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61E19F71" w14:textId="16EAE386" w:rsidR="000252FB" w:rsidRPr="00EC3B52" w:rsidRDefault="00E80513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1.64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7AEA2AB" w14:textId="2654A941" w:rsidR="000252FB" w:rsidRPr="00EC3B52" w:rsidRDefault="00E80513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</w:t>
            </w:r>
            <w:r>
              <w:rPr>
                <w:rStyle w:val="gd15mcfceub"/>
                <w:color w:val="000000"/>
                <w:bdr w:val="none" w:sz="0" w:space="0" w:color="auto" w:frame="1"/>
              </w:rPr>
              <w:t>.10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71A3542F" w14:textId="77777777" w:rsidR="000252FB" w:rsidRDefault="000252FB" w:rsidP="000252FB">
            <w:pPr>
              <w:rPr>
                <w:rFonts w:ascii="Times New Roman" w:hAnsi="Times New Roman" w:cs="Times New Roman"/>
              </w:rPr>
            </w:pPr>
          </w:p>
        </w:tc>
      </w:tr>
      <w:tr w:rsidR="000252FB" w14:paraId="36EA9073" w14:textId="77777777" w:rsidTr="00CB6CCF">
        <w:trPr>
          <w:trHeight w:val="251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649B2C81" w14:textId="77777777" w:rsidR="000252FB" w:rsidRDefault="000252FB" w:rsidP="000252FB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300738B7" w14:textId="39930705" w:rsidR="000252FB" w:rsidRPr="00176147" w:rsidRDefault="000252FB" w:rsidP="000252FB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  </w:t>
            </w:r>
            <w:r>
              <w:rPr>
                <w:rFonts w:cstheme="minorHAnsi"/>
                <w:sz w:val="20"/>
                <w:szCs w:val="20"/>
              </w:rPr>
              <w:t>Hypertension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01794E1" w14:textId="54F77C55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</w:t>
            </w:r>
            <w:r w:rsidR="00E80513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93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43B751C2" w14:textId="44182C21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</w:t>
            </w:r>
            <w:r w:rsidR="00E80513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49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6AC84708" w14:textId="2769C6A3" w:rsidR="000252FB" w:rsidRPr="00EC3B52" w:rsidRDefault="00E80513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1.89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FBF4F3"/>
            <w:vAlign w:val="center"/>
          </w:tcPr>
          <w:p w14:paraId="2059E9A8" w14:textId="15C73590" w:rsidR="000252FB" w:rsidRPr="00EC3B52" w:rsidRDefault="000252FB" w:rsidP="000252FB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</w:t>
            </w:r>
            <w:r w:rsidR="00E80513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058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34658D4D" w14:textId="77777777" w:rsidR="000252FB" w:rsidRDefault="000252FB" w:rsidP="000252FB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6C56C698" w14:textId="77777777" w:rsidTr="00CB6CCF">
        <w:trPr>
          <w:trHeight w:hRule="exact" w:val="58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5FB45E92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</w:tcPr>
          <w:p w14:paraId="259CFC3B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51A36" w14:textId="77777777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B34A1" w14:textId="77777777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EC201" w14:textId="77777777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57F13" w14:textId="77777777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1878C629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04301FB9" w14:textId="77777777" w:rsidTr="00CB6CCF">
        <w:trPr>
          <w:trHeight w:val="251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580D9BCB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</w:tcPr>
          <w:p w14:paraId="1D1EAE37" w14:textId="5B7166EE" w:rsidR="006F04B3" w:rsidRPr="00176147" w:rsidRDefault="006F04B3" w:rsidP="00CB6CCF">
            <w:pPr>
              <w:rPr>
                <w:rFonts w:cstheme="minorHAnsi"/>
                <w:b/>
                <w:bCs/>
              </w:rPr>
            </w:pPr>
            <w:r w:rsidRPr="00072A49">
              <w:rPr>
                <w:rFonts w:cstheme="minorHAnsi"/>
              </w:rPr>
              <w:t xml:space="preserve">    </w:t>
            </w:r>
            <w:r w:rsidR="000252FB">
              <w:rPr>
                <w:rFonts w:cstheme="minorHAnsi"/>
                <w:b/>
                <w:bCs/>
              </w:rPr>
              <w:t>Model 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E23EF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56B41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077E1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3AF5A" w14:textId="77777777" w:rsidR="006F04B3" w:rsidRPr="00EC3B52" w:rsidRDefault="006F04B3" w:rsidP="00CB6CC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145B0DE1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39391725" w14:textId="77777777" w:rsidTr="00CB6CCF">
        <w:trPr>
          <w:trHeight w:val="266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453DAB69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</w:tcPr>
          <w:p w14:paraId="69E5C59E" w14:textId="77777777" w:rsidR="006F04B3" w:rsidRPr="00176147" w:rsidRDefault="006F04B3" w:rsidP="00CB6CCF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  intercept</w:t>
            </w:r>
            <w:r w:rsidRPr="00176147">
              <w:rPr>
                <w:sz w:val="20"/>
                <w:szCs w:val="20"/>
              </w:rPr>
              <w:t>‡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B1C82" w14:textId="52073A12" w:rsidR="006F04B3" w:rsidRPr="00EC3B52" w:rsidRDefault="00E80513" w:rsidP="00CB6CCF">
            <w:pPr>
              <w:pStyle w:val="HTMLPreformatted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asciiTheme="minorHAnsi" w:hAnsiTheme="minorHAnsi" w:cstheme="minorHAnsi"/>
                <w:color w:val="000000"/>
                <w:bdr w:val="none" w:sz="0" w:space="0" w:color="auto" w:frame="1"/>
              </w:rPr>
              <w:t>-5.09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18676" w14:textId="55DBC99C" w:rsidR="006F04B3" w:rsidRPr="00EC3B52" w:rsidRDefault="00E8051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</w:t>
            </w:r>
            <w:r w:rsidR="006F04B3"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.</w:t>
            </w: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60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0318A" w14:textId="2DC73F8C" w:rsidR="006F04B3" w:rsidRPr="00EC3B52" w:rsidRDefault="00E8051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-3.18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93859" w14:textId="558A7D38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Fonts w:eastAsia="Times New Roman" w:cstheme="minorHAnsi"/>
                <w:sz w:val="20"/>
                <w:szCs w:val="20"/>
                <w:lang w:eastAsia="ja-JP"/>
              </w:rPr>
              <w:t>0.001</w:t>
            </w:r>
            <w:r w:rsidR="00E80513">
              <w:rPr>
                <w:rFonts w:eastAsia="Times New Roman" w:cstheme="minorHAnsi"/>
                <w:sz w:val="20"/>
                <w:szCs w:val="20"/>
                <w:lang w:eastAsia="ja-JP"/>
              </w:rPr>
              <w:t>5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5FE39788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E80513" w14:paraId="088B69B7" w14:textId="77777777" w:rsidTr="00007DD7">
        <w:trPr>
          <w:trHeight w:val="266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5E39BF01" w14:textId="77777777" w:rsidR="00E80513" w:rsidRDefault="00E80513" w:rsidP="00E80513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17E06" w14:textId="070B3180" w:rsidR="00E80513" w:rsidRPr="00176147" w:rsidRDefault="00E80513" w:rsidP="00E80513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  </w:t>
            </w:r>
            <w:r>
              <w:rPr>
                <w:rFonts w:cstheme="minorHAnsi"/>
                <w:sz w:val="20"/>
                <w:szCs w:val="20"/>
              </w:rPr>
              <w:t>Age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CA543" w14:textId="14AE3041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</w:t>
            </w: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028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CE98F" w14:textId="400651C0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0.015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8F448" w14:textId="2433DE36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1.87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04633" w14:textId="71385DC4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highlight w:val="yellow"/>
                <w:bdr w:val="none" w:sz="0" w:space="0" w:color="auto" w:frame="1"/>
              </w:rPr>
            </w:pPr>
            <w:r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</w:t>
            </w: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061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5301D669" w14:textId="77777777" w:rsidR="00E80513" w:rsidRDefault="00E80513" w:rsidP="00E80513">
            <w:pPr>
              <w:rPr>
                <w:rFonts w:ascii="Times New Roman" w:hAnsi="Times New Roman" w:cs="Times New Roman"/>
              </w:rPr>
            </w:pPr>
          </w:p>
        </w:tc>
      </w:tr>
      <w:tr w:rsidR="00E80513" w14:paraId="5EB6A60B" w14:textId="77777777" w:rsidTr="00007DD7">
        <w:trPr>
          <w:trHeight w:val="266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5EBE6499" w14:textId="77777777" w:rsidR="00E80513" w:rsidRDefault="00E80513" w:rsidP="00E80513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619C6" w14:textId="5376B485" w:rsidR="00E80513" w:rsidRPr="00176147" w:rsidRDefault="00E80513" w:rsidP="00E80513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</w:t>
            </w:r>
            <w:r>
              <w:rPr>
                <w:rFonts w:cstheme="minorHAnsi"/>
                <w:sz w:val="20"/>
                <w:szCs w:val="20"/>
              </w:rPr>
              <w:t xml:space="preserve">  Sex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792C0" w14:textId="416F4905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-0.23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5B713" w14:textId="658582B2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0.41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D403F" w14:textId="3D6957F4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-0.57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6A3E6" w14:textId="41CA4458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0.57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686AA7DD" w14:textId="77777777" w:rsidR="00E80513" w:rsidRDefault="00E80513" w:rsidP="00E80513">
            <w:pPr>
              <w:rPr>
                <w:rFonts w:ascii="Times New Roman" w:hAnsi="Times New Roman" w:cs="Times New Roman"/>
              </w:rPr>
            </w:pPr>
          </w:p>
        </w:tc>
      </w:tr>
      <w:tr w:rsidR="00E80513" w14:paraId="59898DDE" w14:textId="77777777" w:rsidTr="00007DD7">
        <w:trPr>
          <w:trHeight w:val="266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64D15DAA" w14:textId="77777777" w:rsidR="00E80513" w:rsidRDefault="00E80513" w:rsidP="00E80513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321D7" w14:textId="0BF834ED" w:rsidR="00E80513" w:rsidRPr="00176147" w:rsidRDefault="00E80513" w:rsidP="00E80513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</w:t>
            </w:r>
            <w:r>
              <w:rPr>
                <w:rFonts w:cstheme="minorHAnsi"/>
                <w:sz w:val="20"/>
                <w:szCs w:val="20"/>
              </w:rPr>
              <w:t xml:space="preserve">  BMI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62233" w14:textId="4CA1E16C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0.048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AEA5A" w14:textId="21CA8563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0.024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D40C7" w14:textId="2073DABF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1.97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B1A6F" w14:textId="3B22D6CE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0.050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6132162C" w14:textId="77777777" w:rsidR="00E80513" w:rsidRDefault="00E80513" w:rsidP="00E80513">
            <w:pPr>
              <w:rPr>
                <w:rFonts w:ascii="Times New Roman" w:hAnsi="Times New Roman" w:cs="Times New Roman"/>
              </w:rPr>
            </w:pPr>
          </w:p>
        </w:tc>
      </w:tr>
      <w:tr w:rsidR="00E80513" w14:paraId="2C5F8748" w14:textId="77777777" w:rsidTr="00007DD7">
        <w:trPr>
          <w:trHeight w:val="266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676356B6" w14:textId="77777777" w:rsidR="00E80513" w:rsidRDefault="00E80513" w:rsidP="00E80513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27E06" w14:textId="1E559AD6" w:rsidR="00E80513" w:rsidRPr="00176147" w:rsidRDefault="00E80513" w:rsidP="00E80513">
            <w:pPr>
              <w:rPr>
                <w:rFonts w:cstheme="minorHAnsi"/>
                <w:sz w:val="20"/>
                <w:szCs w:val="20"/>
              </w:rPr>
            </w:pPr>
            <w:r w:rsidRPr="00176147">
              <w:rPr>
                <w:rFonts w:cstheme="minorHAnsi"/>
                <w:sz w:val="20"/>
                <w:szCs w:val="20"/>
              </w:rPr>
              <w:t xml:space="preserve">        </w:t>
            </w:r>
            <w:r>
              <w:rPr>
                <w:rFonts w:cstheme="minorHAnsi"/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utoimmune diseases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99A54" w14:textId="58A3BC6E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1.04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23C71" w14:textId="592CB2C1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 w:rsidRPr="00EC3B52"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0.</w:t>
            </w: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58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5902C" w14:textId="42EE6B77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  <w:r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  <w:t>1.81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8A8A7" w14:textId="7DE3112F" w:rsidR="00E80513" w:rsidRPr="00EC3B52" w:rsidRDefault="00E80513" w:rsidP="00E80513">
            <w:pPr>
              <w:jc w:val="center"/>
              <w:rPr>
                <w:rStyle w:val="gd15mcfceub"/>
                <w:rFonts w:cstheme="minorHAnsi"/>
                <w:color w:val="000000"/>
                <w:highlight w:val="yellow"/>
                <w:bdr w:val="none" w:sz="0" w:space="0" w:color="auto" w:frame="1"/>
              </w:rPr>
            </w:pPr>
            <w:r w:rsidRPr="00EC3B52">
              <w:rPr>
                <w:rFonts w:eastAsia="Times New Roman" w:cstheme="minorHAnsi"/>
                <w:sz w:val="20"/>
                <w:szCs w:val="20"/>
                <w:lang w:eastAsia="ja-JP"/>
              </w:rPr>
              <w:t>0.0</w:t>
            </w:r>
            <w:r>
              <w:rPr>
                <w:rFonts w:eastAsia="Times New Roman" w:cstheme="minorHAnsi"/>
                <w:sz w:val="20"/>
                <w:szCs w:val="20"/>
                <w:lang w:eastAsia="ja-JP"/>
              </w:rPr>
              <w:t>70</w:t>
            </w: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6E0AB8C6" w14:textId="77777777" w:rsidR="00E80513" w:rsidRDefault="00E80513" w:rsidP="00E80513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45B8EE3D" w14:textId="77777777" w:rsidTr="00CB6CCF">
        <w:trPr>
          <w:trHeight w:hRule="exact" w:val="58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67D598AA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</w:tcPr>
          <w:p w14:paraId="084EA4DA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6F2AC" w14:textId="77777777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88228" w14:textId="77777777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611EB" w14:textId="77777777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A58F5" w14:textId="77777777" w:rsidR="006F04B3" w:rsidRPr="00EC3B52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4633A11F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0C232BA3" w14:textId="77777777" w:rsidTr="00CB6CCF">
        <w:trPr>
          <w:trHeight w:hRule="exact" w:val="58"/>
          <w:jc w:val="center"/>
        </w:trPr>
        <w:tc>
          <w:tcPr>
            <w:tcW w:w="236" w:type="dxa"/>
            <w:tcBorders>
              <w:right w:val="nil"/>
            </w:tcBorders>
            <w:shd w:val="clear" w:color="auto" w:fill="F5E0DC"/>
          </w:tcPr>
          <w:p w14:paraId="05B5B5A6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4053" w:type="dxa"/>
            <w:tcBorders>
              <w:top w:val="nil"/>
              <w:left w:val="nil"/>
              <w:bottom w:val="nil"/>
              <w:right w:val="nil"/>
            </w:tcBorders>
          </w:tcPr>
          <w:p w14:paraId="270652D6" w14:textId="77777777" w:rsidR="006F04B3" w:rsidRDefault="006F04B3" w:rsidP="00CB6CCF">
            <w:pPr>
              <w:rPr>
                <w:rFonts w:cstheme="minorHAnsi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491B1" w14:textId="77777777" w:rsidR="006F04B3" w:rsidRPr="00CA3EDB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604C0" w14:textId="77777777" w:rsidR="006F04B3" w:rsidRPr="00CA3EDB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0FE3B" w14:textId="77777777" w:rsidR="006F04B3" w:rsidRPr="00CA3EDB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61E63" w14:textId="77777777" w:rsidR="006F04B3" w:rsidRPr="00CA3EDB" w:rsidRDefault="006F04B3" w:rsidP="00CB6CCF">
            <w:pPr>
              <w:jc w:val="center"/>
              <w:rPr>
                <w:rStyle w:val="gd15mcfceub"/>
                <w:rFonts w:cstheme="minorHAnsi"/>
                <w:color w:val="000000"/>
                <w:bdr w:val="none" w:sz="0" w:space="0" w:color="auto" w:frame="1"/>
              </w:rPr>
            </w:pPr>
          </w:p>
        </w:tc>
        <w:tc>
          <w:tcPr>
            <w:tcW w:w="277" w:type="dxa"/>
            <w:tcBorders>
              <w:left w:val="nil"/>
            </w:tcBorders>
            <w:shd w:val="clear" w:color="auto" w:fill="F5E0DC"/>
          </w:tcPr>
          <w:p w14:paraId="320886AB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  <w:tr w:rsidR="006F04B3" w14:paraId="0072DC20" w14:textId="77777777" w:rsidTr="00CB6CCF">
        <w:trPr>
          <w:trHeight w:val="251"/>
          <w:jc w:val="center"/>
        </w:trPr>
        <w:tc>
          <w:tcPr>
            <w:tcW w:w="236" w:type="dxa"/>
            <w:shd w:val="clear" w:color="auto" w:fill="F5E0DC"/>
          </w:tcPr>
          <w:p w14:paraId="3C4DB3B4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53" w:type="dxa"/>
            <w:tcBorders>
              <w:top w:val="nil"/>
            </w:tcBorders>
            <w:shd w:val="clear" w:color="auto" w:fill="F5E0DC"/>
          </w:tcPr>
          <w:p w14:paraId="0BF3CFAB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7" w:type="dxa"/>
            <w:tcBorders>
              <w:top w:val="nil"/>
            </w:tcBorders>
            <w:shd w:val="clear" w:color="auto" w:fill="F5E0DC"/>
            <w:vAlign w:val="center"/>
          </w:tcPr>
          <w:p w14:paraId="23728D58" w14:textId="77777777" w:rsidR="006F04B3" w:rsidRDefault="006F04B3" w:rsidP="00CB6C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  <w:tcBorders>
              <w:top w:val="nil"/>
            </w:tcBorders>
            <w:shd w:val="clear" w:color="auto" w:fill="F5E0DC"/>
            <w:vAlign w:val="center"/>
          </w:tcPr>
          <w:p w14:paraId="7CA5219C" w14:textId="77777777" w:rsidR="006F04B3" w:rsidRDefault="006F04B3" w:rsidP="00CB6C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6" w:type="dxa"/>
            <w:tcBorders>
              <w:top w:val="nil"/>
            </w:tcBorders>
            <w:shd w:val="clear" w:color="auto" w:fill="F5E0DC"/>
            <w:vAlign w:val="center"/>
          </w:tcPr>
          <w:p w14:paraId="66076A29" w14:textId="77777777" w:rsidR="006F04B3" w:rsidRDefault="006F04B3" w:rsidP="00CB6C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  <w:tcBorders>
              <w:top w:val="nil"/>
            </w:tcBorders>
            <w:shd w:val="clear" w:color="auto" w:fill="F5E0DC"/>
            <w:vAlign w:val="center"/>
          </w:tcPr>
          <w:p w14:paraId="458096EA" w14:textId="77777777" w:rsidR="006F04B3" w:rsidRDefault="006F04B3" w:rsidP="00CB6CC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dxa"/>
            <w:shd w:val="clear" w:color="auto" w:fill="F5E0DC"/>
          </w:tcPr>
          <w:p w14:paraId="712A57B0" w14:textId="77777777" w:rsidR="006F04B3" w:rsidRDefault="006F04B3" w:rsidP="00CB6CCF">
            <w:pPr>
              <w:rPr>
                <w:rFonts w:ascii="Times New Roman" w:hAnsi="Times New Roman" w:cs="Times New Roman"/>
              </w:rPr>
            </w:pPr>
          </w:p>
        </w:tc>
      </w:tr>
    </w:tbl>
    <w:p w14:paraId="34A7C06B" w14:textId="0A17ACE5" w:rsidR="000252FB" w:rsidRPr="00412B08" w:rsidRDefault="000252FB" w:rsidP="000252FB">
      <w:pPr>
        <w:spacing w:after="0"/>
        <w:rPr>
          <w:sz w:val="15"/>
          <w:szCs w:val="15"/>
        </w:rPr>
      </w:pPr>
      <w:r w:rsidRPr="00412B08">
        <w:rPr>
          <w:sz w:val="15"/>
          <w:szCs w:val="15"/>
        </w:rPr>
        <w:t xml:space="preserve">‡Reference group= </w:t>
      </w:r>
      <w:r w:rsidR="00E80513">
        <w:rPr>
          <w:sz w:val="15"/>
          <w:szCs w:val="15"/>
        </w:rPr>
        <w:t xml:space="preserve">PD-L1 endothelial immunostaining (International cohort </w:t>
      </w:r>
      <w:r w:rsidR="00E80513" w:rsidRPr="00E80513">
        <w:rPr>
          <w:sz w:val="15"/>
          <w:szCs w:val="15"/>
        </w:rPr>
        <w:t>COVID-19 related deaths determined on autops</w:t>
      </w:r>
      <w:r w:rsidR="00E80513">
        <w:rPr>
          <w:sz w:val="15"/>
          <w:szCs w:val="15"/>
        </w:rPr>
        <w:t>y)</w:t>
      </w:r>
    </w:p>
    <w:p w14:paraId="4ECEC5DD" w14:textId="2ECF1ABE" w:rsidR="006F04B3" w:rsidRDefault="006F04B3" w:rsidP="00EC1CB0">
      <w:pPr>
        <w:spacing w:after="0" w:line="240" w:lineRule="auto"/>
        <w:jc w:val="both"/>
        <w:rPr>
          <w:bCs/>
          <w:iCs/>
        </w:rPr>
      </w:pPr>
    </w:p>
    <w:p w14:paraId="5A41AA90" w14:textId="2439315A" w:rsidR="006F04B3" w:rsidRDefault="006F04B3" w:rsidP="00EC1CB0">
      <w:pPr>
        <w:spacing w:after="0" w:line="240" w:lineRule="auto"/>
        <w:jc w:val="both"/>
        <w:rPr>
          <w:bCs/>
          <w:iCs/>
        </w:rPr>
      </w:pPr>
    </w:p>
    <w:p w14:paraId="412717C5" w14:textId="13C7C4C0" w:rsidR="006F04B3" w:rsidRDefault="006F04B3" w:rsidP="00EC1CB0">
      <w:pPr>
        <w:spacing w:after="0" w:line="240" w:lineRule="auto"/>
        <w:jc w:val="both"/>
        <w:rPr>
          <w:bCs/>
          <w:iCs/>
        </w:rPr>
      </w:pPr>
    </w:p>
    <w:p w14:paraId="71D3A79A" w14:textId="5FD1C571" w:rsidR="006F04B3" w:rsidRDefault="006F04B3" w:rsidP="00EC1CB0">
      <w:pPr>
        <w:spacing w:after="0" w:line="240" w:lineRule="auto"/>
        <w:jc w:val="both"/>
        <w:rPr>
          <w:bCs/>
          <w:iCs/>
        </w:rPr>
      </w:pPr>
    </w:p>
    <w:p w14:paraId="0D905BB1" w14:textId="77777777" w:rsidR="006F04B3" w:rsidRDefault="006F04B3" w:rsidP="00EC1CB0">
      <w:pPr>
        <w:spacing w:after="0" w:line="240" w:lineRule="auto"/>
        <w:jc w:val="both"/>
        <w:rPr>
          <w:bCs/>
          <w:iCs/>
        </w:rPr>
      </w:pPr>
    </w:p>
    <w:p w14:paraId="51FC4FAC" w14:textId="57896767" w:rsidR="006F04B3" w:rsidRDefault="006F04B3" w:rsidP="00EC1CB0">
      <w:pPr>
        <w:spacing w:after="0" w:line="240" w:lineRule="auto"/>
        <w:jc w:val="both"/>
        <w:rPr>
          <w:bCs/>
          <w:iCs/>
        </w:rPr>
      </w:pPr>
    </w:p>
    <w:p w14:paraId="4D50C62A" w14:textId="0D88F336" w:rsidR="006F04B3" w:rsidRDefault="006F04B3" w:rsidP="00EC1CB0">
      <w:pPr>
        <w:spacing w:after="0" w:line="240" w:lineRule="auto"/>
        <w:jc w:val="both"/>
        <w:rPr>
          <w:bCs/>
          <w:iCs/>
        </w:rPr>
      </w:pPr>
    </w:p>
    <w:p w14:paraId="59E71D68" w14:textId="126000DE" w:rsidR="00C04BB2" w:rsidRDefault="00C04BB2" w:rsidP="00EC1CB0">
      <w:pPr>
        <w:spacing w:after="0" w:line="240" w:lineRule="auto"/>
        <w:jc w:val="both"/>
        <w:rPr>
          <w:bCs/>
          <w:iCs/>
        </w:rPr>
      </w:pPr>
    </w:p>
    <w:p w14:paraId="080DEF36" w14:textId="199EA4B0" w:rsidR="00C04BB2" w:rsidRDefault="00C04BB2" w:rsidP="00EC1CB0">
      <w:pPr>
        <w:spacing w:after="0" w:line="240" w:lineRule="auto"/>
        <w:jc w:val="both"/>
        <w:rPr>
          <w:bCs/>
          <w:iCs/>
        </w:rPr>
      </w:pPr>
    </w:p>
    <w:p w14:paraId="7620C502" w14:textId="6232CC18" w:rsidR="00C04BB2" w:rsidRDefault="00C04BB2" w:rsidP="00EC1CB0">
      <w:pPr>
        <w:spacing w:after="0" w:line="240" w:lineRule="auto"/>
        <w:jc w:val="both"/>
        <w:rPr>
          <w:bCs/>
          <w:iCs/>
        </w:rPr>
      </w:pPr>
    </w:p>
    <w:p w14:paraId="51CCA3FD" w14:textId="32BBF0A3" w:rsidR="00C04BB2" w:rsidRDefault="00C04BB2" w:rsidP="00EC1CB0">
      <w:pPr>
        <w:spacing w:after="0" w:line="240" w:lineRule="auto"/>
        <w:jc w:val="both"/>
        <w:rPr>
          <w:bCs/>
          <w:iCs/>
        </w:rPr>
      </w:pPr>
    </w:p>
    <w:p w14:paraId="6F0B5AE1" w14:textId="21AA5663" w:rsidR="00C04BB2" w:rsidRDefault="00C04BB2" w:rsidP="00EC1CB0">
      <w:pPr>
        <w:spacing w:after="0" w:line="240" w:lineRule="auto"/>
        <w:jc w:val="both"/>
        <w:rPr>
          <w:bCs/>
          <w:iCs/>
        </w:rPr>
      </w:pPr>
    </w:p>
    <w:p w14:paraId="1EC0D621" w14:textId="77777777" w:rsidR="00C04BB2" w:rsidDel="00525BA7" w:rsidRDefault="00C04BB2" w:rsidP="00EC1CB0">
      <w:pPr>
        <w:spacing w:after="0" w:line="240" w:lineRule="auto"/>
        <w:jc w:val="both"/>
        <w:rPr>
          <w:bCs/>
          <w:iCs/>
        </w:rPr>
      </w:pPr>
    </w:p>
    <w:p w14:paraId="5EA4A22A" w14:textId="1B708BB5" w:rsidR="00EC1CB0" w:rsidRDefault="00EC1CB0" w:rsidP="00EC1CB0">
      <w:pPr>
        <w:spacing w:after="0" w:line="240" w:lineRule="auto"/>
        <w:jc w:val="both"/>
      </w:pPr>
    </w:p>
    <w:tbl>
      <w:tblPr>
        <w:tblStyle w:val="TableGrid"/>
        <w:tblW w:w="95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3"/>
        <w:gridCol w:w="1172"/>
        <w:gridCol w:w="1350"/>
        <w:gridCol w:w="1623"/>
        <w:gridCol w:w="1707"/>
      </w:tblGrid>
      <w:tr w:rsidR="00EC1CB0" w:rsidRPr="009908FF" w14:paraId="02FB4144" w14:textId="21878D4C" w:rsidTr="00357B2A">
        <w:trPr>
          <w:trHeight w:val="734"/>
        </w:trPr>
        <w:tc>
          <w:tcPr>
            <w:tcW w:w="953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6CEE09CF" w14:textId="7F712812" w:rsidR="00EC1CB0" w:rsidRPr="000852CE" w:rsidRDefault="00EC1CB0" w:rsidP="008314D7">
            <w:pPr>
              <w:jc w:val="both"/>
              <w:rPr>
                <w:bCs/>
                <w:iCs/>
              </w:rPr>
            </w:pPr>
            <w:r>
              <w:rPr>
                <w:b/>
              </w:rPr>
              <w:lastRenderedPageBreak/>
              <w:t xml:space="preserve">Supplementary </w:t>
            </w:r>
            <w:r w:rsidRPr="0012309C">
              <w:rPr>
                <w:b/>
              </w:rPr>
              <w:t xml:space="preserve">Table </w:t>
            </w:r>
            <w:r w:rsidR="00A01E6A">
              <w:rPr>
                <w:b/>
              </w:rPr>
              <w:t>20</w:t>
            </w:r>
            <w:r w:rsidRPr="0012309C">
              <w:rPr>
                <w:b/>
              </w:rPr>
              <w:t>. Summary of in-situ hybridization SARS-CoV-2 staining characteristics</w:t>
            </w:r>
            <w:r>
              <w:rPr>
                <w:b/>
              </w:rPr>
              <w:t xml:space="preserve"> in the </w:t>
            </w:r>
            <w:r w:rsidRPr="00EC1CB0">
              <w:rPr>
                <w:b/>
              </w:rPr>
              <w:t>MGH autopsy discovery cohort</w:t>
            </w:r>
          </w:p>
        </w:tc>
      </w:tr>
      <w:tr w:rsidR="00EC1CB0" w:rsidRPr="009908FF" w14:paraId="757D200C" w14:textId="2CE6615B" w:rsidTr="008314D7"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7C0372F0" w14:textId="248F7651" w:rsidR="00EC1CB0" w:rsidRPr="00D62A7D" w:rsidRDefault="00EC1CB0" w:rsidP="008314D7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In-Situ hybridization characteristics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2B5D6BF5" w14:textId="6EFA9C96" w:rsidR="00EC1CB0" w:rsidRPr="00AF0060" w:rsidRDefault="00EC1CB0" w:rsidP="008314D7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COVID-19 </w:t>
            </w:r>
            <w:r>
              <w:rPr>
                <w:b/>
                <w:i/>
                <w:sz w:val="18"/>
                <w:szCs w:val="18"/>
              </w:rPr>
              <w:t>(n=20)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3A036FD8" w14:textId="0B7C640B" w:rsidR="00EC1CB0" w:rsidRDefault="00EC1CB0" w:rsidP="008314D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DAD </w:t>
            </w:r>
            <w:r w:rsidRPr="009908FF">
              <w:rPr>
                <w:b/>
                <w:sz w:val="18"/>
                <w:szCs w:val="18"/>
              </w:rPr>
              <w:t>Controls</w:t>
            </w:r>
          </w:p>
          <w:p w14:paraId="30E68324" w14:textId="088AFB4E" w:rsidR="00EC1CB0" w:rsidRDefault="00EC1CB0" w:rsidP="008314D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(n=14)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1641D578" w14:textId="2C7458EE" w:rsidR="00EC1CB0" w:rsidRDefault="00EC1CB0" w:rsidP="008314D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Viral </w:t>
            </w:r>
            <w:r w:rsidRPr="009908FF">
              <w:rPr>
                <w:b/>
                <w:sz w:val="18"/>
                <w:szCs w:val="18"/>
              </w:rPr>
              <w:t>Controls</w:t>
            </w:r>
          </w:p>
          <w:p w14:paraId="76A72AD1" w14:textId="21B5DDC3" w:rsidR="00EC1CB0" w:rsidRPr="009908FF" w:rsidRDefault="00EC1CB0" w:rsidP="008314D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(n=7)</w:t>
            </w:r>
          </w:p>
        </w:tc>
        <w:tc>
          <w:tcPr>
            <w:tcW w:w="1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0622860C" w14:textId="5E52E349" w:rsidR="00EC1CB0" w:rsidRDefault="00EC1CB0" w:rsidP="008314D7">
            <w:pPr>
              <w:jc w:val="center"/>
              <w:rPr>
                <w:b/>
                <w:sz w:val="18"/>
                <w:szCs w:val="18"/>
              </w:rPr>
            </w:pPr>
            <w:r w:rsidRPr="00103427">
              <w:rPr>
                <w:b/>
                <w:i/>
                <w:iCs/>
                <w:sz w:val="18"/>
                <w:szCs w:val="18"/>
              </w:rPr>
              <w:t>p</w:t>
            </w:r>
            <w:r w:rsidRPr="00C17820">
              <w:rPr>
                <w:b/>
                <w:sz w:val="18"/>
                <w:szCs w:val="18"/>
              </w:rPr>
              <w:t>-value</w:t>
            </w:r>
            <w:r w:rsidRPr="00D341BC">
              <w:rPr>
                <w:sz w:val="18"/>
                <w:szCs w:val="18"/>
              </w:rPr>
              <w:t>‡</w:t>
            </w:r>
          </w:p>
        </w:tc>
      </w:tr>
      <w:tr w:rsidR="00EC1CB0" w:rsidRPr="00C822BF" w14:paraId="229861BC" w14:textId="45D055FB" w:rsidTr="008314D7"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35435" w14:textId="48DA28FA" w:rsidR="00EC1CB0" w:rsidRPr="0087144E" w:rsidRDefault="00EC1CB0" w:rsidP="008314D7">
            <w:pPr>
              <w:pStyle w:val="NoSpacing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>SARS-CoV-2</w:t>
            </w:r>
          </w:p>
          <w:p w14:paraId="1E026C2B" w14:textId="119FA03B" w:rsidR="00EC1CB0" w:rsidRPr="0087144E" w:rsidRDefault="00EC1CB0" w:rsidP="008314D7">
            <w:pPr>
              <w:pStyle w:val="NoSpacing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 xml:space="preserve">         None</w:t>
            </w:r>
          </w:p>
          <w:p w14:paraId="5DFC6B36" w14:textId="34273BFD" w:rsidR="00EC1CB0" w:rsidRPr="0087144E" w:rsidRDefault="00EC1CB0" w:rsidP="008314D7">
            <w:pPr>
              <w:pStyle w:val="NoSpacing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 xml:space="preserve">         Scattered</w:t>
            </w:r>
          </w:p>
          <w:p w14:paraId="37A9DC4C" w14:textId="74393DCC" w:rsidR="00EC1CB0" w:rsidRPr="0087144E" w:rsidRDefault="00EC1CB0" w:rsidP="008314D7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 xml:space="preserve">         Patchy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7515BF" w14:textId="5304BA90" w:rsidR="00EC1CB0" w:rsidRPr="0087144E" w:rsidRDefault="00EC1CB0" w:rsidP="008314D7">
            <w:pPr>
              <w:jc w:val="center"/>
              <w:rPr>
                <w:sz w:val="18"/>
                <w:szCs w:val="18"/>
              </w:rPr>
            </w:pPr>
          </w:p>
          <w:p w14:paraId="48CFF476" w14:textId="04C86BA8" w:rsidR="00EC1CB0" w:rsidRPr="0087144E" w:rsidRDefault="00EC1CB0" w:rsidP="008314D7">
            <w:pPr>
              <w:jc w:val="center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>5/20</w:t>
            </w:r>
          </w:p>
          <w:p w14:paraId="6CE235EC" w14:textId="21925186" w:rsidR="00EC1CB0" w:rsidRPr="0087144E" w:rsidRDefault="00EC1CB0" w:rsidP="008314D7">
            <w:pPr>
              <w:jc w:val="center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>9/20</w:t>
            </w:r>
          </w:p>
          <w:p w14:paraId="3D3B7D85" w14:textId="29A1146C" w:rsidR="00EC1CB0" w:rsidRPr="0087144E" w:rsidRDefault="00EC1CB0" w:rsidP="008314D7">
            <w:pPr>
              <w:jc w:val="center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>6/20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2E4B289D" w14:textId="239939E5" w:rsidR="00EC1CB0" w:rsidRPr="0087144E" w:rsidRDefault="00EC1CB0" w:rsidP="008314D7">
            <w:pPr>
              <w:rPr>
                <w:sz w:val="18"/>
                <w:szCs w:val="18"/>
              </w:rPr>
            </w:pPr>
          </w:p>
          <w:p w14:paraId="1461EBF3" w14:textId="6ABB6110" w:rsidR="00EC1CB0" w:rsidRPr="0087144E" w:rsidRDefault="00EC1CB0" w:rsidP="008314D7">
            <w:pPr>
              <w:jc w:val="center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>3/</w:t>
            </w:r>
            <w:r>
              <w:rPr>
                <w:sz w:val="18"/>
                <w:szCs w:val="18"/>
              </w:rPr>
              <w:t>14</w:t>
            </w:r>
          </w:p>
          <w:p w14:paraId="0BA585BF" w14:textId="4E89D78F" w:rsidR="00EC1CB0" w:rsidRPr="0087144E" w:rsidRDefault="00EC1CB0" w:rsidP="008314D7">
            <w:pPr>
              <w:jc w:val="center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>0/</w:t>
            </w:r>
            <w:r>
              <w:rPr>
                <w:sz w:val="18"/>
                <w:szCs w:val="18"/>
              </w:rPr>
              <w:t>14</w:t>
            </w:r>
          </w:p>
          <w:p w14:paraId="6808BA44" w14:textId="1300C540" w:rsidR="00EC1CB0" w:rsidRPr="0087144E" w:rsidRDefault="00EC1CB0" w:rsidP="008314D7">
            <w:pPr>
              <w:jc w:val="center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>0/</w:t>
            </w:r>
            <w:r>
              <w:rPr>
                <w:sz w:val="18"/>
                <w:szCs w:val="18"/>
              </w:rPr>
              <w:t>14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</w:tcPr>
          <w:p w14:paraId="31DEA04A" w14:textId="1F9BEF0F" w:rsidR="00EC1CB0" w:rsidRPr="0087144E" w:rsidRDefault="00EC1CB0" w:rsidP="008314D7">
            <w:pPr>
              <w:jc w:val="center"/>
              <w:rPr>
                <w:sz w:val="18"/>
                <w:szCs w:val="18"/>
              </w:rPr>
            </w:pPr>
          </w:p>
          <w:p w14:paraId="44B80BB4" w14:textId="165394E7" w:rsidR="00EC1CB0" w:rsidRPr="0087144E" w:rsidRDefault="00EC1CB0" w:rsidP="008314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Pr="0087144E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7</w:t>
            </w:r>
          </w:p>
          <w:p w14:paraId="63A5C38B" w14:textId="5DEC803A" w:rsidR="00EC1CB0" w:rsidRPr="0087144E" w:rsidRDefault="00EC1CB0" w:rsidP="008314D7">
            <w:pPr>
              <w:jc w:val="center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>0/</w:t>
            </w:r>
            <w:r>
              <w:rPr>
                <w:sz w:val="18"/>
                <w:szCs w:val="18"/>
              </w:rPr>
              <w:t>7</w:t>
            </w:r>
          </w:p>
          <w:p w14:paraId="694B8C73" w14:textId="297B2C05" w:rsidR="00EC1CB0" w:rsidRPr="0087144E" w:rsidRDefault="00EC1CB0" w:rsidP="008314D7">
            <w:pPr>
              <w:jc w:val="center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>0/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819A2" w14:textId="755490EF" w:rsidR="00EC1CB0" w:rsidRPr="0087144E" w:rsidRDefault="00EC1CB0" w:rsidP="008314D7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58DC0702" w14:textId="48491EDA" w:rsidR="00EC1CB0" w:rsidRPr="0087144E" w:rsidRDefault="00EC1CB0" w:rsidP="008314D7">
            <w:pPr>
              <w:jc w:val="center"/>
              <w:rPr>
                <w:i/>
                <w:iCs/>
                <w:sz w:val="18"/>
                <w:szCs w:val="18"/>
              </w:rPr>
            </w:pPr>
          </w:p>
          <w:p w14:paraId="0C05C98C" w14:textId="01E2B344" w:rsidR="00EC1CB0" w:rsidRPr="0087144E" w:rsidRDefault="00EC1CB0" w:rsidP="008314D7">
            <w:pPr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&lt; 0</w:t>
            </w:r>
            <w:r w:rsidRPr="00590542">
              <w:rPr>
                <w:i/>
                <w:iCs/>
                <w:sz w:val="18"/>
                <w:szCs w:val="18"/>
              </w:rPr>
              <w:t>·</w:t>
            </w:r>
            <w:r>
              <w:rPr>
                <w:i/>
                <w:iCs/>
                <w:sz w:val="18"/>
                <w:szCs w:val="18"/>
              </w:rPr>
              <w:t xml:space="preserve">001 </w:t>
            </w:r>
            <w:r w:rsidRPr="0087144E">
              <w:rPr>
                <w:i/>
                <w:iCs/>
                <w:sz w:val="18"/>
                <w:szCs w:val="18"/>
              </w:rPr>
              <w:t>*</w:t>
            </w:r>
            <w:r>
              <w:rPr>
                <w:i/>
                <w:iCs/>
                <w:sz w:val="18"/>
                <w:szCs w:val="18"/>
              </w:rPr>
              <w:t>**</w:t>
            </w:r>
          </w:p>
          <w:p w14:paraId="5511AFF6" w14:textId="3FEEC38A" w:rsidR="00EC1CB0" w:rsidRPr="0087144E" w:rsidRDefault="00EC1CB0" w:rsidP="008314D7">
            <w:pPr>
              <w:jc w:val="center"/>
              <w:rPr>
                <w:sz w:val="18"/>
                <w:szCs w:val="18"/>
              </w:rPr>
            </w:pPr>
            <w:r w:rsidRPr="0087144E">
              <w:rPr>
                <w:sz w:val="18"/>
                <w:szCs w:val="18"/>
              </w:rPr>
              <w:t xml:space="preserve"> </w:t>
            </w:r>
          </w:p>
        </w:tc>
      </w:tr>
    </w:tbl>
    <w:p w14:paraId="4AEA3C51" w14:textId="5BF98C07" w:rsidR="00EC1CB0" w:rsidRPr="008D2EF2" w:rsidRDefault="00EC1CB0" w:rsidP="00EC1CB0">
      <w:pPr>
        <w:spacing w:after="0" w:line="240" w:lineRule="auto"/>
        <w:jc w:val="both"/>
      </w:pPr>
      <w:r w:rsidRPr="00D341BC">
        <w:rPr>
          <w:sz w:val="18"/>
          <w:szCs w:val="18"/>
        </w:rPr>
        <w:t>‡</w:t>
      </w:r>
      <w:r w:rsidRPr="00D341BC">
        <w:rPr>
          <w:i/>
          <w:iCs/>
          <w:sz w:val="18"/>
          <w:szCs w:val="18"/>
        </w:rPr>
        <w:t>p</w:t>
      </w:r>
      <w:r w:rsidRPr="00D341BC">
        <w:rPr>
          <w:sz w:val="18"/>
          <w:szCs w:val="18"/>
        </w:rPr>
        <w:t xml:space="preserve">-values were calculated by the Fisher's exact test, and </w:t>
      </w:r>
      <w:r>
        <w:rPr>
          <w:sz w:val="18"/>
          <w:szCs w:val="18"/>
        </w:rPr>
        <w:t xml:space="preserve">the </w:t>
      </w:r>
      <w:r w:rsidRPr="00D341BC">
        <w:rPr>
          <w:sz w:val="18"/>
          <w:szCs w:val="18"/>
        </w:rPr>
        <w:t>chi-squared test</w:t>
      </w:r>
    </w:p>
    <w:p w14:paraId="1718D328" w14:textId="0F7DC010" w:rsidR="00EC1CB0" w:rsidRDefault="00EC1CB0" w:rsidP="00EC1CB0"/>
    <w:p w14:paraId="2E69764E" w14:textId="663DDF48" w:rsidR="00EC1CB0" w:rsidRDefault="00EC1CB0" w:rsidP="00EC1CB0"/>
    <w:p w14:paraId="5B633101" w14:textId="6EABB335" w:rsidR="00EC1CB0" w:rsidRDefault="00EC1CB0" w:rsidP="00EC1CB0">
      <w:pPr>
        <w:spacing w:after="0" w:line="240" w:lineRule="auto"/>
        <w:jc w:val="both"/>
      </w:pPr>
    </w:p>
    <w:p w14:paraId="075BDFB7" w14:textId="4C06E13A" w:rsidR="00EC1CB0" w:rsidRDefault="00EC1CB0" w:rsidP="00EC1CB0">
      <w:pPr>
        <w:spacing w:after="0" w:line="240" w:lineRule="auto"/>
        <w:jc w:val="both"/>
      </w:pPr>
    </w:p>
    <w:p w14:paraId="6AA2159E" w14:textId="3EFB5A58" w:rsidR="00EC1CB0" w:rsidRDefault="00EC1CB0" w:rsidP="00EC1CB0">
      <w:pPr>
        <w:spacing w:after="0" w:line="240" w:lineRule="auto"/>
        <w:jc w:val="both"/>
      </w:pPr>
    </w:p>
    <w:p w14:paraId="672439B2" w14:textId="4BC5A780" w:rsidR="00EC1CB0" w:rsidRDefault="00EC1CB0" w:rsidP="00EC1CB0">
      <w:pPr>
        <w:spacing w:after="0" w:line="240" w:lineRule="auto"/>
        <w:jc w:val="both"/>
      </w:pPr>
    </w:p>
    <w:p w14:paraId="73C63FB2" w14:textId="78B7C8EA" w:rsidR="00EC1CB0" w:rsidRDefault="00EC1CB0" w:rsidP="00EC1CB0">
      <w:pPr>
        <w:spacing w:after="0" w:line="240" w:lineRule="auto"/>
        <w:jc w:val="both"/>
      </w:pPr>
    </w:p>
    <w:p w14:paraId="17868E4C" w14:textId="3DA3BD08" w:rsidR="00EC1CB0" w:rsidRDefault="00EC1CB0" w:rsidP="00EC1CB0">
      <w:pPr>
        <w:spacing w:after="0" w:line="240" w:lineRule="auto"/>
        <w:jc w:val="both"/>
      </w:pPr>
    </w:p>
    <w:p w14:paraId="0FC3A1BC" w14:textId="4D97B7D8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76B9736D" w14:textId="5074AE70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72DE1133" w14:textId="2E7921D6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52001AAA" w14:textId="7813D373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062393AD" w14:textId="2BA3D246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77C3DC66" w14:textId="46C685B2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69A401F8" w14:textId="4903D554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33E9E1F7" w14:textId="331BE549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2C432D73" w14:textId="5037FF54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5727A094" w14:textId="0F4B233E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3C4BF2A4" w14:textId="5093C050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7C0C229A" w14:textId="4F459F25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09D7E437" w14:textId="3CF71F5D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46CBF162" w14:textId="6F7B1337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01567528" w14:textId="2754D7C7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63C022D0" w14:textId="7CE6C601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0C9BBAC8" w14:textId="3C4716F7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75271F35" w14:textId="0E48CC4A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0C3CBCB4" w14:textId="19D1DC19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11EEB615" w14:textId="22F55AD0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6751BBC5" w14:textId="39A9AC17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3FA4B424" w14:textId="3D3BAF9E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04AF923C" w14:textId="35CD2241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6504BC8C" w14:textId="19A7F9FF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13725667" w14:textId="5C2E7211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7CC4F6B0" w14:textId="7CDAEC7C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38343BA9" w14:textId="75AF49FA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564231D7" w14:textId="60B6029D" w:rsidR="00EC1CB0" w:rsidRDefault="00EC1CB0" w:rsidP="006E3F6D">
      <w:pPr>
        <w:spacing w:after="0" w:line="240" w:lineRule="auto"/>
        <w:jc w:val="both"/>
        <w:rPr>
          <w:b/>
          <w:bCs/>
        </w:rPr>
      </w:pPr>
    </w:p>
    <w:p w14:paraId="0BAEBFA7" w14:textId="418F388C" w:rsidR="00935381" w:rsidRDefault="00935381" w:rsidP="006E3F6D">
      <w:pPr>
        <w:spacing w:after="0" w:line="240" w:lineRule="auto"/>
        <w:jc w:val="both"/>
        <w:rPr>
          <w:b/>
          <w:bCs/>
        </w:rPr>
      </w:pPr>
    </w:p>
    <w:p w14:paraId="053D5257" w14:textId="5F9D1C6A" w:rsidR="00257686" w:rsidRDefault="00257686" w:rsidP="006E3F6D">
      <w:pPr>
        <w:spacing w:after="0" w:line="240" w:lineRule="auto"/>
        <w:jc w:val="both"/>
        <w:rPr>
          <w:b/>
          <w:bCs/>
        </w:rPr>
      </w:pPr>
    </w:p>
    <w:p w14:paraId="0DB9822A" w14:textId="77777777" w:rsidR="000B6CB1" w:rsidRDefault="000B6CB1" w:rsidP="006E3F6D">
      <w:pPr>
        <w:spacing w:after="0" w:line="240" w:lineRule="auto"/>
        <w:jc w:val="both"/>
      </w:pPr>
    </w:p>
    <w:tbl>
      <w:tblPr>
        <w:tblStyle w:val="TableGrid"/>
        <w:tblW w:w="10705" w:type="dxa"/>
        <w:tblInd w:w="-450" w:type="dxa"/>
        <w:tblLook w:val="04A0" w:firstRow="1" w:lastRow="0" w:firstColumn="1" w:lastColumn="0" w:noHBand="0" w:noVBand="1"/>
      </w:tblPr>
      <w:tblGrid>
        <w:gridCol w:w="399"/>
        <w:gridCol w:w="1390"/>
        <w:gridCol w:w="4505"/>
        <w:gridCol w:w="2247"/>
        <w:gridCol w:w="1049"/>
        <w:gridCol w:w="1115"/>
      </w:tblGrid>
      <w:tr w:rsidR="005B576E" w14:paraId="281F089F" w14:textId="77777777" w:rsidTr="0012309C">
        <w:trPr>
          <w:trHeight w:val="488"/>
        </w:trPr>
        <w:tc>
          <w:tcPr>
            <w:tcW w:w="1070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5E0DC"/>
            <w:vAlign w:val="center"/>
          </w:tcPr>
          <w:p w14:paraId="3CEB40BB" w14:textId="331B3772" w:rsidR="005B576E" w:rsidRPr="00C02E01" w:rsidRDefault="00E91AC0" w:rsidP="005B576E">
            <w:pPr>
              <w:rPr>
                <w:b/>
                <w:iCs/>
                <w:sz w:val="18"/>
                <w:szCs w:val="18"/>
              </w:rPr>
            </w:pPr>
            <w:r>
              <w:rPr>
                <w:b/>
              </w:rPr>
              <w:t xml:space="preserve">Supplementary </w:t>
            </w:r>
            <w:r w:rsidR="005B576E" w:rsidRPr="0012309C">
              <w:rPr>
                <w:b/>
              </w:rPr>
              <w:t xml:space="preserve">Table </w:t>
            </w:r>
            <w:r w:rsidR="00FE4009">
              <w:rPr>
                <w:b/>
              </w:rPr>
              <w:t>2</w:t>
            </w:r>
            <w:r w:rsidR="00A01E6A">
              <w:rPr>
                <w:b/>
              </w:rPr>
              <w:t>1</w:t>
            </w:r>
            <w:r w:rsidR="005B576E" w:rsidRPr="006E793F">
              <w:rPr>
                <w:b/>
              </w:rPr>
              <w:t xml:space="preserve">. </w:t>
            </w:r>
            <w:r w:rsidR="005B576E" w:rsidRPr="006E793F">
              <w:rPr>
                <w:b/>
                <w:bCs/>
              </w:rPr>
              <w:t>C</w:t>
            </w:r>
            <w:r w:rsidR="005B576E" w:rsidRPr="00C02E01">
              <w:rPr>
                <w:b/>
                <w:bCs/>
              </w:rPr>
              <w:t>OVID-19 International lung autopsy consortium. Participating research sites</w:t>
            </w:r>
          </w:p>
        </w:tc>
      </w:tr>
      <w:tr w:rsidR="00D93C4E" w14:paraId="10BA10D4" w14:textId="77777777" w:rsidTr="0012309C"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</w:tcPr>
          <w:p w14:paraId="499A8890" w14:textId="77777777" w:rsidR="00C922F5" w:rsidRDefault="00C922F5" w:rsidP="007B389F">
            <w:pPr>
              <w:jc w:val="both"/>
              <w:rPr>
                <w:b/>
                <w:iCs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875DD1F" w14:textId="77777777" w:rsidR="00C922F5" w:rsidRPr="00D16148" w:rsidRDefault="00C922F5" w:rsidP="007B389F">
            <w:pPr>
              <w:rPr>
                <w:b/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</w:rPr>
              <w:t>Country</w:t>
            </w:r>
          </w:p>
        </w:tc>
        <w:tc>
          <w:tcPr>
            <w:tcW w:w="45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CB0BBCF" w14:textId="77777777" w:rsidR="00C922F5" w:rsidRPr="00D16148" w:rsidRDefault="00C922F5" w:rsidP="007B389F">
            <w:pPr>
              <w:rPr>
                <w:b/>
                <w:iCs/>
                <w:sz w:val="18"/>
                <w:szCs w:val="18"/>
              </w:rPr>
            </w:pPr>
            <w:r w:rsidRPr="00D16148">
              <w:rPr>
                <w:b/>
                <w:iCs/>
                <w:sz w:val="18"/>
                <w:szCs w:val="18"/>
              </w:rPr>
              <w:t>Research group</w:t>
            </w:r>
          </w:p>
        </w:tc>
        <w:tc>
          <w:tcPr>
            <w:tcW w:w="2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321F453" w14:textId="77777777" w:rsidR="00C922F5" w:rsidRPr="00D16148" w:rsidRDefault="00C922F5" w:rsidP="007B389F">
            <w:pPr>
              <w:rPr>
                <w:b/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</w:rPr>
              <w:t>Site principal investigator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A85D299" w14:textId="11799C2B" w:rsidR="00C922F5" w:rsidRPr="00D16148" w:rsidRDefault="00D93C4E" w:rsidP="00D93C4E">
            <w:pPr>
              <w:jc w:val="center"/>
              <w:rPr>
                <w:b/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</w:rPr>
              <w:t>Date of e</w:t>
            </w:r>
            <w:r w:rsidR="00C922F5" w:rsidRPr="00D16148">
              <w:rPr>
                <w:b/>
                <w:iCs/>
                <w:sz w:val="18"/>
                <w:szCs w:val="18"/>
              </w:rPr>
              <w:t>nrollment</w:t>
            </w:r>
            <w:r w:rsidR="007E7E8E">
              <w:rPr>
                <w:b/>
                <w:iCs/>
                <w:sz w:val="18"/>
                <w:szCs w:val="18"/>
              </w:rPr>
              <w:t xml:space="preserve"> of cohort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1AECFD31" w14:textId="604586B5" w:rsidR="00C922F5" w:rsidRPr="00D16148" w:rsidRDefault="00C922F5" w:rsidP="007B389F">
            <w:pPr>
              <w:jc w:val="center"/>
              <w:rPr>
                <w:b/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</w:rPr>
              <w:t xml:space="preserve">Date of last </w:t>
            </w:r>
            <w:r w:rsidR="007E7E8E">
              <w:rPr>
                <w:b/>
                <w:iCs/>
                <w:sz w:val="18"/>
                <w:szCs w:val="18"/>
              </w:rPr>
              <w:t xml:space="preserve">autopsy </w:t>
            </w:r>
            <w:r>
              <w:rPr>
                <w:b/>
                <w:iCs/>
                <w:sz w:val="18"/>
                <w:szCs w:val="18"/>
              </w:rPr>
              <w:t>case enrolled</w:t>
            </w:r>
          </w:p>
        </w:tc>
      </w:tr>
      <w:tr w:rsidR="00C922F5" w14:paraId="54677BEE" w14:textId="77777777" w:rsidTr="00694B67"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D244831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F25BF7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D16148">
              <w:rPr>
                <w:bCs/>
                <w:iCs/>
                <w:sz w:val="18"/>
                <w:szCs w:val="18"/>
              </w:rPr>
              <w:t>Australia</w:t>
            </w:r>
          </w:p>
        </w:tc>
        <w:tc>
          <w:tcPr>
            <w:tcW w:w="45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BED63F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D16148">
              <w:rPr>
                <w:bCs/>
                <w:iCs/>
                <w:sz w:val="18"/>
                <w:szCs w:val="18"/>
              </w:rPr>
              <w:t>Victorian Institute of Forensic Medicine, Monash University</w:t>
            </w:r>
          </w:p>
        </w:tc>
        <w:tc>
          <w:tcPr>
            <w:tcW w:w="22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2DD540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D16148">
              <w:rPr>
                <w:bCs/>
                <w:iCs/>
                <w:sz w:val="18"/>
                <w:szCs w:val="18"/>
              </w:rPr>
              <w:t>Linda Iles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5AD217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F3A8E08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08/2020</w:t>
            </w:r>
          </w:p>
        </w:tc>
      </w:tr>
      <w:tr w:rsidR="00D93C4E" w14:paraId="567191E8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10A4E0D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361147A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Belgium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E5B584C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422B94">
              <w:rPr>
                <w:bCs/>
                <w:iCs/>
                <w:sz w:val="18"/>
                <w:szCs w:val="18"/>
              </w:rPr>
              <w:t>Erasme Hospital, Université Libre de Bruxelles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71573C7D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422B94">
              <w:rPr>
                <w:bCs/>
                <w:iCs/>
                <w:sz w:val="18"/>
                <w:szCs w:val="18"/>
              </w:rPr>
              <w:t>Isabelle Salmon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AB8824B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36B4CE3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04/2020</w:t>
            </w:r>
          </w:p>
        </w:tc>
      </w:tr>
      <w:tr w:rsidR="00C922F5" w14:paraId="7A935EC8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F74B45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730F75AC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Brazil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33223EFF" w14:textId="77777777" w:rsidR="00C922F5" w:rsidRPr="006B501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422B94">
              <w:rPr>
                <w:bCs/>
                <w:iCs/>
                <w:sz w:val="18"/>
                <w:szCs w:val="18"/>
              </w:rPr>
              <w:t>Universidade de São Paulo, Ribeirão Preto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43D78BB0" w14:textId="77777777" w:rsidR="00C922F5" w:rsidRPr="006B501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Alexandre</w:t>
            </w:r>
            <w:r w:rsidRPr="00422B94">
              <w:rPr>
                <w:bCs/>
                <w:iCs/>
                <w:sz w:val="18"/>
                <w:szCs w:val="18"/>
              </w:rPr>
              <w:t xml:space="preserve"> Todorovic Fabro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3F16AA9E" w14:textId="77777777" w:rsidR="00C922F5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9C3468" w14:textId="77777777" w:rsidR="00C922F5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07/2020</w:t>
            </w:r>
          </w:p>
        </w:tc>
      </w:tr>
      <w:tr w:rsidR="00D93C4E" w14:paraId="4FBEE44B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2A8192B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5DA3980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Brazil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FDCA3CB" w14:textId="77777777" w:rsidR="00C922F5" w:rsidRPr="006B501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422B94">
              <w:rPr>
                <w:bCs/>
                <w:iCs/>
                <w:sz w:val="18"/>
                <w:szCs w:val="18"/>
              </w:rPr>
              <w:t>Universidade de São Paulo, São Paulo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E84675E" w14:textId="77777777" w:rsidR="00C922F5" w:rsidRPr="006B501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422B94">
              <w:rPr>
                <w:bCs/>
                <w:iCs/>
                <w:sz w:val="18"/>
                <w:szCs w:val="18"/>
              </w:rPr>
              <w:t>Marisa Dolhnikoff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87E80C9" w14:textId="77777777" w:rsidR="00C922F5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81F9C60" w14:textId="77777777" w:rsidR="00C922F5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</w:tr>
      <w:tr w:rsidR="00C922F5" w14:paraId="2C4CE2F5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48EDC8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2DD6F802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Brazil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2AF54336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Universidade do Estado do Amazonas, Manaus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1E204A55" w14:textId="54293AE4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Monique Freire</w:t>
            </w:r>
            <w:r w:rsidR="00FC6403">
              <w:rPr>
                <w:bCs/>
                <w:iCs/>
                <w:sz w:val="18"/>
                <w:szCs w:val="18"/>
              </w:rPr>
              <w:t xml:space="preserve"> </w:t>
            </w:r>
            <w:r w:rsidR="00FC6403" w:rsidRPr="00FC6403">
              <w:rPr>
                <w:bCs/>
                <w:iCs/>
                <w:sz w:val="18"/>
                <w:szCs w:val="18"/>
              </w:rPr>
              <w:t>dos Reis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57D05EF1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D72900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</w:tr>
      <w:tr w:rsidR="00D93C4E" w14:paraId="5784D356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CAB9185" w14:textId="77777777" w:rsidR="00C922F5" w:rsidRPr="006B501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6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7CFA5DD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Colombia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BEF596D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National Cancer Institute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8466D5D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Rafael Parra-Medina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0DE3631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08/2020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7D1D27D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01/2021</w:t>
            </w:r>
          </w:p>
        </w:tc>
      </w:tr>
      <w:tr w:rsidR="00C922F5" w14:paraId="4D4B2729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AC607D" w14:textId="77777777" w:rsidR="00C922F5" w:rsidRPr="006B501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78FE5181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Denmark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4F89C79C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Aarhus University Hospital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73BB8E5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Hanna Ferløv Schwensen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7D50F4FF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D3E6D4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12/2020</w:t>
            </w:r>
          </w:p>
        </w:tc>
      </w:tr>
      <w:tr w:rsidR="00D93C4E" w14:paraId="1BCB1A38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72A290F" w14:textId="77777777" w:rsidR="00C922F5" w:rsidRPr="006B501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8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7760423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Denmark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5896477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Copenhagen University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2E01A73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Bonnie Colville-Ebeling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A6372DD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43A4DE6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02/2021</w:t>
            </w:r>
          </w:p>
        </w:tc>
      </w:tr>
      <w:tr w:rsidR="00C922F5" w14:paraId="34B5FD02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9B98985" w14:textId="77777777" w:rsidR="00C922F5" w:rsidRPr="006B501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3DDD8F7B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Denmark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77D62531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Odense Universitetshospital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6D5DBBE3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Martha Kirstine Haahr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3FFDF3AB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11/2020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79B8DF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</w:tr>
      <w:tr w:rsidR="00D93C4E" w14:paraId="19C1BCF9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4B7FFD5" w14:textId="77777777" w:rsidR="00C922F5" w:rsidRPr="006B501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1DE5A81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Denmark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A42F5AF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University of Southern Denmark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5D806D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B5016">
              <w:rPr>
                <w:bCs/>
                <w:iCs/>
                <w:sz w:val="18"/>
                <w:szCs w:val="18"/>
              </w:rPr>
              <w:t>Peter Mygind Leth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B8BAF97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8DBF7E4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03/2020</w:t>
            </w:r>
          </w:p>
        </w:tc>
      </w:tr>
      <w:tr w:rsidR="00C922F5" w14:paraId="6B4C19F1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7B5973" w14:textId="77777777" w:rsidR="00C922F5" w:rsidRPr="0030319D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6F236512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France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3BE94AA4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Hôpital Salengro du CHU, Lille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7FE14D04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Julien Poissy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015491AF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65AA89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04/2020</w:t>
            </w:r>
          </w:p>
        </w:tc>
      </w:tr>
      <w:tr w:rsidR="00D93C4E" w14:paraId="56D0B631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18C2587" w14:textId="77777777" w:rsidR="00C922F5" w:rsidRPr="0030319D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8888EB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Germany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9D83184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Bundeswehrkrankenhaus Ulm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5F0546B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Konrad Steinestel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FE360F1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10ACFBF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</w:tr>
      <w:tr w:rsidR="00C922F5" w14:paraId="35EEA4E7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EA4D8B" w14:textId="77777777" w:rsidR="00C922F5" w:rsidRPr="0030319D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7AAD9BDE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Germany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714193B3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Hannover Medical School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7BCC2433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Danny Jonigk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6195A133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56184A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07/2020</w:t>
            </w:r>
          </w:p>
        </w:tc>
      </w:tr>
      <w:tr w:rsidR="00D93C4E" w14:paraId="75F5A880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F38F97A" w14:textId="77777777" w:rsidR="00C922F5" w:rsidRPr="0030319D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7C782B4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Germany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BEE14DF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Johannes Gutenberg University Mainz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7A394EA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Christopher Werlein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994B00C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8328A6F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07/2020</w:t>
            </w:r>
          </w:p>
        </w:tc>
      </w:tr>
      <w:tr w:rsidR="00C922F5" w14:paraId="1EF92B9C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4E3115" w14:textId="77777777" w:rsidR="00C922F5" w:rsidRPr="0030319D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0EBDD2C4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Germany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234B5E7B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Universitätsklinikum Augsburg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1D744DC8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Bruno Märkl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11D8B4DF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9F7FDD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</w:tr>
      <w:tr w:rsidR="00D93C4E" w14:paraId="7536E21C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80ACFD8" w14:textId="77777777" w:rsidR="00C922F5" w:rsidRPr="0030319D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16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1D478F2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Germany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F30AFD6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Universitätsklinikum Erlangen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9D66900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Martin Herrmann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187110C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75A5D059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03/2021</w:t>
            </w:r>
          </w:p>
        </w:tc>
      </w:tr>
      <w:tr w:rsidR="00C922F5" w14:paraId="19DEC617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8D4F12" w14:textId="77777777" w:rsidR="00C922F5" w:rsidRPr="0030319D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291F4BF8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Germany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30B2282F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University of Witten–Herdecke, Wuppertal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3DBC6AAA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0319D">
              <w:rPr>
                <w:bCs/>
                <w:iCs/>
                <w:sz w:val="18"/>
                <w:szCs w:val="18"/>
              </w:rPr>
              <w:t>Maximilian Ackermann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0054E290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8469E1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07/2020</w:t>
            </w:r>
          </w:p>
        </w:tc>
      </w:tr>
      <w:tr w:rsidR="00D93C4E" w14:paraId="32C9C449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262310E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18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C00B19D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Italy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1AAB17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4D3D80">
              <w:rPr>
                <w:bCs/>
                <w:iCs/>
                <w:sz w:val="18"/>
                <w:szCs w:val="18"/>
              </w:rPr>
              <w:t>G.B. Morgagni Hospital, Forlì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C6735D7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4D3D80">
              <w:rPr>
                <w:bCs/>
                <w:iCs/>
                <w:sz w:val="18"/>
                <w:szCs w:val="18"/>
              </w:rPr>
              <w:t>Venerino Poletti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E894C81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448AAB5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</w:tr>
      <w:tr w:rsidR="00C922F5" w14:paraId="26BB7B4C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7BF8E5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0C080A8A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Italy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2B88FD18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4D3D80">
              <w:rPr>
                <w:bCs/>
                <w:iCs/>
                <w:sz w:val="18"/>
                <w:szCs w:val="18"/>
              </w:rPr>
              <w:t>Istituto Clinico Sant'Ambrogio, Milano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4162401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4D3D80">
              <w:rPr>
                <w:bCs/>
                <w:iCs/>
                <w:sz w:val="18"/>
                <w:szCs w:val="18"/>
              </w:rPr>
              <w:t>Alberto Aiolfi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7141CE04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896A31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04/2020</w:t>
            </w:r>
          </w:p>
        </w:tc>
      </w:tr>
      <w:tr w:rsidR="00D93C4E" w14:paraId="7D249B7E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175CD82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20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F599EDD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Italy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C304553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4D3D80">
              <w:rPr>
                <w:bCs/>
                <w:iCs/>
                <w:sz w:val="18"/>
                <w:szCs w:val="18"/>
              </w:rPr>
              <w:t>Pederzoli Hospital, Peschiera del Garda, Verona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72E0599A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4D3D80">
              <w:rPr>
                <w:bCs/>
                <w:iCs/>
                <w:sz w:val="18"/>
                <w:szCs w:val="18"/>
              </w:rPr>
              <w:t>Marco Chilosi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3DA6661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C964D6A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</w:tr>
      <w:tr w:rsidR="00C922F5" w14:paraId="39F0647B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6E35A0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21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1F0BF08D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Italy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28181842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4D3D80">
              <w:rPr>
                <w:bCs/>
                <w:iCs/>
                <w:sz w:val="18"/>
                <w:szCs w:val="18"/>
              </w:rPr>
              <w:t>Sapienza Università di Roma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3F676272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4D3D80">
              <w:rPr>
                <w:bCs/>
                <w:iCs/>
                <w:sz w:val="18"/>
                <w:szCs w:val="18"/>
              </w:rPr>
              <w:t>Giulia D'amati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7C389606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E06E33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</w:tr>
      <w:tr w:rsidR="00D93C4E" w14:paraId="6297876B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64BA73C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22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F5B9FDC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Italy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9108673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S. Maria delle Croci Hospital, Ravenna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A02C737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Giulio Rossi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7A14FDE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281A4AF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</w:tr>
      <w:tr w:rsidR="00C922F5" w14:paraId="38E53116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32F666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23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4023A1CA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Italy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32028A17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University of Catania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267867AD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Cristoforo Pomara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742E3116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1DFFA5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12/2020</w:t>
            </w:r>
          </w:p>
        </w:tc>
      </w:tr>
      <w:tr w:rsidR="00D93C4E" w14:paraId="63FE0DA8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B98F228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24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58EC837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Italy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1A3BE19" w14:textId="77777777" w:rsidR="00C922F5" w:rsidRPr="006A075B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Università Cattolica del Sacro Cuore, Rome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1C08FEF" w14:textId="77777777" w:rsidR="00C922F5" w:rsidRPr="006A075B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Marco Dell'Aquila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35EAF45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276D60A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11/2020</w:t>
            </w:r>
          </w:p>
        </w:tc>
      </w:tr>
      <w:tr w:rsidR="00C922F5" w14:paraId="2B80F468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5EBF93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25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61E82033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Italy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21282E67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Università degli studi di Foggia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1D88F226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Francesco Sessa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29BE4F48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F44ED5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12/2020</w:t>
            </w:r>
          </w:p>
        </w:tc>
      </w:tr>
      <w:tr w:rsidR="00D93C4E" w14:paraId="637F1497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D2D0803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26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399007B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Italy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FB43AA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University of Macerata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703B4646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Roberto Scendoni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D03E663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9AA40A8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03/2020</w:t>
            </w:r>
          </w:p>
        </w:tc>
      </w:tr>
      <w:tr w:rsidR="00C922F5" w14:paraId="32A98F73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45E177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27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1CE74855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Italy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6FCE9DE6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University of Padova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648C632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Fiorella Calabrese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78C4F73B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4D7C62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</w:tr>
      <w:tr w:rsidR="00D93C4E" w14:paraId="339144E7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DF0EC12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28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E9D385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Italy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0875E96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University Vita-Salute, Milan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444796F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Claudio Doglioni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71F3621A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10763ED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</w:tr>
      <w:tr w:rsidR="00C922F5" w14:paraId="1D904808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0D2888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29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7ED8E8B5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Japan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626458E5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Yokohama City University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3EB32DD2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Koji Okudela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7AF1A8F4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EB866A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</w:tr>
      <w:tr w:rsidR="00D93C4E" w14:paraId="01A79F56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328253C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30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76294FD3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Mexico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9E85A7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Hospital General de San Andres Cholula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1E3A182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Georgina Loyola-Rodríguez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4B7D1FE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AFFC7FA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08/2020</w:t>
            </w:r>
          </w:p>
        </w:tc>
      </w:tr>
      <w:tr w:rsidR="00C922F5" w14:paraId="379CCDF2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984DBB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31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6BEACE35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Mexico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29F5B357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Instituto Nacional de Ciencias Médicas y Nutrición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51EDD803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Norma O. Uribe-Uribe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2C84C8E7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04/2020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1C0946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07/2020</w:t>
            </w:r>
          </w:p>
        </w:tc>
      </w:tr>
      <w:tr w:rsidR="00D93C4E" w14:paraId="4944A264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15959F26" w14:textId="77777777" w:rsidR="00C922F5" w:rsidRPr="006A075B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32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8072D4D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Netherlands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661BB2A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Amphia Hospital, Breda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E560C14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6A075B">
              <w:rPr>
                <w:bCs/>
                <w:iCs/>
                <w:sz w:val="18"/>
                <w:szCs w:val="18"/>
              </w:rPr>
              <w:t>Antine W. Flikweert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61A4298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8798733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04/2020</w:t>
            </w:r>
          </w:p>
        </w:tc>
      </w:tr>
      <w:tr w:rsidR="00C922F5" w14:paraId="2E67106F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16C1A0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33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290EF52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Spain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3DDFFE2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2A71E3">
              <w:rPr>
                <w:bCs/>
                <w:iCs/>
                <w:sz w:val="18"/>
                <w:szCs w:val="18"/>
              </w:rPr>
              <w:t>Hospital Clínic de Barcelona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552643AF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2A71E3">
              <w:rPr>
                <w:bCs/>
                <w:iCs/>
                <w:sz w:val="18"/>
                <w:szCs w:val="18"/>
              </w:rPr>
              <w:t>Daniel Martinez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37FF73C8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04/2020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098603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</w:tr>
      <w:tr w:rsidR="00D93C4E" w14:paraId="2B6511DD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2EE4904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34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A73FE5C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Spain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EF1FC71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2A71E3">
              <w:rPr>
                <w:bCs/>
                <w:iCs/>
                <w:sz w:val="18"/>
                <w:szCs w:val="18"/>
              </w:rPr>
              <w:t>Universidad Autónoma de Madrid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46E5FE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2A71E3">
              <w:rPr>
                <w:bCs/>
                <w:iCs/>
                <w:sz w:val="18"/>
                <w:szCs w:val="18"/>
              </w:rPr>
              <w:t>Clara Salas-Antón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9620D7E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04/2020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1AC55D1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07/2020</w:t>
            </w:r>
          </w:p>
        </w:tc>
      </w:tr>
      <w:tr w:rsidR="00C922F5" w14:paraId="4E54A454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6B0414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35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27886755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Spain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36F0E938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2A71E3">
              <w:rPr>
                <w:bCs/>
                <w:iCs/>
                <w:sz w:val="18"/>
                <w:szCs w:val="18"/>
              </w:rPr>
              <w:t>University of Navarra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532FCBCE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2A71E3">
              <w:rPr>
                <w:bCs/>
                <w:iCs/>
                <w:sz w:val="18"/>
                <w:szCs w:val="18"/>
              </w:rPr>
              <w:t>María D</w:t>
            </w:r>
            <w:r>
              <w:rPr>
                <w:bCs/>
                <w:iCs/>
                <w:sz w:val="18"/>
                <w:szCs w:val="18"/>
              </w:rPr>
              <w:t>.</w:t>
            </w:r>
            <w:r w:rsidRPr="002A71E3">
              <w:rPr>
                <w:bCs/>
                <w:iCs/>
                <w:sz w:val="18"/>
                <w:szCs w:val="18"/>
              </w:rPr>
              <w:t xml:space="preserve"> Lozano Escario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6BAA7C18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6791E5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</w:tr>
      <w:tr w:rsidR="00D93C4E" w14:paraId="7150491E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03115D1" w14:textId="77777777" w:rsidR="00C922F5" w:rsidRPr="003A3FD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36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61EAA9A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Switzerland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18387D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 xml:space="preserve">Geneva University Hospital 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DFF68A0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Diego Aguiar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A5D7EF7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FDCB674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03/2020</w:t>
            </w:r>
          </w:p>
        </w:tc>
      </w:tr>
      <w:tr w:rsidR="00C922F5" w14:paraId="716B4B34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1200F4" w14:textId="77777777" w:rsidR="00C922F5" w:rsidRPr="003A3FD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37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3DBB70A0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Switzerland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5ADC77C0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Universitätsspital Basel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56EAE17B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Alexandar Tzankov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0BD918A2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92B660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</w:tr>
      <w:tr w:rsidR="00D93C4E" w14:paraId="09F6873F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C30EAEC" w14:textId="77777777" w:rsidR="00C922F5" w:rsidRPr="003A3FD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38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BB14244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Switzerland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A47FF13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Universitätsspital Zürich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711439C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Zsuzsanna Varga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C5B8AFE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EF00B83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04/2020</w:t>
            </w:r>
          </w:p>
        </w:tc>
      </w:tr>
      <w:tr w:rsidR="00C922F5" w14:paraId="29922C97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AF29AB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39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47DE5E4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Turkey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38D3F634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Medicana International Samsun Hospita</w:t>
            </w:r>
            <w:r>
              <w:rPr>
                <w:bCs/>
                <w:iCs/>
                <w:sz w:val="18"/>
                <w:szCs w:val="18"/>
              </w:rPr>
              <w:t xml:space="preserve">l, </w:t>
            </w:r>
            <w:r w:rsidRPr="003A3FD6">
              <w:rPr>
                <w:bCs/>
                <w:iCs/>
                <w:sz w:val="18"/>
                <w:szCs w:val="18"/>
              </w:rPr>
              <w:t>Biruni Universit</w:t>
            </w:r>
            <w:r>
              <w:rPr>
                <w:bCs/>
                <w:iCs/>
                <w:sz w:val="18"/>
                <w:szCs w:val="18"/>
              </w:rPr>
              <w:t>y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36990102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Hüseyin Ulaş Çınar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26C87495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2D3D36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03/2020</w:t>
            </w:r>
          </w:p>
        </w:tc>
      </w:tr>
      <w:tr w:rsidR="00D93C4E" w14:paraId="407CAB8D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7C56CF4" w14:textId="77777777" w:rsidR="00C922F5" w:rsidRPr="003A3FD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40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BF1AD27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United Kingdom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18C62D9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University of Birmingham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1B8E2B8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Matthew Pugh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CDE760C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D6395F6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</w:tr>
      <w:tr w:rsidR="00C922F5" w14:paraId="01E7AE97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CE0802" w14:textId="77777777" w:rsidR="00C922F5" w:rsidRPr="003A3FD6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41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4015E8A7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United Kingdom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238B23CA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Imperial College</w:t>
            </w:r>
            <w:r>
              <w:rPr>
                <w:bCs/>
                <w:iCs/>
                <w:sz w:val="18"/>
                <w:szCs w:val="18"/>
              </w:rPr>
              <w:t xml:space="preserve"> </w:t>
            </w:r>
            <w:r w:rsidRPr="003A3FD6">
              <w:rPr>
                <w:bCs/>
                <w:iCs/>
                <w:sz w:val="18"/>
                <w:szCs w:val="18"/>
              </w:rPr>
              <w:t>London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2BE8BD0C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A3FD6">
              <w:rPr>
                <w:bCs/>
                <w:iCs/>
                <w:sz w:val="18"/>
                <w:szCs w:val="18"/>
              </w:rPr>
              <w:t>Michael Osborn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1AA945D6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04/2020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E8D95D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04/2020</w:t>
            </w:r>
          </w:p>
        </w:tc>
      </w:tr>
      <w:tr w:rsidR="00D93C4E" w14:paraId="52D0B76F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30217640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42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EC25337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USA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FFF26EB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F1243">
              <w:rPr>
                <w:bCs/>
                <w:iCs/>
                <w:sz w:val="18"/>
                <w:szCs w:val="18"/>
              </w:rPr>
              <w:t>Brown University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A84D938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F1243">
              <w:rPr>
                <w:bCs/>
                <w:iCs/>
                <w:sz w:val="18"/>
                <w:szCs w:val="18"/>
              </w:rPr>
              <w:t>Sonja Chen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58DF6A3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05/2020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523B9505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07/2020</w:t>
            </w:r>
          </w:p>
        </w:tc>
      </w:tr>
      <w:tr w:rsidR="00C922F5" w14:paraId="325399B3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19F644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43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7B09597A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USA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30BAA82A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F1243">
              <w:rPr>
                <w:bCs/>
                <w:iCs/>
                <w:sz w:val="18"/>
                <w:szCs w:val="18"/>
              </w:rPr>
              <w:t>Case Western University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03D21D11" w14:textId="77777777" w:rsidR="00C922F5" w:rsidRPr="00D16148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F1243">
              <w:rPr>
                <w:bCs/>
                <w:iCs/>
                <w:sz w:val="18"/>
                <w:szCs w:val="18"/>
              </w:rPr>
              <w:t>Holly Harper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2EB1C56E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EFE5E6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</w:tr>
      <w:tr w:rsidR="00D93C4E" w14:paraId="45BB9E16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4C3C264B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44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A95E2EA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USA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32EF26B" w14:textId="77777777" w:rsidR="00C922F5" w:rsidRPr="003F1243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F1243">
              <w:rPr>
                <w:bCs/>
                <w:iCs/>
                <w:sz w:val="18"/>
                <w:szCs w:val="18"/>
              </w:rPr>
              <w:t>Massachusetts General Hospital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B16AA51" w14:textId="77777777" w:rsidR="00C922F5" w:rsidRPr="003F1243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F1243">
              <w:rPr>
                <w:bCs/>
                <w:iCs/>
                <w:sz w:val="18"/>
                <w:szCs w:val="18"/>
              </w:rPr>
              <w:t>Mari Mino-Kenudson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F90CF27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03/2020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167C9F5" w14:textId="44F9B3A4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</w:t>
            </w:r>
            <w:r w:rsidR="007E7E8E">
              <w:rPr>
                <w:bCs/>
                <w:iCs/>
                <w:sz w:val="18"/>
                <w:szCs w:val="18"/>
              </w:rPr>
              <w:t>7</w:t>
            </w:r>
            <w:r>
              <w:rPr>
                <w:bCs/>
                <w:iCs/>
                <w:sz w:val="18"/>
                <w:szCs w:val="18"/>
              </w:rPr>
              <w:t>/202</w:t>
            </w:r>
            <w:r w:rsidR="007E7E8E">
              <w:rPr>
                <w:bCs/>
                <w:iCs/>
                <w:sz w:val="18"/>
                <w:szCs w:val="18"/>
              </w:rPr>
              <w:t>0</w:t>
            </w:r>
          </w:p>
        </w:tc>
      </w:tr>
      <w:tr w:rsidR="00C922F5" w14:paraId="40E60E26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AC82EA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45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</w:tcPr>
          <w:p w14:paraId="7A272B70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USA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</w:tcPr>
          <w:p w14:paraId="4BBA5F1F" w14:textId="77777777" w:rsidR="00C922F5" w:rsidRPr="003F1243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F1243">
              <w:rPr>
                <w:bCs/>
                <w:iCs/>
                <w:sz w:val="18"/>
                <w:szCs w:val="18"/>
              </w:rPr>
              <w:t>Snohomish County Medical Examiner's Office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</w:tcPr>
          <w:p w14:paraId="47E016C8" w14:textId="77777777" w:rsidR="00C922F5" w:rsidRPr="003F1243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F1243">
              <w:rPr>
                <w:bCs/>
                <w:iCs/>
                <w:sz w:val="18"/>
                <w:szCs w:val="18"/>
              </w:rPr>
              <w:t>Robert Johnston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7AD6CD6C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07/2020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938F1D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08/2020</w:t>
            </w:r>
          </w:p>
        </w:tc>
      </w:tr>
      <w:tr w:rsidR="00D93C4E" w14:paraId="63F71886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4B98DA3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46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D7B8B24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USA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795D79E" w14:textId="77777777" w:rsidR="00C922F5" w:rsidRPr="003F1243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F1243">
              <w:rPr>
                <w:bCs/>
                <w:iCs/>
                <w:sz w:val="18"/>
                <w:szCs w:val="18"/>
              </w:rPr>
              <w:t>University of San Antonio</w:t>
            </w: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A7DA5D6" w14:textId="77777777" w:rsidR="00C922F5" w:rsidRPr="003F1243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F1243">
              <w:rPr>
                <w:bCs/>
                <w:iCs/>
                <w:sz w:val="18"/>
                <w:szCs w:val="18"/>
              </w:rPr>
              <w:t>Lei Yan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14FC9A1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06/2020</w:t>
            </w: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CF6D285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10/2020</w:t>
            </w:r>
          </w:p>
        </w:tc>
      </w:tr>
      <w:tr w:rsidR="00C922F5" w14:paraId="34064D06" w14:textId="77777777" w:rsidTr="00694B67">
        <w:tc>
          <w:tcPr>
            <w:tcW w:w="39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974AF37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47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727EFD" w14:textId="77777777" w:rsidR="00C922F5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USA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7E779E" w14:textId="77777777" w:rsidR="00C922F5" w:rsidRPr="003F1243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F1243">
              <w:rPr>
                <w:bCs/>
                <w:iCs/>
                <w:sz w:val="18"/>
                <w:szCs w:val="18"/>
              </w:rPr>
              <w:t>University of Washington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BFBBB7" w14:textId="77777777" w:rsidR="00C922F5" w:rsidRPr="003F1243" w:rsidRDefault="00C922F5" w:rsidP="007B389F">
            <w:pPr>
              <w:jc w:val="both"/>
              <w:rPr>
                <w:bCs/>
                <w:iCs/>
                <w:sz w:val="18"/>
                <w:szCs w:val="18"/>
              </w:rPr>
            </w:pPr>
            <w:r w:rsidRPr="003F1243">
              <w:rPr>
                <w:bCs/>
                <w:iCs/>
                <w:sz w:val="18"/>
                <w:szCs w:val="18"/>
              </w:rPr>
              <w:t>Ben T Bradley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915B15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07/2020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601B5B" w14:textId="77777777" w:rsidR="00C922F5" w:rsidRPr="00D16148" w:rsidRDefault="00C922F5" w:rsidP="007B389F">
            <w:pPr>
              <w:jc w:val="center"/>
              <w:rPr>
                <w:bCs/>
                <w:iCs/>
                <w:sz w:val="18"/>
                <w:szCs w:val="18"/>
              </w:rPr>
            </w:pPr>
            <w:r>
              <w:rPr>
                <w:bCs/>
                <w:iCs/>
                <w:sz w:val="18"/>
                <w:szCs w:val="18"/>
              </w:rPr>
              <w:t>09/2020</w:t>
            </w:r>
          </w:p>
        </w:tc>
      </w:tr>
    </w:tbl>
    <w:p w14:paraId="4A4B1180" w14:textId="77777777" w:rsidR="00C922F5" w:rsidRDefault="00C922F5" w:rsidP="006E3F6D">
      <w:pPr>
        <w:spacing w:after="0" w:line="240" w:lineRule="auto"/>
        <w:jc w:val="both"/>
      </w:pPr>
    </w:p>
    <w:p w14:paraId="65EAD46A" w14:textId="77777777" w:rsidR="00C922F5" w:rsidRDefault="00C922F5" w:rsidP="006E3F6D">
      <w:pPr>
        <w:spacing w:after="0" w:line="240" w:lineRule="auto"/>
        <w:jc w:val="both"/>
      </w:pPr>
    </w:p>
    <w:p w14:paraId="40326DBC" w14:textId="69A89E29" w:rsidR="00DA59F8" w:rsidRDefault="00DA59F8" w:rsidP="006E3F6D">
      <w:pPr>
        <w:spacing w:after="0" w:line="240" w:lineRule="auto"/>
        <w:jc w:val="both"/>
      </w:pPr>
    </w:p>
    <w:p w14:paraId="36594757" w14:textId="1A12A9A7" w:rsidR="002E1053" w:rsidRDefault="002E1053" w:rsidP="006E3F6D">
      <w:pPr>
        <w:spacing w:after="0" w:line="240" w:lineRule="auto"/>
        <w:jc w:val="both"/>
        <w:rPr>
          <w:b/>
          <w:iCs/>
        </w:rPr>
      </w:pPr>
    </w:p>
    <w:tbl>
      <w:tblPr>
        <w:tblW w:w="11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0"/>
        <w:gridCol w:w="1116"/>
        <w:gridCol w:w="2382"/>
        <w:gridCol w:w="913"/>
        <w:gridCol w:w="868"/>
        <w:gridCol w:w="1142"/>
        <w:gridCol w:w="1218"/>
        <w:gridCol w:w="1137"/>
      </w:tblGrid>
      <w:tr w:rsidR="005B576E" w:rsidRPr="00690A51" w14:paraId="15EEA1A3" w14:textId="77777777" w:rsidTr="0012309C">
        <w:trPr>
          <w:trHeight w:val="586"/>
          <w:jc w:val="center"/>
        </w:trPr>
        <w:tc>
          <w:tcPr>
            <w:tcW w:w="113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E0DC"/>
            <w:noWrap/>
            <w:vAlign w:val="center"/>
          </w:tcPr>
          <w:p w14:paraId="6151B08B" w14:textId="362AE276" w:rsidR="005B576E" w:rsidRPr="00690A51" w:rsidRDefault="00E91AC0" w:rsidP="007B38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</w:rPr>
              <w:t xml:space="preserve">Supplementary </w:t>
            </w:r>
            <w:r w:rsidR="005B576E" w:rsidRPr="0012309C">
              <w:rPr>
                <w:b/>
              </w:rPr>
              <w:t>Table 2</w:t>
            </w:r>
            <w:r w:rsidR="00A01E6A">
              <w:rPr>
                <w:b/>
              </w:rPr>
              <w:t>2</w:t>
            </w:r>
            <w:r w:rsidR="005B576E" w:rsidRPr="0012309C">
              <w:rPr>
                <w:b/>
              </w:rPr>
              <w:t xml:space="preserve">. </w:t>
            </w:r>
            <w:r w:rsidR="005B576E" w:rsidRPr="0012309C">
              <w:rPr>
                <w:b/>
                <w:bCs/>
              </w:rPr>
              <w:t>COVID</w:t>
            </w:r>
            <w:r w:rsidR="005B576E" w:rsidRPr="00C02E01">
              <w:rPr>
                <w:b/>
                <w:bCs/>
              </w:rPr>
              <w:t>-19 International lung autopsy consortium.</w:t>
            </w:r>
            <w:r w:rsidR="005B576E">
              <w:rPr>
                <w:b/>
                <w:bCs/>
              </w:rPr>
              <w:t xml:space="preserve"> Contacted research sites</w:t>
            </w:r>
          </w:p>
        </w:tc>
      </w:tr>
      <w:tr w:rsidR="002E1053" w:rsidRPr="00690A51" w14:paraId="3318DCA6" w14:textId="77777777" w:rsidTr="0012309C">
        <w:trPr>
          <w:trHeight w:val="288"/>
          <w:jc w:val="center"/>
        </w:trPr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  <w:noWrap/>
            <w:vAlign w:val="center"/>
            <w:hideMark/>
          </w:tcPr>
          <w:p w14:paraId="7EBB953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Research Institution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noWrap/>
            <w:vAlign w:val="center"/>
            <w:hideMark/>
          </w:tcPr>
          <w:p w14:paraId="7D588F95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Country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noWrap/>
            <w:vAlign w:val="center"/>
            <w:hideMark/>
          </w:tcPr>
          <w:p w14:paraId="49894C4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First Author, Year [Ref]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noWrap/>
            <w:vAlign w:val="center"/>
            <w:hideMark/>
          </w:tcPr>
          <w:p w14:paraId="3340111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Accepted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noWrap/>
            <w:vAlign w:val="center"/>
            <w:hideMark/>
          </w:tcPr>
          <w:p w14:paraId="3BDC7C4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Decline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noWrap/>
            <w:vAlign w:val="center"/>
            <w:hideMark/>
          </w:tcPr>
          <w:p w14:paraId="14981F8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Unresposive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noWrap/>
            <w:vAlign w:val="center"/>
            <w:hideMark/>
          </w:tcPr>
          <w:p w14:paraId="2AFE94A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Accepted but then unresponsive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  <w:noWrap/>
            <w:vAlign w:val="center"/>
            <w:hideMark/>
          </w:tcPr>
          <w:p w14:paraId="039981E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Declined. </w:t>
            </w:r>
            <w:r w:rsidRPr="00690A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Unavailable pathological material</w:t>
            </w:r>
          </w:p>
        </w:tc>
      </w:tr>
      <w:tr w:rsidR="002E1053" w:rsidRPr="00690A51" w14:paraId="0A548953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9775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University of Adelaide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04476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Australia</w:t>
            </w:r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3E5A" w14:textId="6DDEAE16" w:rsidR="002E1053" w:rsidRPr="0057108F" w:rsidRDefault="003E7EDB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Gilsenan-Reed C</w:t>
            </w:r>
            <w:r w:rsidR="002E1053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et al., (2020)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7FA9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4F19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B79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4339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BD48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</w:tr>
      <w:tr w:rsidR="002E1053" w:rsidRPr="00690A51" w14:paraId="768673B6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824DF8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Victorian Institute of Forensic Medicine, Monash University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9A169C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Australia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0650383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E44A63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AA9359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878CE5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D90070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596AF00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56E5D18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F80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Medical University of Graz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7945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Austria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F32E" w14:textId="33BA55D8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Lax </w:t>
            </w:r>
            <w:r w:rsidR="003E7ED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SF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FE8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900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1FD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0C5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B5D1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6D371CD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5F64EB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Johannes Kepler University Linz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5378D96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Austria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F3FA707" w14:textId="483A5083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Grosse </w:t>
            </w:r>
            <w:r w:rsidR="003E7ED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7F7BB5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5DAE5E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9B38F8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8965DE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2B9D264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8C9CB21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9BC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Erasme Hospital, Université Libre de Bruxelles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77C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Belgium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41D4" w14:textId="3A5E1422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Remmelink</w:t>
            </w:r>
            <w:r w:rsidR="003E7ED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M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91EC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C46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BD3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F03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CDE5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661E1360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08274A6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Liege University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7C1DEF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Belgium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393A1B1" w14:textId="77D207C1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De Voeght </w:t>
            </w:r>
            <w:r w:rsidR="003E7ED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1AED5B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B49EC8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E04CEF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984A96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2162CB4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F980A0B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31E1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Universidade de São Paulo, Ribeirão Preto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83CB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Brazil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DFE5" w14:textId="4245D36E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Rodrigues </w:t>
            </w:r>
            <w:r w:rsidR="003E7ED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TS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1C8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18D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CEB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124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D3F0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A89D4BB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6C636A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Universidade de São Paulo, São Paulo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D2BFC8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Brazil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B83F960" w14:textId="7D30EB85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Nunes Duarte-Neto </w:t>
            </w:r>
            <w:r w:rsidR="003E7ED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AN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102970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B69393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EC3EF7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DC723F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3BBC86B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FF3C77A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DC2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Universidade do Estado do Amazonas, Manaus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C1C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Brazil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607D" w14:textId="186F4C56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Freire Santana</w:t>
            </w:r>
            <w:r w:rsidR="003E7ED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M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69D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FD9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FCB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E70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8E7D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356BC05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6386405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Medical University of Varna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C61DF5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Bulgaria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1C21068" w14:textId="34F80538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Stoyanov </w:t>
            </w:r>
            <w:r w:rsidR="003E7ED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GS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CFC2CA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14A492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9E53D6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A706E6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16486BA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80110E0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05E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Beijing Youan Hospital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7A811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67A5" w14:textId="16050313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Shao </w:t>
            </w:r>
            <w:r w:rsidR="00761D7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0C1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B96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C05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A37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7D7D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09DB51E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BF1482D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The Fifth Medical Center of PLA General Hospital, Beijing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26AC84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5923524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Xu Z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50D8EC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42A526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6A961B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B175B5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7A17DD9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5724D3CB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F4B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Shandong University Jinan, Shandong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393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00BE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Wu J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6C5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0DF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683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06D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3E99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7C9CB79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ADDE45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Zhongnan Hospital of Wuhan University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D8DD663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5668CAC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Tian S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A2F944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E59248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CDAAE0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C520BD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329E23A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5A7BA36C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E80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Department of Pathology Renmin Hospital of Wuhan University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27B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88E0" w14:textId="2158B5C5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Zeng </w:t>
            </w:r>
            <w:r w:rsidR="00761D7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Z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E5F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565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66B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A67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311B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627802B9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4394F8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Institute of Pathology &amp; Southwest Cancer Center, Southwest Hospital, Third Military Medical University (Army Medical University), Chongqing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5AC0FE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4EC1845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Yao XH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06BDDB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526913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39E115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20B59E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6885721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F2046DA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6FE4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Institute of Immunology, PLA, Third Military Medical University, Chongqing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3AE4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3E75" w14:textId="72AA652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Feng </w:t>
            </w:r>
            <w:r w:rsidR="00761D7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Z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CB4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FBD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746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F6A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8FB5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16387280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44ADCC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CAS Key Laboratory of Special Pathogens, Wuhan Institute of Virology / Center for Biomedical Research, NHC Key Laboratory of Respiratory Disease, Tongji Hospital, Tongji Medical College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704B85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B212A69" w14:textId="0EA04E9E" w:rsidR="002E1053" w:rsidRPr="0057108F" w:rsidRDefault="007E3BA7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Zhang H</w:t>
            </w:r>
            <w:r w:rsidR="002E1053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264F68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6537B8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BB6D0F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F7C902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18B2963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35268B30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61C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Institute of Pathology, Tongji Hospital, Tongji Medical College,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01D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2458" w14:textId="3B39C2A4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Cai </w:t>
            </w:r>
            <w:r w:rsidR="009926F2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Y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327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BC4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D11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6A7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6FB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927DFEF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2B68F00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Department of Forensic Medicine, Tongji Medical College, Huazhong University of Science and Technology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098C65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FFD1108" w14:textId="383232C4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Liu </w:t>
            </w:r>
            <w:r w:rsidR="009926F2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Q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A83203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376F22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534DA3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7A39F0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0B19D5B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055AED1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BE9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Department of Pathology, Union Hospital, Tongji Medical College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C74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C482" w14:textId="0E1594E1" w:rsidR="002E1053" w:rsidRPr="0057108F" w:rsidRDefault="009926F2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Fan J</w:t>
            </w:r>
            <w:r w:rsidR="002E1053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et al,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A7A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EE2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5B7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6D8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B9B6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14F2B5DD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22026B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Fundación Famedit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67A53C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Colombia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DED204F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CFD4BD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C5277F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2D09C3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804C16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297BFF0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78BE1B9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935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National Cancer Institute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137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Colombia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0E1A" w14:textId="35F81C22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Parra-Medina</w:t>
            </w:r>
            <w:r w:rsidR="003208F8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R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F31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2FC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688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6889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3F35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6C77F94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3C5F2CC1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Aarhus University Hospital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A44CAF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Denmark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C2A6FCB" w14:textId="6303F3C0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Schwensen </w:t>
            </w:r>
            <w:r w:rsidR="003208F8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HF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30F9C5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8ED3DB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064C72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53A10A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0F9E4B9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7B4DBD5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63DC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Copenhagen University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2CD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Denmark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53BB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1C4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A67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C30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D78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76B8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1E2356C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4062404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Odense Universitetshospital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4491C6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Denmark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3D3FDED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6C14AC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05DD04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A0B87B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76318A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0FB4B07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67F73A4A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83D8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University of Southern Denmark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822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Denmark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A920" w14:textId="435B08ED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Leth</w:t>
            </w:r>
            <w:r w:rsidR="003208F8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P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13F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587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276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31A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692B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0AEBAF9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284117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Universidad de las Américas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F9F8B66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Ecuador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6B3C196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916894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09E722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98EA6A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09B1B2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696D49A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09BE25B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A43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University of Helsinki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CAC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Finland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B9A4" w14:textId="7877D556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Kantonen</w:t>
            </w:r>
            <w:r w:rsidR="003208F8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J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,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B80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8F5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124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A3F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28F9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42CE1B9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2747ADF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Hôpital Salengro du CHU, Lille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3EA1F7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France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7C61BA8" w14:textId="5614E085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Copin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MC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61FC67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C0C785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570E67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747173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3D5154B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1D4A16FE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7B34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University Hospital Nantes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639D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France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6343" w14:textId="0C2E9FE4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Ducloyer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M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EA6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CB4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518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0E09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4E96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BCAF8EC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3E60BF34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Bundeswehrkrankenhaus Ulm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093F8D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7BD5C57" w14:textId="60CA9BF4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Gagiannis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68C5D7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1EA21E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E2370E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0B06EB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7B955AD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61AFEBA5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314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Charité - Universitätsmedizin Berlin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405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7276" w14:textId="2D0FF1B6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Elezkurtaj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0F8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89A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FDF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DF2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D764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ABD067D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34EFFA6D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Hannover Medical School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566E72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7BE04C2" w14:textId="320B209A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Kommoss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FKF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FC92E4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400AB7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8BFAA8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BFD1DB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186A8D5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5B2DE10B" w14:textId="77777777" w:rsidTr="003E7EDB">
        <w:trPr>
          <w:trHeight w:val="96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ED8F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Johannes Gutenberg University Mainz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DA6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0E6B" w14:textId="3F6F717D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Ackermann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M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E6A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6EF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821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C64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8D55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D824FC4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A1F4CC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Justus-Liebig-Universität Gießen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DD1F3DD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A85699C" w14:textId="7F4E11D2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Dettmeyer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R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B31571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EE804C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60AEDF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C585A7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0492C45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13B51B48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BABD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Ludwig-Maximilian University Munich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C8C3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D474" w14:textId="2BD84C7F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Nicolai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4A7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BFC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00A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6FE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34F4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50A7F3F6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25E46463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Universitätsklinikum Augsburg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5EBEB8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6B7716A" w14:textId="7914456A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Schaller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T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6869B0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4F6BCE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8BAB85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E3E150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1EB9957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14897819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6F643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Universitätsklinikum Erlangen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56A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6D15" w14:textId="063D19D1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Leppkes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M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653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DDB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EDE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AB4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8A04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5283A2CC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8D10250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University Hospital Tübingen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552AFD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030EA2D" w14:textId="7D7FD0B6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Bösmüller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H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F94B21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680EBD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AE4FFC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E348F1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2162487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107AC91C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5F94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University Medical Center Hamburg-Eppendorf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60B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5646" w14:textId="6C717156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Edler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96B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E74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8CF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01C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9EB0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3C94C257" w14:textId="77777777" w:rsidTr="003E7EDB">
        <w:trPr>
          <w:trHeight w:val="120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5181EEF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University of Witten–Herdecke, Wuppertal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0BA6C7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AE054DF" w14:textId="3EA371C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Ackermann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M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B24AC9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8FE812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6AC7D7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255499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7CF420A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02B3E44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5534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ICMR-National Institute of Virology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7E4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India 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9569" w14:textId="07867ADA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Sarkale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P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A89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CC0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D9B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879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28F9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8843E91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6008933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Israel Ministry of Health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D9C42D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Israel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EBD1FBA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876F28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642AAE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6A2A6C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8E3D6E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67B792B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</w:tr>
      <w:tr w:rsidR="002E1053" w:rsidRPr="00690A51" w14:paraId="26F3F00B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EA1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Tehran University of Medical Sciences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1F2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Iran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29D25" w14:textId="5C9BBDA4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Beigmohammadi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MT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7D3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981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9BA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FB5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7B9E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559AE279" w14:textId="77777777" w:rsidTr="003E7EDB">
        <w:trPr>
          <w:trHeight w:val="96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774CAC03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G.B. Morgagni Hospital, Forlì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36FDD0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57E818D" w14:textId="3E4E6385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Doglioni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13CC04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2AA787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0DCE21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4DAA3A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52C473C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32B7A6BD" w14:textId="77777777" w:rsidTr="003E7EDB">
        <w:trPr>
          <w:trHeight w:val="96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F30D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Istituto Clinico Sant'Ambrogio, Milano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1B61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39893" w14:textId="7AFDB6D2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Aiolfi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21C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E27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4C1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0E0E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1C46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AC4E8CD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A8470E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Papa Giovanni XXIII Hospital, Bergamo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5EC62B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894495E" w14:textId="0AEA79FC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Sonzogni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BCF862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35A21F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3D5E97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06AEAF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10C543C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9F6D723" w14:textId="77777777" w:rsidTr="003E7EDB">
        <w:trPr>
          <w:trHeight w:val="120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3E85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Pederzoli Hospital, Peschiera del Garda, Verona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88B3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1F0F" w14:textId="3DFB9793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Doglioni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48B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165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AF9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F3F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943B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07CB71E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5DA81A8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Sapienza Università di Roma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50E96F5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BC1F1FE" w14:textId="49709F2B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Pernazza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A6D97E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96A6CA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2D6879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B1DD9D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333C044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282915B" w14:textId="77777777" w:rsidTr="003E7EDB">
        <w:trPr>
          <w:trHeight w:val="96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9AA86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S. Maria delle Croci Hospital, Ravenna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D27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D567" w14:textId="602FC5DB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Doglioni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B6C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820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086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70C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85B4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6ECCF125" w14:textId="77777777" w:rsidTr="003E7EDB">
        <w:trPr>
          <w:trHeight w:val="48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660F0C60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University of Catania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A5AA12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1E65E8B" w14:textId="1EF72B08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Pomara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DC5C57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736928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39FDC0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6C9892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7C9EAFD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371F8B42" w14:textId="77777777" w:rsidTr="003E7EDB">
        <w:trPr>
          <w:trHeight w:val="120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C0610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Università Cattolica del Sacro Cuore, Rome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63C3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0269" w14:textId="45BA675C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Dell'Aquila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M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566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7D1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F85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9CF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E592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3F6CB3C1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502E2523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Università degli studi di Foggia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553987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30CE486" w14:textId="46ED1223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Cipolloni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0A7B39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CA233B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5A7281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8B897D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6CA635D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341DB112" w14:textId="77777777" w:rsidTr="003E7EDB">
        <w:trPr>
          <w:trHeight w:val="48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8B89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University of Macerata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A17D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1A30" w14:textId="02C05FC0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Scendoni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R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A53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F98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CC6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01F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6F83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3883AE9C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21EDDD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University of Milan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532A82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369A8A0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Carsana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776CE6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3D91BD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B0CBE9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2F8CAB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1D85FE9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5D2FEC78" w14:textId="77777777" w:rsidTr="003E7EDB">
        <w:trPr>
          <w:trHeight w:val="48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E6E6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University of Padova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A6E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05CA" w14:textId="40D79DDC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Calabrese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F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007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505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00E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70B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0EB4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EC8F25D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128FAF6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University Vita-Salute, Milan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D48ED44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Italy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1C3244A" w14:textId="2F6A0458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Doglioni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6541BE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3BE36E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34DA75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519A9D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74968DC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D3E67C0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BE1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Toshima Hospital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40B1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Japan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9E31" w14:textId="354C3DBF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Adachi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T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9A1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1BF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570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A87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DDAC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6018FC21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E1EDC5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Yokohama City University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0F8845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Japan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8F921E6" w14:textId="68412D26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Okudela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K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8961B7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1A7A24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70A658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4E5A1B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4878DF3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59C99392" w14:textId="77777777" w:rsidTr="003E7EDB">
        <w:trPr>
          <w:trHeight w:val="96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D5714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Hospital General de San Andres Cholula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72F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Mexico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E36C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70C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C4F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C11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AAA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9C3C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6EACBCDE" w14:textId="77777777" w:rsidTr="003E7EDB">
        <w:trPr>
          <w:trHeight w:val="120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252F2AC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Instituto Nacional de Ciencias Médicas y Nutrición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D899706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Mexico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2737C86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37CF51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BD49B4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656A82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57E799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500BC5B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C7480D8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841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Instituto Nacional de Enfermedades Respiratorias Ismael Cosío Villegas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22E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Mexico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C892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672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FC0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E04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CD8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F837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34C38872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C7FB2E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Amphia Hospital, Breda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9FF89A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Netherlands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B51CDC5" w14:textId="6ECC2581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Flikweert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AW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C4FFE8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3E4FDA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2E2C8E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1412CF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7C67CA2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59726A3D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5980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University of Medicine and Pharmacy of Craiova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666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Romania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74A1" w14:textId="1BC43A7D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Cîrstea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AE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1DF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5EED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4F6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E23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8A86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12ACDE0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5627DA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University of Sibiu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E7C35AD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Romania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E243A43" w14:textId="4D7736BE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Oprinca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GC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EDC057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9CA7A1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7BA0E8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7CD4DC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7A2CBBB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95D7207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D53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Stellenbosch University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FD84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South Africa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9CED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171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F71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573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D0C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AC03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B1DF05B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0EC1AC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University of Cape Town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CCD4DBD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South Africa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B2C43FF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C395C8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F9FD7E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22979A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C2BD36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78590B9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65628C2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808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Hospital Arnau de Vilanova-Lliria, Valencia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11C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Spain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3C30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Navarro Conde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D40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F60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355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6F4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B73C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4769CD4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7266778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Hospital Clínic de Barcelona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004B38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Spain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F6876D9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5A421C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4B0729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028AD2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388522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5FC505A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BAA7E17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3D9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Hospital Universitario Ramón y Cajal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BC1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Spain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CB41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The COVID-19 Autopsy Project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35D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0A1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238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43A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699E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EFEF2D6" w14:textId="77777777" w:rsidTr="003E7EDB">
        <w:trPr>
          <w:trHeight w:val="96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56B43675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Universidad Autónoma de Madrid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A9A1B51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Spain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516D315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7ACB29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74CC65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760DB6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9CCFCD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080DA85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77F89AB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B330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Universidad de Alcalá de Henares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222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Spain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640C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027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79F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25E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6CE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DA21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500F5A3C" w14:textId="77777777" w:rsidTr="003E7EDB">
        <w:trPr>
          <w:trHeight w:val="48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02D14C00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University of Navarra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25D5E8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Spain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3009300" w14:textId="658E9A1C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Recalde </w:t>
            </w:r>
            <w:r w:rsidR="00333B0F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B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81440B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C028A0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8765CE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FD6D76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0012107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6B0F9C8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58CE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 xml:space="preserve">Geneva University Hospital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C8BD6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Switzerland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5081" w14:textId="6F5B1A32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Aguiar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D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54C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4B1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71B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54B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8B9E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A9AA36D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E6B5B34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Institute of Legal Medicine Gallen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796A2C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Switzerland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8F03BD4" w14:textId="1E4F86FA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Suess </w:t>
            </w:r>
            <w:r w:rsidR="00F40EB0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3343E6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64B088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79205D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7F7064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5AB9F28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6634434F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C59C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Universitätsspital Basel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DE3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Switzerland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C349" w14:textId="1466B912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Menter </w:t>
            </w:r>
            <w:r w:rsidR="00BA67FC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T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C98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E9C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57C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2B8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C2AD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548B35C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7E07194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Universitätsspital Zürich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1624C2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Switzerland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3106263" w14:textId="1FCDA1AB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Varga </w:t>
            </w:r>
            <w:r w:rsidR="00BA67FC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Z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69B514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F8AA89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571F2A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F77F0E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076192C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3D6BA1DD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ACD0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Zurich Institute of Forensic Medicine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599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Switzerland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C2C3" w14:textId="0DED18C0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Schweitzer </w:t>
            </w:r>
            <w:r w:rsidR="00BA67FC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W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8DC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DEF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ABD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B50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941B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F365EEF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52D6995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Medicana International Samsun Hospital, Biruni University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A38723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Turkey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2826FD7" w14:textId="3FCD9A13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Çınar </w:t>
            </w:r>
            <w:r w:rsidR="00BA67FC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HNU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10945F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BCF3F0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8B0BB0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F0458E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74D29F4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9CC6892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CA5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Istanbul Medeniyet University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664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Turkey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525B0" w14:textId="1125CC82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Çopur </w:t>
            </w:r>
            <w:r w:rsidR="00BA67FC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8DA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D384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A6A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2A9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189B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36D68F9B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1D4B36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Cwm Taf Morgannwg Health Board Llantrisant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7F46FA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United Kingdom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76D558F" w14:textId="103DC4FC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Youd</w:t>
            </w:r>
            <w:r w:rsidR="00BA67FC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E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877FF4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E8926B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E9E8E0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3BC474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7907AF2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</w:tr>
      <w:tr w:rsidR="002E1053" w:rsidRPr="00690A51" w14:paraId="4DFD5666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08A5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Imperial College London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8BE3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United Kingdom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7D86" w14:textId="6E6B6CEF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Hanley </w:t>
            </w:r>
            <w:r w:rsidR="00BA67FC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B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B537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21F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1F3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EE4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FE2D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EE64CEC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AE8653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University of Birmingham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080BB5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United Kingdom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5A0AF56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07333D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E98580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576FDA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0EDF77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043A62A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F681F5C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C76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Western Sussex Hospitals NHS Trust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D506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United Kingdom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53000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F74A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E51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30F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5C5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E185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546617B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8880C40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Boston University School of Medicine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64AC89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DFE44CA" w14:textId="194562AF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Prilutskiy </w:t>
            </w:r>
            <w:r w:rsidR="00BA67FC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EA1BDA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DF5289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124591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A7BA96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151E44E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ECEA1A8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866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Brigham and Women's Hospital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B5C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47C5" w14:textId="1B8BCB7C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Schaefer </w:t>
            </w:r>
            <w:r w:rsidR="00BA67FC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I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49A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538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1CF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F42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9967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538CEB4A" w14:textId="77777777" w:rsidTr="003E7EDB">
        <w:trPr>
          <w:trHeight w:val="48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581C93F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Brown University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B65D80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D1D6832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Contacted through another investigator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C33365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3B8319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C528DF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61C69F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0B18DAC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A3AF745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B532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lastRenderedPageBreak/>
              <w:t>Case Western University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77ED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C119" w14:textId="13631654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Sekulic </w:t>
            </w:r>
            <w:r w:rsidR="00C65C9C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M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FBB9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D669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0ED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F8B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C984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636E53C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32CE83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Centers for Disease Control and Prevention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CD61B4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CE1C964" w14:textId="0BC81CBD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Martines </w:t>
            </w:r>
            <w:r w:rsidR="00C65C9C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RB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CF7BD3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722060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F4DEC5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B71CA5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276C063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</w:tr>
      <w:tr w:rsidR="002E1053" w:rsidRPr="00690A51" w14:paraId="156D3869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21A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Children's Hospital of New Orleans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3BC4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B335" w14:textId="6C33F97F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Craver </w:t>
            </w:r>
            <w:r w:rsidR="005B3FB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R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CC6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3E3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CA0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46A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C8C3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2501625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A19E0C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Donald and Barbara Zucker School of Medicine at Hofstra/Northwell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DD1C4F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37EA6FB" w14:textId="7134E652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Golmai </w:t>
            </w:r>
            <w:r w:rsidR="005B3FB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P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CD89DE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D2ECC5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762C1A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2AC3AE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445B6C2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F392BA2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28F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Icahn School of Medicine at Mount Sinai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3771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F079" w14:textId="5BE6E0CB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Bryce </w:t>
            </w:r>
            <w:r w:rsidR="005B3FB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26B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8B9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6BA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E88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EC2E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10070DDD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F4BB36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Long Island Jewish Medical Center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62E502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9C6E5C7" w14:textId="4DEECBA2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Williamson</w:t>
            </w:r>
            <w:r w:rsidR="005B3FB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AK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E69E0CD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EE20CA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10D8B4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FA5572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750D085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22587F7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99B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Louisiana State University Health Sciences Center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12A5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3144" w14:textId="3F51149B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Fox </w:t>
            </w:r>
            <w:r w:rsidR="005B3FB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B1B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227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90B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9F2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5A41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24A281A7" w14:textId="77777777" w:rsidTr="003E7EDB">
        <w:trPr>
          <w:trHeight w:val="96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74DDAE6C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Massachusetts General Hospital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7795F11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6410D6F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N/A. Main research site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8AD115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27F5BB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AEF951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438549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3011597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498A859F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9F77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NYU Winthrop Hospital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49C3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73C9" w14:textId="47AB35ED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Rapkiewicz </w:t>
            </w:r>
            <w:r w:rsidR="005B3FB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AV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EDDD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F8F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F0B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95E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D491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3AC082E1" w14:textId="77777777" w:rsidTr="003E7EDB">
        <w:trPr>
          <w:trHeight w:val="120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6235056B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Snohomish County Medical Examiner's Office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271DBFDA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B55C9D7" w14:textId="4576BC68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Bradley</w:t>
            </w:r>
            <w:r w:rsidR="005B3FB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B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52D070F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B74AF0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66A8A1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03F535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686D0E0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3D9779E4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C523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The University of Texas Health Science Center at Houston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8990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157B" w14:textId="2531E185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Buja </w:t>
            </w:r>
            <w:r w:rsidR="005B3FB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M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E40E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B4C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A31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9C6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C752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3826E0D2" w14:textId="77777777" w:rsidTr="003E7EDB">
        <w:trPr>
          <w:trHeight w:val="72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  <w:hideMark/>
          </w:tcPr>
          <w:p w14:paraId="772BEB0E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University of San Antonio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AE56002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CA12A87" w14:textId="03318B05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Yan </w:t>
            </w:r>
            <w:r w:rsidR="0057108F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4DE97C5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1542D30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65564F85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B358D4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107A1FE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9EA76EA" w14:textId="77777777" w:rsidTr="003E7EDB">
        <w:trPr>
          <w:trHeight w:val="960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BB473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bCs/>
                <w:iCs/>
                <w:color w:val="000000"/>
                <w:sz w:val="18"/>
                <w:szCs w:val="18"/>
              </w:rPr>
              <w:t>University of Washington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89A6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9865" w14:textId="394B68B4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Bradley </w:t>
            </w:r>
            <w:r w:rsidR="005B3FBB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B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348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1714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33A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824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3E9BB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7A8A9B92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02E0A988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Vanderbilt University Medical Center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FD4748F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14888DF6" w14:textId="24E7D5F0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Lovly </w:t>
            </w:r>
            <w:r w:rsidR="0057108F"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CM </w:t>
            </w: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 al., (2020)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5BAD216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7B1A66E9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3EEAFF7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noWrap/>
            <w:vAlign w:val="center"/>
            <w:hideMark/>
          </w:tcPr>
          <w:p w14:paraId="58566332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noWrap/>
            <w:vAlign w:val="center"/>
            <w:hideMark/>
          </w:tcPr>
          <w:p w14:paraId="05286A81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  <w:tr w:rsidR="002E1053" w:rsidRPr="00690A51" w14:paraId="0F63FE3F" w14:textId="77777777" w:rsidTr="003E7EDB">
        <w:trPr>
          <w:trHeight w:val="288"/>
          <w:jc w:val="center"/>
        </w:trPr>
        <w:tc>
          <w:tcPr>
            <w:tcW w:w="27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F1F8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Weill Cornell Medicine, Department of Pathology and Laboratory Medicine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E98909" w14:textId="77777777" w:rsidR="002E1053" w:rsidRPr="00690A51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AF5F0" w14:textId="77777777" w:rsidR="002E1053" w:rsidRPr="0057108F" w:rsidRDefault="002E1053" w:rsidP="007B38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7108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Magro et al., (2020)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9BF97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80808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8DE43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3BBDC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AA2CA" w14:textId="77777777" w:rsidR="002E1053" w:rsidRPr="00690A51" w:rsidRDefault="002E1053" w:rsidP="007B38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90A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─</w:t>
            </w:r>
          </w:p>
        </w:tc>
      </w:tr>
    </w:tbl>
    <w:p w14:paraId="5903255D" w14:textId="7CCEC026" w:rsidR="002E1053" w:rsidRDefault="002E1053" w:rsidP="006E3F6D">
      <w:pPr>
        <w:spacing w:after="0" w:line="240" w:lineRule="auto"/>
        <w:jc w:val="both"/>
        <w:rPr>
          <w:b/>
          <w:iCs/>
        </w:rPr>
      </w:pPr>
    </w:p>
    <w:p w14:paraId="22AE7289" w14:textId="0A1D68B8" w:rsidR="002E1053" w:rsidRDefault="002E1053" w:rsidP="006E3F6D">
      <w:pPr>
        <w:spacing w:after="0" w:line="240" w:lineRule="auto"/>
        <w:jc w:val="both"/>
        <w:rPr>
          <w:b/>
          <w:iCs/>
        </w:rPr>
      </w:pPr>
    </w:p>
    <w:p w14:paraId="2547064E" w14:textId="58710D81" w:rsidR="002E1053" w:rsidRDefault="002E1053" w:rsidP="006E3F6D">
      <w:pPr>
        <w:spacing w:after="0" w:line="240" w:lineRule="auto"/>
        <w:jc w:val="both"/>
        <w:rPr>
          <w:b/>
          <w:iCs/>
        </w:rPr>
      </w:pPr>
    </w:p>
    <w:p w14:paraId="041FF92A" w14:textId="59A677EE" w:rsidR="002E1053" w:rsidRDefault="002E1053" w:rsidP="006E3F6D">
      <w:pPr>
        <w:spacing w:after="0" w:line="240" w:lineRule="auto"/>
        <w:jc w:val="both"/>
        <w:rPr>
          <w:b/>
          <w:iCs/>
        </w:rPr>
      </w:pPr>
    </w:p>
    <w:p w14:paraId="6253BDBA" w14:textId="41A2615C" w:rsidR="002E1053" w:rsidRDefault="002E1053" w:rsidP="006E3F6D">
      <w:pPr>
        <w:spacing w:after="0" w:line="240" w:lineRule="auto"/>
        <w:jc w:val="both"/>
        <w:rPr>
          <w:b/>
          <w:iCs/>
        </w:rPr>
      </w:pPr>
    </w:p>
    <w:p w14:paraId="0D7DE9A1" w14:textId="32788BD9" w:rsidR="002E1053" w:rsidRDefault="002E1053" w:rsidP="006E3F6D">
      <w:pPr>
        <w:spacing w:after="0" w:line="240" w:lineRule="auto"/>
        <w:jc w:val="both"/>
        <w:rPr>
          <w:b/>
          <w:iCs/>
        </w:rPr>
      </w:pPr>
    </w:p>
    <w:p w14:paraId="5599CCD0" w14:textId="08531E42" w:rsidR="002E1053" w:rsidRDefault="002E1053" w:rsidP="006E3F6D">
      <w:pPr>
        <w:spacing w:after="0" w:line="240" w:lineRule="auto"/>
        <w:jc w:val="both"/>
        <w:rPr>
          <w:b/>
          <w:iCs/>
        </w:rPr>
      </w:pPr>
    </w:p>
    <w:p w14:paraId="77BC8385" w14:textId="160E7257" w:rsidR="002E1053" w:rsidRDefault="002E1053" w:rsidP="006E3F6D">
      <w:pPr>
        <w:spacing w:after="0" w:line="240" w:lineRule="auto"/>
        <w:jc w:val="both"/>
        <w:rPr>
          <w:b/>
          <w:iCs/>
        </w:rPr>
      </w:pPr>
    </w:p>
    <w:p w14:paraId="4345322C" w14:textId="2957FD07" w:rsidR="002E1053" w:rsidRDefault="002E1053" w:rsidP="006E3F6D">
      <w:pPr>
        <w:spacing w:after="0" w:line="240" w:lineRule="auto"/>
        <w:jc w:val="both"/>
        <w:rPr>
          <w:b/>
          <w:iCs/>
        </w:rPr>
      </w:pPr>
    </w:p>
    <w:p w14:paraId="2F92CC50" w14:textId="2DB4D994" w:rsidR="00E21C46" w:rsidRDefault="00E21C46" w:rsidP="006E3F6D">
      <w:pPr>
        <w:spacing w:after="0" w:line="240" w:lineRule="auto"/>
        <w:jc w:val="both"/>
        <w:rPr>
          <w:b/>
          <w:iCs/>
        </w:rPr>
      </w:pPr>
    </w:p>
    <w:p w14:paraId="0E0BC54E" w14:textId="749D0033" w:rsidR="00E21C46" w:rsidRDefault="00E21C46" w:rsidP="006E3F6D">
      <w:pPr>
        <w:spacing w:after="0" w:line="240" w:lineRule="auto"/>
        <w:jc w:val="both"/>
        <w:rPr>
          <w:b/>
          <w:iCs/>
        </w:rPr>
      </w:pPr>
    </w:p>
    <w:p w14:paraId="461D8D94" w14:textId="76CD33B7" w:rsidR="00E21C46" w:rsidRDefault="00E21C46" w:rsidP="006E3F6D">
      <w:pPr>
        <w:spacing w:after="0" w:line="240" w:lineRule="auto"/>
        <w:jc w:val="both"/>
        <w:rPr>
          <w:b/>
          <w:iCs/>
        </w:rPr>
      </w:pPr>
    </w:p>
    <w:p w14:paraId="3945E23A" w14:textId="77777777" w:rsidR="00E21C46" w:rsidRDefault="00E21C46" w:rsidP="006E3F6D">
      <w:pPr>
        <w:spacing w:after="0" w:line="240" w:lineRule="auto"/>
        <w:jc w:val="both"/>
        <w:rPr>
          <w:b/>
          <w:iCs/>
        </w:rPr>
      </w:pPr>
    </w:p>
    <w:p w14:paraId="751FD7CB" w14:textId="61A68E11" w:rsidR="007503BE" w:rsidRDefault="007503BE" w:rsidP="006E3F6D">
      <w:pPr>
        <w:spacing w:after="0" w:line="240" w:lineRule="auto"/>
        <w:jc w:val="both"/>
        <w:rPr>
          <w:b/>
          <w:iCs/>
        </w:rPr>
      </w:pPr>
    </w:p>
    <w:p w14:paraId="4DA4FDD0" w14:textId="4DA9F405" w:rsidR="007503BE" w:rsidRDefault="007503BE" w:rsidP="006E3F6D">
      <w:pPr>
        <w:spacing w:after="0" w:line="240" w:lineRule="auto"/>
        <w:jc w:val="both"/>
        <w:rPr>
          <w:b/>
          <w:iCs/>
        </w:rPr>
      </w:pPr>
    </w:p>
    <w:tbl>
      <w:tblPr>
        <w:tblStyle w:val="TableGrid"/>
        <w:tblW w:w="11520" w:type="dxa"/>
        <w:tblInd w:w="-81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450"/>
        <w:gridCol w:w="450"/>
        <w:gridCol w:w="540"/>
        <w:gridCol w:w="5130"/>
        <w:gridCol w:w="2880"/>
        <w:gridCol w:w="990"/>
      </w:tblGrid>
      <w:tr w:rsidR="00B26D56" w14:paraId="313C5ADF" w14:textId="77777777" w:rsidTr="0012309C">
        <w:trPr>
          <w:trHeight w:val="498"/>
        </w:trPr>
        <w:tc>
          <w:tcPr>
            <w:tcW w:w="1152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5E0DC"/>
            <w:vAlign w:val="center"/>
          </w:tcPr>
          <w:p w14:paraId="27779282" w14:textId="263E9EBD" w:rsidR="00B26D56" w:rsidRPr="001740B4" w:rsidRDefault="00E91AC0" w:rsidP="001740B4">
            <w:pPr>
              <w:rPr>
                <w:bCs/>
                <w:sz w:val="18"/>
                <w:szCs w:val="18"/>
              </w:rPr>
            </w:pPr>
            <w:bookmarkStart w:id="2" w:name="_Hlk134308688"/>
            <w:r>
              <w:rPr>
                <w:b/>
              </w:rPr>
              <w:lastRenderedPageBreak/>
              <w:t xml:space="preserve">Supplementary </w:t>
            </w:r>
            <w:r w:rsidR="00B26D56" w:rsidRPr="0012309C">
              <w:rPr>
                <w:b/>
                <w:iCs/>
              </w:rPr>
              <w:t xml:space="preserve">Table </w:t>
            </w:r>
            <w:r>
              <w:rPr>
                <w:b/>
                <w:iCs/>
              </w:rPr>
              <w:t>2</w:t>
            </w:r>
            <w:r w:rsidR="00A01E6A">
              <w:rPr>
                <w:b/>
                <w:iCs/>
              </w:rPr>
              <w:t>3</w:t>
            </w:r>
            <w:r w:rsidR="00B26D56" w:rsidRPr="0012309C">
              <w:rPr>
                <w:b/>
                <w:iCs/>
              </w:rPr>
              <w:t>. Individual participant level data comprising the International COVID-19 autopsy cohort</w:t>
            </w:r>
            <w:bookmarkEnd w:id="2"/>
            <w:r w:rsidR="00B26D56" w:rsidRPr="0012309C">
              <w:rPr>
                <w:b/>
                <w:iCs/>
              </w:rPr>
              <w:t xml:space="preserve"> metadata</w:t>
            </w:r>
          </w:p>
        </w:tc>
      </w:tr>
      <w:tr w:rsidR="00B26D56" w14:paraId="33B29458" w14:textId="77777777" w:rsidTr="001740B4">
        <w:trPr>
          <w:trHeight w:val="395"/>
        </w:trPr>
        <w:tc>
          <w:tcPr>
            <w:tcW w:w="11520" w:type="dxa"/>
            <w:gridSpan w:val="7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76E81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Pre-specified list of variables collected at each collaborating site</w:t>
            </w:r>
          </w:p>
        </w:tc>
      </w:tr>
      <w:tr w:rsidR="00B26D56" w14:paraId="6535E457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64F1D3A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2C5185C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Demographics</w:t>
            </w:r>
          </w:p>
        </w:tc>
        <w:tc>
          <w:tcPr>
            <w:tcW w:w="5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4E863AD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0E8D687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61ED3C7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B474604" w14:textId="77777777" w:rsidTr="00C26D5E">
        <w:tc>
          <w:tcPr>
            <w:tcW w:w="1080" w:type="dxa"/>
          </w:tcPr>
          <w:p w14:paraId="5F85DD8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D8FA06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7A08DFD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Age at death</w:t>
            </w:r>
          </w:p>
        </w:tc>
        <w:tc>
          <w:tcPr>
            <w:tcW w:w="2880" w:type="dxa"/>
          </w:tcPr>
          <w:p w14:paraId="418007D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7B9503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0BD77A5" w14:textId="77777777" w:rsidTr="00C26D5E">
        <w:tc>
          <w:tcPr>
            <w:tcW w:w="1080" w:type="dxa"/>
          </w:tcPr>
          <w:p w14:paraId="0855E0D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19F8CB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gridSpan w:val="2"/>
          </w:tcPr>
          <w:p w14:paraId="40E5546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Sex</w:t>
            </w:r>
          </w:p>
        </w:tc>
        <w:tc>
          <w:tcPr>
            <w:tcW w:w="5130" w:type="dxa"/>
          </w:tcPr>
          <w:p w14:paraId="38E458D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</w:tcPr>
          <w:p w14:paraId="2B315DB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FE50A0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2AE81B0" w14:textId="77777777" w:rsidTr="00C26D5E">
        <w:tc>
          <w:tcPr>
            <w:tcW w:w="1080" w:type="dxa"/>
          </w:tcPr>
          <w:p w14:paraId="6FA3C00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80A59C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4024138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Weight (Kgs)</w:t>
            </w:r>
          </w:p>
        </w:tc>
        <w:tc>
          <w:tcPr>
            <w:tcW w:w="2880" w:type="dxa"/>
          </w:tcPr>
          <w:p w14:paraId="430DAD8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EC6260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2C22FF0" w14:textId="77777777" w:rsidTr="00C26D5E">
        <w:tc>
          <w:tcPr>
            <w:tcW w:w="1080" w:type="dxa"/>
          </w:tcPr>
          <w:p w14:paraId="4BB202F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729C41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685526F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Height (cms)</w:t>
            </w:r>
          </w:p>
        </w:tc>
        <w:tc>
          <w:tcPr>
            <w:tcW w:w="2880" w:type="dxa"/>
          </w:tcPr>
          <w:p w14:paraId="25C56FF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264DEC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25C975A" w14:textId="77777777" w:rsidTr="00C26D5E">
        <w:tc>
          <w:tcPr>
            <w:tcW w:w="1080" w:type="dxa"/>
          </w:tcPr>
          <w:p w14:paraId="3EB5C8E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EE9210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30A504F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BMI (kg/m²)</w:t>
            </w:r>
          </w:p>
        </w:tc>
        <w:tc>
          <w:tcPr>
            <w:tcW w:w="2880" w:type="dxa"/>
          </w:tcPr>
          <w:p w14:paraId="45BBBE5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E81BDD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6FF7784" w14:textId="77777777" w:rsidTr="00C26D5E">
        <w:tc>
          <w:tcPr>
            <w:tcW w:w="1080" w:type="dxa"/>
          </w:tcPr>
          <w:p w14:paraId="1527450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E8F84D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02E7220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death (MM/DD/YYYY)</w:t>
            </w:r>
          </w:p>
        </w:tc>
        <w:tc>
          <w:tcPr>
            <w:tcW w:w="2880" w:type="dxa"/>
          </w:tcPr>
          <w:p w14:paraId="7810AFF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33C9A7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C4F737A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0198CF1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5E4D211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4FFB154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6E6BD9E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3A94151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5DFAE66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7D65FAB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A5B613F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F0DF00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74BF0FA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Autopsy</w:t>
            </w:r>
          </w:p>
        </w:tc>
        <w:tc>
          <w:tcPr>
            <w:tcW w:w="5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60C8F10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7D2A42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06EF6DF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2B8206A" w14:textId="77777777" w:rsidTr="00C26D5E">
        <w:tc>
          <w:tcPr>
            <w:tcW w:w="1080" w:type="dxa"/>
            <w:tcBorders>
              <w:top w:val="single" w:sz="4" w:space="0" w:color="auto"/>
            </w:tcBorders>
          </w:tcPr>
          <w:p w14:paraId="0EAE7BA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56CAF11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</w:tcBorders>
          </w:tcPr>
          <w:p w14:paraId="428ED78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autopsy (MM/DD/YYYY)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7CEEC19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E85812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CD6FE5E" w14:textId="77777777" w:rsidTr="00C26D5E">
        <w:tc>
          <w:tcPr>
            <w:tcW w:w="1080" w:type="dxa"/>
          </w:tcPr>
          <w:p w14:paraId="3CC0505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8D7A8B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446F953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Type of autopsy performed</w:t>
            </w:r>
          </w:p>
        </w:tc>
        <w:tc>
          <w:tcPr>
            <w:tcW w:w="2880" w:type="dxa"/>
          </w:tcPr>
          <w:p w14:paraId="07BD70E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9A0E75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6B4BE35" w14:textId="77777777" w:rsidTr="00C26D5E">
        <w:tc>
          <w:tcPr>
            <w:tcW w:w="1080" w:type="dxa"/>
          </w:tcPr>
          <w:p w14:paraId="5EE9443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5EB241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8D4309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1F59E1F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Full autopsy</w:t>
            </w:r>
          </w:p>
        </w:tc>
        <w:tc>
          <w:tcPr>
            <w:tcW w:w="2880" w:type="dxa"/>
          </w:tcPr>
          <w:p w14:paraId="563E558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0653BD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879DC1E" w14:textId="77777777" w:rsidTr="00C26D5E">
        <w:tc>
          <w:tcPr>
            <w:tcW w:w="1080" w:type="dxa"/>
          </w:tcPr>
          <w:p w14:paraId="4EF1C5B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C3A6B0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829915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DB9723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Limited autopsy</w:t>
            </w:r>
          </w:p>
        </w:tc>
        <w:tc>
          <w:tcPr>
            <w:tcW w:w="2880" w:type="dxa"/>
          </w:tcPr>
          <w:p w14:paraId="5E60CB3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2606E7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DB6A21E" w14:textId="77777777" w:rsidTr="00C26D5E">
        <w:tc>
          <w:tcPr>
            <w:tcW w:w="1080" w:type="dxa"/>
          </w:tcPr>
          <w:p w14:paraId="45FE101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EBB134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9DE452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F0EFCB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Minimally invasive autopsy</w:t>
            </w:r>
          </w:p>
        </w:tc>
        <w:tc>
          <w:tcPr>
            <w:tcW w:w="2880" w:type="dxa"/>
          </w:tcPr>
          <w:p w14:paraId="0D030B9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8E0A8C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E0001F5" w14:textId="77777777" w:rsidTr="00C26D5E">
        <w:tc>
          <w:tcPr>
            <w:tcW w:w="1080" w:type="dxa"/>
          </w:tcPr>
          <w:p w14:paraId="127646F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E8D6B7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72617A9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Death setting</w:t>
            </w:r>
          </w:p>
        </w:tc>
        <w:tc>
          <w:tcPr>
            <w:tcW w:w="2880" w:type="dxa"/>
          </w:tcPr>
          <w:p w14:paraId="20A9E1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04D3BE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D7D0E96" w14:textId="77777777" w:rsidTr="00C26D5E">
        <w:tc>
          <w:tcPr>
            <w:tcW w:w="1080" w:type="dxa"/>
          </w:tcPr>
          <w:p w14:paraId="0157E33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3B41B8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F9006F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63692F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In-hospital</w:t>
            </w:r>
          </w:p>
        </w:tc>
        <w:tc>
          <w:tcPr>
            <w:tcW w:w="2880" w:type="dxa"/>
          </w:tcPr>
          <w:p w14:paraId="555129C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5BBB78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C8C6E35" w14:textId="77777777" w:rsidTr="00C26D5E">
        <w:tc>
          <w:tcPr>
            <w:tcW w:w="1080" w:type="dxa"/>
          </w:tcPr>
          <w:p w14:paraId="31A5681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196D46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26061E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698512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Non-hospital death</w:t>
            </w:r>
          </w:p>
        </w:tc>
        <w:tc>
          <w:tcPr>
            <w:tcW w:w="2880" w:type="dxa"/>
          </w:tcPr>
          <w:p w14:paraId="5C6F140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C60118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9FAC8D8" w14:textId="77777777" w:rsidTr="00C26D5E">
        <w:tc>
          <w:tcPr>
            <w:tcW w:w="1080" w:type="dxa"/>
          </w:tcPr>
          <w:p w14:paraId="326CDA1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4F89C4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08FE81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4BC6CEA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24F3E8B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Setting description</w:t>
            </w:r>
          </w:p>
        </w:tc>
        <w:tc>
          <w:tcPr>
            <w:tcW w:w="2880" w:type="dxa"/>
          </w:tcPr>
          <w:p w14:paraId="3C347A5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4465A1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661B1D0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04F7F1E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370889F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5DA2323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26CF4C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18F7EBE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7A220D2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075F844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809AFE6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CEF709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5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28BF772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Underlying cause of death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5449BC6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2BCE651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1B89281" w14:textId="77777777" w:rsidTr="00C26D5E">
        <w:tc>
          <w:tcPr>
            <w:tcW w:w="1080" w:type="dxa"/>
            <w:tcBorders>
              <w:top w:val="single" w:sz="4" w:space="0" w:color="auto"/>
            </w:tcBorders>
          </w:tcPr>
          <w:p w14:paraId="16ADE46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281FC85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</w:tcBorders>
          </w:tcPr>
          <w:p w14:paraId="6656712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COVID-19 related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1D40999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250682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324DC51" w14:textId="77777777" w:rsidTr="00C26D5E">
        <w:tc>
          <w:tcPr>
            <w:tcW w:w="1080" w:type="dxa"/>
          </w:tcPr>
          <w:p w14:paraId="50D9661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F2F14C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C3C7FD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8550" w:type="dxa"/>
            <w:gridSpan w:val="3"/>
          </w:tcPr>
          <w:p w14:paraId="08003BE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COVID-19 diffuse alveolar damage / acute respiratory distress syndrome</w:t>
            </w:r>
          </w:p>
        </w:tc>
        <w:tc>
          <w:tcPr>
            <w:tcW w:w="990" w:type="dxa"/>
          </w:tcPr>
          <w:p w14:paraId="0C06277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217E2A7" w14:textId="77777777" w:rsidTr="00C26D5E">
        <w:tc>
          <w:tcPr>
            <w:tcW w:w="1080" w:type="dxa"/>
          </w:tcPr>
          <w:p w14:paraId="1824F25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C7177B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80AF40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2740D27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Multiorgan failure</w:t>
            </w:r>
          </w:p>
        </w:tc>
        <w:tc>
          <w:tcPr>
            <w:tcW w:w="2880" w:type="dxa"/>
          </w:tcPr>
          <w:p w14:paraId="7CD6E6D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B6378A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9F4819F" w14:textId="77777777" w:rsidTr="00C26D5E">
        <w:tc>
          <w:tcPr>
            <w:tcW w:w="1080" w:type="dxa"/>
          </w:tcPr>
          <w:p w14:paraId="395EE78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8E5DF9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5C0909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7786CD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 xml:space="preserve">Bacterial </w:t>
            </w:r>
            <w:r w:rsidRPr="001740B4">
              <w:rPr>
                <w:rFonts w:ascii="Times New Roman" w:hAnsi="Times New Roman" w:cs="Times New Roman"/>
                <w:bCs/>
                <w:sz w:val="18"/>
                <w:szCs w:val="18"/>
              </w:rPr>
              <w:t>±</w:t>
            </w:r>
            <w:r w:rsidRPr="001740B4">
              <w:rPr>
                <w:bCs/>
                <w:sz w:val="18"/>
                <w:szCs w:val="18"/>
              </w:rPr>
              <w:t xml:space="preserve"> fungal superinfection</w:t>
            </w:r>
          </w:p>
        </w:tc>
        <w:tc>
          <w:tcPr>
            <w:tcW w:w="2880" w:type="dxa"/>
          </w:tcPr>
          <w:p w14:paraId="61F4488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39017F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949DB1C" w14:textId="77777777" w:rsidTr="00C26D5E">
        <w:tc>
          <w:tcPr>
            <w:tcW w:w="1080" w:type="dxa"/>
          </w:tcPr>
          <w:p w14:paraId="341DACC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179CCB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8AF8FC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322C871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Other COVID-19 related</w:t>
            </w:r>
          </w:p>
        </w:tc>
        <w:tc>
          <w:tcPr>
            <w:tcW w:w="2880" w:type="dxa"/>
          </w:tcPr>
          <w:p w14:paraId="71481CA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67F360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3891B36" w14:textId="77777777" w:rsidTr="00C26D5E">
        <w:tc>
          <w:tcPr>
            <w:tcW w:w="1080" w:type="dxa"/>
          </w:tcPr>
          <w:p w14:paraId="716765C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6B9AF9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3C91CAD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Non-COVID-19 related (COVID-19 concomitant diseases)</w:t>
            </w:r>
          </w:p>
        </w:tc>
        <w:tc>
          <w:tcPr>
            <w:tcW w:w="2880" w:type="dxa"/>
          </w:tcPr>
          <w:p w14:paraId="40202AB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D12C12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BEAEA41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7DE5ADD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6F4C3A3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5A63750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48C736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0B34915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7AB946D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30DEBC4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C49F400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2E29AB5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5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0F9FCA0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Autopsy findings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0017489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8478F1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11F900F" w14:textId="77777777" w:rsidTr="00C26D5E">
        <w:tc>
          <w:tcPr>
            <w:tcW w:w="1080" w:type="dxa"/>
            <w:tcBorders>
              <w:top w:val="single" w:sz="4" w:space="0" w:color="auto"/>
            </w:tcBorders>
          </w:tcPr>
          <w:p w14:paraId="0C22686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1F0D0FB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</w:tcBorders>
          </w:tcPr>
          <w:p w14:paraId="5321636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Relevant gross findings on autopsy in all organs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42F022D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11756E9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3065A92" w14:textId="77777777" w:rsidTr="00C26D5E">
        <w:tc>
          <w:tcPr>
            <w:tcW w:w="1080" w:type="dxa"/>
          </w:tcPr>
          <w:p w14:paraId="12E6720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DB25E6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2EDD3F2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Lung weight</w:t>
            </w:r>
          </w:p>
        </w:tc>
        <w:tc>
          <w:tcPr>
            <w:tcW w:w="2880" w:type="dxa"/>
          </w:tcPr>
          <w:p w14:paraId="78CDC1C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88F784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CE17D03" w14:textId="77777777" w:rsidTr="00C26D5E">
        <w:tc>
          <w:tcPr>
            <w:tcW w:w="1080" w:type="dxa"/>
          </w:tcPr>
          <w:p w14:paraId="25CD428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E7EAE7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CF8894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15B899B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Left lung weight (grams)</w:t>
            </w:r>
          </w:p>
        </w:tc>
        <w:tc>
          <w:tcPr>
            <w:tcW w:w="2880" w:type="dxa"/>
          </w:tcPr>
          <w:p w14:paraId="65EE627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545412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D2FD973" w14:textId="77777777" w:rsidTr="00C26D5E">
        <w:tc>
          <w:tcPr>
            <w:tcW w:w="1080" w:type="dxa"/>
          </w:tcPr>
          <w:p w14:paraId="0185C1F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370085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BFBB32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0214356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Right lung weight (grams)</w:t>
            </w:r>
          </w:p>
        </w:tc>
        <w:tc>
          <w:tcPr>
            <w:tcW w:w="2880" w:type="dxa"/>
          </w:tcPr>
          <w:p w14:paraId="5C5118A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E2C1BB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34ED936" w14:textId="77777777" w:rsidTr="00C26D5E">
        <w:tc>
          <w:tcPr>
            <w:tcW w:w="1080" w:type="dxa"/>
          </w:tcPr>
          <w:p w14:paraId="5FB603C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4BC55B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2830441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Other organ weights when relevant (grams)</w:t>
            </w:r>
          </w:p>
        </w:tc>
        <w:tc>
          <w:tcPr>
            <w:tcW w:w="2880" w:type="dxa"/>
          </w:tcPr>
          <w:p w14:paraId="5EAFEEB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E6567E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7F663E4" w14:textId="77777777" w:rsidTr="00C26D5E">
        <w:tc>
          <w:tcPr>
            <w:tcW w:w="1080" w:type="dxa"/>
          </w:tcPr>
          <w:p w14:paraId="72EFC87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3EAE4A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1553EAD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Relevant lung histopathological findings reported at collaborating site</w:t>
            </w:r>
          </w:p>
        </w:tc>
        <w:tc>
          <w:tcPr>
            <w:tcW w:w="2880" w:type="dxa"/>
          </w:tcPr>
          <w:p w14:paraId="4F65D94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14E67F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E66E71B" w14:textId="77777777" w:rsidTr="00C26D5E">
        <w:tc>
          <w:tcPr>
            <w:tcW w:w="1080" w:type="dxa"/>
          </w:tcPr>
          <w:p w14:paraId="1262E56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707E73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053D8B9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Relevant histopathological findings in other organs reported at collaborating site</w:t>
            </w:r>
          </w:p>
        </w:tc>
        <w:tc>
          <w:tcPr>
            <w:tcW w:w="2880" w:type="dxa"/>
          </w:tcPr>
          <w:p w14:paraId="2521B1B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8ABB5B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2977CC9" w14:textId="77777777" w:rsidTr="00C26D5E">
        <w:tc>
          <w:tcPr>
            <w:tcW w:w="1080" w:type="dxa"/>
          </w:tcPr>
          <w:p w14:paraId="1CBC9E1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B08F94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724FB90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Ancillary testing performed on tissues obtained during autopsy</w:t>
            </w:r>
          </w:p>
        </w:tc>
        <w:tc>
          <w:tcPr>
            <w:tcW w:w="2880" w:type="dxa"/>
          </w:tcPr>
          <w:p w14:paraId="777985F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C15923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9BF8185" w14:textId="77777777" w:rsidTr="00C26D5E">
        <w:tc>
          <w:tcPr>
            <w:tcW w:w="1080" w:type="dxa"/>
          </w:tcPr>
          <w:p w14:paraId="789AE9F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A0E4C0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1874AE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E529AF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Immunostaining and in-situ hybridization</w:t>
            </w:r>
          </w:p>
        </w:tc>
        <w:tc>
          <w:tcPr>
            <w:tcW w:w="2880" w:type="dxa"/>
          </w:tcPr>
          <w:p w14:paraId="42102EB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1DD818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B894EB4" w14:textId="77777777" w:rsidTr="00C26D5E">
        <w:tc>
          <w:tcPr>
            <w:tcW w:w="1080" w:type="dxa"/>
          </w:tcPr>
          <w:p w14:paraId="32D8A4D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C3958B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F0D920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6A7710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Molecular testing</w:t>
            </w:r>
          </w:p>
        </w:tc>
        <w:tc>
          <w:tcPr>
            <w:tcW w:w="2880" w:type="dxa"/>
          </w:tcPr>
          <w:p w14:paraId="20A70D3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3B2559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A0910F6" w14:textId="77777777" w:rsidTr="00C26D5E">
        <w:tc>
          <w:tcPr>
            <w:tcW w:w="1080" w:type="dxa"/>
          </w:tcPr>
          <w:p w14:paraId="4D9D1D9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F86022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30D5E2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62E1925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Other testing</w:t>
            </w:r>
          </w:p>
        </w:tc>
        <w:tc>
          <w:tcPr>
            <w:tcW w:w="2880" w:type="dxa"/>
          </w:tcPr>
          <w:p w14:paraId="02B74EC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D54D1F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B20E10E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58DC785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1D02A78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09E1F02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BC63F7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3F7E70E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70BE4D9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4FB3ADD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367194A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7766A8A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5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3861155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Material submitted to international COVID-19 autopsy repository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7F7B87A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410F4F6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C5F963E" w14:textId="77777777" w:rsidTr="00C26D5E">
        <w:tc>
          <w:tcPr>
            <w:tcW w:w="1080" w:type="dxa"/>
            <w:tcBorders>
              <w:top w:val="single" w:sz="4" w:space="0" w:color="auto"/>
            </w:tcBorders>
          </w:tcPr>
          <w:p w14:paraId="2541D5B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69AFCEC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</w:tcBorders>
          </w:tcPr>
          <w:p w14:paraId="189C7C3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Type of histopathological material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46560E3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E6D263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1333C19" w14:textId="77777777" w:rsidTr="00C26D5E">
        <w:tc>
          <w:tcPr>
            <w:tcW w:w="1080" w:type="dxa"/>
          </w:tcPr>
          <w:p w14:paraId="2A13C46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361A0D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3635B2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5ABB55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Formalin-Fixed Paraffin-Embedded (FFPE) tissue block(s)</w:t>
            </w:r>
          </w:p>
        </w:tc>
        <w:tc>
          <w:tcPr>
            <w:tcW w:w="2880" w:type="dxa"/>
          </w:tcPr>
          <w:p w14:paraId="5759895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0F7102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B273C50" w14:textId="77777777" w:rsidTr="00C26D5E">
        <w:tc>
          <w:tcPr>
            <w:tcW w:w="1080" w:type="dxa"/>
          </w:tcPr>
          <w:p w14:paraId="6595710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11F2E7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446087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5DBF550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Hematoxylin and eosin (H&amp;E) stained slide(s)</w:t>
            </w:r>
          </w:p>
        </w:tc>
        <w:tc>
          <w:tcPr>
            <w:tcW w:w="2880" w:type="dxa"/>
          </w:tcPr>
          <w:p w14:paraId="102EF12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3E60A5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3FA193D" w14:textId="77777777" w:rsidTr="00C26D5E">
        <w:tc>
          <w:tcPr>
            <w:tcW w:w="1080" w:type="dxa"/>
          </w:tcPr>
          <w:p w14:paraId="0B41B66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2FEA7F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E7E8AD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7A056E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Unstained FFPE tissue section(s)</w:t>
            </w:r>
          </w:p>
        </w:tc>
        <w:tc>
          <w:tcPr>
            <w:tcW w:w="2880" w:type="dxa"/>
          </w:tcPr>
          <w:p w14:paraId="6D32DA1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2E5C66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91C53E7" w14:textId="77777777" w:rsidTr="00C26D5E">
        <w:tc>
          <w:tcPr>
            <w:tcW w:w="1080" w:type="dxa"/>
          </w:tcPr>
          <w:p w14:paraId="3CA72A9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41A2F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BADC36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42F4A7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Whole slide image(s)</w:t>
            </w:r>
          </w:p>
        </w:tc>
        <w:tc>
          <w:tcPr>
            <w:tcW w:w="2880" w:type="dxa"/>
          </w:tcPr>
          <w:p w14:paraId="6548D2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5D0DF8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3A8F059" w14:textId="77777777" w:rsidTr="00C26D5E">
        <w:tc>
          <w:tcPr>
            <w:tcW w:w="1080" w:type="dxa"/>
          </w:tcPr>
          <w:p w14:paraId="3ECB832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07479B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F6F356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58619AC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Gross picture(s)</w:t>
            </w:r>
          </w:p>
        </w:tc>
        <w:tc>
          <w:tcPr>
            <w:tcW w:w="2880" w:type="dxa"/>
          </w:tcPr>
          <w:p w14:paraId="337B614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F50390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D5F03F8" w14:textId="77777777" w:rsidTr="00C26D5E">
        <w:tc>
          <w:tcPr>
            <w:tcW w:w="1080" w:type="dxa"/>
          </w:tcPr>
          <w:p w14:paraId="63197D9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3F4F6D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47AE1A7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Site of collection (e.g. lung lobar and sublobar location)</w:t>
            </w:r>
          </w:p>
        </w:tc>
        <w:tc>
          <w:tcPr>
            <w:tcW w:w="2880" w:type="dxa"/>
          </w:tcPr>
          <w:p w14:paraId="7D399C2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62826A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5905257" w14:textId="77777777" w:rsidTr="00C26D5E">
        <w:tc>
          <w:tcPr>
            <w:tcW w:w="1080" w:type="dxa"/>
          </w:tcPr>
          <w:p w14:paraId="7128293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CC31BF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5413E67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Treatment of specimen</w:t>
            </w:r>
          </w:p>
        </w:tc>
        <w:tc>
          <w:tcPr>
            <w:tcW w:w="2880" w:type="dxa"/>
          </w:tcPr>
          <w:p w14:paraId="1A7D04A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9282E9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418CF7D" w14:textId="77777777" w:rsidTr="00C26D5E">
        <w:tc>
          <w:tcPr>
            <w:tcW w:w="1080" w:type="dxa"/>
          </w:tcPr>
          <w:p w14:paraId="2CB3944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04BEB8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B97EA1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0DFD6AB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Formalin fixation and paraffin embedding</w:t>
            </w:r>
          </w:p>
        </w:tc>
        <w:tc>
          <w:tcPr>
            <w:tcW w:w="2880" w:type="dxa"/>
          </w:tcPr>
          <w:p w14:paraId="4DF3292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47F562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4795305" w14:textId="77777777" w:rsidTr="00C26D5E">
        <w:tc>
          <w:tcPr>
            <w:tcW w:w="1080" w:type="dxa"/>
          </w:tcPr>
          <w:p w14:paraId="66DCC68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EB8F3E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87183A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15D3F03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Cold fixation (frozen section)</w:t>
            </w:r>
          </w:p>
        </w:tc>
        <w:tc>
          <w:tcPr>
            <w:tcW w:w="2880" w:type="dxa"/>
          </w:tcPr>
          <w:p w14:paraId="7EB2317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520556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03A78FE" w14:textId="77777777" w:rsidTr="00C26D5E">
        <w:tc>
          <w:tcPr>
            <w:tcW w:w="1080" w:type="dxa"/>
          </w:tcPr>
          <w:p w14:paraId="0D72B14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408793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41F0D3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64A055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Other treatments</w:t>
            </w:r>
          </w:p>
        </w:tc>
        <w:tc>
          <w:tcPr>
            <w:tcW w:w="2880" w:type="dxa"/>
          </w:tcPr>
          <w:p w14:paraId="20BAB93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6601CB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8DC43D1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7E4059F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05C7A98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57BF696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653B413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2D42196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5BD4406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78B7A90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8819042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75226D7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44CF0F9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 xml:space="preserve">Illness 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569673F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64EBAF9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40BBD3B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00B55B7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E01984C" w14:textId="77777777" w:rsidTr="00C26D5E">
        <w:tc>
          <w:tcPr>
            <w:tcW w:w="1080" w:type="dxa"/>
            <w:tcBorders>
              <w:top w:val="single" w:sz="4" w:space="0" w:color="auto"/>
            </w:tcBorders>
          </w:tcPr>
          <w:p w14:paraId="2D88132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5852FEE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</w:tcBorders>
          </w:tcPr>
          <w:p w14:paraId="0308DD6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symptom onset (MM/DD/YYYY)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0623505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13CE578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3D0B72E" w14:textId="77777777" w:rsidTr="00C26D5E">
        <w:tc>
          <w:tcPr>
            <w:tcW w:w="1080" w:type="dxa"/>
          </w:tcPr>
          <w:p w14:paraId="4E3C95A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545270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gridSpan w:val="2"/>
          </w:tcPr>
          <w:p w14:paraId="48F6A30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Symptoms</w:t>
            </w:r>
          </w:p>
        </w:tc>
        <w:tc>
          <w:tcPr>
            <w:tcW w:w="5130" w:type="dxa"/>
          </w:tcPr>
          <w:p w14:paraId="38D88CC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</w:tcPr>
          <w:p w14:paraId="669D43D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A41A7D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EF3BF62" w14:textId="77777777" w:rsidTr="00C26D5E">
        <w:tc>
          <w:tcPr>
            <w:tcW w:w="1080" w:type="dxa"/>
          </w:tcPr>
          <w:p w14:paraId="79100B8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797B74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25FDCB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02A326E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First symptom identified</w:t>
            </w:r>
          </w:p>
        </w:tc>
        <w:tc>
          <w:tcPr>
            <w:tcW w:w="2880" w:type="dxa"/>
          </w:tcPr>
          <w:p w14:paraId="4819591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F7CB9E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6564AEE" w14:textId="77777777" w:rsidTr="00C26D5E">
        <w:tc>
          <w:tcPr>
            <w:tcW w:w="1080" w:type="dxa"/>
          </w:tcPr>
          <w:p w14:paraId="2801F9D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EDB059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371A90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1A6E361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Symptoms before hospital admission</w:t>
            </w:r>
          </w:p>
        </w:tc>
        <w:tc>
          <w:tcPr>
            <w:tcW w:w="2880" w:type="dxa"/>
          </w:tcPr>
          <w:p w14:paraId="111E650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6159DD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8A77E4A" w14:textId="77777777" w:rsidTr="00C26D5E">
        <w:tc>
          <w:tcPr>
            <w:tcW w:w="1080" w:type="dxa"/>
          </w:tcPr>
          <w:p w14:paraId="07855AE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1FD7D4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4BCD8F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2BDBC44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Symptoms on admission</w:t>
            </w:r>
          </w:p>
        </w:tc>
        <w:tc>
          <w:tcPr>
            <w:tcW w:w="2880" w:type="dxa"/>
          </w:tcPr>
          <w:p w14:paraId="2905EE7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39A7C8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200D2D0" w14:textId="77777777" w:rsidTr="00C26D5E">
        <w:tc>
          <w:tcPr>
            <w:tcW w:w="1080" w:type="dxa"/>
          </w:tcPr>
          <w:p w14:paraId="0CA4A86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3DDA19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88C980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14B07E7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Symptoms during hospitalization</w:t>
            </w:r>
          </w:p>
        </w:tc>
        <w:tc>
          <w:tcPr>
            <w:tcW w:w="2880" w:type="dxa"/>
          </w:tcPr>
          <w:p w14:paraId="51F13B4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E7B0F2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432A2F2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34A43D4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1BCF536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7BBED63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632C6F8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3ABFFBA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72259BB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27D4A7B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FA9F586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45A1EFB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5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7076E69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SARS-CoV-2 testing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C7A4E1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B1354D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F7F5930" w14:textId="77777777" w:rsidTr="00C26D5E">
        <w:tc>
          <w:tcPr>
            <w:tcW w:w="1080" w:type="dxa"/>
            <w:tcBorders>
              <w:top w:val="single" w:sz="4" w:space="0" w:color="auto"/>
            </w:tcBorders>
          </w:tcPr>
          <w:p w14:paraId="463CEB7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2A2259F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</w:tcBorders>
          </w:tcPr>
          <w:p w14:paraId="02E2773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testing (MM/DD/YYYY)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4503E64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1A4EF5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5F97798" w14:textId="77777777" w:rsidTr="00C26D5E">
        <w:tc>
          <w:tcPr>
            <w:tcW w:w="1080" w:type="dxa"/>
          </w:tcPr>
          <w:p w14:paraId="038D6C3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37C610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35A413F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Number of times tested</w:t>
            </w:r>
          </w:p>
        </w:tc>
        <w:tc>
          <w:tcPr>
            <w:tcW w:w="2880" w:type="dxa"/>
          </w:tcPr>
          <w:p w14:paraId="729F390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15ADDB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2FA8502" w14:textId="77777777" w:rsidTr="00C26D5E">
        <w:tc>
          <w:tcPr>
            <w:tcW w:w="1080" w:type="dxa"/>
          </w:tcPr>
          <w:p w14:paraId="7E6DFD8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CA4E37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3CB70C9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Specimen tested</w:t>
            </w:r>
          </w:p>
        </w:tc>
        <w:tc>
          <w:tcPr>
            <w:tcW w:w="2880" w:type="dxa"/>
          </w:tcPr>
          <w:p w14:paraId="556AFE2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4A6182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DC9220A" w14:textId="77777777" w:rsidTr="00C26D5E">
        <w:tc>
          <w:tcPr>
            <w:tcW w:w="1080" w:type="dxa"/>
          </w:tcPr>
          <w:p w14:paraId="0FCD97F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D4A8F8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0720B5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022A9AE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Nasopharyngeal swab</w:t>
            </w:r>
          </w:p>
        </w:tc>
        <w:tc>
          <w:tcPr>
            <w:tcW w:w="2880" w:type="dxa"/>
          </w:tcPr>
          <w:p w14:paraId="378602B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B21E13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7B8D95B" w14:textId="77777777" w:rsidTr="00C26D5E">
        <w:tc>
          <w:tcPr>
            <w:tcW w:w="1080" w:type="dxa"/>
          </w:tcPr>
          <w:p w14:paraId="382BC28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1D2C0A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D34EFE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2E43DB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Sputum</w:t>
            </w:r>
          </w:p>
        </w:tc>
        <w:tc>
          <w:tcPr>
            <w:tcW w:w="2880" w:type="dxa"/>
          </w:tcPr>
          <w:p w14:paraId="4920B3A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6989C8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6B11306" w14:textId="77777777" w:rsidTr="00C26D5E">
        <w:tc>
          <w:tcPr>
            <w:tcW w:w="1080" w:type="dxa"/>
          </w:tcPr>
          <w:p w14:paraId="79773F6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EC7B62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EA47D8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077102F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Bronchoalveolar lavage (BAL) fluid</w:t>
            </w:r>
          </w:p>
        </w:tc>
        <w:tc>
          <w:tcPr>
            <w:tcW w:w="2880" w:type="dxa"/>
          </w:tcPr>
          <w:p w14:paraId="158B332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836BB0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3D023CF" w14:textId="77777777" w:rsidTr="00C26D5E">
        <w:tc>
          <w:tcPr>
            <w:tcW w:w="1080" w:type="dxa"/>
          </w:tcPr>
          <w:p w14:paraId="523371B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A9F787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2DC488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07D7A68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Endotracheal aspirate</w:t>
            </w:r>
          </w:p>
        </w:tc>
        <w:tc>
          <w:tcPr>
            <w:tcW w:w="2880" w:type="dxa"/>
          </w:tcPr>
          <w:p w14:paraId="771C857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C3A4E0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397907C" w14:textId="77777777" w:rsidTr="00C26D5E">
        <w:tc>
          <w:tcPr>
            <w:tcW w:w="1080" w:type="dxa"/>
          </w:tcPr>
          <w:p w14:paraId="62FA77B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DCEA3A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B6A370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4CD17A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Lung tissue</w:t>
            </w:r>
          </w:p>
        </w:tc>
        <w:tc>
          <w:tcPr>
            <w:tcW w:w="2880" w:type="dxa"/>
          </w:tcPr>
          <w:p w14:paraId="7B121A6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08C5B4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CCDBD34" w14:textId="77777777" w:rsidTr="00C26D5E">
        <w:tc>
          <w:tcPr>
            <w:tcW w:w="1080" w:type="dxa"/>
          </w:tcPr>
          <w:p w14:paraId="088EB40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59D1A6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70A461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40305ED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1AB225B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Pre-mortem biopsy</w:t>
            </w:r>
          </w:p>
        </w:tc>
        <w:tc>
          <w:tcPr>
            <w:tcW w:w="2880" w:type="dxa"/>
          </w:tcPr>
          <w:p w14:paraId="3F5D69E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DB53C0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6A719D5" w14:textId="77777777" w:rsidTr="00C26D5E">
        <w:tc>
          <w:tcPr>
            <w:tcW w:w="1080" w:type="dxa"/>
          </w:tcPr>
          <w:p w14:paraId="6BE03EB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4D3EA7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0D6E9B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FD0EF7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D7E935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Post-mortem tissue</w:t>
            </w:r>
          </w:p>
        </w:tc>
        <w:tc>
          <w:tcPr>
            <w:tcW w:w="2880" w:type="dxa"/>
          </w:tcPr>
          <w:p w14:paraId="3BE79A5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F17FF3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4387DEC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2396B7F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681CC31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327632D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7B88120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2E2886C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63C7AAC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7DEE90D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59EB8D3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4643A88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5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2CA4AB5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Pre-existing conditions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444EFFB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25B46BF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AC90315" w14:textId="77777777" w:rsidTr="00C26D5E">
        <w:tc>
          <w:tcPr>
            <w:tcW w:w="1080" w:type="dxa"/>
            <w:tcBorders>
              <w:top w:val="single" w:sz="4" w:space="0" w:color="auto"/>
            </w:tcBorders>
          </w:tcPr>
          <w:p w14:paraId="0525452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01DBB6F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</w:tcBorders>
          </w:tcPr>
          <w:p w14:paraId="6507505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Cardiovascular disease</w:t>
            </w:r>
            <w:r w:rsidRPr="001740B4">
              <w:rPr>
                <w:bCs/>
                <w:color w:val="FF0000"/>
                <w:sz w:val="18"/>
                <w:szCs w:val="18"/>
              </w:rPr>
              <w:t xml:space="preserve">    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64A0EF7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0D0EC5D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68E57CB" w14:textId="77777777" w:rsidTr="00C26D5E">
        <w:tc>
          <w:tcPr>
            <w:tcW w:w="1080" w:type="dxa"/>
          </w:tcPr>
          <w:p w14:paraId="5C87E9A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51BD89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78516E7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Cerebrovascular disease</w:t>
            </w:r>
          </w:p>
        </w:tc>
        <w:tc>
          <w:tcPr>
            <w:tcW w:w="2880" w:type="dxa"/>
          </w:tcPr>
          <w:p w14:paraId="670812B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BC1D82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F6D208F" w14:textId="77777777" w:rsidTr="00C26D5E">
        <w:tc>
          <w:tcPr>
            <w:tcW w:w="1080" w:type="dxa"/>
          </w:tcPr>
          <w:p w14:paraId="6DCAB16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403BDA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6E8F09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Hypertension</w:t>
            </w:r>
          </w:p>
        </w:tc>
        <w:tc>
          <w:tcPr>
            <w:tcW w:w="2880" w:type="dxa"/>
          </w:tcPr>
          <w:p w14:paraId="006D6EC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14000D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BFC7361" w14:textId="77777777" w:rsidTr="00C26D5E">
        <w:tc>
          <w:tcPr>
            <w:tcW w:w="1080" w:type="dxa"/>
          </w:tcPr>
          <w:p w14:paraId="6886D4D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7A11BB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gridSpan w:val="2"/>
          </w:tcPr>
          <w:p w14:paraId="1AB0C2D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Diabetes</w:t>
            </w:r>
          </w:p>
        </w:tc>
        <w:tc>
          <w:tcPr>
            <w:tcW w:w="5130" w:type="dxa"/>
          </w:tcPr>
          <w:p w14:paraId="0A2EEAD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</w:tcPr>
          <w:p w14:paraId="44F46AA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FABC6F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6289986" w14:textId="77777777" w:rsidTr="00C26D5E">
        <w:tc>
          <w:tcPr>
            <w:tcW w:w="1080" w:type="dxa"/>
          </w:tcPr>
          <w:p w14:paraId="0EE32A1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BD212F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052D5A9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Neoplastic disease</w:t>
            </w:r>
          </w:p>
        </w:tc>
        <w:tc>
          <w:tcPr>
            <w:tcW w:w="2880" w:type="dxa"/>
          </w:tcPr>
          <w:p w14:paraId="37F8ADF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A37B50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9B6243F" w14:textId="77777777" w:rsidTr="00C26D5E">
        <w:tc>
          <w:tcPr>
            <w:tcW w:w="1080" w:type="dxa"/>
          </w:tcPr>
          <w:p w14:paraId="7E96643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A8ECD0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035D1B0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Chronic lung disease</w:t>
            </w:r>
          </w:p>
        </w:tc>
        <w:tc>
          <w:tcPr>
            <w:tcW w:w="2880" w:type="dxa"/>
          </w:tcPr>
          <w:p w14:paraId="25E1C07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0A0890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D791DF4" w14:textId="77777777" w:rsidTr="00C26D5E">
        <w:tc>
          <w:tcPr>
            <w:tcW w:w="1080" w:type="dxa"/>
          </w:tcPr>
          <w:p w14:paraId="2B992FA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EC6A87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16397B9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Chronic renal disease</w:t>
            </w:r>
          </w:p>
        </w:tc>
        <w:tc>
          <w:tcPr>
            <w:tcW w:w="2880" w:type="dxa"/>
          </w:tcPr>
          <w:p w14:paraId="3646A5E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F5726D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292F6BB" w14:textId="77777777" w:rsidTr="00C26D5E">
        <w:tc>
          <w:tcPr>
            <w:tcW w:w="1080" w:type="dxa"/>
          </w:tcPr>
          <w:p w14:paraId="0A7F076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64C24F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72328E5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Immunocompromised states</w:t>
            </w:r>
          </w:p>
        </w:tc>
        <w:tc>
          <w:tcPr>
            <w:tcW w:w="2880" w:type="dxa"/>
          </w:tcPr>
          <w:p w14:paraId="188C6AF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DEF5B6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EB24D0E" w14:textId="77777777" w:rsidTr="00C26D5E">
        <w:tc>
          <w:tcPr>
            <w:tcW w:w="1080" w:type="dxa"/>
          </w:tcPr>
          <w:p w14:paraId="1B103C2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8DF697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DDD21B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7643C0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Connective tissue or autoimmune disorders</w:t>
            </w:r>
          </w:p>
        </w:tc>
        <w:tc>
          <w:tcPr>
            <w:tcW w:w="2880" w:type="dxa"/>
          </w:tcPr>
          <w:p w14:paraId="5B5EE53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28CCD7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704ADBA" w14:textId="77777777" w:rsidTr="00C26D5E">
        <w:tc>
          <w:tcPr>
            <w:tcW w:w="1080" w:type="dxa"/>
          </w:tcPr>
          <w:p w14:paraId="2942E63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6873E9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D79534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027C2FD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Transplantation</w:t>
            </w:r>
          </w:p>
        </w:tc>
        <w:tc>
          <w:tcPr>
            <w:tcW w:w="2880" w:type="dxa"/>
          </w:tcPr>
          <w:p w14:paraId="7143562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F4C8E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1093721" w14:textId="77777777" w:rsidTr="00C26D5E">
        <w:tc>
          <w:tcPr>
            <w:tcW w:w="1080" w:type="dxa"/>
          </w:tcPr>
          <w:p w14:paraId="0989ACD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1B94A2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C5F09B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2504B73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40F625A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Solid organ</w:t>
            </w:r>
          </w:p>
        </w:tc>
        <w:tc>
          <w:tcPr>
            <w:tcW w:w="2880" w:type="dxa"/>
          </w:tcPr>
          <w:p w14:paraId="3E10567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3D2977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55005C7" w14:textId="77777777" w:rsidTr="00C26D5E">
        <w:tc>
          <w:tcPr>
            <w:tcW w:w="1080" w:type="dxa"/>
          </w:tcPr>
          <w:p w14:paraId="2994956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4335A0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1122D7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3167F7E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7C9EAE3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Hematopoietic cell</w:t>
            </w:r>
          </w:p>
        </w:tc>
        <w:tc>
          <w:tcPr>
            <w:tcW w:w="2880" w:type="dxa"/>
          </w:tcPr>
          <w:p w14:paraId="6E8F448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944893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6FA7753" w14:textId="77777777" w:rsidTr="00C26D5E">
        <w:tc>
          <w:tcPr>
            <w:tcW w:w="1080" w:type="dxa"/>
          </w:tcPr>
          <w:p w14:paraId="09FA692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69FD58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CD075C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0442972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HIV infection</w:t>
            </w:r>
          </w:p>
        </w:tc>
        <w:tc>
          <w:tcPr>
            <w:tcW w:w="2880" w:type="dxa"/>
          </w:tcPr>
          <w:p w14:paraId="09AC85F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A9AFD7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4C87E95" w14:textId="77777777" w:rsidTr="00C26D5E">
        <w:tc>
          <w:tcPr>
            <w:tcW w:w="1080" w:type="dxa"/>
          </w:tcPr>
          <w:p w14:paraId="31C094B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4167AC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2D715B5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Other conditions</w:t>
            </w:r>
          </w:p>
        </w:tc>
        <w:tc>
          <w:tcPr>
            <w:tcW w:w="2880" w:type="dxa"/>
          </w:tcPr>
          <w:p w14:paraId="70CA0F2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2B3BF8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07BE09F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6AACE55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05E7BBF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262389E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C6EA7E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7C2C373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474EFAD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3BF9FD6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BF20D8B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2B64D2B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5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55F4444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Smoking history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6EBDA3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711FCC6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30D60D3" w14:textId="77777777" w:rsidTr="00C26D5E">
        <w:tc>
          <w:tcPr>
            <w:tcW w:w="1080" w:type="dxa"/>
            <w:tcBorders>
              <w:top w:val="single" w:sz="4" w:space="0" w:color="auto"/>
            </w:tcBorders>
          </w:tcPr>
          <w:p w14:paraId="3FFE844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2224AE1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</w:tcBorders>
          </w:tcPr>
          <w:p w14:paraId="7436B71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Never smoker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7219C87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22B529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BAEA754" w14:textId="77777777" w:rsidTr="00C26D5E">
        <w:tc>
          <w:tcPr>
            <w:tcW w:w="1080" w:type="dxa"/>
          </w:tcPr>
          <w:p w14:paraId="234847E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6FC680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3C2FA3F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Former smoker</w:t>
            </w:r>
          </w:p>
        </w:tc>
        <w:tc>
          <w:tcPr>
            <w:tcW w:w="2880" w:type="dxa"/>
          </w:tcPr>
          <w:p w14:paraId="0AB2294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FE5530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AB4E75A" w14:textId="77777777" w:rsidTr="00C26D5E">
        <w:tc>
          <w:tcPr>
            <w:tcW w:w="1080" w:type="dxa"/>
          </w:tcPr>
          <w:p w14:paraId="06562A7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2A8E99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1516C43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Current smoker</w:t>
            </w:r>
          </w:p>
        </w:tc>
        <w:tc>
          <w:tcPr>
            <w:tcW w:w="2880" w:type="dxa"/>
          </w:tcPr>
          <w:p w14:paraId="2573255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D6C31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A40129C" w14:textId="77777777" w:rsidTr="00C26D5E">
        <w:tc>
          <w:tcPr>
            <w:tcW w:w="1080" w:type="dxa"/>
          </w:tcPr>
          <w:p w14:paraId="191C435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C4FF35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23713D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2600103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Pack-year</w:t>
            </w:r>
          </w:p>
        </w:tc>
        <w:tc>
          <w:tcPr>
            <w:tcW w:w="2880" w:type="dxa"/>
          </w:tcPr>
          <w:p w14:paraId="6B7AFF4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89FEC7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4ED6EB0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6716C20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6F1ECB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0B72E85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248137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321FAF7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049B766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5B18E3F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7CDA336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03BC437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5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6875B4F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Hospital admittance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06ABC45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069907D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B153912" w14:textId="77777777" w:rsidTr="00C26D5E">
        <w:tc>
          <w:tcPr>
            <w:tcW w:w="1080" w:type="dxa"/>
            <w:tcBorders>
              <w:top w:val="single" w:sz="4" w:space="0" w:color="auto"/>
            </w:tcBorders>
          </w:tcPr>
          <w:p w14:paraId="66FB10A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48B9CB4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</w:tcBorders>
          </w:tcPr>
          <w:p w14:paraId="1AB9288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Hospital admittance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4C53CD6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5FBE1E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5C2B199" w14:textId="77777777" w:rsidTr="00C26D5E">
        <w:tc>
          <w:tcPr>
            <w:tcW w:w="1080" w:type="dxa"/>
          </w:tcPr>
          <w:p w14:paraId="283B5A8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80DCC8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46C5A2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1BCBF884" w14:textId="21CBC116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hospital admission (MM/DD/YYYY)</w:t>
            </w:r>
          </w:p>
        </w:tc>
        <w:tc>
          <w:tcPr>
            <w:tcW w:w="2880" w:type="dxa"/>
          </w:tcPr>
          <w:p w14:paraId="7B09B21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E015FB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E333012" w14:textId="77777777" w:rsidTr="00C26D5E">
        <w:tc>
          <w:tcPr>
            <w:tcW w:w="1080" w:type="dxa"/>
          </w:tcPr>
          <w:p w14:paraId="29240F8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7756D4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1EEF6EC8" w14:textId="465C8C76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Hospitalization length (days)</w:t>
            </w:r>
          </w:p>
        </w:tc>
        <w:tc>
          <w:tcPr>
            <w:tcW w:w="2880" w:type="dxa"/>
          </w:tcPr>
          <w:p w14:paraId="6279A4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FA9BFE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D2B683E" w14:textId="77777777" w:rsidTr="00C26D5E">
        <w:tc>
          <w:tcPr>
            <w:tcW w:w="1080" w:type="dxa"/>
          </w:tcPr>
          <w:p w14:paraId="6CC7FCD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F3B262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2B32CD6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Oxygen therapy</w:t>
            </w:r>
          </w:p>
        </w:tc>
        <w:tc>
          <w:tcPr>
            <w:tcW w:w="2880" w:type="dxa"/>
          </w:tcPr>
          <w:p w14:paraId="56FDD2B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2896D1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B94234B" w14:textId="77777777" w:rsidTr="00C26D5E">
        <w:tc>
          <w:tcPr>
            <w:tcW w:w="1080" w:type="dxa"/>
          </w:tcPr>
          <w:p w14:paraId="154AFEA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917DDE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3A8B83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1AAFF2F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onset (MM/DD/YYYY)</w:t>
            </w:r>
          </w:p>
        </w:tc>
        <w:tc>
          <w:tcPr>
            <w:tcW w:w="2880" w:type="dxa"/>
          </w:tcPr>
          <w:p w14:paraId="6B08D7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D41422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7156A55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5D1ACC8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6824966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bottom w:val="single" w:sz="4" w:space="0" w:color="auto"/>
            </w:tcBorders>
          </w:tcPr>
          <w:p w14:paraId="5EA9EA7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3793DDC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3EAFBDE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E1A66BB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0B9D452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5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2B72AFD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Intensive care unit (ICU) care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69D0168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6EFC3F6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1BA42F3" w14:textId="77777777" w:rsidTr="00C26D5E">
        <w:tc>
          <w:tcPr>
            <w:tcW w:w="1080" w:type="dxa"/>
            <w:tcBorders>
              <w:top w:val="single" w:sz="4" w:space="0" w:color="auto"/>
            </w:tcBorders>
          </w:tcPr>
          <w:p w14:paraId="35E3F2D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04E90DD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</w:tcBorders>
          </w:tcPr>
          <w:p w14:paraId="7BC38BE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ICU admittance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17DADE4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28D4C7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6A2B1E3" w14:textId="77777777" w:rsidTr="00C26D5E">
        <w:tc>
          <w:tcPr>
            <w:tcW w:w="1080" w:type="dxa"/>
          </w:tcPr>
          <w:p w14:paraId="21A72B1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52CB76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F85683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BFB4EA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ICU admission (MM/DD/YYYY)</w:t>
            </w:r>
          </w:p>
        </w:tc>
        <w:tc>
          <w:tcPr>
            <w:tcW w:w="2880" w:type="dxa"/>
          </w:tcPr>
          <w:p w14:paraId="7306677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7BC1C9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6FE8BCC" w14:textId="77777777" w:rsidTr="00C26D5E">
        <w:tc>
          <w:tcPr>
            <w:tcW w:w="1080" w:type="dxa"/>
          </w:tcPr>
          <w:p w14:paraId="0A8F3F2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476DEB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F4BC02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281709D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Invasive mechanical ventilatory support</w:t>
            </w:r>
          </w:p>
        </w:tc>
        <w:tc>
          <w:tcPr>
            <w:tcW w:w="2880" w:type="dxa"/>
          </w:tcPr>
          <w:p w14:paraId="16E1FC2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693966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DACA67B" w14:textId="77777777" w:rsidTr="00C26D5E">
        <w:tc>
          <w:tcPr>
            <w:tcW w:w="1080" w:type="dxa"/>
          </w:tcPr>
          <w:p w14:paraId="3E45CD9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6EC70A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7AA478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2A86DAD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12871B7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onset (MM/DD/YYYY)</w:t>
            </w:r>
          </w:p>
        </w:tc>
        <w:tc>
          <w:tcPr>
            <w:tcW w:w="2880" w:type="dxa"/>
          </w:tcPr>
          <w:p w14:paraId="643478A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C052D6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1802F27" w14:textId="77777777" w:rsidTr="00C26D5E">
        <w:tc>
          <w:tcPr>
            <w:tcW w:w="1080" w:type="dxa"/>
          </w:tcPr>
          <w:p w14:paraId="637BAE7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AE23B0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3FFE6F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3B4C86F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1E3A27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Highest PEEP (cmH2O) required</w:t>
            </w:r>
          </w:p>
        </w:tc>
        <w:tc>
          <w:tcPr>
            <w:tcW w:w="2880" w:type="dxa"/>
          </w:tcPr>
          <w:p w14:paraId="14DC105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96C798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92A1EA6" w14:textId="77777777" w:rsidTr="00C26D5E">
        <w:tc>
          <w:tcPr>
            <w:tcW w:w="1080" w:type="dxa"/>
          </w:tcPr>
          <w:p w14:paraId="1D9DBA9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70C216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76936A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5A62187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051030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Highest Plateau pressure (cmH2O) required</w:t>
            </w:r>
          </w:p>
        </w:tc>
        <w:tc>
          <w:tcPr>
            <w:tcW w:w="2880" w:type="dxa"/>
          </w:tcPr>
          <w:p w14:paraId="3EEE7BD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E128FF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2893142" w14:textId="77777777" w:rsidTr="00C26D5E">
        <w:tc>
          <w:tcPr>
            <w:tcW w:w="1080" w:type="dxa"/>
          </w:tcPr>
          <w:p w14:paraId="2FE67BF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82E1B9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BE4D1B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44EF26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Non-invasive mechanical ventilatory support</w:t>
            </w:r>
          </w:p>
        </w:tc>
        <w:tc>
          <w:tcPr>
            <w:tcW w:w="2880" w:type="dxa"/>
          </w:tcPr>
          <w:p w14:paraId="13B598A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8AF277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9B228A2" w14:textId="77777777" w:rsidTr="00C26D5E">
        <w:tc>
          <w:tcPr>
            <w:tcW w:w="1080" w:type="dxa"/>
          </w:tcPr>
          <w:p w14:paraId="5433799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5CC235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374B51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7F552B0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1613B7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onset (MM/DD/YYYY)</w:t>
            </w:r>
          </w:p>
        </w:tc>
        <w:tc>
          <w:tcPr>
            <w:tcW w:w="2880" w:type="dxa"/>
          </w:tcPr>
          <w:p w14:paraId="0A32D81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B98A30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5BD7AC8" w14:textId="77777777" w:rsidTr="00C26D5E">
        <w:tc>
          <w:tcPr>
            <w:tcW w:w="1080" w:type="dxa"/>
          </w:tcPr>
          <w:p w14:paraId="12CD80C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0D144E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74D352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57FBD2F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72D9D68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Highest PEEP (cmH2O) required</w:t>
            </w:r>
          </w:p>
        </w:tc>
        <w:tc>
          <w:tcPr>
            <w:tcW w:w="2880" w:type="dxa"/>
          </w:tcPr>
          <w:p w14:paraId="2A07CFB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8B93F4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2BF2022" w14:textId="77777777" w:rsidTr="00C26D5E">
        <w:tc>
          <w:tcPr>
            <w:tcW w:w="1080" w:type="dxa"/>
          </w:tcPr>
          <w:p w14:paraId="111C2B6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0B961E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2EE05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6056FCB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Extracorporeal membrane oxygenation (ECMO) support</w:t>
            </w:r>
          </w:p>
        </w:tc>
        <w:tc>
          <w:tcPr>
            <w:tcW w:w="2880" w:type="dxa"/>
          </w:tcPr>
          <w:p w14:paraId="042AA4C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300DA2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6B1DFC1" w14:textId="77777777" w:rsidTr="00C26D5E">
        <w:tc>
          <w:tcPr>
            <w:tcW w:w="1080" w:type="dxa"/>
          </w:tcPr>
          <w:p w14:paraId="794070E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838ECE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AE4F1F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3C239CB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D3F3E3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onset (MM/DD/YYYY)</w:t>
            </w:r>
          </w:p>
        </w:tc>
        <w:tc>
          <w:tcPr>
            <w:tcW w:w="2880" w:type="dxa"/>
          </w:tcPr>
          <w:p w14:paraId="3E41BC5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AE3F81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F61B1B5" w14:textId="77777777" w:rsidTr="00C26D5E">
        <w:tc>
          <w:tcPr>
            <w:tcW w:w="1080" w:type="dxa"/>
          </w:tcPr>
          <w:p w14:paraId="40E1AE9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CF337D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9B1DEF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07C280F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Renal replacement therapy</w:t>
            </w:r>
          </w:p>
        </w:tc>
        <w:tc>
          <w:tcPr>
            <w:tcW w:w="2880" w:type="dxa"/>
          </w:tcPr>
          <w:p w14:paraId="4BDB680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B322FD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1F59B90" w14:textId="77777777" w:rsidTr="00C26D5E">
        <w:tc>
          <w:tcPr>
            <w:tcW w:w="1080" w:type="dxa"/>
          </w:tcPr>
          <w:p w14:paraId="31EB307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6B00D0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AF12C7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2143F0C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4677EAF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onset (MM/DD/YYYY)</w:t>
            </w:r>
          </w:p>
        </w:tc>
        <w:tc>
          <w:tcPr>
            <w:tcW w:w="2880" w:type="dxa"/>
          </w:tcPr>
          <w:p w14:paraId="017CD65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D36FF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4F34F67" w14:textId="77777777" w:rsidTr="00C26D5E">
        <w:tc>
          <w:tcPr>
            <w:tcW w:w="1080" w:type="dxa"/>
          </w:tcPr>
          <w:p w14:paraId="365DA72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1E2A8C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F7274A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54F0E1C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Prone positioning</w:t>
            </w:r>
          </w:p>
        </w:tc>
        <w:tc>
          <w:tcPr>
            <w:tcW w:w="2880" w:type="dxa"/>
          </w:tcPr>
          <w:p w14:paraId="3812B6A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0F7292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65E585B" w14:textId="77777777" w:rsidTr="00C26D5E">
        <w:tc>
          <w:tcPr>
            <w:tcW w:w="1080" w:type="dxa"/>
          </w:tcPr>
          <w:p w14:paraId="653A1B2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12F8C5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828C1A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6E99CC6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Neuromuscular blockade</w:t>
            </w:r>
          </w:p>
        </w:tc>
        <w:tc>
          <w:tcPr>
            <w:tcW w:w="2880" w:type="dxa"/>
          </w:tcPr>
          <w:p w14:paraId="1D44761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673DFD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CE41FA2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6C703F1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29318A1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6C8B25F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13C428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6FD03DA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22DB2ED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4DA137B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0A5157A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69E58C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5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53BFA1D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Complications during hospitalization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79B11BC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A84B87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C787D74" w14:textId="77777777" w:rsidTr="00C26D5E">
        <w:tc>
          <w:tcPr>
            <w:tcW w:w="1080" w:type="dxa"/>
            <w:tcBorders>
              <w:top w:val="single" w:sz="4" w:space="0" w:color="auto"/>
            </w:tcBorders>
          </w:tcPr>
          <w:p w14:paraId="0835D34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13F6D1E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</w:tcBorders>
          </w:tcPr>
          <w:p w14:paraId="7EDFBB4C" w14:textId="717AB432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Mechanically ventilated patients meeting Berlin definition of ARDS</w:t>
            </w:r>
            <w:r w:rsidR="00F1570D">
              <w:rPr>
                <w:bCs/>
                <w:sz w:val="18"/>
                <w:szCs w:val="18"/>
              </w:rPr>
              <w:t>*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682142C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F0BA2F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91F3C4C" w14:textId="77777777" w:rsidTr="00C26D5E">
        <w:tc>
          <w:tcPr>
            <w:tcW w:w="1080" w:type="dxa"/>
          </w:tcPr>
          <w:p w14:paraId="1571B82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6B2E1B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78B48F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157AC06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Hypoxemia severity</w:t>
            </w:r>
          </w:p>
        </w:tc>
        <w:tc>
          <w:tcPr>
            <w:tcW w:w="2880" w:type="dxa"/>
          </w:tcPr>
          <w:p w14:paraId="21345B1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096ED6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5ACEBE9" w14:textId="77777777" w:rsidTr="00C26D5E">
        <w:tc>
          <w:tcPr>
            <w:tcW w:w="1080" w:type="dxa"/>
          </w:tcPr>
          <w:p w14:paraId="6E59176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AE2FA6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0ACCED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208788A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A91A51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Mild - PaO</w:t>
            </w:r>
            <w:r w:rsidRPr="001740B4">
              <w:rPr>
                <w:bCs/>
                <w:sz w:val="18"/>
                <w:szCs w:val="18"/>
                <w:vertAlign w:val="subscript"/>
              </w:rPr>
              <w:t>2</w:t>
            </w:r>
            <w:r w:rsidRPr="001740B4">
              <w:rPr>
                <w:bCs/>
                <w:sz w:val="18"/>
                <w:szCs w:val="18"/>
              </w:rPr>
              <w:t>/FIO</w:t>
            </w:r>
            <w:r w:rsidRPr="001740B4">
              <w:rPr>
                <w:bCs/>
                <w:sz w:val="18"/>
                <w:szCs w:val="18"/>
                <w:vertAlign w:val="subscript"/>
              </w:rPr>
              <w:t>2</w:t>
            </w:r>
            <w:r w:rsidRPr="001740B4">
              <w:rPr>
                <w:bCs/>
                <w:sz w:val="18"/>
                <w:szCs w:val="18"/>
              </w:rPr>
              <w:t>, 201–300 mm Hg</w:t>
            </w:r>
          </w:p>
        </w:tc>
        <w:tc>
          <w:tcPr>
            <w:tcW w:w="2880" w:type="dxa"/>
          </w:tcPr>
          <w:p w14:paraId="10772EF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751516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4C29EF6" w14:textId="77777777" w:rsidTr="00C26D5E">
        <w:tc>
          <w:tcPr>
            <w:tcW w:w="1080" w:type="dxa"/>
          </w:tcPr>
          <w:p w14:paraId="25E2F70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F2C8A6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AC6AC1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72C404C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64F8491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Moderate - PaO</w:t>
            </w:r>
            <w:r w:rsidRPr="001740B4">
              <w:rPr>
                <w:bCs/>
                <w:sz w:val="18"/>
                <w:szCs w:val="18"/>
                <w:vertAlign w:val="subscript"/>
              </w:rPr>
              <w:t>2</w:t>
            </w:r>
            <w:r w:rsidRPr="001740B4">
              <w:rPr>
                <w:bCs/>
                <w:sz w:val="18"/>
                <w:szCs w:val="18"/>
              </w:rPr>
              <w:t>/FIO</w:t>
            </w:r>
            <w:r w:rsidRPr="001740B4">
              <w:rPr>
                <w:bCs/>
                <w:sz w:val="18"/>
                <w:szCs w:val="18"/>
                <w:vertAlign w:val="subscript"/>
              </w:rPr>
              <w:t>2</w:t>
            </w:r>
            <w:r w:rsidRPr="001740B4">
              <w:rPr>
                <w:bCs/>
                <w:sz w:val="18"/>
                <w:szCs w:val="18"/>
              </w:rPr>
              <w:t>, 101–200 mm Hg</w:t>
            </w:r>
          </w:p>
        </w:tc>
        <w:tc>
          <w:tcPr>
            <w:tcW w:w="2880" w:type="dxa"/>
          </w:tcPr>
          <w:p w14:paraId="2419E36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036E38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27C6107" w14:textId="77777777" w:rsidTr="00C26D5E">
        <w:tc>
          <w:tcPr>
            <w:tcW w:w="1080" w:type="dxa"/>
          </w:tcPr>
          <w:p w14:paraId="595907B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789510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9F6E5D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0FDD4B7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7A4072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Severe - PaO</w:t>
            </w:r>
            <w:r w:rsidRPr="001740B4">
              <w:rPr>
                <w:bCs/>
                <w:sz w:val="18"/>
                <w:szCs w:val="18"/>
                <w:vertAlign w:val="subscript"/>
              </w:rPr>
              <w:t>2</w:t>
            </w:r>
            <w:r w:rsidRPr="001740B4">
              <w:rPr>
                <w:bCs/>
                <w:sz w:val="18"/>
                <w:szCs w:val="18"/>
              </w:rPr>
              <w:t>/FIO</w:t>
            </w:r>
            <w:r w:rsidRPr="001740B4">
              <w:rPr>
                <w:bCs/>
                <w:sz w:val="18"/>
                <w:szCs w:val="18"/>
                <w:vertAlign w:val="subscript"/>
              </w:rPr>
              <w:t>2</w:t>
            </w:r>
            <w:r w:rsidRPr="001740B4">
              <w:rPr>
                <w:bCs/>
                <w:sz w:val="18"/>
                <w:szCs w:val="18"/>
              </w:rPr>
              <w:t xml:space="preserve">, </w:t>
            </w:r>
            <w:r w:rsidRPr="001740B4">
              <w:rPr>
                <w:rFonts w:cstheme="minorHAnsi"/>
                <w:bCs/>
                <w:sz w:val="18"/>
                <w:szCs w:val="18"/>
              </w:rPr>
              <w:t>≤</w:t>
            </w:r>
            <w:r w:rsidRPr="001740B4">
              <w:rPr>
                <w:bCs/>
                <w:sz w:val="18"/>
                <w:szCs w:val="18"/>
              </w:rPr>
              <w:t>100 mm Hg</w:t>
            </w:r>
          </w:p>
        </w:tc>
        <w:tc>
          <w:tcPr>
            <w:tcW w:w="2880" w:type="dxa"/>
          </w:tcPr>
          <w:p w14:paraId="2AB2C8C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7CDEFF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D1B9240" w14:textId="77777777" w:rsidTr="00C26D5E">
        <w:tc>
          <w:tcPr>
            <w:tcW w:w="1080" w:type="dxa"/>
          </w:tcPr>
          <w:p w14:paraId="18A3122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2FC160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5BE58BF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Acute kidney injury</w:t>
            </w:r>
          </w:p>
        </w:tc>
        <w:tc>
          <w:tcPr>
            <w:tcW w:w="2880" w:type="dxa"/>
          </w:tcPr>
          <w:p w14:paraId="10376DE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97F20D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F8C878B" w14:textId="77777777" w:rsidTr="00C26D5E">
        <w:tc>
          <w:tcPr>
            <w:tcW w:w="1080" w:type="dxa"/>
          </w:tcPr>
          <w:p w14:paraId="05C6794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A27F62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5A1A3F8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Congestive heart failure</w:t>
            </w:r>
          </w:p>
        </w:tc>
        <w:tc>
          <w:tcPr>
            <w:tcW w:w="2880" w:type="dxa"/>
          </w:tcPr>
          <w:p w14:paraId="3C05162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A30DC9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3D44310" w14:textId="77777777" w:rsidTr="00C26D5E">
        <w:tc>
          <w:tcPr>
            <w:tcW w:w="1080" w:type="dxa"/>
          </w:tcPr>
          <w:p w14:paraId="3D38B9C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43C292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53030AB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Disseminated intravascular coagulation</w:t>
            </w:r>
          </w:p>
        </w:tc>
        <w:tc>
          <w:tcPr>
            <w:tcW w:w="2880" w:type="dxa"/>
          </w:tcPr>
          <w:p w14:paraId="36BFEB7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BBA441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86FA717" w14:textId="77777777" w:rsidTr="00C26D5E">
        <w:tc>
          <w:tcPr>
            <w:tcW w:w="1080" w:type="dxa"/>
          </w:tcPr>
          <w:p w14:paraId="711D829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426F90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362B467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Myocardial infarction</w:t>
            </w:r>
          </w:p>
        </w:tc>
        <w:tc>
          <w:tcPr>
            <w:tcW w:w="2880" w:type="dxa"/>
          </w:tcPr>
          <w:p w14:paraId="353A6E4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DA4DA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B67066A" w14:textId="77777777" w:rsidTr="00C26D5E">
        <w:tc>
          <w:tcPr>
            <w:tcW w:w="1080" w:type="dxa"/>
          </w:tcPr>
          <w:p w14:paraId="4E69F3E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1BE90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16BB59F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Myocarditis</w:t>
            </w:r>
          </w:p>
        </w:tc>
        <w:tc>
          <w:tcPr>
            <w:tcW w:w="2880" w:type="dxa"/>
          </w:tcPr>
          <w:p w14:paraId="2C7656A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2E7384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965E95B" w14:textId="77777777" w:rsidTr="00C26D5E">
        <w:tc>
          <w:tcPr>
            <w:tcW w:w="1080" w:type="dxa"/>
          </w:tcPr>
          <w:p w14:paraId="0A6DC55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03829E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75ABEBC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Septic shock</w:t>
            </w:r>
          </w:p>
        </w:tc>
        <w:tc>
          <w:tcPr>
            <w:tcW w:w="2880" w:type="dxa"/>
          </w:tcPr>
          <w:p w14:paraId="5F80932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29AD83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58FAC55" w14:textId="77777777" w:rsidTr="00C26D5E">
        <w:tc>
          <w:tcPr>
            <w:tcW w:w="1080" w:type="dxa"/>
          </w:tcPr>
          <w:p w14:paraId="05B6426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C1ECE1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04D57D0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Superimposed infection (of any kind)</w:t>
            </w:r>
          </w:p>
        </w:tc>
        <w:tc>
          <w:tcPr>
            <w:tcW w:w="2880" w:type="dxa"/>
          </w:tcPr>
          <w:p w14:paraId="0D298D1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E16A39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A500AA9" w14:textId="77777777" w:rsidTr="00C26D5E">
        <w:tc>
          <w:tcPr>
            <w:tcW w:w="1080" w:type="dxa"/>
          </w:tcPr>
          <w:p w14:paraId="43D2FAB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FEA17E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2A3BA5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E30184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Site</w:t>
            </w:r>
          </w:p>
        </w:tc>
        <w:tc>
          <w:tcPr>
            <w:tcW w:w="2880" w:type="dxa"/>
          </w:tcPr>
          <w:p w14:paraId="162168D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ABFC75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9BD47A2" w14:textId="77777777" w:rsidTr="00C26D5E">
        <w:tc>
          <w:tcPr>
            <w:tcW w:w="1080" w:type="dxa"/>
          </w:tcPr>
          <w:p w14:paraId="7BB5C0F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6B9DB0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314F7C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671A13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Diagnostic method used for diagnosis</w:t>
            </w:r>
          </w:p>
        </w:tc>
        <w:tc>
          <w:tcPr>
            <w:tcW w:w="2880" w:type="dxa"/>
          </w:tcPr>
          <w:p w14:paraId="0043CA9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3BF376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2D8A805" w14:textId="77777777" w:rsidTr="00C26D5E">
        <w:tc>
          <w:tcPr>
            <w:tcW w:w="1080" w:type="dxa"/>
          </w:tcPr>
          <w:p w14:paraId="0D71D23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29A62F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7D2A50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711991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diagnosis (MM/DD/YYYY)</w:t>
            </w:r>
          </w:p>
        </w:tc>
        <w:tc>
          <w:tcPr>
            <w:tcW w:w="2880" w:type="dxa"/>
          </w:tcPr>
          <w:p w14:paraId="092BE7B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46647A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A8D2FBB" w14:textId="77777777" w:rsidTr="00C26D5E">
        <w:tc>
          <w:tcPr>
            <w:tcW w:w="1080" w:type="dxa"/>
          </w:tcPr>
          <w:p w14:paraId="1CB2782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5B8035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F655A5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6E48138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Pathogen involved</w:t>
            </w:r>
          </w:p>
        </w:tc>
        <w:tc>
          <w:tcPr>
            <w:tcW w:w="2880" w:type="dxa"/>
          </w:tcPr>
          <w:p w14:paraId="5E22CE9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85BF32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C6C1728" w14:textId="77777777" w:rsidTr="00C26D5E">
        <w:tc>
          <w:tcPr>
            <w:tcW w:w="1080" w:type="dxa"/>
          </w:tcPr>
          <w:p w14:paraId="156D1B3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5BAA1D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33DF952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Superimposed physician-diagnosed pneumonia</w:t>
            </w:r>
          </w:p>
        </w:tc>
        <w:tc>
          <w:tcPr>
            <w:tcW w:w="2880" w:type="dxa"/>
          </w:tcPr>
          <w:p w14:paraId="236A40D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E46C7C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B501C4D" w14:textId="77777777" w:rsidTr="00C26D5E">
        <w:tc>
          <w:tcPr>
            <w:tcW w:w="1080" w:type="dxa"/>
          </w:tcPr>
          <w:p w14:paraId="19C133E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3F0B44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6440EAB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Rhabdomyolysis</w:t>
            </w:r>
          </w:p>
        </w:tc>
        <w:tc>
          <w:tcPr>
            <w:tcW w:w="2880" w:type="dxa"/>
          </w:tcPr>
          <w:p w14:paraId="2978A5E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4805BD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B6AA682" w14:textId="77777777" w:rsidTr="00C26D5E">
        <w:tc>
          <w:tcPr>
            <w:tcW w:w="1080" w:type="dxa"/>
          </w:tcPr>
          <w:p w14:paraId="6B5A7D9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9916FA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</w:tcPr>
          <w:p w14:paraId="2B7583D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Other complications</w:t>
            </w:r>
          </w:p>
        </w:tc>
        <w:tc>
          <w:tcPr>
            <w:tcW w:w="2880" w:type="dxa"/>
          </w:tcPr>
          <w:p w14:paraId="564F494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ABA62B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180B94C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6582856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5B44480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658D558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7A16A2A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516A207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6F6BE8D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19D1679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6806294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251421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5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52626AD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Microbiological testing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24AA84B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3CB13D1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28AA066" w14:textId="77777777" w:rsidTr="00C26D5E">
        <w:tc>
          <w:tcPr>
            <w:tcW w:w="1080" w:type="dxa"/>
            <w:tcBorders>
              <w:top w:val="single" w:sz="4" w:space="0" w:color="auto"/>
            </w:tcBorders>
          </w:tcPr>
          <w:p w14:paraId="3652CAD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</w:tcPr>
          <w:p w14:paraId="213B81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000" w:type="dxa"/>
            <w:gridSpan w:val="4"/>
            <w:tcBorders>
              <w:top w:val="single" w:sz="4" w:space="0" w:color="auto"/>
            </w:tcBorders>
          </w:tcPr>
          <w:p w14:paraId="02F43E5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Relevant microbiological testing / cultures performed during hospitalization and/or autopsy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F07350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42A031D" w14:textId="77777777" w:rsidTr="00C26D5E">
        <w:tc>
          <w:tcPr>
            <w:tcW w:w="1080" w:type="dxa"/>
          </w:tcPr>
          <w:p w14:paraId="1B38127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12A306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A90054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6228876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Site of sample collection</w:t>
            </w:r>
          </w:p>
        </w:tc>
        <w:tc>
          <w:tcPr>
            <w:tcW w:w="2880" w:type="dxa"/>
          </w:tcPr>
          <w:p w14:paraId="47DE92B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0AF67B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0585CB3" w14:textId="77777777" w:rsidTr="00C26D5E">
        <w:tc>
          <w:tcPr>
            <w:tcW w:w="1080" w:type="dxa"/>
          </w:tcPr>
          <w:p w14:paraId="7AC6352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0F19C7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00C5AC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250313B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sample collection (MM/DD/YYYY)</w:t>
            </w:r>
          </w:p>
        </w:tc>
        <w:tc>
          <w:tcPr>
            <w:tcW w:w="2880" w:type="dxa"/>
          </w:tcPr>
          <w:p w14:paraId="0218B09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83B91E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772E841" w14:textId="77777777" w:rsidTr="00C26D5E">
        <w:tc>
          <w:tcPr>
            <w:tcW w:w="1080" w:type="dxa"/>
          </w:tcPr>
          <w:p w14:paraId="08E9287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3C1577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B46011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27A5CA6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Date of report / growth (MM/DD/YYYY)</w:t>
            </w:r>
          </w:p>
        </w:tc>
        <w:tc>
          <w:tcPr>
            <w:tcW w:w="2880" w:type="dxa"/>
          </w:tcPr>
          <w:p w14:paraId="1E5341A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B09F11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1B1320D" w14:textId="77777777" w:rsidTr="00C26D5E">
        <w:tc>
          <w:tcPr>
            <w:tcW w:w="1080" w:type="dxa"/>
          </w:tcPr>
          <w:p w14:paraId="1E44EAD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4F2232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83B825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E03D7B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Microbial agent identified</w:t>
            </w:r>
          </w:p>
        </w:tc>
        <w:tc>
          <w:tcPr>
            <w:tcW w:w="2880" w:type="dxa"/>
          </w:tcPr>
          <w:p w14:paraId="0476487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8C7BD2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64E335B" w14:textId="77777777" w:rsidTr="00C26D5E">
        <w:tc>
          <w:tcPr>
            <w:tcW w:w="1080" w:type="dxa"/>
          </w:tcPr>
          <w:p w14:paraId="75D9FA3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6619DA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9E9B8A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065DC63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568A2D3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Species identification</w:t>
            </w:r>
          </w:p>
        </w:tc>
        <w:tc>
          <w:tcPr>
            <w:tcW w:w="2880" w:type="dxa"/>
          </w:tcPr>
          <w:p w14:paraId="0DF616F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4DABB3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6C3B5AA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4115113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6043093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06C50B0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043C32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52A3C72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701BFE4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7CF6E53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D61228A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3D1CF00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5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A31425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Laboratory testing during hospitalization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6ECBD35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C7847A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8144D97" w14:textId="77777777" w:rsidTr="00C26D5E">
        <w:tc>
          <w:tcPr>
            <w:tcW w:w="1080" w:type="dxa"/>
            <w:tcBorders>
              <w:top w:val="single" w:sz="4" w:space="0" w:color="auto"/>
            </w:tcBorders>
            <w:shd w:val="clear" w:color="auto" w:fill="F6F6F6"/>
          </w:tcPr>
          <w:p w14:paraId="2276D84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  <w:shd w:val="clear" w:color="auto" w:fill="F6F6F6"/>
          </w:tcPr>
          <w:p w14:paraId="44550FD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</w:tcBorders>
            <w:shd w:val="clear" w:color="auto" w:fill="F6F6F6"/>
          </w:tcPr>
          <w:p w14:paraId="0E4C727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Hematology testing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F6F6F6"/>
          </w:tcPr>
          <w:p w14:paraId="25D0C34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6F6F6"/>
          </w:tcPr>
          <w:p w14:paraId="54E1736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C3AD1F7" w14:textId="77777777" w:rsidTr="00C26D5E">
        <w:tc>
          <w:tcPr>
            <w:tcW w:w="1080" w:type="dxa"/>
          </w:tcPr>
          <w:p w14:paraId="6DF195A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8066AC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93A2E2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280A59C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Hemoglobin (g/dL)</w:t>
            </w:r>
          </w:p>
        </w:tc>
        <w:tc>
          <w:tcPr>
            <w:tcW w:w="2880" w:type="dxa"/>
          </w:tcPr>
          <w:p w14:paraId="3023E51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C177D9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A795963" w14:textId="77777777" w:rsidTr="00C26D5E">
        <w:trPr>
          <w:trHeight w:val="116"/>
        </w:trPr>
        <w:tc>
          <w:tcPr>
            <w:tcW w:w="1080" w:type="dxa"/>
          </w:tcPr>
          <w:p w14:paraId="5795DA2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ADEF9D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7226CC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0EB36AA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140E6AA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081E12B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4C090A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F2DD09D" w14:textId="77777777" w:rsidTr="00C26D5E">
        <w:tc>
          <w:tcPr>
            <w:tcW w:w="1080" w:type="dxa"/>
          </w:tcPr>
          <w:p w14:paraId="4C67103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8E510D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6C447F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30AE27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39DFCF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4EFE697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121F7D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132733A" w14:textId="77777777" w:rsidTr="00C26D5E">
        <w:tc>
          <w:tcPr>
            <w:tcW w:w="1080" w:type="dxa"/>
          </w:tcPr>
          <w:p w14:paraId="7BA90B3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F2165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F40A66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E3CF71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Hematocrit (%)</w:t>
            </w:r>
          </w:p>
        </w:tc>
        <w:tc>
          <w:tcPr>
            <w:tcW w:w="2880" w:type="dxa"/>
          </w:tcPr>
          <w:p w14:paraId="13E00B3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51C13D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908FAFC" w14:textId="77777777" w:rsidTr="00C26D5E">
        <w:tc>
          <w:tcPr>
            <w:tcW w:w="1080" w:type="dxa"/>
          </w:tcPr>
          <w:p w14:paraId="377B5A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24CBA9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49F32F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0A73B84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14704CC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333DA2B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E972F9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6F7793A" w14:textId="77777777" w:rsidTr="00C26D5E">
        <w:tc>
          <w:tcPr>
            <w:tcW w:w="1080" w:type="dxa"/>
          </w:tcPr>
          <w:p w14:paraId="1891748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F3151B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218A30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46345E8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621B1FF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45A6D03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B8E239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C279037" w14:textId="77777777" w:rsidTr="00C26D5E">
        <w:tc>
          <w:tcPr>
            <w:tcW w:w="1080" w:type="dxa"/>
          </w:tcPr>
          <w:p w14:paraId="5EF249B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0039CD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5A3F0D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2D5C408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White cell count (K/uL)</w:t>
            </w:r>
          </w:p>
        </w:tc>
        <w:tc>
          <w:tcPr>
            <w:tcW w:w="2880" w:type="dxa"/>
          </w:tcPr>
          <w:p w14:paraId="47253B3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A5D663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803D37C" w14:textId="77777777" w:rsidTr="00C26D5E">
        <w:tc>
          <w:tcPr>
            <w:tcW w:w="1080" w:type="dxa"/>
          </w:tcPr>
          <w:p w14:paraId="44D4836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7C1857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629326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357F073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6544772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0E9B4F5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740477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BE14ED1" w14:textId="77777777" w:rsidTr="00C26D5E">
        <w:tc>
          <w:tcPr>
            <w:tcW w:w="1080" w:type="dxa"/>
          </w:tcPr>
          <w:p w14:paraId="45D5421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1556AE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4F33E7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2B0428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1EF62DE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654CF65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2B97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1E5A1CE" w14:textId="77777777" w:rsidTr="00C26D5E">
        <w:tc>
          <w:tcPr>
            <w:tcW w:w="1080" w:type="dxa"/>
          </w:tcPr>
          <w:p w14:paraId="2D9959D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F17F2C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4CAAC0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6E36E85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Absolute neutrophil count (K/uL)</w:t>
            </w:r>
          </w:p>
        </w:tc>
        <w:tc>
          <w:tcPr>
            <w:tcW w:w="2880" w:type="dxa"/>
          </w:tcPr>
          <w:p w14:paraId="4B7CB40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A13BA7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7DCBDBD" w14:textId="77777777" w:rsidTr="00C26D5E">
        <w:tc>
          <w:tcPr>
            <w:tcW w:w="1080" w:type="dxa"/>
          </w:tcPr>
          <w:p w14:paraId="517D1A4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764EED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62C06B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20AC5C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5251D2E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28140A6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3E01D9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6722362" w14:textId="77777777" w:rsidTr="00C26D5E">
        <w:tc>
          <w:tcPr>
            <w:tcW w:w="1080" w:type="dxa"/>
          </w:tcPr>
          <w:p w14:paraId="1A67F43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110EC2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140458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39B8DA3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399097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210DC42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82AA11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D3B95E3" w14:textId="77777777" w:rsidTr="00C26D5E">
        <w:tc>
          <w:tcPr>
            <w:tcW w:w="1080" w:type="dxa"/>
          </w:tcPr>
          <w:p w14:paraId="63C4130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41B0F1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D1EE8D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35D7EB0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Absolute lymphocyte count (K/uL)</w:t>
            </w:r>
          </w:p>
        </w:tc>
        <w:tc>
          <w:tcPr>
            <w:tcW w:w="2880" w:type="dxa"/>
          </w:tcPr>
          <w:p w14:paraId="375F703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360A23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62876EE" w14:textId="77777777" w:rsidTr="00C26D5E">
        <w:tc>
          <w:tcPr>
            <w:tcW w:w="1080" w:type="dxa"/>
          </w:tcPr>
          <w:p w14:paraId="41F1D5A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59DECE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6969BE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1AE7F77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500D3E1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2713B22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9A5513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362D774" w14:textId="77777777" w:rsidTr="00C26D5E">
        <w:tc>
          <w:tcPr>
            <w:tcW w:w="1080" w:type="dxa"/>
          </w:tcPr>
          <w:p w14:paraId="29674FC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B6CF59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E16695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5CD3ED2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493E7E2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7D7AC82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A5E6C0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672C26B" w14:textId="77777777" w:rsidTr="00C26D5E">
        <w:tc>
          <w:tcPr>
            <w:tcW w:w="1080" w:type="dxa"/>
          </w:tcPr>
          <w:p w14:paraId="41F05C9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D1D432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6A62CC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500F85B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Platelet count (K/uL)</w:t>
            </w:r>
          </w:p>
        </w:tc>
        <w:tc>
          <w:tcPr>
            <w:tcW w:w="2880" w:type="dxa"/>
          </w:tcPr>
          <w:p w14:paraId="7E89674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84C695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03FE742" w14:textId="77777777" w:rsidTr="00C26D5E">
        <w:tc>
          <w:tcPr>
            <w:tcW w:w="1080" w:type="dxa"/>
          </w:tcPr>
          <w:p w14:paraId="1B994E2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358DCE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31E76F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22C773D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58B303B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66A1BDA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5F5580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A127F62" w14:textId="77777777" w:rsidTr="00C26D5E">
        <w:tc>
          <w:tcPr>
            <w:tcW w:w="1080" w:type="dxa"/>
          </w:tcPr>
          <w:p w14:paraId="7E977E1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4CDB55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2B1A04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35F3C1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5791B00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0B19C1D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62D7C9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F5873F7" w14:textId="77777777" w:rsidTr="00C26D5E">
        <w:tc>
          <w:tcPr>
            <w:tcW w:w="1080" w:type="dxa"/>
          </w:tcPr>
          <w:p w14:paraId="42AD9F4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9C3537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56691D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AF5BE1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Red cell distribution width (RDW; %)</w:t>
            </w:r>
          </w:p>
        </w:tc>
        <w:tc>
          <w:tcPr>
            <w:tcW w:w="2880" w:type="dxa"/>
          </w:tcPr>
          <w:p w14:paraId="408B7D0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247962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CD6D04F" w14:textId="77777777" w:rsidTr="00C26D5E">
        <w:tc>
          <w:tcPr>
            <w:tcW w:w="1080" w:type="dxa"/>
          </w:tcPr>
          <w:p w14:paraId="0F65B91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C7AE34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16DE38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0FBF5A0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AECEB0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2E00248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68664D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D103782" w14:textId="77777777" w:rsidTr="00C26D5E">
        <w:tc>
          <w:tcPr>
            <w:tcW w:w="1080" w:type="dxa"/>
          </w:tcPr>
          <w:p w14:paraId="580268D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F7D3A4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232844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5709454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19B3721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142C7FC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A2F8BB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089E4AB" w14:textId="77777777" w:rsidTr="00C26D5E">
        <w:tc>
          <w:tcPr>
            <w:tcW w:w="1080" w:type="dxa"/>
          </w:tcPr>
          <w:p w14:paraId="522E675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94065A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6879B3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B5A82F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A60275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</w:tcPr>
          <w:p w14:paraId="25D1D8C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E76D9A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B8B95C7" w14:textId="77777777" w:rsidTr="00C26D5E">
        <w:tc>
          <w:tcPr>
            <w:tcW w:w="1080" w:type="dxa"/>
            <w:shd w:val="clear" w:color="auto" w:fill="F6F6F6"/>
          </w:tcPr>
          <w:p w14:paraId="351642B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shd w:val="clear" w:color="auto" w:fill="F6F6F6"/>
          </w:tcPr>
          <w:p w14:paraId="320A7B7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shd w:val="clear" w:color="auto" w:fill="F6F6F6"/>
          </w:tcPr>
          <w:p w14:paraId="572E556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Inflammatory markers and acute phase reactants</w:t>
            </w:r>
          </w:p>
        </w:tc>
        <w:tc>
          <w:tcPr>
            <w:tcW w:w="2880" w:type="dxa"/>
            <w:shd w:val="clear" w:color="auto" w:fill="F6F6F6"/>
          </w:tcPr>
          <w:p w14:paraId="278FF2F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6F6F6"/>
          </w:tcPr>
          <w:p w14:paraId="5869BD2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49AD7EA" w14:textId="77777777" w:rsidTr="00C26D5E">
        <w:tc>
          <w:tcPr>
            <w:tcW w:w="1080" w:type="dxa"/>
          </w:tcPr>
          <w:p w14:paraId="64FDEE1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CA42A3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0F3965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5BDB108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C-reactive protein (mg/L)</w:t>
            </w:r>
          </w:p>
        </w:tc>
        <w:tc>
          <w:tcPr>
            <w:tcW w:w="2880" w:type="dxa"/>
          </w:tcPr>
          <w:p w14:paraId="7E15AFC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1047F7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73AF5D8" w14:textId="77777777" w:rsidTr="00C26D5E">
        <w:tc>
          <w:tcPr>
            <w:tcW w:w="1080" w:type="dxa"/>
          </w:tcPr>
          <w:p w14:paraId="035A042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F5D0A7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F67D5C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D80AC2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7C5A0A5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254CB80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B3DA6F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4D87868" w14:textId="77777777" w:rsidTr="00C26D5E">
        <w:tc>
          <w:tcPr>
            <w:tcW w:w="1080" w:type="dxa"/>
          </w:tcPr>
          <w:p w14:paraId="0BF64E7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32BF8E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8F8841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00EF6B5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7BF5364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092F330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2C6849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DA9E1C5" w14:textId="77777777" w:rsidTr="00C26D5E">
        <w:tc>
          <w:tcPr>
            <w:tcW w:w="1080" w:type="dxa"/>
          </w:tcPr>
          <w:p w14:paraId="3F8FFD6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1FA420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8C3AA9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1573FE2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Ferritin (ug/L)</w:t>
            </w:r>
          </w:p>
        </w:tc>
        <w:tc>
          <w:tcPr>
            <w:tcW w:w="2880" w:type="dxa"/>
          </w:tcPr>
          <w:p w14:paraId="1DE9165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20A3B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2832B88" w14:textId="77777777" w:rsidTr="00C26D5E">
        <w:tc>
          <w:tcPr>
            <w:tcW w:w="1080" w:type="dxa"/>
          </w:tcPr>
          <w:p w14:paraId="694700E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3FAA2E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148D4A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02130F3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03B972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7923B69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A21ECB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C100D01" w14:textId="77777777" w:rsidTr="00C26D5E">
        <w:tc>
          <w:tcPr>
            <w:tcW w:w="1080" w:type="dxa"/>
          </w:tcPr>
          <w:p w14:paraId="6D29CE5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7DD691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416A6C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7409C68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6125B3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7942717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507172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F116262" w14:textId="77777777" w:rsidTr="00C26D5E">
        <w:tc>
          <w:tcPr>
            <w:tcW w:w="1080" w:type="dxa"/>
          </w:tcPr>
          <w:p w14:paraId="0ECFD76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6873D9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D52CC6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0C778F1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Erythrocyte sedimentation rate (ESR; mm/h)</w:t>
            </w:r>
          </w:p>
        </w:tc>
        <w:tc>
          <w:tcPr>
            <w:tcW w:w="2880" w:type="dxa"/>
          </w:tcPr>
          <w:p w14:paraId="61BA184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B419C2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85CE723" w14:textId="77777777" w:rsidTr="00C26D5E">
        <w:tc>
          <w:tcPr>
            <w:tcW w:w="1080" w:type="dxa"/>
          </w:tcPr>
          <w:p w14:paraId="38F822F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263388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37B524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3D0F539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1006A8B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6A842F2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C12CD5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D93FDBF" w14:textId="77777777" w:rsidTr="00C26D5E">
        <w:tc>
          <w:tcPr>
            <w:tcW w:w="1080" w:type="dxa"/>
          </w:tcPr>
          <w:p w14:paraId="0F1C03D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0CCAFB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77ED4E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27BB7E3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5EE4B51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0704931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58BC1B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3470E8E" w14:textId="77777777" w:rsidTr="00C26D5E">
        <w:tc>
          <w:tcPr>
            <w:tcW w:w="1080" w:type="dxa"/>
          </w:tcPr>
          <w:p w14:paraId="617A67E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FF192F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1A0CDF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10AB00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Procalcitonin (ng/ml)</w:t>
            </w:r>
          </w:p>
        </w:tc>
        <w:tc>
          <w:tcPr>
            <w:tcW w:w="2880" w:type="dxa"/>
          </w:tcPr>
          <w:p w14:paraId="4210164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E3430F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A082B32" w14:textId="77777777" w:rsidTr="00C26D5E">
        <w:tc>
          <w:tcPr>
            <w:tcW w:w="1080" w:type="dxa"/>
          </w:tcPr>
          <w:p w14:paraId="480638A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1B7203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95B28B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19357BF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3E1DF9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7B4B7F6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A64045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39ACE0F" w14:textId="77777777" w:rsidTr="00C26D5E">
        <w:tc>
          <w:tcPr>
            <w:tcW w:w="1080" w:type="dxa"/>
          </w:tcPr>
          <w:p w14:paraId="766DD49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E824E6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8065DE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474DE97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130380E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087520F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07E980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565CBE0" w14:textId="77777777" w:rsidTr="00C26D5E">
        <w:tc>
          <w:tcPr>
            <w:tcW w:w="1080" w:type="dxa"/>
          </w:tcPr>
          <w:p w14:paraId="44DFF1E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E50570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B278A2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6EBAF2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IL-6 (pg/mL)</w:t>
            </w:r>
          </w:p>
        </w:tc>
        <w:tc>
          <w:tcPr>
            <w:tcW w:w="2880" w:type="dxa"/>
          </w:tcPr>
          <w:p w14:paraId="5AAAE20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8ADFA3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9B1F5B3" w14:textId="77777777" w:rsidTr="00C26D5E">
        <w:tc>
          <w:tcPr>
            <w:tcW w:w="1080" w:type="dxa"/>
          </w:tcPr>
          <w:p w14:paraId="5D4B48C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C341CF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647F05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70DB434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26B1755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00EFE72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E82598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FD263BD" w14:textId="77777777" w:rsidTr="00C26D5E">
        <w:tc>
          <w:tcPr>
            <w:tcW w:w="1080" w:type="dxa"/>
          </w:tcPr>
          <w:p w14:paraId="7B2BAEF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5E39D6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81A85C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4C8C26A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7B4717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2071F26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E6CD27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DE995AC" w14:textId="77777777" w:rsidTr="00C26D5E">
        <w:tc>
          <w:tcPr>
            <w:tcW w:w="1080" w:type="dxa"/>
          </w:tcPr>
          <w:p w14:paraId="05491AF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09C05E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C9BC4D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5EDB35F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1AB2E22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</w:tcPr>
          <w:p w14:paraId="5B9A072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F11EE2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FEEA2DC" w14:textId="77777777" w:rsidTr="00C26D5E">
        <w:tc>
          <w:tcPr>
            <w:tcW w:w="1080" w:type="dxa"/>
            <w:shd w:val="clear" w:color="auto" w:fill="F6F6F6"/>
          </w:tcPr>
          <w:p w14:paraId="751FC2F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shd w:val="clear" w:color="auto" w:fill="F6F6F6"/>
          </w:tcPr>
          <w:p w14:paraId="5E879BF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shd w:val="clear" w:color="auto" w:fill="F6F6F6"/>
          </w:tcPr>
          <w:p w14:paraId="1377B7A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Clinical biochemistry testing</w:t>
            </w:r>
          </w:p>
        </w:tc>
        <w:tc>
          <w:tcPr>
            <w:tcW w:w="2880" w:type="dxa"/>
            <w:shd w:val="clear" w:color="auto" w:fill="F6F6F6"/>
          </w:tcPr>
          <w:p w14:paraId="72CCBEA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6F6F6"/>
          </w:tcPr>
          <w:p w14:paraId="33BC0A9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BD8210A" w14:textId="77777777" w:rsidTr="00C26D5E">
        <w:tc>
          <w:tcPr>
            <w:tcW w:w="1080" w:type="dxa"/>
          </w:tcPr>
          <w:p w14:paraId="10EABC9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852EC6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044716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1CBE6C0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Sodium (mmol/L)</w:t>
            </w:r>
          </w:p>
        </w:tc>
        <w:tc>
          <w:tcPr>
            <w:tcW w:w="2880" w:type="dxa"/>
          </w:tcPr>
          <w:p w14:paraId="504347E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02AFA7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17C9B1C" w14:textId="77777777" w:rsidTr="00C26D5E">
        <w:tc>
          <w:tcPr>
            <w:tcW w:w="1080" w:type="dxa"/>
          </w:tcPr>
          <w:p w14:paraId="3D786D1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FFE4A9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97FB1D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2D7113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6FBBA7E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0D25CCC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E2D78B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0E8C68E" w14:textId="77777777" w:rsidTr="00C26D5E">
        <w:tc>
          <w:tcPr>
            <w:tcW w:w="1080" w:type="dxa"/>
          </w:tcPr>
          <w:p w14:paraId="1457559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57C5D1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F0B711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34FECC2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2DEA1E7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099F036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452A09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BBA1245" w14:textId="77777777" w:rsidTr="00C26D5E">
        <w:tc>
          <w:tcPr>
            <w:tcW w:w="1080" w:type="dxa"/>
          </w:tcPr>
          <w:p w14:paraId="5D162AC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673CB1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3421C8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6A4E0AB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Potassium (mmol/L)</w:t>
            </w:r>
          </w:p>
        </w:tc>
        <w:tc>
          <w:tcPr>
            <w:tcW w:w="2880" w:type="dxa"/>
          </w:tcPr>
          <w:p w14:paraId="4EFED35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0FFADC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F7980A1" w14:textId="77777777" w:rsidTr="00C26D5E">
        <w:tc>
          <w:tcPr>
            <w:tcW w:w="1080" w:type="dxa"/>
          </w:tcPr>
          <w:p w14:paraId="7C5BA14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247142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BDE1E6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7341FCC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458B85E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149CFBD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576F3F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37CE698" w14:textId="77777777" w:rsidTr="00C26D5E">
        <w:tc>
          <w:tcPr>
            <w:tcW w:w="1080" w:type="dxa"/>
          </w:tcPr>
          <w:p w14:paraId="134861A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AD804B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C3A86C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5C522C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578330E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5EF6E88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14447A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20DB90B" w14:textId="77777777" w:rsidTr="00C26D5E">
        <w:tc>
          <w:tcPr>
            <w:tcW w:w="1080" w:type="dxa"/>
          </w:tcPr>
          <w:p w14:paraId="19A73FC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046276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E63900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2C988FE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Chloride (mmol/L)</w:t>
            </w:r>
          </w:p>
        </w:tc>
        <w:tc>
          <w:tcPr>
            <w:tcW w:w="2880" w:type="dxa"/>
          </w:tcPr>
          <w:p w14:paraId="73D4FEA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D3980C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6A06C58" w14:textId="77777777" w:rsidTr="00C26D5E">
        <w:tc>
          <w:tcPr>
            <w:tcW w:w="1080" w:type="dxa"/>
          </w:tcPr>
          <w:p w14:paraId="5380ACA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A6CF58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11370D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31DBCDA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586E583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1C3A0A5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9AAC04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569E945" w14:textId="77777777" w:rsidTr="00C26D5E">
        <w:tc>
          <w:tcPr>
            <w:tcW w:w="1080" w:type="dxa"/>
          </w:tcPr>
          <w:p w14:paraId="7369371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674813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E8E1CF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0CFAA8A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724852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1F15006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3BC99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1BA224B" w14:textId="77777777" w:rsidTr="00C26D5E">
        <w:tc>
          <w:tcPr>
            <w:tcW w:w="1080" w:type="dxa"/>
          </w:tcPr>
          <w:p w14:paraId="7B26E38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DF41F7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968F01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09CEF7C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Creatinine (mg/dl)</w:t>
            </w:r>
          </w:p>
        </w:tc>
        <w:tc>
          <w:tcPr>
            <w:tcW w:w="2880" w:type="dxa"/>
          </w:tcPr>
          <w:p w14:paraId="6405205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3B7155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25A54F7" w14:textId="77777777" w:rsidTr="00C26D5E">
        <w:tc>
          <w:tcPr>
            <w:tcW w:w="1080" w:type="dxa"/>
          </w:tcPr>
          <w:p w14:paraId="2CC2448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3CAD79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7BE783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3116386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C7DEB1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45B14D0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DE5577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1EF3898" w14:textId="77777777" w:rsidTr="00C26D5E">
        <w:tc>
          <w:tcPr>
            <w:tcW w:w="1080" w:type="dxa"/>
          </w:tcPr>
          <w:p w14:paraId="7E7A598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6CA5D8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C73B04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4D3E8DA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73CC1A4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7819DA6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2DBB65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A550B0D" w14:textId="77777777" w:rsidTr="00C26D5E">
        <w:tc>
          <w:tcPr>
            <w:tcW w:w="1080" w:type="dxa"/>
          </w:tcPr>
          <w:p w14:paraId="215AE4E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70C48E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D55E80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13B48A5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Blood urea nitrogen (BUN; mg/dL)</w:t>
            </w:r>
          </w:p>
        </w:tc>
        <w:tc>
          <w:tcPr>
            <w:tcW w:w="2880" w:type="dxa"/>
          </w:tcPr>
          <w:p w14:paraId="102C5EC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13C1DE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9312ADC" w14:textId="77777777" w:rsidTr="00C26D5E">
        <w:tc>
          <w:tcPr>
            <w:tcW w:w="1080" w:type="dxa"/>
          </w:tcPr>
          <w:p w14:paraId="3B95D88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EA06E9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BC0400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4964E8A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F3DB9E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3E1213C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68DCE5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6DA72DA" w14:textId="77777777" w:rsidTr="00C26D5E">
        <w:tc>
          <w:tcPr>
            <w:tcW w:w="1080" w:type="dxa"/>
          </w:tcPr>
          <w:p w14:paraId="0E45F23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C692B7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9B4B8F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05289B9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1E5009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49545E7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4B8211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77A2DC1" w14:textId="77777777" w:rsidTr="00C26D5E">
        <w:tc>
          <w:tcPr>
            <w:tcW w:w="1080" w:type="dxa"/>
          </w:tcPr>
          <w:p w14:paraId="65750C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67DEA5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793EA5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090EFA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Lactic acid (mmol/L)</w:t>
            </w:r>
          </w:p>
        </w:tc>
        <w:tc>
          <w:tcPr>
            <w:tcW w:w="2880" w:type="dxa"/>
          </w:tcPr>
          <w:p w14:paraId="1347C04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2A8240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6F5DC15" w14:textId="77777777" w:rsidTr="00C26D5E">
        <w:tc>
          <w:tcPr>
            <w:tcW w:w="1080" w:type="dxa"/>
          </w:tcPr>
          <w:p w14:paraId="353A147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02FDA6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6DB15C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DDE99F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FC5F83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38D1361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D14185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998362D" w14:textId="77777777" w:rsidTr="00C26D5E">
        <w:tc>
          <w:tcPr>
            <w:tcW w:w="1080" w:type="dxa"/>
          </w:tcPr>
          <w:p w14:paraId="7108C06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7C956A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20D2F0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4ED2504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755F604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66FC9CF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41F8E0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5018647" w14:textId="77777777" w:rsidTr="00C26D5E">
        <w:tc>
          <w:tcPr>
            <w:tcW w:w="1080" w:type="dxa"/>
          </w:tcPr>
          <w:p w14:paraId="6F63267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9C6FC4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1C8AB8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3A68FFF5" w14:textId="77777777" w:rsidR="00B26D56" w:rsidRPr="001740B4" w:rsidRDefault="00B26D56" w:rsidP="007B389F">
            <w:pPr>
              <w:rPr>
                <w:bCs/>
                <w:iCs/>
                <w:color w:val="000000" w:themeColor="text1"/>
                <w:sz w:val="18"/>
                <w:szCs w:val="18"/>
              </w:rPr>
            </w:pPr>
            <w:r w:rsidRPr="001740B4">
              <w:rPr>
                <w:rStyle w:val="CommentReference"/>
                <w:bCs/>
                <w:iCs/>
                <w:color w:val="000000" w:themeColor="text1"/>
                <w:sz w:val="18"/>
                <w:szCs w:val="18"/>
              </w:rPr>
              <w:t>Lactate dehydrogenase (LDH; U/L</w:t>
            </w:r>
            <w:r w:rsidRPr="001740B4">
              <w:rPr>
                <w:bCs/>
                <w:i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2880" w:type="dxa"/>
          </w:tcPr>
          <w:p w14:paraId="6930308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8C33CD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8BCA205" w14:textId="77777777" w:rsidTr="00C26D5E">
        <w:tc>
          <w:tcPr>
            <w:tcW w:w="1080" w:type="dxa"/>
          </w:tcPr>
          <w:p w14:paraId="568935F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8E865C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6945DD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74E14BA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21F851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0E413A9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771830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4E54232" w14:textId="77777777" w:rsidTr="00C26D5E">
        <w:tc>
          <w:tcPr>
            <w:tcW w:w="1080" w:type="dxa"/>
          </w:tcPr>
          <w:p w14:paraId="57A08B0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5029D5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05B71A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1F247D2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55E1CDF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52A7F25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00903D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301DA58" w14:textId="77777777" w:rsidTr="00C26D5E">
        <w:tc>
          <w:tcPr>
            <w:tcW w:w="1080" w:type="dxa"/>
          </w:tcPr>
          <w:p w14:paraId="2A29520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E3BC20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58FACA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13DF9D9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color w:val="000000" w:themeColor="text1"/>
                <w:sz w:val="18"/>
                <w:szCs w:val="18"/>
              </w:rPr>
              <w:t>Aspartate aminotransferase (AST; U/L)</w:t>
            </w:r>
          </w:p>
        </w:tc>
        <w:tc>
          <w:tcPr>
            <w:tcW w:w="2880" w:type="dxa"/>
          </w:tcPr>
          <w:p w14:paraId="04AEA88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B839B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49F8F74" w14:textId="77777777" w:rsidTr="00C26D5E">
        <w:tc>
          <w:tcPr>
            <w:tcW w:w="1080" w:type="dxa"/>
          </w:tcPr>
          <w:p w14:paraId="3922367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0912F0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CC6F72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4804E06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7E21703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63DB9D1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B2564F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70FB94B" w14:textId="77777777" w:rsidTr="00C26D5E">
        <w:tc>
          <w:tcPr>
            <w:tcW w:w="1080" w:type="dxa"/>
          </w:tcPr>
          <w:p w14:paraId="584F3DA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2FD8B8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3DDD18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FBBA65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CE86AD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4B566A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D50FD3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1CDECAE" w14:textId="77777777" w:rsidTr="00C26D5E">
        <w:tc>
          <w:tcPr>
            <w:tcW w:w="1080" w:type="dxa"/>
          </w:tcPr>
          <w:p w14:paraId="71444B8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4139A9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F1DA2F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0F02967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color w:val="000000" w:themeColor="text1"/>
                <w:sz w:val="18"/>
                <w:szCs w:val="18"/>
              </w:rPr>
              <w:t>Alanine aminotransferase (ALT; U/L)</w:t>
            </w:r>
          </w:p>
        </w:tc>
        <w:tc>
          <w:tcPr>
            <w:tcW w:w="2880" w:type="dxa"/>
          </w:tcPr>
          <w:p w14:paraId="7153CCF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6EB093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86D3082" w14:textId="77777777" w:rsidTr="00C26D5E">
        <w:tc>
          <w:tcPr>
            <w:tcW w:w="1080" w:type="dxa"/>
          </w:tcPr>
          <w:p w14:paraId="03FDBDA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861A5F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52960C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F71AC6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76EF883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5E48900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0CB0AE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1D046CA" w14:textId="77777777" w:rsidTr="00C26D5E">
        <w:tc>
          <w:tcPr>
            <w:tcW w:w="1080" w:type="dxa"/>
          </w:tcPr>
          <w:p w14:paraId="7FEAABB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8CB5A8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C5E052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1DF9786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68CADD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5DF68B5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64D62B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03B15AC" w14:textId="77777777" w:rsidTr="00C26D5E">
        <w:tc>
          <w:tcPr>
            <w:tcW w:w="1080" w:type="dxa"/>
          </w:tcPr>
          <w:p w14:paraId="5E38A47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E09AD5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44C9D9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5A470E7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Troponin T (high sensitivity; ng/L)</w:t>
            </w:r>
          </w:p>
        </w:tc>
        <w:tc>
          <w:tcPr>
            <w:tcW w:w="2880" w:type="dxa"/>
          </w:tcPr>
          <w:p w14:paraId="7302A5D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7A06B2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9D1D98D" w14:textId="77777777" w:rsidTr="00C26D5E">
        <w:tc>
          <w:tcPr>
            <w:tcW w:w="1080" w:type="dxa"/>
          </w:tcPr>
          <w:p w14:paraId="25BB604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069096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89AF2E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B64BDF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12D87BE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1617332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31222E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42ABA69" w14:textId="77777777" w:rsidTr="00C26D5E">
        <w:tc>
          <w:tcPr>
            <w:tcW w:w="1080" w:type="dxa"/>
          </w:tcPr>
          <w:p w14:paraId="4293C3B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9C77CD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50C797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3A9D1A7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80CCBE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5DF6344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93F805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60BA13D" w14:textId="77777777" w:rsidTr="00C26D5E">
        <w:tc>
          <w:tcPr>
            <w:tcW w:w="1080" w:type="dxa"/>
          </w:tcPr>
          <w:p w14:paraId="163E01D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3D9A20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F2A736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0A996C5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N-terminal pro-B natriuretic peptide (NT-proBNP; pg/mL)</w:t>
            </w:r>
          </w:p>
        </w:tc>
        <w:tc>
          <w:tcPr>
            <w:tcW w:w="2880" w:type="dxa"/>
          </w:tcPr>
          <w:p w14:paraId="3ADD209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03901E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FC980F7" w14:textId="77777777" w:rsidTr="00C26D5E">
        <w:tc>
          <w:tcPr>
            <w:tcW w:w="1080" w:type="dxa"/>
          </w:tcPr>
          <w:p w14:paraId="7735673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6C5A2D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703ECE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CA3ACC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5E29743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775C34E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76744D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EA8714D" w14:textId="77777777" w:rsidTr="00C26D5E">
        <w:tc>
          <w:tcPr>
            <w:tcW w:w="1080" w:type="dxa"/>
          </w:tcPr>
          <w:p w14:paraId="306563C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CB210F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642236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0256204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D21448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404E7E6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E542F5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87CB6B2" w14:textId="77777777" w:rsidTr="00C26D5E">
        <w:tc>
          <w:tcPr>
            <w:tcW w:w="1080" w:type="dxa"/>
          </w:tcPr>
          <w:p w14:paraId="3F0F4AE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8B92EA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340638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5836691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d-dimer (ng/mL)</w:t>
            </w:r>
          </w:p>
        </w:tc>
        <w:tc>
          <w:tcPr>
            <w:tcW w:w="2880" w:type="dxa"/>
          </w:tcPr>
          <w:p w14:paraId="3A6967C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8BFFDE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0C7028C" w14:textId="77777777" w:rsidTr="00C26D5E">
        <w:tc>
          <w:tcPr>
            <w:tcW w:w="1080" w:type="dxa"/>
          </w:tcPr>
          <w:p w14:paraId="6379CFF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32BEF9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793BB9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5991599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827C53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68C6698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ECB855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75EC4D7" w14:textId="77777777" w:rsidTr="00C26D5E">
        <w:tc>
          <w:tcPr>
            <w:tcW w:w="1080" w:type="dxa"/>
          </w:tcPr>
          <w:p w14:paraId="6DB9613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BD3693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877B66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239D3E0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626227D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6A9FB9B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CA3EA4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FB94D36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59B21D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21332BA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431E404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7A945D0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28C2883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49F0DE1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38848A4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82438E6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2D3E9C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5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66BC7D5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 xml:space="preserve">Respiratory mechanics and gas-exchange 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68214AB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603C660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4C562C5" w14:textId="77777777" w:rsidTr="00C26D5E">
        <w:tc>
          <w:tcPr>
            <w:tcW w:w="1080" w:type="dxa"/>
            <w:tcBorders>
              <w:top w:val="single" w:sz="4" w:space="0" w:color="auto"/>
            </w:tcBorders>
            <w:shd w:val="clear" w:color="auto" w:fill="F6F6F6"/>
          </w:tcPr>
          <w:p w14:paraId="70A7952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  <w:shd w:val="clear" w:color="auto" w:fill="F6F6F6"/>
          </w:tcPr>
          <w:p w14:paraId="68123C4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</w:tcBorders>
            <w:shd w:val="clear" w:color="auto" w:fill="F6F6F6"/>
          </w:tcPr>
          <w:p w14:paraId="1E9F6FB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Arterial blood gas testing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F6F6F6"/>
          </w:tcPr>
          <w:p w14:paraId="658CDBD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F6F6F6"/>
          </w:tcPr>
          <w:p w14:paraId="67DA178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EF1E366" w14:textId="77777777" w:rsidTr="00C26D5E">
        <w:tc>
          <w:tcPr>
            <w:tcW w:w="1080" w:type="dxa"/>
          </w:tcPr>
          <w:p w14:paraId="136AF96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9EEDC7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B8C278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3AD55AA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PaO</w:t>
            </w:r>
            <w:r w:rsidRPr="001740B4">
              <w:rPr>
                <w:bCs/>
                <w:sz w:val="18"/>
                <w:szCs w:val="18"/>
                <w:vertAlign w:val="subscript"/>
              </w:rPr>
              <w:t>2</w:t>
            </w:r>
            <w:r w:rsidRPr="001740B4">
              <w:rPr>
                <w:bCs/>
                <w:sz w:val="18"/>
                <w:szCs w:val="18"/>
              </w:rPr>
              <w:t xml:space="preserve"> (mmHg)</w:t>
            </w:r>
          </w:p>
        </w:tc>
        <w:tc>
          <w:tcPr>
            <w:tcW w:w="2880" w:type="dxa"/>
          </w:tcPr>
          <w:p w14:paraId="2602C49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33D3A4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82C5B47" w14:textId="77777777" w:rsidTr="00C26D5E">
        <w:tc>
          <w:tcPr>
            <w:tcW w:w="1080" w:type="dxa"/>
          </w:tcPr>
          <w:p w14:paraId="50ADBAF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3E95ED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AE7DC7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4C014E7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692D176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01E6DBC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08923B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224B9C3" w14:textId="77777777" w:rsidTr="00C26D5E">
        <w:tc>
          <w:tcPr>
            <w:tcW w:w="1080" w:type="dxa"/>
          </w:tcPr>
          <w:p w14:paraId="58B6B94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4EF278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5CBF8C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4D13ADA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6F9C4D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37008E5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B62A37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9828D5D" w14:textId="77777777" w:rsidTr="00C26D5E">
        <w:tc>
          <w:tcPr>
            <w:tcW w:w="1080" w:type="dxa"/>
          </w:tcPr>
          <w:p w14:paraId="55F7188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375A13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2B7344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595CFAC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PaCO</w:t>
            </w:r>
            <w:r w:rsidRPr="001740B4">
              <w:rPr>
                <w:bCs/>
                <w:sz w:val="18"/>
                <w:szCs w:val="18"/>
                <w:vertAlign w:val="subscript"/>
              </w:rPr>
              <w:t>2</w:t>
            </w:r>
            <w:r w:rsidRPr="001740B4">
              <w:rPr>
                <w:bCs/>
                <w:sz w:val="18"/>
                <w:szCs w:val="18"/>
              </w:rPr>
              <w:t xml:space="preserve"> (mmHg)</w:t>
            </w:r>
          </w:p>
        </w:tc>
        <w:tc>
          <w:tcPr>
            <w:tcW w:w="2880" w:type="dxa"/>
          </w:tcPr>
          <w:p w14:paraId="5F0CA71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372E33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3BAC56E" w14:textId="77777777" w:rsidTr="00C26D5E">
        <w:tc>
          <w:tcPr>
            <w:tcW w:w="1080" w:type="dxa"/>
          </w:tcPr>
          <w:p w14:paraId="50761C5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E29797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8249CF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2FA7BE4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513B62F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6E5067E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DAF28B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A814E2A" w14:textId="77777777" w:rsidTr="00C26D5E">
        <w:tc>
          <w:tcPr>
            <w:tcW w:w="1080" w:type="dxa"/>
          </w:tcPr>
          <w:p w14:paraId="0F3506F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05840A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4B58FE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545F4C9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670A2EB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0CB032D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E9A8F8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9050230" w14:textId="77777777" w:rsidTr="00C26D5E">
        <w:tc>
          <w:tcPr>
            <w:tcW w:w="1080" w:type="dxa"/>
          </w:tcPr>
          <w:p w14:paraId="7DA0817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19394C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5BED14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646FAC3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Arterial pH</w:t>
            </w:r>
          </w:p>
        </w:tc>
        <w:tc>
          <w:tcPr>
            <w:tcW w:w="2880" w:type="dxa"/>
          </w:tcPr>
          <w:p w14:paraId="2B2DC95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692CE6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434D606" w14:textId="77777777" w:rsidTr="00C26D5E">
        <w:tc>
          <w:tcPr>
            <w:tcW w:w="1080" w:type="dxa"/>
          </w:tcPr>
          <w:p w14:paraId="7031AAD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C73541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F6ED94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4A92D64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7E335F4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13DBC9F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1DFDD2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150E779" w14:textId="77777777" w:rsidTr="00C26D5E">
        <w:tc>
          <w:tcPr>
            <w:tcW w:w="1080" w:type="dxa"/>
          </w:tcPr>
          <w:p w14:paraId="6A03738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173E99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6D5471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F15BD4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300C6C1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679CB4C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1D130F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29FC8C6" w14:textId="77777777" w:rsidTr="00C26D5E">
        <w:tc>
          <w:tcPr>
            <w:tcW w:w="1080" w:type="dxa"/>
          </w:tcPr>
          <w:p w14:paraId="27CCE21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A09F0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A6CC83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A4A5D5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41EADD1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</w:tcPr>
          <w:p w14:paraId="6A31A8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0E2A94E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84420E1" w14:textId="77777777" w:rsidTr="00C26D5E">
        <w:tc>
          <w:tcPr>
            <w:tcW w:w="1080" w:type="dxa"/>
            <w:shd w:val="clear" w:color="auto" w:fill="F6F6F6"/>
          </w:tcPr>
          <w:p w14:paraId="16E61FC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shd w:val="clear" w:color="auto" w:fill="F6F6F6"/>
          </w:tcPr>
          <w:p w14:paraId="155D286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shd w:val="clear" w:color="auto" w:fill="F6F6F6"/>
          </w:tcPr>
          <w:p w14:paraId="31E493F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Gas-exchange parameters</w:t>
            </w:r>
          </w:p>
        </w:tc>
        <w:tc>
          <w:tcPr>
            <w:tcW w:w="2880" w:type="dxa"/>
            <w:shd w:val="clear" w:color="auto" w:fill="F6F6F6"/>
          </w:tcPr>
          <w:p w14:paraId="290E728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6F6F6"/>
          </w:tcPr>
          <w:p w14:paraId="2A4C9D8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A38239B" w14:textId="77777777" w:rsidTr="00C26D5E">
        <w:tc>
          <w:tcPr>
            <w:tcW w:w="1080" w:type="dxa"/>
          </w:tcPr>
          <w:p w14:paraId="48AE339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DFE68F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40CE92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E5848F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PaO</w:t>
            </w:r>
            <w:r w:rsidRPr="001740B4">
              <w:rPr>
                <w:bCs/>
                <w:sz w:val="18"/>
                <w:szCs w:val="18"/>
                <w:vertAlign w:val="subscript"/>
              </w:rPr>
              <w:t>2</w:t>
            </w:r>
            <w:r w:rsidRPr="001740B4">
              <w:rPr>
                <w:bCs/>
                <w:sz w:val="18"/>
                <w:szCs w:val="18"/>
              </w:rPr>
              <w:t>/FIO</w:t>
            </w:r>
            <w:r w:rsidRPr="001740B4">
              <w:rPr>
                <w:bCs/>
                <w:sz w:val="18"/>
                <w:szCs w:val="18"/>
                <w:vertAlign w:val="subscript"/>
              </w:rPr>
              <w:t>2</w:t>
            </w:r>
            <w:r w:rsidRPr="001740B4">
              <w:rPr>
                <w:bCs/>
                <w:sz w:val="18"/>
                <w:szCs w:val="18"/>
              </w:rPr>
              <w:t xml:space="preserve"> (P/F) ratio</w:t>
            </w:r>
          </w:p>
        </w:tc>
        <w:tc>
          <w:tcPr>
            <w:tcW w:w="2880" w:type="dxa"/>
          </w:tcPr>
          <w:p w14:paraId="1BF40B7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C6999A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3775429" w14:textId="77777777" w:rsidTr="00C26D5E">
        <w:tc>
          <w:tcPr>
            <w:tcW w:w="1080" w:type="dxa"/>
          </w:tcPr>
          <w:p w14:paraId="56BAFB6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E4B6F4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EF85D2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91B0FD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4E3A8C8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NADIR value and date of collection (MM/DD/YYYY)</w:t>
            </w:r>
          </w:p>
        </w:tc>
        <w:tc>
          <w:tcPr>
            <w:tcW w:w="2880" w:type="dxa"/>
          </w:tcPr>
          <w:p w14:paraId="372F164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477655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3C72195" w14:textId="77777777" w:rsidTr="00C26D5E">
        <w:tc>
          <w:tcPr>
            <w:tcW w:w="1080" w:type="dxa"/>
          </w:tcPr>
          <w:p w14:paraId="63E45A0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A5F5E3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7AD63D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1DC8B2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64D3DCD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2ECB22D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204F8B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78E8B23" w14:textId="77777777" w:rsidTr="00C26D5E">
        <w:tc>
          <w:tcPr>
            <w:tcW w:w="1080" w:type="dxa"/>
          </w:tcPr>
          <w:p w14:paraId="1960307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A2F145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B2B939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71CAB13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7FE951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4CAAF0C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4E385B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523A027" w14:textId="77777777" w:rsidTr="00C26D5E">
        <w:tc>
          <w:tcPr>
            <w:tcW w:w="1080" w:type="dxa"/>
          </w:tcPr>
          <w:p w14:paraId="727C91A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FEBDE7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6C2B41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683413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Ventilatory ratio (ml.kg−1.min−1.mmHg)</w:t>
            </w:r>
          </w:p>
        </w:tc>
        <w:tc>
          <w:tcPr>
            <w:tcW w:w="2880" w:type="dxa"/>
          </w:tcPr>
          <w:p w14:paraId="246A1F5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642362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06BBE00" w14:textId="77777777" w:rsidTr="00C26D5E">
        <w:tc>
          <w:tcPr>
            <w:tcW w:w="1080" w:type="dxa"/>
          </w:tcPr>
          <w:p w14:paraId="42C3BDE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A5A0B0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B670FC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5BD3EF4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6C90197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6F2CCDE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4E5013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626DDB7" w14:textId="77777777" w:rsidTr="00C26D5E">
        <w:tc>
          <w:tcPr>
            <w:tcW w:w="1080" w:type="dxa"/>
          </w:tcPr>
          <w:p w14:paraId="4064A98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0C80A8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549306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23D33C1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79B4C8D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2789F0C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1E76BF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624ABBB" w14:textId="77777777" w:rsidTr="00C26D5E">
        <w:tc>
          <w:tcPr>
            <w:tcW w:w="1080" w:type="dxa"/>
          </w:tcPr>
          <w:p w14:paraId="2C14ABC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00F5D5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87BCCB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2069254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7CC6FED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</w:tcPr>
          <w:p w14:paraId="792C2C5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EAEE21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5C6F980" w14:textId="77777777" w:rsidTr="00C26D5E">
        <w:tc>
          <w:tcPr>
            <w:tcW w:w="1080" w:type="dxa"/>
            <w:shd w:val="clear" w:color="auto" w:fill="F6F6F6"/>
          </w:tcPr>
          <w:p w14:paraId="47DCE5D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shd w:val="clear" w:color="auto" w:fill="F6F6F6"/>
          </w:tcPr>
          <w:p w14:paraId="00698EA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shd w:val="clear" w:color="auto" w:fill="F6F6F6"/>
          </w:tcPr>
          <w:p w14:paraId="6C9306B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Parameters of respiratory mechanics</w:t>
            </w:r>
          </w:p>
        </w:tc>
        <w:tc>
          <w:tcPr>
            <w:tcW w:w="2880" w:type="dxa"/>
            <w:shd w:val="clear" w:color="auto" w:fill="F6F6F6"/>
          </w:tcPr>
          <w:p w14:paraId="5F7691F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6F6F6"/>
          </w:tcPr>
          <w:p w14:paraId="62C9E0E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892CE1C" w14:textId="77777777" w:rsidTr="00C26D5E">
        <w:tc>
          <w:tcPr>
            <w:tcW w:w="1080" w:type="dxa"/>
          </w:tcPr>
          <w:p w14:paraId="6D5EAB0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3D4B57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242626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77C70BB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Fraction of inspired oxygen, FiO2</w:t>
            </w:r>
          </w:p>
        </w:tc>
        <w:tc>
          <w:tcPr>
            <w:tcW w:w="2880" w:type="dxa"/>
          </w:tcPr>
          <w:p w14:paraId="2A1A8CE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579C771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F8BD4AF" w14:textId="77777777" w:rsidTr="00C26D5E">
        <w:tc>
          <w:tcPr>
            <w:tcW w:w="1080" w:type="dxa"/>
          </w:tcPr>
          <w:p w14:paraId="22F9C69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3444E1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E74D43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72FF537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48311F1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1F82BE1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5C3B1E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C836F24" w14:textId="77777777" w:rsidTr="00C26D5E">
        <w:tc>
          <w:tcPr>
            <w:tcW w:w="1080" w:type="dxa"/>
          </w:tcPr>
          <w:p w14:paraId="626B369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619D97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8B8237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7B363EE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6B185BF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208C0A9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77EF4D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89347B4" w14:textId="77777777" w:rsidTr="00C26D5E">
        <w:tc>
          <w:tcPr>
            <w:tcW w:w="1080" w:type="dxa"/>
          </w:tcPr>
          <w:p w14:paraId="794B70C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E332F3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CA6C9B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5595339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Minute ventilation (L/min)</w:t>
            </w:r>
          </w:p>
        </w:tc>
        <w:tc>
          <w:tcPr>
            <w:tcW w:w="2880" w:type="dxa"/>
          </w:tcPr>
          <w:p w14:paraId="57E8239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7FAADAA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40E1990" w14:textId="77777777" w:rsidTr="00C26D5E">
        <w:tc>
          <w:tcPr>
            <w:tcW w:w="1080" w:type="dxa"/>
          </w:tcPr>
          <w:p w14:paraId="2532BB2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6429D3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49501F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437A590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47B5F64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2AB6A78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C4527A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FAA2FFE" w14:textId="77777777" w:rsidTr="00C26D5E">
        <w:tc>
          <w:tcPr>
            <w:tcW w:w="1080" w:type="dxa"/>
          </w:tcPr>
          <w:p w14:paraId="6BF78D7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2FBEEF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60C666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04C17F5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E3F2B7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2873153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62011C5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AEDBA69" w14:textId="77777777" w:rsidTr="00C26D5E">
        <w:tc>
          <w:tcPr>
            <w:tcW w:w="1080" w:type="dxa"/>
          </w:tcPr>
          <w:p w14:paraId="1F00080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F41C05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87C15A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4B5892C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Tidal volume (mL/breath)</w:t>
            </w:r>
          </w:p>
        </w:tc>
        <w:tc>
          <w:tcPr>
            <w:tcW w:w="2880" w:type="dxa"/>
          </w:tcPr>
          <w:p w14:paraId="2003726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3F487CE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7E7E60B" w14:textId="77777777" w:rsidTr="00C26D5E">
        <w:tc>
          <w:tcPr>
            <w:tcW w:w="1080" w:type="dxa"/>
          </w:tcPr>
          <w:p w14:paraId="6D1522F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EEB28E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E8C472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6691C5C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015E63C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1D25968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60C10A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3106412D" w14:textId="77777777" w:rsidTr="00C26D5E">
        <w:tc>
          <w:tcPr>
            <w:tcW w:w="1080" w:type="dxa"/>
          </w:tcPr>
          <w:p w14:paraId="7671107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A9137E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019E22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5C0587B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5B35903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30EA620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AC05EE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DED85D0" w14:textId="77777777" w:rsidTr="00C26D5E">
        <w:tc>
          <w:tcPr>
            <w:tcW w:w="1080" w:type="dxa"/>
          </w:tcPr>
          <w:p w14:paraId="57FF331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7457C7B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6962A9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</w:tcPr>
          <w:p w14:paraId="29EDFFF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Respiratory rate (breath/min)</w:t>
            </w:r>
          </w:p>
        </w:tc>
        <w:tc>
          <w:tcPr>
            <w:tcW w:w="2880" w:type="dxa"/>
          </w:tcPr>
          <w:p w14:paraId="2A805C6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19668AF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26F01C5" w14:textId="77777777" w:rsidTr="00C26D5E">
        <w:tc>
          <w:tcPr>
            <w:tcW w:w="1080" w:type="dxa"/>
          </w:tcPr>
          <w:p w14:paraId="6C3347D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0658D82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196A2FF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19BE9C4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407E143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admission and date of collection (MM/DD/YYYY)</w:t>
            </w:r>
          </w:p>
        </w:tc>
        <w:tc>
          <w:tcPr>
            <w:tcW w:w="2880" w:type="dxa"/>
          </w:tcPr>
          <w:p w14:paraId="3FD9E28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24D38A5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995CEEA" w14:textId="77777777" w:rsidTr="00C26D5E">
        <w:tc>
          <w:tcPr>
            <w:tcW w:w="1080" w:type="dxa"/>
          </w:tcPr>
          <w:p w14:paraId="57A3DE6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4498B8B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31F40CE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</w:tcPr>
          <w:p w14:paraId="7A9F65A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</w:tcPr>
          <w:p w14:paraId="500CE92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Value closest to death and date of collection (MM/DD/YYYY)</w:t>
            </w:r>
          </w:p>
        </w:tc>
        <w:tc>
          <w:tcPr>
            <w:tcW w:w="2880" w:type="dxa"/>
          </w:tcPr>
          <w:p w14:paraId="1A5868E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</w:tcPr>
          <w:p w14:paraId="4CBC946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55ABB9BA" w14:textId="77777777" w:rsidTr="00C26D5E">
        <w:tc>
          <w:tcPr>
            <w:tcW w:w="1080" w:type="dxa"/>
            <w:tcBorders>
              <w:bottom w:val="single" w:sz="4" w:space="0" w:color="auto"/>
            </w:tcBorders>
          </w:tcPr>
          <w:p w14:paraId="032FDA4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5DD48AD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14:paraId="3DDE24E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0E3BA75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bottom w:val="single" w:sz="4" w:space="0" w:color="auto"/>
            </w:tcBorders>
          </w:tcPr>
          <w:p w14:paraId="219059A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39CC1E5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66B555D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547F5D5" w14:textId="77777777" w:rsidTr="0012309C"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3801087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5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AAF56D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Pharmacotherapy during disease course and hospitalization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53A2344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</w:tcPr>
          <w:p w14:paraId="10BBF23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E77BD0B" w14:textId="77777777" w:rsidTr="00C26D5E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4AEBBA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6F6"/>
          </w:tcPr>
          <w:p w14:paraId="3E61D64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6F6"/>
          </w:tcPr>
          <w:p w14:paraId="4A65344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COVID-19 specific pharmacotherapy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6F6"/>
          </w:tcPr>
          <w:p w14:paraId="2792AE1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412E0B6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9F64510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9C0DE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67CF79D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1D821C3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819ED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Remdesivir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EB823D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4367E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F71A040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C4547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31E981B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6623436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DE413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Dexamethasone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76783FD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3697F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68DB5ED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1D7AE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2701174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6FE8034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D34D0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Systemic corticosteroids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6F3EFE4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ACCEF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506053F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88FBC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13308B8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4865089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07673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Others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220E909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CD461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2BFD221E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303FA2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AA0BA2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31354E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Anticoagulant pharmacotherapy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07ACBB6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089DE23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1EC29F6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12983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49663C1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721CFEF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6E798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Agent(s) received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7238758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0174D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3E12B2A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126B5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49AD434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16F9B9C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558E4B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</w:tcPr>
          <w:p w14:paraId="3E4BA0D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Prophylactic dose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7665455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213B0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03A83B4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041E4F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0AFAABF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4DA48F8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D22211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</w:tcPr>
          <w:p w14:paraId="615CC91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Therapeutic dose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F9B981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26027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42258B2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FDB416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7968919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BA6242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Antibiotic, antifungal and antiviral pharmacotherapy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FC68F6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F78B0C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57A62C5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B18A6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5A17F7F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6490E1D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352C3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Agent(s) received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03EEAA9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12ACC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A75BC12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032C06B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4B0B856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40AC81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Antihypertensive pharmacotherapy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7CAA35B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28DBFC9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3B2E099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BCAD2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2E4B3D8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1784632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DB787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Angiotensin converting enzyme inhibitors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1AAA90F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88B5C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F9F6991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5F1BB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1BB7C01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7350B5B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58811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Angiotensin II receptor blockers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05CB44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7DFEA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3D7828E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A1C74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2667B6D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73DDC56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EAA07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Other antihypertensive agent(s)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4D1BAB5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89BAF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0BF445D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2DB86B1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6F0FB3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5E3419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Immunomodulating drugs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6A58A71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660FA1C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81D642F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AE662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71927D4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1BDCE33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046C8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bookmarkStart w:id="3" w:name="_Hlk74342477"/>
            <w:r w:rsidRPr="001740B4">
              <w:rPr>
                <w:bCs/>
                <w:sz w:val="18"/>
                <w:szCs w:val="18"/>
              </w:rPr>
              <w:t>Hydro</w:t>
            </w:r>
            <w:bookmarkEnd w:id="3"/>
            <w:r w:rsidRPr="001740B4">
              <w:rPr>
                <w:bCs/>
                <w:sz w:val="18"/>
                <w:szCs w:val="18"/>
              </w:rPr>
              <w:t>xychloroquine / Chloroquine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38C514F8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C24D5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64DF8594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A9942C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74A4A99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6C0B982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D9830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Other immunomodulating agent(s) received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1A83D86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11470C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4E760084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6E14600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EB4972E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111880D4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color w:val="000000" w:themeColor="text1"/>
                <w:sz w:val="18"/>
                <w:szCs w:val="18"/>
              </w:rPr>
              <w:t>Vasopressor support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7412F29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15F0B5A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7317CD4E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FEA5E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072FD34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50CA343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4337B7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Agent(s) received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45BD57B9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DB31F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0D1AF1F1" w14:textId="77777777" w:rsidTr="00C26D5E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2C129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7CD2CC73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</w:tcPr>
          <w:p w14:paraId="3DFA59A1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4D4716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 xml:space="preserve">Number of vasopressor medications given 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57ACE96A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8359DB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B26D56" w14:paraId="16221466" w14:textId="77777777" w:rsidTr="00357B2A"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6F6F6"/>
          </w:tcPr>
          <w:p w14:paraId="5DC053AF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</w:tcPr>
          <w:p w14:paraId="36575610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61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</w:tcPr>
          <w:p w14:paraId="4F8D7675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  <w:r w:rsidRPr="001740B4">
              <w:rPr>
                <w:bCs/>
                <w:sz w:val="18"/>
                <w:szCs w:val="18"/>
              </w:rPr>
              <w:t>Other relevant pharmacotherapy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</w:tcPr>
          <w:p w14:paraId="01064DC2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14:paraId="69E1CA7D" w14:textId="77777777" w:rsidR="00B26D56" w:rsidRPr="001740B4" w:rsidRDefault="00B26D56" w:rsidP="007B389F">
            <w:pPr>
              <w:rPr>
                <w:bCs/>
                <w:sz w:val="18"/>
                <w:szCs w:val="18"/>
              </w:rPr>
            </w:pPr>
          </w:p>
        </w:tc>
      </w:tr>
      <w:tr w:rsidR="00F1570D" w14:paraId="411FB44B" w14:textId="77777777" w:rsidTr="00357B2A">
        <w:tc>
          <w:tcPr>
            <w:tcW w:w="1152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7025FBD" w14:textId="2265722F" w:rsidR="00F1570D" w:rsidRPr="001740B4" w:rsidRDefault="00F1570D" w:rsidP="007B389F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*</w:t>
            </w:r>
            <w:r>
              <w:t xml:space="preserve"> </w:t>
            </w:r>
            <w:r w:rsidRPr="00F1570D">
              <w:rPr>
                <w:bCs/>
                <w:sz w:val="18"/>
                <w:szCs w:val="18"/>
              </w:rPr>
              <w:t>ARDS Definition Task Force</w:t>
            </w:r>
            <w:r>
              <w:rPr>
                <w:bCs/>
                <w:sz w:val="18"/>
                <w:szCs w:val="18"/>
              </w:rPr>
              <w:t>.</w:t>
            </w:r>
            <w:r w:rsidRPr="00F1570D">
              <w:rPr>
                <w:bCs/>
                <w:sz w:val="18"/>
                <w:szCs w:val="18"/>
              </w:rPr>
              <w:t xml:space="preserve"> Acute respiratory distress syndrome: the Berlin Definition. JAMA. 2012 Jun 20;307(23):2526-33.</w:t>
            </w:r>
          </w:p>
        </w:tc>
      </w:tr>
    </w:tbl>
    <w:p w14:paraId="5C009312" w14:textId="7673E580" w:rsidR="00B26D56" w:rsidRDefault="00B26D56" w:rsidP="006E3F6D">
      <w:pPr>
        <w:spacing w:after="0" w:line="240" w:lineRule="auto"/>
        <w:jc w:val="both"/>
        <w:rPr>
          <w:bCs/>
          <w:iCs/>
        </w:rPr>
      </w:pPr>
    </w:p>
    <w:p w14:paraId="7E109E85" w14:textId="5E9E44A2" w:rsidR="00C26D5E" w:rsidRDefault="00C26D5E" w:rsidP="006E3F6D">
      <w:pPr>
        <w:spacing w:after="0" w:line="240" w:lineRule="auto"/>
        <w:jc w:val="both"/>
        <w:rPr>
          <w:bCs/>
          <w:iCs/>
        </w:rPr>
      </w:pPr>
    </w:p>
    <w:tbl>
      <w:tblPr>
        <w:tblStyle w:val="TableGrid"/>
        <w:tblW w:w="11700" w:type="dxa"/>
        <w:tblInd w:w="-995" w:type="dxa"/>
        <w:tblLook w:val="04A0" w:firstRow="1" w:lastRow="0" w:firstColumn="1" w:lastColumn="0" w:noHBand="0" w:noVBand="1"/>
      </w:tblPr>
      <w:tblGrid>
        <w:gridCol w:w="1525"/>
        <w:gridCol w:w="1763"/>
        <w:gridCol w:w="984"/>
        <w:gridCol w:w="2322"/>
        <w:gridCol w:w="1074"/>
        <w:gridCol w:w="1489"/>
        <w:gridCol w:w="2543"/>
      </w:tblGrid>
      <w:tr w:rsidR="0012309C" w:rsidRPr="0012309C" w14:paraId="16F51C66" w14:textId="77777777" w:rsidTr="007F781E">
        <w:trPr>
          <w:trHeight w:val="523"/>
        </w:trPr>
        <w:tc>
          <w:tcPr>
            <w:tcW w:w="11700" w:type="dxa"/>
            <w:gridSpan w:val="7"/>
            <w:tcBorders>
              <w:bottom w:val="single" w:sz="4" w:space="0" w:color="auto"/>
            </w:tcBorders>
            <w:shd w:val="clear" w:color="auto" w:fill="F5E0DC"/>
            <w:vAlign w:val="center"/>
          </w:tcPr>
          <w:p w14:paraId="5FFD6413" w14:textId="4B5C7248" w:rsidR="003B5444" w:rsidRPr="0012309C" w:rsidRDefault="00600205" w:rsidP="003B5444">
            <w:pPr>
              <w:jc w:val="both"/>
              <w:rPr>
                <w:rFonts w:eastAsia="Times New Roman"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 xml:space="preserve">Supplementary </w:t>
            </w:r>
            <w:r w:rsidR="003B5444" w:rsidRPr="0012309C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2</w:t>
            </w:r>
            <w:r w:rsidR="00A01E6A">
              <w:rPr>
                <w:b/>
                <w:bCs/>
              </w:rPr>
              <w:t>4</w:t>
            </w:r>
            <w:r w:rsidR="003B5444" w:rsidRPr="0012309C">
              <w:rPr>
                <w:b/>
                <w:bCs/>
              </w:rPr>
              <w:t>. List of antibodies and immunohistochemical protocols used in the current study</w:t>
            </w:r>
          </w:p>
        </w:tc>
      </w:tr>
      <w:tr w:rsidR="003B5444" w14:paraId="5731553B" w14:textId="77777777" w:rsidTr="007F781E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06FE8335" w14:textId="1B6CE17F" w:rsidR="003B5444" w:rsidRDefault="003B5444" w:rsidP="003B5444">
            <w:pPr>
              <w:jc w:val="both"/>
              <w:rPr>
                <w:bCs/>
                <w:iCs/>
              </w:rPr>
            </w:pPr>
            <w:r w:rsidRPr="00990B94">
              <w:rPr>
                <w:rFonts w:eastAsia="Times New Roman" w:cstheme="minorHAnsi"/>
                <w:b/>
                <w:bCs/>
                <w:color w:val="222222"/>
                <w:sz w:val="20"/>
                <w:szCs w:val="20"/>
              </w:rPr>
              <w:t>Protein</w:t>
            </w: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CFC3F79" w14:textId="3B1382A8" w:rsidR="003B5444" w:rsidRDefault="003B5444" w:rsidP="003B5444">
            <w:pPr>
              <w:jc w:val="both"/>
              <w:rPr>
                <w:bCs/>
                <w:iCs/>
              </w:rPr>
            </w:pPr>
            <w:r w:rsidRPr="00990B94">
              <w:rPr>
                <w:rFonts w:eastAsia="Times New Roman" w:cstheme="minorHAnsi"/>
                <w:b/>
                <w:bCs/>
                <w:color w:val="222222"/>
                <w:sz w:val="20"/>
                <w:szCs w:val="20"/>
              </w:rPr>
              <w:t>Antibody type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41C0024" w14:textId="76883661" w:rsidR="003B5444" w:rsidRDefault="003B5444" w:rsidP="003B5444">
            <w:pPr>
              <w:jc w:val="both"/>
              <w:rPr>
                <w:bCs/>
                <w:iCs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0"/>
                <w:szCs w:val="20"/>
              </w:rPr>
              <w:t>Clone</w:t>
            </w:r>
          </w:p>
        </w:tc>
        <w:tc>
          <w:tcPr>
            <w:tcW w:w="23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13E303B" w14:textId="629B0ECA" w:rsidR="003B5444" w:rsidRDefault="003B5444" w:rsidP="003B5444">
            <w:pPr>
              <w:jc w:val="both"/>
              <w:rPr>
                <w:bCs/>
                <w:iCs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0"/>
                <w:szCs w:val="20"/>
              </w:rPr>
              <w:t>Cellular localization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29CD2864" w14:textId="7193366B" w:rsidR="003B5444" w:rsidRDefault="003B5444" w:rsidP="003B5444">
            <w:pPr>
              <w:jc w:val="both"/>
              <w:rPr>
                <w:bCs/>
                <w:iCs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0"/>
                <w:szCs w:val="20"/>
              </w:rPr>
              <w:t>Dilution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E935FD1" w14:textId="379B9B4F" w:rsidR="003B5444" w:rsidRDefault="003B5444" w:rsidP="003B5444">
            <w:pPr>
              <w:jc w:val="both"/>
              <w:rPr>
                <w:bCs/>
                <w:iCs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0"/>
                <w:szCs w:val="20"/>
              </w:rPr>
              <w:t>Antigen Retrieval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36CFA673" w14:textId="67A20A07" w:rsidR="003B5444" w:rsidRDefault="003B5444" w:rsidP="003B5444">
            <w:pPr>
              <w:jc w:val="both"/>
              <w:rPr>
                <w:bCs/>
                <w:iCs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0"/>
                <w:szCs w:val="20"/>
              </w:rPr>
              <w:t>Vendor</w:t>
            </w:r>
          </w:p>
        </w:tc>
      </w:tr>
      <w:tr w:rsidR="003B5444" w14:paraId="6E69619B" w14:textId="77777777" w:rsidTr="007F781E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A9F8EE7" w14:textId="025E18F6" w:rsidR="003B5444" w:rsidRDefault="007F781E" w:rsidP="003B5444">
            <w:pPr>
              <w:jc w:val="both"/>
              <w:rPr>
                <w:bCs/>
                <w:iCs/>
              </w:rPr>
            </w:pPr>
            <w:r w:rsidRPr="007F781E">
              <w:rPr>
                <w:rFonts w:eastAsia="Times New Roman" w:cstheme="minorHAnsi"/>
                <w:color w:val="222222"/>
                <w:sz w:val="20"/>
                <w:szCs w:val="20"/>
              </w:rPr>
              <w:t>HAVCR2/</w:t>
            </w:r>
            <w:r w:rsidR="003B5444" w:rsidRPr="0025781D">
              <w:rPr>
                <w:rFonts w:eastAsia="Times New Roman" w:cstheme="minorHAnsi"/>
                <w:color w:val="222222"/>
                <w:sz w:val="20"/>
                <w:szCs w:val="20"/>
              </w:rPr>
              <w:t>TIM-3</w:t>
            </w: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39FEEB" w14:textId="7626FAEA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Rabbit monoclonal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F576C2" w14:textId="5074E5AF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D5D5R</w:t>
            </w:r>
          </w:p>
        </w:tc>
        <w:tc>
          <w:tcPr>
            <w:tcW w:w="23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9C3C06" w14:textId="77777777" w:rsidR="003B5444" w:rsidRPr="003531F0" w:rsidRDefault="003B5444" w:rsidP="003B5444">
            <w:pPr>
              <w:rPr>
                <w:rFonts w:eastAsia="Times New Roman" w:cstheme="minorHAnsi"/>
                <w:color w:val="222222"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-Membrane/Cytoplasmic</w:t>
            </w:r>
          </w:p>
          <w:p w14:paraId="48D9ADD8" w14:textId="17B776AB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-Nuclear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EF083D" w14:textId="74503258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(1:100)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1C0505" w14:textId="43A84AF6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ER2 for 40 min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FF96A22" w14:textId="2A5095E9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Cell Signaling Technology, Inc.</w:t>
            </w:r>
          </w:p>
        </w:tc>
      </w:tr>
      <w:tr w:rsidR="003B5444" w14:paraId="089A11B1" w14:textId="77777777" w:rsidTr="007F781E"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</w:tcPr>
          <w:p w14:paraId="5BD26D8B" w14:textId="48245547" w:rsidR="003B5444" w:rsidRDefault="003B5444" w:rsidP="003B5444">
            <w:pPr>
              <w:jc w:val="both"/>
              <w:rPr>
                <w:bCs/>
                <w:iCs/>
              </w:rPr>
            </w:pPr>
            <w:r>
              <w:rPr>
                <w:rFonts w:eastAsia="Times New Roman" w:cstheme="minorHAnsi"/>
                <w:color w:val="222222"/>
                <w:sz w:val="20"/>
                <w:szCs w:val="20"/>
              </w:rPr>
              <w:t>PD-L1</w:t>
            </w:r>
            <w:r w:rsidR="002E6BC4" w:rsidRPr="002E6BC4">
              <w:rPr>
                <w:rFonts w:eastAsia="Times New Roman" w:cstheme="minorHAnsi"/>
                <w:color w:val="222222"/>
                <w:sz w:val="20"/>
                <w:szCs w:val="20"/>
              </w:rPr>
              <w:t>/CD274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2C15F9D" w14:textId="73A9C54C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Rabbit monoclonal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3F7DD603" w14:textId="5302D8CA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E1L3N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98811F9" w14:textId="2F4391AE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-Membrane/Cytoplasmic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42651FA" w14:textId="4E3880F3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(1:200)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D23B976" w14:textId="68B7C1B7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ER 2 for 20 min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</w:tcPr>
          <w:p w14:paraId="3E8ED54F" w14:textId="6C8F88B5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Cell Signaling Technology, Inc.</w:t>
            </w:r>
          </w:p>
        </w:tc>
      </w:tr>
      <w:tr w:rsidR="003B5444" w14:paraId="62B4966A" w14:textId="77777777" w:rsidTr="007F781E"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A56C8C" w14:textId="597C71ED" w:rsidR="003B5444" w:rsidRDefault="003B5444" w:rsidP="003B5444">
            <w:pPr>
              <w:jc w:val="both"/>
              <w:rPr>
                <w:bCs/>
                <w:iCs/>
              </w:rPr>
            </w:pPr>
            <w:r>
              <w:rPr>
                <w:rFonts w:eastAsia="Times New Roman" w:cstheme="minorHAnsi"/>
                <w:color w:val="222222"/>
                <w:sz w:val="20"/>
                <w:szCs w:val="20"/>
              </w:rPr>
              <w:t>PD-1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14:paraId="7A420801" w14:textId="162B79C6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Mouse monoclonal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</w:tcPr>
          <w:p w14:paraId="523A03B3" w14:textId="1CEB7141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MRQ-22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14:paraId="16ACD541" w14:textId="0F6499AA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-Membrane/Cytoplasmic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7F7DCF50" w14:textId="2167DA70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(1:200)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</w:tcPr>
          <w:p w14:paraId="188732D1" w14:textId="2833BFB3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ER2 for 30 min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B52E0E" w14:textId="644DF4AA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Cell Marque™</w:t>
            </w:r>
          </w:p>
        </w:tc>
      </w:tr>
      <w:tr w:rsidR="003B5444" w14:paraId="1A438B8C" w14:textId="00E90F60" w:rsidTr="007F781E"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6F6F6"/>
          </w:tcPr>
          <w:p w14:paraId="31249883" w14:textId="1A6C33A6" w:rsidR="003B5444" w:rsidRDefault="003B5444" w:rsidP="003B5444">
            <w:pPr>
              <w:jc w:val="both"/>
              <w:rPr>
                <w:bCs/>
                <w:iCs/>
              </w:rPr>
            </w:pPr>
            <w:r>
              <w:rPr>
                <w:rFonts w:eastAsia="Times New Roman" w:cstheme="minorHAnsi"/>
                <w:color w:val="222222"/>
                <w:sz w:val="20"/>
                <w:szCs w:val="20"/>
              </w:rPr>
              <w:t>CD8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</w:tcPr>
          <w:p w14:paraId="63FBA2B8" w14:textId="394F7B8E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Mouse Monoclonal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</w:tcPr>
          <w:p w14:paraId="479E5179" w14:textId="75D9E2B8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4B11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</w:tcPr>
          <w:p w14:paraId="1FA866A0" w14:textId="010331AE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-Membrane/Cytoplasmic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</w:tcPr>
          <w:p w14:paraId="1A75CF89" w14:textId="797C1ACE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RTU</w:t>
            </w:r>
            <w:r w:rsidRPr="003531F0">
              <w:rPr>
                <w:sz w:val="18"/>
                <w:szCs w:val="18"/>
              </w:rPr>
              <w:t>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6F6F6"/>
          </w:tcPr>
          <w:p w14:paraId="34A77238" w14:textId="658F74CF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ER2 for 20 min</w:t>
            </w:r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6F6F6"/>
          </w:tcPr>
          <w:p w14:paraId="16D591B5" w14:textId="30A339B1" w:rsidR="003B5444" w:rsidRPr="003531F0" w:rsidRDefault="003B5444" w:rsidP="003B5444">
            <w:pPr>
              <w:jc w:val="both"/>
              <w:rPr>
                <w:bCs/>
                <w:iCs/>
                <w:sz w:val="18"/>
                <w:szCs w:val="18"/>
              </w:rPr>
            </w:pPr>
            <w:r w:rsidRPr="003531F0">
              <w:rPr>
                <w:rFonts w:eastAsia="Times New Roman" w:cstheme="minorHAnsi"/>
                <w:color w:val="222222"/>
                <w:sz w:val="18"/>
                <w:szCs w:val="18"/>
              </w:rPr>
              <w:t>Leica Biosystems</w:t>
            </w:r>
          </w:p>
        </w:tc>
      </w:tr>
      <w:tr w:rsidR="003B5444" w14:paraId="05975D69" w14:textId="77777777" w:rsidTr="007F781E">
        <w:tc>
          <w:tcPr>
            <w:tcW w:w="1170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57BA6B" w14:textId="12EEAD00" w:rsidR="003B5444" w:rsidRDefault="003B5444" w:rsidP="003B5444">
            <w:pPr>
              <w:jc w:val="both"/>
              <w:rPr>
                <w:bCs/>
                <w:iCs/>
              </w:rPr>
            </w:pPr>
            <w:r w:rsidRPr="00FE5A21">
              <w:rPr>
                <w:sz w:val="18"/>
                <w:szCs w:val="18"/>
              </w:rPr>
              <w:t>†</w:t>
            </w:r>
            <w:r>
              <w:rPr>
                <w:sz w:val="18"/>
                <w:szCs w:val="18"/>
              </w:rPr>
              <w:t xml:space="preserve">RTU = </w:t>
            </w:r>
            <w:r w:rsidRPr="003B5444">
              <w:rPr>
                <w:sz w:val="18"/>
                <w:szCs w:val="18"/>
              </w:rPr>
              <w:t>Ready-to-Use</w:t>
            </w:r>
            <w:r>
              <w:rPr>
                <w:sz w:val="18"/>
                <w:szCs w:val="18"/>
              </w:rPr>
              <w:t>. P</w:t>
            </w:r>
            <w:r w:rsidRPr="003B5444">
              <w:rPr>
                <w:sz w:val="18"/>
                <w:szCs w:val="18"/>
              </w:rPr>
              <w:t>re-diluted primary antibodies specifically developed</w:t>
            </w:r>
            <w:r>
              <w:rPr>
                <w:sz w:val="18"/>
                <w:szCs w:val="18"/>
              </w:rPr>
              <w:t xml:space="preserve"> and s</w:t>
            </w:r>
            <w:r w:rsidRPr="003B5444">
              <w:rPr>
                <w:sz w:val="18"/>
                <w:szCs w:val="18"/>
              </w:rPr>
              <w:t>tandardized by the manufacturer</w:t>
            </w:r>
            <w:r>
              <w:rPr>
                <w:sz w:val="18"/>
                <w:szCs w:val="18"/>
              </w:rPr>
              <w:t>.</w:t>
            </w:r>
          </w:p>
        </w:tc>
      </w:tr>
    </w:tbl>
    <w:p w14:paraId="78BBDF7A" w14:textId="5A794959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79FFC940" w14:textId="64D887FF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61E62344" w14:textId="54E3DB8B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446A364B" w14:textId="39B1AA12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6FD651AC" w14:textId="0C082B39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306EE760" w14:textId="29AF1429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3CA52AE8" w14:textId="276BE119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70A73540" w14:textId="64D292E2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7D59D44B" w14:textId="7A324C89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76AF1762" w14:textId="3620EEEE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287B02B2" w14:textId="12231F2A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686F4015" w14:textId="0EFA5DD1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35EDDBE4" w14:textId="01197FD1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4A491B10" w14:textId="71A0201C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26FCBBAC" w14:textId="48B885BB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69EF4560" w14:textId="77777777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3ACDE6FE" w14:textId="0823708C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52A16F45" w14:textId="16367DB0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438097B0" w14:textId="3748111B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62C50E4D" w14:textId="01E4DAAB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43A57197" w14:textId="3D0392C9" w:rsidR="00CC0126" w:rsidRDefault="00CC0126" w:rsidP="006E3F6D">
      <w:pPr>
        <w:spacing w:after="0" w:line="240" w:lineRule="auto"/>
        <w:jc w:val="both"/>
        <w:rPr>
          <w:bCs/>
          <w:iCs/>
        </w:rPr>
      </w:pPr>
    </w:p>
    <w:p w14:paraId="4D230D33" w14:textId="54BE31BF" w:rsidR="00CC0126" w:rsidRDefault="00CC0126" w:rsidP="006E3F6D">
      <w:pPr>
        <w:spacing w:after="0" w:line="240" w:lineRule="auto"/>
        <w:jc w:val="both"/>
        <w:rPr>
          <w:bCs/>
          <w:iCs/>
        </w:rPr>
      </w:pPr>
    </w:p>
    <w:p w14:paraId="1F874C86" w14:textId="248F65E1" w:rsidR="00CC0126" w:rsidRDefault="00CC0126" w:rsidP="006E3F6D">
      <w:pPr>
        <w:spacing w:after="0" w:line="240" w:lineRule="auto"/>
        <w:jc w:val="both"/>
        <w:rPr>
          <w:bCs/>
          <w:iCs/>
        </w:rPr>
      </w:pPr>
    </w:p>
    <w:p w14:paraId="2C44413B" w14:textId="51873BC4" w:rsidR="00CC0126" w:rsidRDefault="00CC0126" w:rsidP="006E3F6D">
      <w:pPr>
        <w:spacing w:after="0" w:line="240" w:lineRule="auto"/>
        <w:jc w:val="both"/>
        <w:rPr>
          <w:bCs/>
          <w:iCs/>
        </w:rPr>
      </w:pPr>
    </w:p>
    <w:p w14:paraId="4C0CA50B" w14:textId="1C2484D8" w:rsidR="00CC0126" w:rsidRDefault="00CC0126" w:rsidP="006E3F6D">
      <w:pPr>
        <w:spacing w:after="0" w:line="240" w:lineRule="auto"/>
        <w:jc w:val="both"/>
        <w:rPr>
          <w:bCs/>
          <w:iCs/>
        </w:rPr>
      </w:pPr>
    </w:p>
    <w:p w14:paraId="400910E2" w14:textId="36D993B5" w:rsidR="00CC0126" w:rsidRDefault="00CC0126" w:rsidP="006E3F6D">
      <w:pPr>
        <w:spacing w:after="0" w:line="240" w:lineRule="auto"/>
        <w:jc w:val="both"/>
        <w:rPr>
          <w:bCs/>
          <w:iCs/>
        </w:rPr>
      </w:pPr>
    </w:p>
    <w:p w14:paraId="540445EB" w14:textId="48BF1201" w:rsidR="00CC0126" w:rsidRDefault="00CC0126" w:rsidP="006E3F6D">
      <w:pPr>
        <w:spacing w:after="0" w:line="240" w:lineRule="auto"/>
        <w:jc w:val="both"/>
        <w:rPr>
          <w:bCs/>
          <w:iCs/>
        </w:rPr>
      </w:pPr>
    </w:p>
    <w:p w14:paraId="65227DB0" w14:textId="773CB428" w:rsidR="003B5444" w:rsidRDefault="003B5444" w:rsidP="006E3F6D">
      <w:pPr>
        <w:spacing w:after="0" w:line="240" w:lineRule="auto"/>
        <w:jc w:val="both"/>
        <w:rPr>
          <w:bCs/>
          <w:iCs/>
        </w:rPr>
      </w:pPr>
    </w:p>
    <w:p w14:paraId="6ED85FF5" w14:textId="7DE63CE6" w:rsidR="003B5444" w:rsidRDefault="003B5444" w:rsidP="006E3F6D">
      <w:pPr>
        <w:spacing w:after="0" w:line="240" w:lineRule="auto"/>
        <w:jc w:val="both"/>
        <w:rPr>
          <w:bCs/>
          <w:iCs/>
        </w:rPr>
      </w:pPr>
    </w:p>
    <w:p w14:paraId="04BB5059" w14:textId="77777777" w:rsidR="003B5444" w:rsidRDefault="003B5444" w:rsidP="006E3F6D">
      <w:pPr>
        <w:spacing w:after="0" w:line="240" w:lineRule="auto"/>
        <w:jc w:val="both"/>
        <w:rPr>
          <w:bCs/>
          <w:iCs/>
        </w:rPr>
      </w:pPr>
    </w:p>
    <w:p w14:paraId="0D3AC18E" w14:textId="22201D16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450886D2" w14:textId="07FF81B6" w:rsidR="00C26D5E" w:rsidRDefault="00C26D5E" w:rsidP="006E3F6D">
      <w:pPr>
        <w:spacing w:after="0" w:line="240" w:lineRule="auto"/>
        <w:jc w:val="both"/>
        <w:rPr>
          <w:bCs/>
          <w:iCs/>
        </w:rPr>
      </w:pPr>
    </w:p>
    <w:p w14:paraId="701FE08F" w14:textId="11F6B132" w:rsidR="00E21C46" w:rsidRDefault="00E21C46" w:rsidP="006E3F6D">
      <w:pPr>
        <w:spacing w:after="0" w:line="240" w:lineRule="auto"/>
        <w:jc w:val="both"/>
        <w:rPr>
          <w:bCs/>
          <w:iCs/>
        </w:rPr>
      </w:pPr>
    </w:p>
    <w:p w14:paraId="3FF881F0" w14:textId="3B9DA58F" w:rsidR="00E21C46" w:rsidRDefault="00E21C46" w:rsidP="006E3F6D">
      <w:pPr>
        <w:spacing w:after="0" w:line="240" w:lineRule="auto"/>
        <w:jc w:val="both"/>
        <w:rPr>
          <w:bCs/>
          <w:iCs/>
        </w:rPr>
      </w:pPr>
    </w:p>
    <w:p w14:paraId="29E542D5" w14:textId="5B419DB9" w:rsidR="00E21C46" w:rsidRDefault="00E21C46" w:rsidP="006E3F6D">
      <w:pPr>
        <w:spacing w:after="0" w:line="240" w:lineRule="auto"/>
        <w:jc w:val="both"/>
        <w:rPr>
          <w:bCs/>
          <w:iCs/>
        </w:rPr>
      </w:pPr>
    </w:p>
    <w:p w14:paraId="7F4CB2D2" w14:textId="3C7522B7" w:rsidR="00E21C46" w:rsidRDefault="00E21C46" w:rsidP="006E3F6D">
      <w:pPr>
        <w:spacing w:after="0" w:line="240" w:lineRule="auto"/>
        <w:jc w:val="both"/>
        <w:rPr>
          <w:bCs/>
          <w:iCs/>
        </w:rPr>
      </w:pPr>
    </w:p>
    <w:p w14:paraId="74C1AD34" w14:textId="451EA538" w:rsidR="00E21C46" w:rsidRDefault="00E21C46" w:rsidP="006E3F6D">
      <w:pPr>
        <w:spacing w:after="0" w:line="240" w:lineRule="auto"/>
        <w:jc w:val="both"/>
        <w:rPr>
          <w:bCs/>
          <w:iCs/>
        </w:rPr>
      </w:pPr>
    </w:p>
    <w:p w14:paraId="43B51C9A" w14:textId="77777777" w:rsidR="00E21C46" w:rsidRDefault="00E21C46" w:rsidP="006E3F6D">
      <w:pPr>
        <w:spacing w:after="0" w:line="240" w:lineRule="auto"/>
        <w:jc w:val="both"/>
        <w:rPr>
          <w:bCs/>
          <w:iCs/>
        </w:rPr>
      </w:pPr>
    </w:p>
    <w:p w14:paraId="58233AF2" w14:textId="77777777" w:rsidR="00CB275E" w:rsidRPr="008314D7" w:rsidRDefault="00CB275E" w:rsidP="00CB275E">
      <w:pPr>
        <w:spacing w:after="0"/>
        <w:rPr>
          <w:rFonts w:cstheme="minorHAnsi"/>
          <w:bCs/>
          <w:iCs/>
          <w:highlight w:val="green"/>
        </w:rPr>
      </w:pPr>
    </w:p>
    <w:tbl>
      <w:tblPr>
        <w:tblStyle w:val="TableGrid"/>
        <w:tblW w:w="10080" w:type="dxa"/>
        <w:tblInd w:w="-275" w:type="dxa"/>
        <w:tblLook w:val="04A0" w:firstRow="1" w:lastRow="0" w:firstColumn="1" w:lastColumn="0" w:noHBand="0" w:noVBand="1"/>
      </w:tblPr>
      <w:tblGrid>
        <w:gridCol w:w="810"/>
        <w:gridCol w:w="4590"/>
        <w:gridCol w:w="4680"/>
      </w:tblGrid>
      <w:tr w:rsidR="00D060B3" w:rsidRPr="008314D7" w14:paraId="6250C0A4" w14:textId="77777777" w:rsidTr="00357B2A">
        <w:trPr>
          <w:trHeight w:val="734"/>
        </w:trPr>
        <w:tc>
          <w:tcPr>
            <w:tcW w:w="10080" w:type="dxa"/>
            <w:gridSpan w:val="3"/>
            <w:tcBorders>
              <w:bottom w:val="single" w:sz="4" w:space="0" w:color="auto"/>
            </w:tcBorders>
            <w:shd w:val="clear" w:color="auto" w:fill="F5E0DC"/>
            <w:vAlign w:val="center"/>
          </w:tcPr>
          <w:p w14:paraId="63AC4144" w14:textId="349901C8" w:rsidR="00D060B3" w:rsidRPr="008314D7" w:rsidRDefault="00D060B3" w:rsidP="00FB18A8">
            <w:pPr>
              <w:rPr>
                <w:highlight w:val="green"/>
              </w:rPr>
            </w:pPr>
            <w:r>
              <w:rPr>
                <w:b/>
                <w:bCs/>
              </w:rPr>
              <w:t xml:space="preserve">Supplementary </w:t>
            </w:r>
            <w:r w:rsidRPr="0012309C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2</w:t>
            </w:r>
            <w:r w:rsidR="00A01E6A">
              <w:rPr>
                <w:b/>
                <w:bCs/>
              </w:rPr>
              <w:t>5</w:t>
            </w:r>
            <w:r w:rsidRPr="0012309C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Non-severity semiquantitative scoring for a</w:t>
            </w:r>
            <w:r w:rsidRPr="00D060B3">
              <w:rPr>
                <w:b/>
                <w:bCs/>
              </w:rPr>
              <w:t>lveolar capillary vascular congestion and dilatation</w:t>
            </w:r>
            <w:r>
              <w:rPr>
                <w:b/>
                <w:bCs/>
              </w:rPr>
              <w:t>.</w:t>
            </w:r>
          </w:p>
        </w:tc>
      </w:tr>
      <w:tr w:rsidR="005A53A6" w:rsidRPr="008314D7" w14:paraId="4983CB83" w14:textId="77777777" w:rsidTr="00357B2A">
        <w:trPr>
          <w:trHeight w:val="619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A99390B" w14:textId="77777777" w:rsidR="00CB275E" w:rsidRPr="00357B2A" w:rsidRDefault="00CB275E" w:rsidP="00357B2A">
            <w:pPr>
              <w:jc w:val="center"/>
              <w:rPr>
                <w:b/>
                <w:bCs/>
              </w:rPr>
            </w:pPr>
            <w:r w:rsidRPr="00357B2A">
              <w:rPr>
                <w:b/>
                <w:bCs/>
              </w:rPr>
              <w:t>Score</w:t>
            </w:r>
          </w:p>
        </w:tc>
        <w:tc>
          <w:tcPr>
            <w:tcW w:w="4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432E40C0" w14:textId="03DFD237" w:rsidR="00CB275E" w:rsidRPr="00357B2A" w:rsidRDefault="00D060B3" w:rsidP="00FB18A8">
            <w:pPr>
              <w:rPr>
                <w:b/>
                <w:bCs/>
              </w:rPr>
            </w:pPr>
            <w:r w:rsidRPr="00357B2A">
              <w:rPr>
                <w:b/>
                <w:bCs/>
              </w:rPr>
              <w:t>Description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6076D2D9" w14:textId="77777777" w:rsidR="00CB275E" w:rsidRPr="00357B2A" w:rsidRDefault="00CB275E">
            <w:pPr>
              <w:rPr>
                <w:b/>
                <w:bCs/>
              </w:rPr>
            </w:pPr>
            <w:r w:rsidRPr="00357B2A">
              <w:rPr>
                <w:b/>
                <w:bCs/>
              </w:rPr>
              <w:t>Criteria</w:t>
            </w:r>
          </w:p>
        </w:tc>
      </w:tr>
      <w:tr w:rsidR="00505ED2" w14:paraId="335569B4" w14:textId="77777777" w:rsidTr="00357B2A">
        <w:trPr>
          <w:trHeight w:val="665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0234405" w14:textId="77777777" w:rsidR="00CB275E" w:rsidRPr="00357B2A" w:rsidRDefault="00CB275E" w:rsidP="00357B2A">
            <w:pPr>
              <w:jc w:val="center"/>
            </w:pPr>
            <w:r w:rsidRPr="00357B2A">
              <w:t>0</w:t>
            </w:r>
          </w:p>
        </w:tc>
        <w:tc>
          <w:tcPr>
            <w:tcW w:w="4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F54F14" w14:textId="77777777" w:rsidR="00CB275E" w:rsidRPr="00357B2A" w:rsidRDefault="00CB275E" w:rsidP="00FB18A8">
            <w:r w:rsidRPr="00357B2A">
              <w:rPr>
                <w:bCs/>
                <w:iCs/>
              </w:rPr>
              <w:t>Minimal capillary congestion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4E7953F" w14:textId="77777777" w:rsidR="00CB275E" w:rsidRPr="00D060B3" w:rsidRDefault="00CB275E">
            <w:r w:rsidRPr="00357B2A">
              <w:rPr>
                <w:rFonts w:cstheme="minorHAnsi"/>
                <w:bCs/>
                <w:iCs/>
              </w:rPr>
              <w:t xml:space="preserve">Dilated/congested capillary bed occupies </w:t>
            </w:r>
            <w:r w:rsidRPr="00357B2A">
              <w:rPr>
                <w:bCs/>
                <w:iCs/>
              </w:rPr>
              <w:t xml:space="preserve">&lt; </w:t>
            </w:r>
            <w:r w:rsidRPr="00357B2A">
              <w:rPr>
                <w:rFonts w:cstheme="minorHAnsi"/>
                <w:bCs/>
                <w:iCs/>
              </w:rPr>
              <w:t>33% of lung parenchymal surface</w:t>
            </w:r>
            <w:r w:rsidRPr="00FB18A8">
              <w:rPr>
                <w:rFonts w:cstheme="minorHAnsi"/>
                <w:bCs/>
                <w:iCs/>
              </w:rPr>
              <w:t xml:space="preserve">  </w:t>
            </w:r>
          </w:p>
        </w:tc>
      </w:tr>
      <w:tr w:rsidR="005A53A6" w14:paraId="78B82053" w14:textId="77777777" w:rsidTr="00357B2A">
        <w:trPr>
          <w:trHeight w:val="945"/>
        </w:trPr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</w:tcPr>
          <w:p w14:paraId="6EC4F3BB" w14:textId="77777777" w:rsidR="00CB275E" w:rsidRDefault="00CB275E" w:rsidP="00357B2A">
            <w:pPr>
              <w:jc w:val="center"/>
            </w:pPr>
            <w:r>
              <w:t>1</w:t>
            </w: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14C748DE" w14:textId="77777777" w:rsidR="00CB275E" w:rsidRDefault="00CB275E" w:rsidP="00FB18A8">
            <w:r>
              <w:rPr>
                <w:rFonts w:cstheme="minorHAnsi"/>
                <w:bCs/>
                <w:iCs/>
              </w:rPr>
              <w:t>I</w:t>
            </w:r>
            <w:r w:rsidRPr="006F3B84">
              <w:rPr>
                <w:rFonts w:cstheme="minorHAnsi"/>
                <w:bCs/>
                <w:iCs/>
              </w:rPr>
              <w:t>ntermediate capillary congestion and dilatation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3C4330E9" w14:textId="77777777" w:rsidR="00CB275E" w:rsidRDefault="00CB275E">
            <w:r>
              <w:rPr>
                <w:rFonts w:cstheme="minorHAnsi"/>
                <w:bCs/>
                <w:iCs/>
              </w:rPr>
              <w:t>D</w:t>
            </w:r>
            <w:r w:rsidRPr="006F3B84">
              <w:rPr>
                <w:rFonts w:cstheme="minorHAnsi"/>
                <w:bCs/>
                <w:iCs/>
              </w:rPr>
              <w:t>ilated</w:t>
            </w:r>
            <w:r>
              <w:rPr>
                <w:rFonts w:cstheme="minorHAnsi"/>
                <w:bCs/>
                <w:iCs/>
              </w:rPr>
              <w:t>/congested</w:t>
            </w:r>
            <w:r w:rsidRPr="006F3B84">
              <w:rPr>
                <w:rFonts w:cstheme="minorHAnsi"/>
                <w:bCs/>
                <w:iCs/>
              </w:rPr>
              <w:t xml:space="preserve"> capillary bed</w:t>
            </w:r>
            <w:r>
              <w:rPr>
                <w:rFonts w:cstheme="minorHAnsi"/>
                <w:bCs/>
                <w:iCs/>
              </w:rPr>
              <w:t xml:space="preserve"> </w:t>
            </w:r>
            <w:r w:rsidRPr="006F3B84">
              <w:rPr>
                <w:rFonts w:cstheme="minorHAnsi"/>
              </w:rPr>
              <w:t>with/without capillary</w:t>
            </w:r>
            <w:r>
              <w:rPr>
                <w:rFonts w:cstheme="minorHAnsi"/>
              </w:rPr>
              <w:t xml:space="preserve"> </w:t>
            </w:r>
            <w:r w:rsidRPr="006F3B84">
              <w:rPr>
                <w:rFonts w:cstheme="minorHAnsi"/>
              </w:rPr>
              <w:t>hemangiomatosis-like changes</w:t>
            </w:r>
            <w:r>
              <w:rPr>
                <w:rFonts w:cstheme="minorHAnsi"/>
              </w:rPr>
              <w:t xml:space="preserve"> occupy </w:t>
            </w:r>
            <w:r w:rsidRPr="006F3B84">
              <w:rPr>
                <w:rFonts w:cstheme="minorHAnsi"/>
                <w:bCs/>
                <w:iCs/>
              </w:rPr>
              <w:t>33-6</w:t>
            </w:r>
            <w:r>
              <w:rPr>
                <w:rFonts w:cstheme="minorHAnsi"/>
                <w:bCs/>
                <w:iCs/>
              </w:rPr>
              <w:t>5</w:t>
            </w:r>
            <w:r w:rsidRPr="006F3B84">
              <w:rPr>
                <w:rFonts w:cstheme="minorHAnsi"/>
                <w:bCs/>
                <w:iCs/>
              </w:rPr>
              <w:t xml:space="preserve">% of </w:t>
            </w:r>
            <w:r>
              <w:rPr>
                <w:rFonts w:cstheme="minorHAnsi"/>
                <w:bCs/>
                <w:iCs/>
              </w:rPr>
              <w:t xml:space="preserve">lung </w:t>
            </w:r>
            <w:r w:rsidRPr="006F3B84">
              <w:rPr>
                <w:rFonts w:cstheme="minorHAnsi"/>
                <w:bCs/>
                <w:iCs/>
              </w:rPr>
              <w:t>parenchymal surface</w:t>
            </w:r>
          </w:p>
        </w:tc>
      </w:tr>
      <w:tr w:rsidR="00505ED2" w14:paraId="30992790" w14:textId="77777777" w:rsidTr="00357B2A">
        <w:trPr>
          <w:trHeight w:val="94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ABD0D82" w14:textId="77777777" w:rsidR="00CB275E" w:rsidRDefault="00CB275E" w:rsidP="00357B2A">
            <w:pPr>
              <w:jc w:val="center"/>
            </w:pPr>
            <w:r>
              <w:t>2</w:t>
            </w:r>
          </w:p>
        </w:tc>
        <w:tc>
          <w:tcPr>
            <w:tcW w:w="4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BC09B8" w14:textId="77777777" w:rsidR="00CB275E" w:rsidRDefault="00CB275E" w:rsidP="00FB18A8">
            <w:r>
              <w:rPr>
                <w:bCs/>
                <w:iCs/>
              </w:rPr>
              <w:t>Diffuse capillary congestion and dilatation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DBB59" w14:textId="3A8CEC4A" w:rsidR="00CB275E" w:rsidRDefault="00CB275E">
            <w:r>
              <w:rPr>
                <w:rFonts w:cstheme="minorHAnsi"/>
                <w:bCs/>
                <w:iCs/>
              </w:rPr>
              <w:t>D</w:t>
            </w:r>
            <w:r w:rsidRPr="006F3B84">
              <w:rPr>
                <w:rFonts w:cstheme="minorHAnsi"/>
                <w:bCs/>
                <w:iCs/>
              </w:rPr>
              <w:t>ilated</w:t>
            </w:r>
            <w:r>
              <w:rPr>
                <w:rFonts w:cstheme="minorHAnsi"/>
                <w:bCs/>
                <w:iCs/>
              </w:rPr>
              <w:t>/congested</w:t>
            </w:r>
            <w:r w:rsidRPr="006F3B84">
              <w:rPr>
                <w:rFonts w:cstheme="minorHAnsi"/>
                <w:bCs/>
                <w:iCs/>
              </w:rPr>
              <w:t xml:space="preserve"> capillary bed</w:t>
            </w:r>
            <w:r>
              <w:rPr>
                <w:rFonts w:cstheme="minorHAnsi"/>
                <w:bCs/>
                <w:iCs/>
              </w:rPr>
              <w:t xml:space="preserve"> </w:t>
            </w:r>
            <w:r w:rsidRPr="006F3B84">
              <w:rPr>
                <w:rFonts w:cstheme="minorHAnsi"/>
              </w:rPr>
              <w:t>with</w:t>
            </w:r>
            <w:r w:rsidR="004532C6">
              <w:rPr>
                <w:rFonts w:cstheme="minorHAnsi"/>
              </w:rPr>
              <w:t>/without</w:t>
            </w:r>
            <w:r w:rsidRPr="006F3B84">
              <w:rPr>
                <w:rFonts w:cstheme="minorHAnsi"/>
              </w:rPr>
              <w:t xml:space="preserve"> capillary</w:t>
            </w:r>
            <w:r>
              <w:rPr>
                <w:rFonts w:cstheme="minorHAnsi"/>
              </w:rPr>
              <w:t xml:space="preserve"> </w:t>
            </w:r>
            <w:r w:rsidRPr="006F3B84">
              <w:rPr>
                <w:rFonts w:cstheme="minorHAnsi"/>
              </w:rPr>
              <w:t>hemangiomatosis-like changes</w:t>
            </w:r>
            <w:r>
              <w:rPr>
                <w:rFonts w:cstheme="minorHAnsi"/>
              </w:rPr>
              <w:t xml:space="preserve"> occupy </w:t>
            </w:r>
            <w:r>
              <w:rPr>
                <w:rFonts w:cstheme="minorHAnsi"/>
                <w:bCs/>
                <w:iCs/>
              </w:rPr>
              <w:t>≥</w:t>
            </w:r>
            <w:r w:rsidRPr="006F3B84">
              <w:rPr>
                <w:rFonts w:cstheme="minorHAnsi"/>
                <w:bCs/>
                <w:iCs/>
              </w:rPr>
              <w:t xml:space="preserve">66% of </w:t>
            </w:r>
            <w:r>
              <w:rPr>
                <w:rFonts w:cstheme="minorHAnsi"/>
                <w:bCs/>
                <w:iCs/>
              </w:rPr>
              <w:t xml:space="preserve">lung </w:t>
            </w:r>
            <w:r w:rsidRPr="006F3B84">
              <w:rPr>
                <w:rFonts w:cstheme="minorHAnsi"/>
                <w:bCs/>
                <w:iCs/>
              </w:rPr>
              <w:t>parenchymal surface</w:t>
            </w:r>
          </w:p>
        </w:tc>
      </w:tr>
    </w:tbl>
    <w:p w14:paraId="7E8F9E2B" w14:textId="77777777" w:rsidR="00CB275E" w:rsidRDefault="00CB275E" w:rsidP="00CB275E">
      <w:pPr>
        <w:spacing w:after="0"/>
        <w:jc w:val="both"/>
      </w:pPr>
    </w:p>
    <w:p w14:paraId="45920FE1" w14:textId="0F7808DA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0AF84C12" w14:textId="728AFCD8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5912CE0C" w14:textId="757E97C4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1491401A" w14:textId="2354EFB4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0C7C8018" w14:textId="1F4AD8EF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157115DA" w14:textId="2E601B8C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380D8B0C" w14:textId="7A9C263F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53742563" w14:textId="29CB3363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737F306F" w14:textId="7171F97F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72B15503" w14:textId="18175B7D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531D8694" w14:textId="2EC0B023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3131F66C" w14:textId="64C7608D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4FD000D3" w14:textId="79BC854D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5052D554" w14:textId="14CEE92F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60D4789A" w14:textId="5223A58E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3C930ADC" w14:textId="4534E0BB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189E4911" w14:textId="0B65D092" w:rsidR="00FB18A8" w:rsidRDefault="00FB18A8" w:rsidP="006E3F6D">
      <w:pPr>
        <w:spacing w:after="0" w:line="240" w:lineRule="auto"/>
        <w:jc w:val="both"/>
        <w:rPr>
          <w:bCs/>
          <w:iCs/>
        </w:rPr>
      </w:pPr>
    </w:p>
    <w:p w14:paraId="5BFF17C7" w14:textId="6440039C" w:rsidR="00FB18A8" w:rsidRDefault="00FB18A8" w:rsidP="006E3F6D">
      <w:pPr>
        <w:spacing w:after="0" w:line="240" w:lineRule="auto"/>
        <w:jc w:val="both"/>
        <w:rPr>
          <w:bCs/>
          <w:iCs/>
        </w:rPr>
      </w:pPr>
    </w:p>
    <w:p w14:paraId="06D75B1B" w14:textId="0ECECFB6" w:rsidR="00FB18A8" w:rsidRDefault="00FB18A8" w:rsidP="006E3F6D">
      <w:pPr>
        <w:spacing w:after="0" w:line="240" w:lineRule="auto"/>
        <w:jc w:val="both"/>
        <w:rPr>
          <w:bCs/>
          <w:iCs/>
        </w:rPr>
      </w:pPr>
    </w:p>
    <w:p w14:paraId="2F0335BC" w14:textId="2931451D" w:rsidR="00FB18A8" w:rsidRDefault="00FB18A8" w:rsidP="006E3F6D">
      <w:pPr>
        <w:spacing w:after="0" w:line="240" w:lineRule="auto"/>
        <w:jc w:val="both"/>
        <w:rPr>
          <w:bCs/>
          <w:iCs/>
        </w:rPr>
      </w:pPr>
    </w:p>
    <w:p w14:paraId="62353EE0" w14:textId="2FBA134F" w:rsidR="00FB18A8" w:rsidRDefault="00FB18A8" w:rsidP="006E3F6D">
      <w:pPr>
        <w:spacing w:after="0" w:line="240" w:lineRule="auto"/>
        <w:jc w:val="both"/>
        <w:rPr>
          <w:bCs/>
          <w:iCs/>
        </w:rPr>
      </w:pPr>
    </w:p>
    <w:p w14:paraId="108381D0" w14:textId="2017C050" w:rsidR="00FB18A8" w:rsidRDefault="00FB18A8" w:rsidP="006E3F6D">
      <w:pPr>
        <w:spacing w:after="0" w:line="240" w:lineRule="auto"/>
        <w:jc w:val="both"/>
        <w:rPr>
          <w:bCs/>
          <w:iCs/>
        </w:rPr>
      </w:pPr>
    </w:p>
    <w:p w14:paraId="4A3975EF" w14:textId="196E267F" w:rsidR="00FB18A8" w:rsidRDefault="00FB18A8" w:rsidP="006E3F6D">
      <w:pPr>
        <w:spacing w:after="0" w:line="240" w:lineRule="auto"/>
        <w:jc w:val="both"/>
        <w:rPr>
          <w:bCs/>
          <w:iCs/>
        </w:rPr>
      </w:pPr>
    </w:p>
    <w:p w14:paraId="31C7935B" w14:textId="506CCCE5" w:rsidR="00FB18A8" w:rsidRDefault="00FB18A8" w:rsidP="006E3F6D">
      <w:pPr>
        <w:spacing w:after="0" w:line="240" w:lineRule="auto"/>
        <w:jc w:val="both"/>
        <w:rPr>
          <w:bCs/>
          <w:iCs/>
        </w:rPr>
      </w:pPr>
    </w:p>
    <w:p w14:paraId="78FD47ED" w14:textId="77777777" w:rsidR="00FB18A8" w:rsidRDefault="00FB18A8" w:rsidP="006E3F6D">
      <w:pPr>
        <w:spacing w:after="0" w:line="240" w:lineRule="auto"/>
        <w:jc w:val="both"/>
        <w:rPr>
          <w:bCs/>
          <w:iCs/>
        </w:rPr>
      </w:pPr>
    </w:p>
    <w:p w14:paraId="5873B67F" w14:textId="6A2D1B3F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5F7B3C6A" w14:textId="15C9AA5E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74999549" w14:textId="67ACCBB6" w:rsidR="00CB275E" w:rsidRDefault="00CB275E" w:rsidP="006E3F6D">
      <w:pPr>
        <w:spacing w:after="0" w:line="240" w:lineRule="auto"/>
        <w:jc w:val="both"/>
        <w:rPr>
          <w:bCs/>
          <w:iCs/>
        </w:rPr>
      </w:pPr>
    </w:p>
    <w:p w14:paraId="6B0FFA4D" w14:textId="27BD4E07" w:rsidR="005A53A6" w:rsidRDefault="005A53A6" w:rsidP="006E3F6D">
      <w:pPr>
        <w:spacing w:after="0" w:line="240" w:lineRule="auto"/>
        <w:jc w:val="both"/>
        <w:rPr>
          <w:bCs/>
          <w:iCs/>
        </w:rPr>
      </w:pPr>
    </w:p>
    <w:p w14:paraId="246730FF" w14:textId="25CF60EF" w:rsidR="00FB18A8" w:rsidRDefault="00FB18A8" w:rsidP="006E3F6D">
      <w:pPr>
        <w:spacing w:after="0" w:line="240" w:lineRule="auto"/>
        <w:jc w:val="both"/>
        <w:rPr>
          <w:bCs/>
          <w:iCs/>
        </w:rPr>
      </w:pPr>
    </w:p>
    <w:p w14:paraId="1FC67071" w14:textId="1AD45AB2" w:rsidR="00FB18A8" w:rsidRDefault="00FB18A8" w:rsidP="006E3F6D">
      <w:pPr>
        <w:spacing w:after="0" w:line="240" w:lineRule="auto"/>
        <w:jc w:val="both"/>
        <w:rPr>
          <w:bCs/>
          <w:iCs/>
        </w:rPr>
      </w:pPr>
    </w:p>
    <w:tbl>
      <w:tblPr>
        <w:tblStyle w:val="TableGrid"/>
        <w:tblpPr w:leftFromText="180" w:rightFromText="180" w:vertAnchor="text" w:horzAnchor="margin" w:tblpXSpec="center" w:tblpY="183"/>
        <w:tblW w:w="9985" w:type="dxa"/>
        <w:tblLook w:val="04A0" w:firstRow="1" w:lastRow="0" w:firstColumn="1" w:lastColumn="0" w:noHBand="0" w:noVBand="1"/>
      </w:tblPr>
      <w:tblGrid>
        <w:gridCol w:w="891"/>
        <w:gridCol w:w="1624"/>
        <w:gridCol w:w="1800"/>
        <w:gridCol w:w="900"/>
        <w:gridCol w:w="4770"/>
      </w:tblGrid>
      <w:tr w:rsidR="00FB18A8" w:rsidRPr="008314D7" w14:paraId="32748538" w14:textId="77777777" w:rsidTr="00357B2A">
        <w:trPr>
          <w:trHeight w:val="734"/>
        </w:trPr>
        <w:tc>
          <w:tcPr>
            <w:tcW w:w="9985" w:type="dxa"/>
            <w:gridSpan w:val="5"/>
            <w:tcBorders>
              <w:bottom w:val="single" w:sz="4" w:space="0" w:color="auto"/>
            </w:tcBorders>
            <w:shd w:val="clear" w:color="auto" w:fill="F5E0DC"/>
            <w:vAlign w:val="center"/>
          </w:tcPr>
          <w:p w14:paraId="055895B9" w14:textId="6CE63663" w:rsidR="00FB18A8" w:rsidRPr="008314D7" w:rsidRDefault="00FB18A8" w:rsidP="00357B2A">
            <w:pPr>
              <w:rPr>
                <w:highlight w:val="green"/>
              </w:rPr>
            </w:pPr>
            <w:r>
              <w:rPr>
                <w:b/>
                <w:bCs/>
              </w:rPr>
              <w:t xml:space="preserve">Supplementary </w:t>
            </w:r>
            <w:r w:rsidRPr="0012309C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2</w:t>
            </w:r>
            <w:r w:rsidR="00A01E6A">
              <w:rPr>
                <w:b/>
                <w:bCs/>
              </w:rPr>
              <w:t>6</w:t>
            </w:r>
            <w:r w:rsidRPr="0012309C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</w:t>
            </w:r>
            <w:r w:rsidRPr="005A53A6">
              <w:rPr>
                <w:b/>
                <w:bCs/>
              </w:rPr>
              <w:t>Non-severity semiquantitative scoring of immunohistochemical markers</w:t>
            </w:r>
          </w:p>
        </w:tc>
      </w:tr>
      <w:tr w:rsidR="00161DD1" w:rsidRPr="008314D7" w14:paraId="765BA6C5" w14:textId="77777777" w:rsidTr="00357B2A">
        <w:trPr>
          <w:trHeight w:val="619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B2772DC" w14:textId="77777777" w:rsidR="00FB18A8" w:rsidRPr="008314D7" w:rsidRDefault="00FB18A8" w:rsidP="00FB18A8">
            <w:pPr>
              <w:rPr>
                <w:b/>
                <w:bCs/>
              </w:rPr>
            </w:pPr>
            <w:r>
              <w:rPr>
                <w:b/>
                <w:bCs/>
              </w:rPr>
              <w:t>Marker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</w:tcPr>
          <w:p w14:paraId="736E40A1" w14:textId="77777777" w:rsidR="00FB18A8" w:rsidRDefault="00FB18A8" w:rsidP="00FB18A8">
            <w:pPr>
              <w:rPr>
                <w:b/>
                <w:b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67B2511A" w14:textId="77777777" w:rsidR="00FB18A8" w:rsidRPr="008314D7" w:rsidRDefault="00FB18A8" w:rsidP="00FB18A8">
            <w:pPr>
              <w:rPr>
                <w:b/>
                <w:bCs/>
              </w:rPr>
            </w:pPr>
            <w:r>
              <w:rPr>
                <w:b/>
                <w:bCs/>
              </w:rPr>
              <w:t>Cell type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3EDE52F3" w14:textId="77777777" w:rsidR="00FB18A8" w:rsidRPr="008314D7" w:rsidRDefault="00FB18A8" w:rsidP="00FB18A8">
            <w:pPr>
              <w:jc w:val="center"/>
              <w:rPr>
                <w:b/>
                <w:bCs/>
              </w:rPr>
            </w:pPr>
            <w:r w:rsidRPr="008314D7">
              <w:rPr>
                <w:b/>
                <w:bCs/>
              </w:rPr>
              <w:t>Score</w:t>
            </w: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7220FB75" w14:textId="77777777" w:rsidR="00FB18A8" w:rsidRPr="008314D7" w:rsidRDefault="00FB18A8" w:rsidP="00FB18A8">
            <w:pPr>
              <w:rPr>
                <w:b/>
                <w:bCs/>
              </w:rPr>
            </w:pPr>
            <w:r w:rsidRPr="008314D7">
              <w:rPr>
                <w:b/>
                <w:bCs/>
              </w:rPr>
              <w:t>Description</w:t>
            </w:r>
            <w:r>
              <w:rPr>
                <w:b/>
                <w:bCs/>
              </w:rPr>
              <w:t xml:space="preserve"> / Criteria</w:t>
            </w:r>
          </w:p>
        </w:tc>
      </w:tr>
      <w:tr w:rsidR="00161DD1" w14:paraId="13C9804B" w14:textId="77777777" w:rsidTr="00357B2A"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519C9BB" w14:textId="77777777" w:rsidR="00FB18A8" w:rsidRPr="008314D7" w:rsidRDefault="00FB18A8" w:rsidP="00FB18A8"/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5CCFA5" w14:textId="77777777" w:rsidR="00FB18A8" w:rsidRPr="008314D7" w:rsidRDefault="00FB18A8" w:rsidP="00FB18A8"/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96B612" w14:textId="77777777" w:rsidR="00FB18A8" w:rsidRPr="008314D7" w:rsidRDefault="00FB18A8" w:rsidP="00FB18A8"/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D3B52C" w14:textId="77777777" w:rsidR="00FB18A8" w:rsidRPr="008314D7" w:rsidRDefault="00FB18A8" w:rsidP="00FB18A8">
            <w:pPr>
              <w:jc w:val="center"/>
            </w:pP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DA0A4A" w14:textId="77777777" w:rsidR="00FB18A8" w:rsidRPr="008314D7" w:rsidRDefault="00FB18A8" w:rsidP="00FB18A8"/>
        </w:tc>
      </w:tr>
      <w:tr w:rsidR="00FB18A8" w14:paraId="1F42A47F" w14:textId="77777777" w:rsidTr="00357B2A">
        <w:tc>
          <w:tcPr>
            <w:tcW w:w="998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6F3EE"/>
            <w:vAlign w:val="center"/>
          </w:tcPr>
          <w:p w14:paraId="184B63DC" w14:textId="140547F7" w:rsidR="00FB18A8" w:rsidRPr="00357B2A" w:rsidRDefault="00FB18A8" w:rsidP="00FB18A8">
            <w:pPr>
              <w:rPr>
                <w:b/>
                <w:bCs/>
              </w:rPr>
            </w:pPr>
            <w:r w:rsidRPr="00357B2A">
              <w:rPr>
                <w:b/>
                <w:bCs/>
              </w:rPr>
              <w:t>Immune checkpoints</w:t>
            </w:r>
          </w:p>
        </w:tc>
      </w:tr>
      <w:tr w:rsidR="00161DD1" w14:paraId="7A8DA866" w14:textId="77777777" w:rsidTr="00357B2A"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</w:tcPr>
          <w:p w14:paraId="5AAD711B" w14:textId="0E0B7DEB" w:rsidR="00FB18A8" w:rsidRDefault="00FB18A8" w:rsidP="00FB18A8"/>
        </w:tc>
        <w:tc>
          <w:tcPr>
            <w:tcW w:w="1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AD8F1E6" w14:textId="65BB138F" w:rsidR="00FB18A8" w:rsidRPr="00357B2A" w:rsidRDefault="00FB18A8" w:rsidP="00FB18A8">
            <w:pPr>
              <w:rPr>
                <w:b/>
                <w:bCs/>
              </w:rPr>
            </w:pPr>
            <w:r w:rsidRPr="00161DD1">
              <w:rPr>
                <w:b/>
                <w:bCs/>
              </w:rPr>
              <w:t>PD-L1/C274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7FC4DD44" w14:textId="77777777" w:rsidR="00FB18A8" w:rsidRDefault="00FB18A8" w:rsidP="00FB18A8"/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3E697C4E" w14:textId="77777777" w:rsidR="00FB18A8" w:rsidRDefault="00FB18A8" w:rsidP="00FB18A8">
            <w:pPr>
              <w:jc w:val="center"/>
            </w:pP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6FD286E3" w14:textId="77777777" w:rsidR="00FB18A8" w:rsidRDefault="00FB18A8" w:rsidP="00FB18A8"/>
        </w:tc>
      </w:tr>
      <w:tr w:rsidR="00161DD1" w14:paraId="491CC1DF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D5ED32E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69D889AA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625A3" w14:textId="145A1A81" w:rsidR="00FB18A8" w:rsidRDefault="00161DD1" w:rsidP="00FB18A8">
            <w:r>
              <w:t>Macrophages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EA0C0" w14:textId="29A69B75" w:rsidR="00FB18A8" w:rsidRDefault="00FB18A8" w:rsidP="00FB18A8">
            <w:pPr>
              <w:jc w:val="center"/>
            </w:pPr>
            <w:r>
              <w:t>0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9E9CAFA" w14:textId="155B995B" w:rsidR="00FB18A8" w:rsidRDefault="00FB18A8" w:rsidP="00FB18A8">
            <w:r>
              <w:t>N</w:t>
            </w:r>
            <w:r w:rsidRPr="00FB18A8">
              <w:t>one/rare</w:t>
            </w:r>
          </w:p>
        </w:tc>
      </w:tr>
      <w:tr w:rsidR="00161DD1" w14:paraId="265473DE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4654D0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7830905E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F5A0F" w14:textId="77777777" w:rsidR="00FB18A8" w:rsidRDefault="00FB18A8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EF1A7" w14:textId="77A6B157" w:rsidR="00FB18A8" w:rsidRDefault="00FB18A8" w:rsidP="00FB18A8">
            <w:pPr>
              <w:jc w:val="center"/>
            </w:pPr>
            <w:r>
              <w:t>1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119656A" w14:textId="64AACEDA" w:rsidR="00FB18A8" w:rsidRDefault="00FB18A8" w:rsidP="00FB18A8">
            <w:r>
              <w:t>F</w:t>
            </w:r>
            <w:r w:rsidRPr="00FB18A8">
              <w:t>ocal/present or diffuse/scant</w:t>
            </w:r>
          </w:p>
        </w:tc>
      </w:tr>
      <w:tr w:rsidR="00161DD1" w14:paraId="123A131F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0EDD5C1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0F2E193E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B27FA" w14:textId="77777777" w:rsidR="00FB18A8" w:rsidRDefault="00FB18A8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99476" w14:textId="50EE4EA4" w:rsidR="00FB18A8" w:rsidRDefault="00FB18A8" w:rsidP="00FB18A8">
            <w:pPr>
              <w:jc w:val="center"/>
            </w:pPr>
            <w:r>
              <w:t>2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114968" w14:textId="26FA7338" w:rsidR="00FB18A8" w:rsidRDefault="00FB18A8" w:rsidP="00FB18A8">
            <w:r>
              <w:t>D</w:t>
            </w:r>
            <w:r w:rsidRPr="00FB18A8">
              <w:t>iffuse/present</w:t>
            </w:r>
          </w:p>
        </w:tc>
      </w:tr>
      <w:tr w:rsidR="00161DD1" w14:paraId="02D59AA4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FC34CC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5E825A36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BBD3B" w14:textId="77777777" w:rsidR="00FB18A8" w:rsidRDefault="00FB18A8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764B0" w14:textId="614BC31E" w:rsidR="00FB18A8" w:rsidRDefault="00FB18A8" w:rsidP="00FB18A8">
            <w:pPr>
              <w:jc w:val="center"/>
            </w:pPr>
            <w:r>
              <w:t>3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4E8F21" w14:textId="3C9EE00E" w:rsidR="00FB18A8" w:rsidRDefault="00FB18A8" w:rsidP="00FB18A8">
            <w:r w:rsidRPr="00FB18A8">
              <w:t>Desquamative Interstitial Pneumonia (DIP)-like</w:t>
            </w:r>
          </w:p>
        </w:tc>
      </w:tr>
      <w:tr w:rsidR="00161DD1" w14:paraId="6E408E98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79A3B27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52DC1C23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05ACE" w14:textId="77777777" w:rsidR="00FB18A8" w:rsidRDefault="00FB18A8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886DA" w14:textId="77777777" w:rsidR="00FB18A8" w:rsidRDefault="00FB18A8" w:rsidP="00FB18A8">
            <w:pPr>
              <w:jc w:val="center"/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FA0FE5" w14:textId="77777777" w:rsidR="00FB18A8" w:rsidRDefault="00FB18A8" w:rsidP="00FB18A8"/>
        </w:tc>
      </w:tr>
      <w:tr w:rsidR="00161DD1" w14:paraId="3C8E0ADC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DAB4538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6E8B53AD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607FC" w14:textId="5DAA3F01" w:rsidR="00FB18A8" w:rsidRDefault="00FB18A8" w:rsidP="00FB18A8">
            <w:r>
              <w:t>Epithelial cells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D3D5D" w14:textId="797EBAAC" w:rsidR="00FB18A8" w:rsidRDefault="00FB18A8" w:rsidP="00FB18A8">
            <w:pPr>
              <w:jc w:val="center"/>
            </w:pPr>
            <w:r>
              <w:t>0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2680B81" w14:textId="6088A27B" w:rsidR="00FB18A8" w:rsidRDefault="00FB18A8" w:rsidP="00FB18A8">
            <w:r>
              <w:t>None/rare</w:t>
            </w:r>
          </w:p>
        </w:tc>
      </w:tr>
      <w:tr w:rsidR="00161DD1" w14:paraId="38AAB700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0438033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2899FC0C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711D5" w14:textId="77777777" w:rsidR="00FB18A8" w:rsidRDefault="00FB18A8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3D812" w14:textId="0DCC5BE9" w:rsidR="00FB18A8" w:rsidRDefault="00FB18A8" w:rsidP="00FB18A8">
            <w:pPr>
              <w:jc w:val="center"/>
            </w:pPr>
            <w:r>
              <w:t>1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924ED27" w14:textId="45C59B0A" w:rsidR="00FB18A8" w:rsidRDefault="00FB18A8" w:rsidP="00FB18A8">
            <w:r>
              <w:t>Multifocal</w:t>
            </w:r>
          </w:p>
        </w:tc>
      </w:tr>
      <w:tr w:rsidR="00FB18A8" w14:paraId="2286E433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2A536AC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772F4FC7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489B0" w14:textId="77777777" w:rsidR="00FB18A8" w:rsidRDefault="00FB18A8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323A4" w14:textId="73EEC432" w:rsidR="00FB18A8" w:rsidRDefault="00FB18A8" w:rsidP="00FB18A8">
            <w:pPr>
              <w:jc w:val="center"/>
            </w:pPr>
            <w:r>
              <w:t>2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AB2A69" w14:textId="6FECC6F5" w:rsidR="00FB18A8" w:rsidRDefault="00FB18A8" w:rsidP="00FB18A8">
            <w:r>
              <w:t>Diffuse</w:t>
            </w:r>
          </w:p>
        </w:tc>
      </w:tr>
      <w:tr w:rsidR="00FB18A8" w14:paraId="395E3F95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E9D3907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70A1C38A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78B09" w14:textId="77777777" w:rsidR="00FB18A8" w:rsidRDefault="00FB18A8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D7C29" w14:textId="77777777" w:rsidR="00FB18A8" w:rsidRDefault="00FB18A8" w:rsidP="00FB18A8">
            <w:pPr>
              <w:jc w:val="center"/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A910AF5" w14:textId="77777777" w:rsidR="00FB18A8" w:rsidRDefault="00FB18A8" w:rsidP="00FB18A8"/>
        </w:tc>
      </w:tr>
      <w:tr w:rsidR="00FB18A8" w14:paraId="12601A4E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8A169CD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0364AD6D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DDACE" w14:textId="52868BFE" w:rsidR="00FB18A8" w:rsidRDefault="00FB18A8" w:rsidP="00FB18A8">
            <w:r>
              <w:t>Endothelial cells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FF11E" w14:textId="0EB560F3" w:rsidR="00FB18A8" w:rsidRDefault="00FB18A8" w:rsidP="00FB18A8">
            <w:pPr>
              <w:jc w:val="center"/>
            </w:pPr>
            <w:r>
              <w:t>0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F1F566" w14:textId="256C1F7A" w:rsidR="00FB18A8" w:rsidRDefault="00FB18A8" w:rsidP="00FB18A8">
            <w:r>
              <w:t>None/rare</w:t>
            </w:r>
          </w:p>
        </w:tc>
      </w:tr>
      <w:tr w:rsidR="00FB18A8" w14:paraId="0751C9FF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FC65B6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0CD6BDEE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0F987" w14:textId="77777777" w:rsidR="00FB18A8" w:rsidRDefault="00FB18A8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16E02" w14:textId="5F54FD4D" w:rsidR="00FB18A8" w:rsidRDefault="00FB18A8" w:rsidP="00FB18A8">
            <w:pPr>
              <w:jc w:val="center"/>
            </w:pPr>
            <w:r>
              <w:t>1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9D624E2" w14:textId="69FC2A27" w:rsidR="00FB18A8" w:rsidRDefault="00FB18A8" w:rsidP="00FB18A8">
            <w:r>
              <w:t>Multifocal</w:t>
            </w:r>
          </w:p>
        </w:tc>
      </w:tr>
      <w:tr w:rsidR="00FB18A8" w14:paraId="63D71E16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A01EA2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11C42112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55874" w14:textId="77777777" w:rsidR="00FB18A8" w:rsidRDefault="00FB18A8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F145D" w14:textId="5A86678F" w:rsidR="00FB18A8" w:rsidRDefault="00FB18A8" w:rsidP="00FB18A8">
            <w:pPr>
              <w:jc w:val="center"/>
            </w:pPr>
            <w:r>
              <w:t>2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0CEC6F" w14:textId="700BF958" w:rsidR="00FB18A8" w:rsidRDefault="00FB18A8" w:rsidP="00FB18A8">
            <w:r>
              <w:t>Diffuse</w:t>
            </w:r>
          </w:p>
        </w:tc>
      </w:tr>
      <w:tr w:rsidR="00FB18A8" w14:paraId="04AA7DF1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</w:tcPr>
          <w:p w14:paraId="08E40B28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2F8CA013" w14:textId="27DF1CF5" w:rsidR="00FB18A8" w:rsidRPr="00357B2A" w:rsidRDefault="00161DD1" w:rsidP="00FB18A8">
            <w:pPr>
              <w:rPr>
                <w:b/>
              </w:rPr>
            </w:pPr>
            <w:r w:rsidRPr="00161DD1">
              <w:rPr>
                <w:b/>
                <w:iCs/>
                <w:color w:val="000000" w:themeColor="text1"/>
              </w:rPr>
              <w:t>HAVCR2/</w:t>
            </w:r>
            <w:r w:rsidRPr="00161DD1">
              <w:rPr>
                <w:b/>
              </w:rPr>
              <w:t>TIM-3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0E5C8A0" w14:textId="77777777" w:rsidR="00FB18A8" w:rsidRDefault="00FB18A8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4A4E8627" w14:textId="77777777" w:rsidR="00FB18A8" w:rsidRDefault="00FB18A8" w:rsidP="00FB18A8">
            <w:pPr>
              <w:jc w:val="center"/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417D72D0" w14:textId="77777777" w:rsidR="00FB18A8" w:rsidRDefault="00FB18A8" w:rsidP="00FB18A8"/>
        </w:tc>
      </w:tr>
      <w:tr w:rsidR="00FB18A8" w14:paraId="0AF141CB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5383745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68AD24EF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EE0FB" w14:textId="47C3FB26" w:rsidR="00FB18A8" w:rsidRDefault="00161DD1" w:rsidP="00FB18A8">
            <w:r>
              <w:t>Macrophages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9D633" w14:textId="205F283E" w:rsidR="00FB18A8" w:rsidRDefault="00161DD1" w:rsidP="00FB18A8">
            <w:pPr>
              <w:jc w:val="center"/>
            </w:pPr>
            <w:r>
              <w:t>0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5B3447" w14:textId="0922CE52" w:rsidR="00FB18A8" w:rsidRDefault="00161DD1" w:rsidP="00FB18A8">
            <w:r>
              <w:t>None</w:t>
            </w:r>
          </w:p>
        </w:tc>
      </w:tr>
      <w:tr w:rsidR="00FB18A8" w14:paraId="2B5095ED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702F6C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62D81960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25B3C" w14:textId="77777777" w:rsidR="00FB18A8" w:rsidRDefault="00FB18A8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2BABA" w14:textId="7D979AFA" w:rsidR="00FB18A8" w:rsidRDefault="00161DD1" w:rsidP="00FB18A8">
            <w:pPr>
              <w:jc w:val="center"/>
            </w:pPr>
            <w:r>
              <w:t>1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4258AC" w14:textId="7EAB2F45" w:rsidR="00FB18A8" w:rsidRDefault="00161DD1" w:rsidP="00357B2A">
            <w:r>
              <w:t>Weak intensity</w:t>
            </w:r>
          </w:p>
        </w:tc>
      </w:tr>
      <w:tr w:rsidR="00FB18A8" w14:paraId="13EDA646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6FC5369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5918ABAD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EDF18" w14:textId="77777777" w:rsidR="00FB18A8" w:rsidRDefault="00FB18A8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16DFD" w14:textId="3C215B76" w:rsidR="00FB18A8" w:rsidRDefault="00161DD1" w:rsidP="00FB18A8">
            <w:pPr>
              <w:jc w:val="center"/>
            </w:pPr>
            <w:r>
              <w:t>2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256DB0" w14:textId="4529A754" w:rsidR="00FB18A8" w:rsidRDefault="00161DD1" w:rsidP="00FB18A8">
            <w:r>
              <w:t>Moderate intensity</w:t>
            </w:r>
          </w:p>
        </w:tc>
      </w:tr>
      <w:tr w:rsidR="00FB18A8" w14:paraId="4350B7FF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DF1FDF" w14:textId="77777777" w:rsidR="00FB18A8" w:rsidRDefault="00FB18A8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7CD66E5F" w14:textId="77777777" w:rsidR="00FB18A8" w:rsidRDefault="00FB18A8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533D6" w14:textId="77777777" w:rsidR="00FB18A8" w:rsidRDefault="00FB18A8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2865C" w14:textId="66BE9468" w:rsidR="00FB18A8" w:rsidRDefault="00161DD1" w:rsidP="00FB18A8">
            <w:pPr>
              <w:jc w:val="center"/>
            </w:pPr>
            <w:r>
              <w:t>3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D96DA9" w14:textId="74823858" w:rsidR="00FB18A8" w:rsidRDefault="00161DD1" w:rsidP="00FB18A8">
            <w:r>
              <w:t>Strong intensity</w:t>
            </w:r>
          </w:p>
        </w:tc>
      </w:tr>
      <w:tr w:rsidR="00161DD1" w14:paraId="3892E5A0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52AE21F" w14:textId="77777777" w:rsidR="00161DD1" w:rsidRDefault="00161DD1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0931C1A4" w14:textId="77777777" w:rsidR="00161DD1" w:rsidRDefault="00161DD1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E6627" w14:textId="77777777" w:rsidR="00161DD1" w:rsidRDefault="00161DD1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1BB22" w14:textId="77777777" w:rsidR="00161DD1" w:rsidRDefault="00161DD1" w:rsidP="00FB18A8">
            <w:pPr>
              <w:jc w:val="center"/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7506CE" w14:textId="77777777" w:rsidR="00161DD1" w:rsidRDefault="00161DD1" w:rsidP="00FB18A8"/>
        </w:tc>
      </w:tr>
      <w:tr w:rsidR="00161DD1" w14:paraId="045F2770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9A2ED42" w14:textId="77777777" w:rsidR="00161DD1" w:rsidRDefault="00161DD1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4A74BEEA" w14:textId="77777777" w:rsidR="00161DD1" w:rsidRDefault="00161DD1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CEAD9" w14:textId="38E259A5" w:rsidR="00161DD1" w:rsidRDefault="00161DD1" w:rsidP="00FB18A8">
            <w:r>
              <w:t>Lymphocytes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A90D9" w14:textId="5E95E256" w:rsidR="00161DD1" w:rsidRDefault="00161DD1" w:rsidP="00FB18A8">
            <w:pPr>
              <w:jc w:val="center"/>
            </w:pPr>
            <w:r>
              <w:t>0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73C526" w14:textId="02145052" w:rsidR="00161DD1" w:rsidRDefault="00161DD1" w:rsidP="00FB18A8">
            <w:r>
              <w:t>None</w:t>
            </w:r>
          </w:p>
        </w:tc>
      </w:tr>
      <w:tr w:rsidR="00161DD1" w14:paraId="10931E23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9CADA78" w14:textId="77777777" w:rsidR="00161DD1" w:rsidRDefault="00161DD1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762C20C1" w14:textId="77777777" w:rsidR="00161DD1" w:rsidRDefault="00161DD1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1935D" w14:textId="77777777" w:rsidR="00161DD1" w:rsidRDefault="00161DD1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F0503" w14:textId="3718DD73" w:rsidR="00161DD1" w:rsidRDefault="00161DD1" w:rsidP="00FB18A8">
            <w:pPr>
              <w:jc w:val="center"/>
            </w:pPr>
            <w:r>
              <w:t>1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8604711" w14:textId="44083780" w:rsidR="00161DD1" w:rsidRDefault="00161DD1" w:rsidP="00FB18A8">
            <w:r>
              <w:t>Rare</w:t>
            </w:r>
          </w:p>
        </w:tc>
      </w:tr>
      <w:tr w:rsidR="00161DD1" w14:paraId="795DCEC6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3F93AEA" w14:textId="77777777" w:rsidR="00161DD1" w:rsidRDefault="00161DD1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6B560D7B" w14:textId="77777777" w:rsidR="00161DD1" w:rsidRDefault="00161DD1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005CB" w14:textId="77777777" w:rsidR="00161DD1" w:rsidRDefault="00161DD1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B1BFC" w14:textId="4FF4674F" w:rsidR="00161DD1" w:rsidRDefault="00161DD1" w:rsidP="00FB18A8">
            <w:pPr>
              <w:jc w:val="center"/>
            </w:pPr>
            <w:r>
              <w:t>2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B6D40DB" w14:textId="5993847C" w:rsidR="00161DD1" w:rsidRDefault="00161DD1" w:rsidP="00FB18A8">
            <w:r>
              <w:t>Scattered</w:t>
            </w:r>
          </w:p>
        </w:tc>
      </w:tr>
      <w:tr w:rsidR="00161DD1" w14:paraId="5D31F40D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04C0A13" w14:textId="77777777" w:rsidR="00161DD1" w:rsidRDefault="00161DD1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402B580A" w14:textId="77777777" w:rsidR="00161DD1" w:rsidRDefault="00161DD1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D4901" w14:textId="77777777" w:rsidR="00161DD1" w:rsidRDefault="00161DD1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68F3F" w14:textId="6E2C1611" w:rsidR="00161DD1" w:rsidRDefault="00161DD1" w:rsidP="00FB18A8">
            <w:pPr>
              <w:jc w:val="center"/>
            </w:pPr>
            <w:r>
              <w:t>3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2F21C3C" w14:textId="6907170A" w:rsidR="00161DD1" w:rsidRDefault="00161DD1" w:rsidP="00FB18A8">
            <w:r>
              <w:t>Patchy</w:t>
            </w:r>
          </w:p>
        </w:tc>
      </w:tr>
      <w:tr w:rsidR="00161DD1" w14:paraId="7C1DACBB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</w:tcPr>
          <w:p w14:paraId="1DA4BF1D" w14:textId="77777777" w:rsidR="00161DD1" w:rsidRDefault="00161DD1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14:paraId="54448B8F" w14:textId="7640A9FB" w:rsidR="00161DD1" w:rsidRPr="00357B2A" w:rsidRDefault="00161DD1" w:rsidP="00FB18A8">
            <w:pPr>
              <w:rPr>
                <w:b/>
                <w:bCs/>
              </w:rPr>
            </w:pPr>
            <w:r w:rsidRPr="00357B2A">
              <w:rPr>
                <w:b/>
                <w:bCs/>
              </w:rPr>
              <w:t>PD-1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64AAC67D" w14:textId="77777777" w:rsidR="00161DD1" w:rsidRDefault="00161DD1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</w:tcPr>
          <w:p w14:paraId="068D8593" w14:textId="77777777" w:rsidR="00161DD1" w:rsidRDefault="00161DD1" w:rsidP="00FB18A8">
            <w:pPr>
              <w:jc w:val="center"/>
            </w:pP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7E4A1BE9" w14:textId="77777777" w:rsidR="00161DD1" w:rsidRDefault="00161DD1" w:rsidP="00FB18A8"/>
        </w:tc>
      </w:tr>
      <w:tr w:rsidR="00161DD1" w14:paraId="203BB0AB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EE8FAC6" w14:textId="77777777" w:rsidR="00161DD1" w:rsidRDefault="00161DD1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5AE97092" w14:textId="77777777" w:rsidR="00161DD1" w:rsidRDefault="00161DD1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0676E" w14:textId="1CE265C1" w:rsidR="00161DD1" w:rsidRDefault="00161DD1" w:rsidP="00FB18A8">
            <w:r>
              <w:t>All cells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CD15B" w14:textId="34666CEA" w:rsidR="00161DD1" w:rsidRDefault="00161DD1" w:rsidP="00FB18A8">
            <w:pPr>
              <w:jc w:val="center"/>
            </w:pPr>
            <w:r>
              <w:t>0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0588D90" w14:textId="5AB12D00" w:rsidR="00161DD1" w:rsidRDefault="00161DD1" w:rsidP="00FB18A8">
            <w:r>
              <w:t>Positive cells comprise &lt; 5% tissue</w:t>
            </w:r>
          </w:p>
        </w:tc>
      </w:tr>
      <w:tr w:rsidR="00161DD1" w14:paraId="0CA83BF0" w14:textId="77777777" w:rsidTr="00357B2A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4045EAC" w14:textId="77777777" w:rsidR="00161DD1" w:rsidRDefault="00161DD1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76B0B5D6" w14:textId="77777777" w:rsidR="00161DD1" w:rsidRDefault="00161DD1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CCC46" w14:textId="77777777" w:rsidR="00161DD1" w:rsidRDefault="00161DD1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58B3F" w14:textId="586D28A5" w:rsidR="00161DD1" w:rsidRDefault="00161DD1" w:rsidP="00FB18A8">
            <w:pPr>
              <w:jc w:val="center"/>
            </w:pPr>
            <w:r>
              <w:t>1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76BC66E" w14:textId="7131A7EF" w:rsidR="00161DD1" w:rsidRDefault="00161DD1" w:rsidP="00FB18A8">
            <w:r>
              <w:t>Positive cells comprise 5-33% tissue</w:t>
            </w:r>
          </w:p>
        </w:tc>
      </w:tr>
      <w:tr w:rsidR="00161DD1" w14:paraId="53FAB733" w14:textId="77777777" w:rsidTr="00007DD7">
        <w:tc>
          <w:tcPr>
            <w:tcW w:w="89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5AAA5E7" w14:textId="77777777" w:rsidR="00161DD1" w:rsidRDefault="00161DD1" w:rsidP="00FB18A8"/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</w:tcPr>
          <w:p w14:paraId="3EAB786B" w14:textId="77777777" w:rsidR="00161DD1" w:rsidRDefault="00161DD1" w:rsidP="00FB18A8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7711E" w14:textId="77777777" w:rsidR="00161DD1" w:rsidRDefault="00161DD1" w:rsidP="00FB18A8"/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B7A59" w14:textId="6EBD2166" w:rsidR="00161DD1" w:rsidRDefault="00161DD1" w:rsidP="00FB18A8">
            <w:pPr>
              <w:jc w:val="center"/>
            </w:pPr>
            <w:r>
              <w:t>2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9151C5" w14:textId="59A16689" w:rsidR="00161DD1" w:rsidRDefault="00161DD1" w:rsidP="00FB18A8">
            <w:r>
              <w:t>Positive cells comprise 33-67% tissue</w:t>
            </w:r>
          </w:p>
        </w:tc>
      </w:tr>
      <w:tr w:rsidR="00161DD1" w14:paraId="7A7FF197" w14:textId="77777777" w:rsidTr="00007DD7">
        <w:tc>
          <w:tcPr>
            <w:tcW w:w="8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77D12B1" w14:textId="77777777" w:rsidR="00161DD1" w:rsidRDefault="00161DD1" w:rsidP="00FB18A8"/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42E0B4" w14:textId="77777777" w:rsidR="00161DD1" w:rsidRDefault="00161DD1" w:rsidP="00FB18A8"/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B3090C" w14:textId="77777777" w:rsidR="00161DD1" w:rsidRDefault="00161DD1" w:rsidP="00FB18A8"/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6ED8EB" w14:textId="68B72FA0" w:rsidR="00161DD1" w:rsidRDefault="00161DD1" w:rsidP="00FB18A8">
            <w:pPr>
              <w:jc w:val="center"/>
            </w:pPr>
            <w:r>
              <w:t>3</w:t>
            </w:r>
          </w:p>
        </w:tc>
        <w:tc>
          <w:tcPr>
            <w:tcW w:w="4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474C1" w14:textId="0FA58356" w:rsidR="00161DD1" w:rsidRDefault="00161DD1" w:rsidP="00FB18A8">
            <w:r>
              <w:t>Positive cells comprise &gt; 67% tissue</w:t>
            </w:r>
          </w:p>
        </w:tc>
      </w:tr>
    </w:tbl>
    <w:p w14:paraId="5FA8289E" w14:textId="77777777" w:rsidR="00FB18A8" w:rsidRDefault="00FB18A8" w:rsidP="006E3F6D">
      <w:pPr>
        <w:spacing w:after="0" w:line="240" w:lineRule="auto"/>
        <w:jc w:val="both"/>
        <w:rPr>
          <w:bCs/>
          <w:iCs/>
        </w:rPr>
      </w:pPr>
    </w:p>
    <w:p w14:paraId="476C3844" w14:textId="77777777" w:rsidR="005A53A6" w:rsidRDefault="005A53A6" w:rsidP="005A53A6">
      <w:pPr>
        <w:spacing w:after="0"/>
        <w:rPr>
          <w:b/>
          <w:bCs/>
          <w:u w:val="single"/>
        </w:rPr>
      </w:pPr>
    </w:p>
    <w:p w14:paraId="769381B2" w14:textId="77777777" w:rsidR="005A53A6" w:rsidRDefault="005A53A6" w:rsidP="005A53A6">
      <w:pPr>
        <w:spacing w:after="0"/>
        <w:jc w:val="both"/>
      </w:pPr>
    </w:p>
    <w:p w14:paraId="13E382C0" w14:textId="77777777" w:rsidR="005A53A6" w:rsidRPr="008314D7" w:rsidRDefault="005A53A6" w:rsidP="005A53A6">
      <w:pPr>
        <w:spacing w:after="0"/>
        <w:jc w:val="both"/>
        <w:rPr>
          <w:highlight w:val="yellow"/>
        </w:rPr>
      </w:pPr>
    </w:p>
    <w:p w14:paraId="79157667" w14:textId="6D5D27E5" w:rsidR="005A53A6" w:rsidRDefault="005A53A6" w:rsidP="006E3F6D">
      <w:pPr>
        <w:spacing w:after="0" w:line="240" w:lineRule="auto"/>
        <w:jc w:val="both"/>
        <w:rPr>
          <w:bCs/>
          <w:iCs/>
        </w:rPr>
      </w:pPr>
    </w:p>
    <w:p w14:paraId="29D069AA" w14:textId="3B7260C5" w:rsidR="00161DD1" w:rsidRDefault="00161DD1" w:rsidP="006E3F6D">
      <w:pPr>
        <w:spacing w:after="0" w:line="240" w:lineRule="auto"/>
        <w:jc w:val="both"/>
        <w:rPr>
          <w:bCs/>
          <w:iCs/>
        </w:rPr>
      </w:pPr>
    </w:p>
    <w:p w14:paraId="2DF74062" w14:textId="016DA8C7" w:rsidR="00161DD1" w:rsidRDefault="00161DD1" w:rsidP="006E3F6D">
      <w:pPr>
        <w:spacing w:after="0" w:line="240" w:lineRule="auto"/>
        <w:jc w:val="both"/>
        <w:rPr>
          <w:bCs/>
          <w:iCs/>
        </w:rPr>
      </w:pPr>
    </w:p>
    <w:p w14:paraId="66F07E1B" w14:textId="66407ABC" w:rsidR="00161DD1" w:rsidRDefault="00161DD1" w:rsidP="006E3F6D">
      <w:pPr>
        <w:spacing w:after="0" w:line="240" w:lineRule="auto"/>
        <w:jc w:val="both"/>
        <w:rPr>
          <w:bCs/>
          <w:iCs/>
        </w:rPr>
      </w:pPr>
    </w:p>
    <w:p w14:paraId="52B17701" w14:textId="7D2F531A" w:rsidR="00587C9A" w:rsidRDefault="00587C9A" w:rsidP="006E3F6D">
      <w:pPr>
        <w:spacing w:after="0" w:line="240" w:lineRule="auto"/>
        <w:jc w:val="both"/>
        <w:rPr>
          <w:bCs/>
          <w:iCs/>
        </w:rPr>
      </w:pPr>
    </w:p>
    <w:p w14:paraId="1B94024F" w14:textId="18295FE7" w:rsidR="00587C9A" w:rsidRDefault="00587C9A" w:rsidP="006E3F6D">
      <w:pPr>
        <w:spacing w:after="0" w:line="240" w:lineRule="auto"/>
        <w:jc w:val="both"/>
        <w:rPr>
          <w:bCs/>
          <w:iCs/>
        </w:rPr>
      </w:pPr>
    </w:p>
    <w:p w14:paraId="0650D42C" w14:textId="65E858C0" w:rsidR="00587C9A" w:rsidRDefault="00587C9A" w:rsidP="006E3F6D">
      <w:pPr>
        <w:spacing w:after="0" w:line="240" w:lineRule="auto"/>
        <w:jc w:val="both"/>
        <w:rPr>
          <w:bCs/>
          <w:iCs/>
        </w:rPr>
      </w:pPr>
    </w:p>
    <w:p w14:paraId="2772DE39" w14:textId="39571094" w:rsidR="00017E7A" w:rsidRDefault="00017E7A" w:rsidP="00017E7A">
      <w:pPr>
        <w:spacing w:after="0"/>
      </w:pPr>
    </w:p>
    <w:tbl>
      <w:tblPr>
        <w:tblStyle w:val="TableGrid"/>
        <w:tblW w:w="9270" w:type="dxa"/>
        <w:jc w:val="center"/>
        <w:tblLook w:val="04A0" w:firstRow="1" w:lastRow="0" w:firstColumn="1" w:lastColumn="0" w:noHBand="0" w:noVBand="1"/>
      </w:tblPr>
      <w:tblGrid>
        <w:gridCol w:w="1075"/>
        <w:gridCol w:w="4325"/>
        <w:gridCol w:w="3870"/>
      </w:tblGrid>
      <w:tr w:rsidR="00017E7A" w:rsidRPr="008314D7" w14:paraId="1BE0966C" w14:textId="395876C5" w:rsidTr="00357B2A">
        <w:trPr>
          <w:trHeight w:val="734"/>
          <w:jc w:val="center"/>
        </w:trPr>
        <w:tc>
          <w:tcPr>
            <w:tcW w:w="9270" w:type="dxa"/>
            <w:gridSpan w:val="3"/>
            <w:tcBorders>
              <w:bottom w:val="single" w:sz="4" w:space="0" w:color="auto"/>
            </w:tcBorders>
            <w:shd w:val="clear" w:color="auto" w:fill="F5E0DC"/>
            <w:vAlign w:val="center"/>
          </w:tcPr>
          <w:p w14:paraId="09730056" w14:textId="56C160E9" w:rsidR="00017E7A" w:rsidRPr="008314D7" w:rsidRDefault="00017E7A" w:rsidP="008314D7">
            <w:pPr>
              <w:rPr>
                <w:highlight w:val="green"/>
              </w:rPr>
            </w:pPr>
            <w:r>
              <w:rPr>
                <w:b/>
                <w:bCs/>
              </w:rPr>
              <w:t xml:space="preserve">Supplementary </w:t>
            </w:r>
            <w:r w:rsidRPr="0012309C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2</w:t>
            </w:r>
            <w:r w:rsidR="00A01E6A">
              <w:rPr>
                <w:b/>
                <w:bCs/>
              </w:rPr>
              <w:t>7</w:t>
            </w:r>
            <w:r w:rsidRPr="0012309C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</w:t>
            </w:r>
            <w:r w:rsidRPr="00017E7A">
              <w:rPr>
                <w:b/>
                <w:bCs/>
              </w:rPr>
              <w:t>Non-severity semiquantitative scoring of SARS‐CoV‐2 RNA‐specific in situ hybridization.</w:t>
            </w:r>
          </w:p>
        </w:tc>
      </w:tr>
      <w:tr w:rsidR="007830BD" w:rsidRPr="008314D7" w14:paraId="17D00572" w14:textId="195F4025" w:rsidTr="007830BD">
        <w:trPr>
          <w:trHeight w:val="619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11F76309" w14:textId="22A67689" w:rsidR="00017E7A" w:rsidRPr="008314D7" w:rsidRDefault="00017E7A" w:rsidP="008314D7">
            <w:pPr>
              <w:jc w:val="center"/>
              <w:rPr>
                <w:b/>
                <w:bCs/>
              </w:rPr>
            </w:pPr>
            <w:r w:rsidRPr="008314D7">
              <w:rPr>
                <w:b/>
                <w:bCs/>
              </w:rPr>
              <w:t>Score</w:t>
            </w:r>
          </w:p>
        </w:tc>
        <w:tc>
          <w:tcPr>
            <w:tcW w:w="4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6F3EE"/>
            <w:vAlign w:val="center"/>
          </w:tcPr>
          <w:p w14:paraId="5A9F13C7" w14:textId="4554BE43" w:rsidR="00017E7A" w:rsidRPr="008314D7" w:rsidRDefault="00017E7A" w:rsidP="008314D7">
            <w:pPr>
              <w:rPr>
                <w:b/>
                <w:bCs/>
              </w:rPr>
            </w:pPr>
            <w:r w:rsidRPr="008314D7">
              <w:rPr>
                <w:b/>
                <w:bCs/>
              </w:rPr>
              <w:t>Description</w:t>
            </w:r>
            <w:r>
              <w:rPr>
                <w:b/>
                <w:bCs/>
              </w:rPr>
              <w:t xml:space="preserve"> / Criteria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6F3EE"/>
            <w:vAlign w:val="center"/>
          </w:tcPr>
          <w:p w14:paraId="23C6AC63" w14:textId="5F13E5AE" w:rsidR="00017E7A" w:rsidRPr="008314D7" w:rsidRDefault="00017E7A" w:rsidP="008314D7">
            <w:pPr>
              <w:rPr>
                <w:b/>
                <w:bCs/>
              </w:rPr>
            </w:pPr>
          </w:p>
        </w:tc>
      </w:tr>
      <w:tr w:rsidR="00017E7A" w14:paraId="41F936F4" w14:textId="1C133D79" w:rsidTr="00357B2A">
        <w:trPr>
          <w:trHeight w:val="576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26D91BA" w14:textId="268BF256" w:rsidR="00017E7A" w:rsidRPr="008314D7" w:rsidRDefault="00017E7A" w:rsidP="008314D7">
            <w:pPr>
              <w:jc w:val="center"/>
            </w:pPr>
            <w:r w:rsidRPr="008314D7">
              <w:t>0</w:t>
            </w:r>
          </w:p>
        </w:tc>
        <w:tc>
          <w:tcPr>
            <w:tcW w:w="819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9A09ECF" w14:textId="6411DB34" w:rsidR="00017E7A" w:rsidRPr="008314D7" w:rsidRDefault="00017E7A" w:rsidP="008314D7">
            <w:r>
              <w:t>No staining</w:t>
            </w:r>
          </w:p>
        </w:tc>
      </w:tr>
      <w:tr w:rsidR="00017E7A" w14:paraId="7FBE887D" w14:textId="5D282709" w:rsidTr="00357B2A">
        <w:trPr>
          <w:trHeight w:val="576"/>
          <w:jc w:val="center"/>
        </w:trPr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6F6F6"/>
            <w:vAlign w:val="center"/>
          </w:tcPr>
          <w:p w14:paraId="10BDFA9F" w14:textId="4D5FFF7C" w:rsidR="00017E7A" w:rsidRDefault="00017E7A" w:rsidP="008314D7">
            <w:pPr>
              <w:jc w:val="center"/>
            </w:pPr>
            <w:r>
              <w:t>1</w:t>
            </w:r>
          </w:p>
        </w:tc>
        <w:tc>
          <w:tcPr>
            <w:tcW w:w="81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6F6F6"/>
            <w:vAlign w:val="center"/>
          </w:tcPr>
          <w:p w14:paraId="512E7EAD" w14:textId="005F2557" w:rsidR="00017E7A" w:rsidRDefault="00017E7A" w:rsidP="008314D7">
            <w:r>
              <w:t>Scattered staining</w:t>
            </w:r>
          </w:p>
        </w:tc>
      </w:tr>
      <w:tr w:rsidR="00017E7A" w14:paraId="6CDDB180" w14:textId="28615FEA" w:rsidTr="00357B2A">
        <w:trPr>
          <w:trHeight w:val="576"/>
          <w:jc w:val="center"/>
        </w:trPr>
        <w:tc>
          <w:tcPr>
            <w:tcW w:w="10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B8714DA" w14:textId="71366906" w:rsidR="00017E7A" w:rsidRDefault="00017E7A" w:rsidP="008314D7">
            <w:pPr>
              <w:jc w:val="center"/>
            </w:pPr>
            <w:r>
              <w:t>2</w:t>
            </w:r>
          </w:p>
        </w:tc>
        <w:tc>
          <w:tcPr>
            <w:tcW w:w="81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33AF6D" w14:textId="638CB750" w:rsidR="00017E7A" w:rsidRDefault="00017E7A" w:rsidP="008314D7">
            <w:r>
              <w:t>Patchy staining</w:t>
            </w:r>
          </w:p>
        </w:tc>
      </w:tr>
      <w:tr w:rsidR="00017E7A" w14:paraId="455A44F9" w14:textId="6C4F4B5D" w:rsidTr="00357B2A">
        <w:trPr>
          <w:trHeight w:val="576"/>
          <w:jc w:val="center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6F6F6"/>
            <w:vAlign w:val="center"/>
          </w:tcPr>
          <w:p w14:paraId="1E74B003" w14:textId="0F7DBFCD" w:rsidR="00017E7A" w:rsidRDefault="00017E7A" w:rsidP="008314D7">
            <w:pPr>
              <w:jc w:val="center"/>
            </w:pPr>
            <w:r>
              <w:t>3</w:t>
            </w:r>
          </w:p>
        </w:tc>
        <w:tc>
          <w:tcPr>
            <w:tcW w:w="8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6F6F6"/>
            <w:vAlign w:val="center"/>
          </w:tcPr>
          <w:p w14:paraId="7D912C37" w14:textId="6F996F4A" w:rsidR="00017E7A" w:rsidRDefault="00017E7A" w:rsidP="008314D7">
            <w:pPr>
              <w:rPr>
                <w:bCs/>
                <w:iCs/>
              </w:rPr>
            </w:pPr>
            <w:r>
              <w:t>Diffuse staining</w:t>
            </w:r>
          </w:p>
        </w:tc>
      </w:tr>
    </w:tbl>
    <w:p w14:paraId="549D0919" w14:textId="390B14C3" w:rsidR="00017E7A" w:rsidRDefault="00017E7A" w:rsidP="00017E7A">
      <w:pPr>
        <w:spacing w:after="0" w:line="240" w:lineRule="auto"/>
        <w:jc w:val="both"/>
      </w:pPr>
    </w:p>
    <w:p w14:paraId="72FE7B1F" w14:textId="79285EEB" w:rsidR="00017E7A" w:rsidRDefault="00017E7A" w:rsidP="00017E7A">
      <w:pPr>
        <w:spacing w:after="0"/>
        <w:jc w:val="both"/>
      </w:pPr>
    </w:p>
    <w:p w14:paraId="7BB08741" w14:textId="1CCE54A9" w:rsidR="00017E7A" w:rsidRDefault="00017E7A" w:rsidP="006E3F6D">
      <w:pPr>
        <w:spacing w:after="0" w:line="240" w:lineRule="auto"/>
        <w:jc w:val="both"/>
        <w:rPr>
          <w:bCs/>
          <w:iCs/>
        </w:rPr>
      </w:pPr>
    </w:p>
    <w:p w14:paraId="1FCFBB28" w14:textId="32929177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180166A3" w14:textId="3BE3534E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76BC831B" w14:textId="1AFF9F58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1B8CBE2B" w14:textId="5B90BBCC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14E288E7" w14:textId="5A81703A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1F494157" w14:textId="32BB4939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6AD5FF57" w14:textId="55F4D59D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6F9E85C5" w14:textId="2CB3D3EF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2F97BA2D" w14:textId="09D640E2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7E5591B9" w14:textId="7B83D565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10E45888" w14:textId="0B9E85D8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6196D2D0" w14:textId="5B817693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2AC58326" w14:textId="10AECDB5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54D62B0B" w14:textId="1D16463D" w:rsidR="00DA59F8" w:rsidRDefault="00DA59F8" w:rsidP="006E3F6D">
      <w:pPr>
        <w:spacing w:after="0" w:line="240" w:lineRule="auto"/>
        <w:jc w:val="both"/>
        <w:rPr>
          <w:bCs/>
          <w:iCs/>
        </w:rPr>
      </w:pPr>
    </w:p>
    <w:p w14:paraId="3FB3ADEF" w14:textId="7A914F73" w:rsidR="00DA59F8" w:rsidRDefault="00DA59F8" w:rsidP="00C86EF9">
      <w:pPr>
        <w:spacing w:after="0" w:line="240" w:lineRule="auto"/>
        <w:jc w:val="both"/>
      </w:pPr>
    </w:p>
    <w:p w14:paraId="72016C41" w14:textId="33A1DEF2" w:rsidR="00DA59F8" w:rsidRDefault="00DA59F8" w:rsidP="00C86EF9">
      <w:pPr>
        <w:spacing w:after="0" w:line="240" w:lineRule="auto"/>
        <w:jc w:val="both"/>
      </w:pPr>
    </w:p>
    <w:p w14:paraId="773C8E53" w14:textId="63F2C09B" w:rsidR="00DA59F8" w:rsidRDefault="00DA59F8" w:rsidP="00C86EF9">
      <w:pPr>
        <w:spacing w:after="0" w:line="240" w:lineRule="auto"/>
        <w:jc w:val="both"/>
      </w:pPr>
    </w:p>
    <w:p w14:paraId="7CE9DEF1" w14:textId="72D3DA37" w:rsidR="00DA59F8" w:rsidRDefault="00DA59F8" w:rsidP="00C86EF9">
      <w:pPr>
        <w:spacing w:after="0" w:line="240" w:lineRule="auto"/>
        <w:jc w:val="both"/>
      </w:pPr>
    </w:p>
    <w:p w14:paraId="22E34B4F" w14:textId="44675D00" w:rsidR="00DA59F8" w:rsidRDefault="00DA59F8" w:rsidP="00C86EF9">
      <w:pPr>
        <w:spacing w:after="0" w:line="240" w:lineRule="auto"/>
        <w:jc w:val="both"/>
      </w:pPr>
    </w:p>
    <w:p w14:paraId="44AF7713" w14:textId="4C67ADEE" w:rsidR="00DA59F8" w:rsidRDefault="00DA59F8" w:rsidP="00C86EF9">
      <w:pPr>
        <w:spacing w:after="0" w:line="240" w:lineRule="auto"/>
        <w:jc w:val="both"/>
      </w:pPr>
    </w:p>
    <w:p w14:paraId="7C4667C3" w14:textId="408850A3" w:rsidR="00F47941" w:rsidRDefault="00F47941" w:rsidP="00C86EF9">
      <w:pPr>
        <w:spacing w:after="0" w:line="240" w:lineRule="auto"/>
        <w:jc w:val="both"/>
      </w:pPr>
    </w:p>
    <w:p w14:paraId="24388B3A" w14:textId="488A5A80" w:rsidR="00F47941" w:rsidRDefault="00F47941" w:rsidP="00C86EF9">
      <w:pPr>
        <w:spacing w:after="0" w:line="240" w:lineRule="auto"/>
        <w:jc w:val="both"/>
      </w:pPr>
    </w:p>
    <w:p w14:paraId="0704B285" w14:textId="7EBEBFCE" w:rsidR="00F47941" w:rsidRDefault="00F47941" w:rsidP="00C86EF9">
      <w:pPr>
        <w:spacing w:after="0" w:line="240" w:lineRule="auto"/>
        <w:jc w:val="both"/>
      </w:pPr>
    </w:p>
    <w:p w14:paraId="179ACA30" w14:textId="76D143D5" w:rsidR="00F47941" w:rsidRDefault="00F47941" w:rsidP="00C86EF9">
      <w:pPr>
        <w:spacing w:after="0" w:line="240" w:lineRule="auto"/>
        <w:jc w:val="both"/>
      </w:pPr>
    </w:p>
    <w:p w14:paraId="6A037B27" w14:textId="55244846" w:rsidR="00F47941" w:rsidRDefault="00F47941" w:rsidP="00C86EF9">
      <w:pPr>
        <w:spacing w:after="0" w:line="240" w:lineRule="auto"/>
        <w:jc w:val="both"/>
      </w:pPr>
    </w:p>
    <w:p w14:paraId="4EC50DBF" w14:textId="6BF5960B" w:rsidR="00F47941" w:rsidRDefault="00F47941" w:rsidP="00C86EF9">
      <w:pPr>
        <w:spacing w:after="0" w:line="240" w:lineRule="auto"/>
        <w:jc w:val="both"/>
      </w:pPr>
    </w:p>
    <w:p w14:paraId="03D957B3" w14:textId="478A246C" w:rsidR="003B5444" w:rsidRDefault="003B5444" w:rsidP="007D6B69">
      <w:pPr>
        <w:spacing w:after="0" w:line="240" w:lineRule="auto"/>
        <w:rPr>
          <w:b/>
        </w:rPr>
      </w:pPr>
    </w:p>
    <w:p w14:paraId="1E22CB15" w14:textId="19A429F7" w:rsidR="005E67EC" w:rsidRDefault="005E67EC" w:rsidP="00CA1D02">
      <w:pPr>
        <w:spacing w:after="0" w:line="240" w:lineRule="auto"/>
        <w:jc w:val="both"/>
        <w:rPr>
          <w:bCs/>
          <w:iCs/>
          <w:highlight w:val="green"/>
        </w:rPr>
      </w:pPr>
    </w:p>
    <w:p w14:paraId="1961282A" w14:textId="0B51C2AE" w:rsidR="005E67EC" w:rsidRDefault="005E67EC" w:rsidP="00CA1D02">
      <w:pPr>
        <w:spacing w:after="0" w:line="240" w:lineRule="auto"/>
        <w:jc w:val="both"/>
        <w:rPr>
          <w:bCs/>
          <w:iCs/>
          <w:highlight w:val="green"/>
        </w:rPr>
      </w:pPr>
    </w:p>
    <w:p w14:paraId="5AA63632" w14:textId="77777777" w:rsidR="00122E73" w:rsidRDefault="00122E73" w:rsidP="00CA1D02">
      <w:pPr>
        <w:spacing w:after="0" w:line="240" w:lineRule="auto"/>
        <w:jc w:val="both"/>
        <w:rPr>
          <w:bCs/>
          <w:iCs/>
          <w:highlight w:val="green"/>
        </w:rPr>
      </w:pPr>
    </w:p>
    <w:p w14:paraId="136C55C6" w14:textId="472D600B" w:rsidR="00AA6B6A" w:rsidRDefault="005317C1" w:rsidP="00AA6B6A">
      <w:pPr>
        <w:spacing w:after="0" w:line="240" w:lineRule="auto"/>
        <w:jc w:val="both"/>
        <w:rPr>
          <w:b/>
          <w:iCs/>
        </w:rPr>
      </w:pPr>
      <w:r>
        <w:rPr>
          <w:b/>
          <w:bCs/>
        </w:rPr>
        <w:lastRenderedPageBreak/>
        <w:t>I</w:t>
      </w:r>
      <w:r w:rsidR="00815A7A">
        <w:rPr>
          <w:b/>
          <w:bCs/>
        </w:rPr>
        <w:t>I</w:t>
      </w:r>
      <w:r>
        <w:rPr>
          <w:b/>
          <w:bCs/>
        </w:rPr>
        <w:t xml:space="preserve">. </w:t>
      </w:r>
      <w:r w:rsidR="000B6CB1" w:rsidRPr="000B6CB1">
        <w:rPr>
          <w:b/>
          <w:bCs/>
        </w:rPr>
        <w:t>SUPPLEMENTA</w:t>
      </w:r>
      <w:r w:rsidR="00EC1422">
        <w:rPr>
          <w:b/>
          <w:bCs/>
        </w:rPr>
        <w:t>RY</w:t>
      </w:r>
      <w:r w:rsidR="000B6CB1" w:rsidRPr="000B6CB1">
        <w:rPr>
          <w:b/>
          <w:bCs/>
        </w:rPr>
        <w:t xml:space="preserve"> </w:t>
      </w:r>
      <w:r w:rsidR="00AA6B6A">
        <w:rPr>
          <w:b/>
          <w:iCs/>
        </w:rPr>
        <w:t>FIGURES</w:t>
      </w:r>
    </w:p>
    <w:p w14:paraId="4421516D" w14:textId="3C2AB881" w:rsidR="004A0438" w:rsidRDefault="004A0438" w:rsidP="00AA6B6A">
      <w:pPr>
        <w:spacing w:after="0" w:line="240" w:lineRule="auto"/>
        <w:jc w:val="both"/>
        <w:rPr>
          <w:b/>
          <w:iCs/>
        </w:rPr>
      </w:pPr>
    </w:p>
    <w:p w14:paraId="08EE8B3F" w14:textId="058C2ACB" w:rsidR="005A29C4" w:rsidRDefault="005A29C4" w:rsidP="005A29C4">
      <w:pPr>
        <w:spacing w:after="0" w:line="240" w:lineRule="auto"/>
        <w:jc w:val="both"/>
      </w:pPr>
      <w:bookmarkStart w:id="4" w:name="_Hlk135249345"/>
      <w:r>
        <w:rPr>
          <w:b/>
          <w:iCs/>
        </w:rPr>
        <w:t>Supplementary Figure 1</w:t>
      </w:r>
      <w:r w:rsidRPr="0081740B">
        <w:rPr>
          <w:b/>
          <w:iCs/>
        </w:rPr>
        <w:t xml:space="preserve"> </w:t>
      </w:r>
      <w:r w:rsidRPr="00C5783D">
        <w:rPr>
          <w:b/>
          <w:iCs/>
        </w:rPr>
        <w:t>|</w:t>
      </w:r>
      <w:r>
        <w:t xml:space="preserve"> </w:t>
      </w:r>
      <w:r w:rsidRPr="006E0173">
        <w:rPr>
          <w:b/>
          <w:bCs/>
        </w:rPr>
        <w:t xml:space="preserve">Cellular expression of immune checkpoints in lungs of fatal cases of COVID-19 and in autopsy cases of patients </w:t>
      </w:r>
      <w:r w:rsidRPr="006E0173">
        <w:rPr>
          <w:b/>
          <w:bCs/>
          <w:iCs/>
        </w:rPr>
        <w:t>with respiratory failure and histologic evidence of diffuse alveolar damage</w:t>
      </w:r>
      <w:r w:rsidRPr="006E0173">
        <w:rPr>
          <w:b/>
          <w:bCs/>
        </w:rPr>
        <w:t>.</w:t>
      </w:r>
    </w:p>
    <w:p w14:paraId="426095F3" w14:textId="77777777" w:rsidR="005A29C4" w:rsidRDefault="005A29C4" w:rsidP="005A29C4">
      <w:pPr>
        <w:spacing w:after="0" w:line="240" w:lineRule="auto"/>
        <w:jc w:val="both"/>
        <w:rPr>
          <w:b/>
          <w:iCs/>
        </w:rPr>
      </w:pPr>
      <w:r w:rsidRPr="00755987">
        <w:t>Representative microphotographs</w:t>
      </w:r>
      <w:r>
        <w:t xml:space="preserve"> of </w:t>
      </w:r>
      <w:r w:rsidRPr="0022381E">
        <w:t>chromogen-labelled</w:t>
      </w:r>
      <w:r>
        <w:t xml:space="preserve"> IHC sections of selected immune checkpoint markers (first column, brown chromogen = PD-L1</w:t>
      </w:r>
      <w:r w:rsidRPr="002E6BC4">
        <w:t>/CD274</w:t>
      </w:r>
      <w:r>
        <w:t xml:space="preserve">, red-chromogen = CD8; second column, brown chromogen = </w:t>
      </w:r>
      <w:r w:rsidRPr="00A427B2">
        <w:t>HAVCR2/</w:t>
      </w:r>
      <w:r>
        <w:t xml:space="preserve">TIM-3; third column brown chromogen = PD-1) in lung tissue sections obtained in autopsies from </w:t>
      </w:r>
      <w:r>
        <w:rPr>
          <w:bCs/>
          <w:iCs/>
        </w:rPr>
        <w:t xml:space="preserve">patients </w:t>
      </w:r>
      <w:r w:rsidRPr="00EC5321">
        <w:rPr>
          <w:bCs/>
          <w:iCs/>
        </w:rPr>
        <w:t xml:space="preserve">with COVID-19 pneumonia and with respiratory failure and histologic </w:t>
      </w:r>
      <w:r>
        <w:rPr>
          <w:bCs/>
          <w:iCs/>
        </w:rPr>
        <w:t xml:space="preserve">evidence of diffuse alveolar damage </w:t>
      </w:r>
      <w:r w:rsidRPr="00EC5321">
        <w:rPr>
          <w:bCs/>
          <w:iCs/>
        </w:rPr>
        <w:t>(non–COVID-19 viral and nonviral etiologies).</w:t>
      </w:r>
    </w:p>
    <w:p w14:paraId="0E656F9C" w14:textId="77777777" w:rsidR="005A29C4" w:rsidRDefault="005A29C4" w:rsidP="005A29C4">
      <w:pPr>
        <w:spacing w:after="0" w:line="240" w:lineRule="auto"/>
        <w:jc w:val="both"/>
        <w:rPr>
          <w:b/>
          <w:iCs/>
        </w:rPr>
      </w:pPr>
    </w:p>
    <w:p w14:paraId="64776F76" w14:textId="77777777" w:rsidR="005A29C4" w:rsidRDefault="005A29C4" w:rsidP="005A29C4">
      <w:pPr>
        <w:spacing w:after="0" w:line="240" w:lineRule="auto"/>
        <w:jc w:val="both"/>
        <w:rPr>
          <w:b/>
          <w:iCs/>
        </w:rPr>
      </w:pPr>
      <w:r>
        <w:rPr>
          <w:noProof/>
        </w:rPr>
        <w:drawing>
          <wp:inline distT="0" distB="0" distL="0" distR="0" wp14:anchorId="6F19EB00" wp14:editId="5059431B">
            <wp:extent cx="5943600" cy="430339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0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C001F" w14:textId="77777777" w:rsidR="005A29C4" w:rsidRDefault="005A29C4" w:rsidP="005A29C4">
      <w:pPr>
        <w:spacing w:after="0" w:line="240" w:lineRule="auto"/>
        <w:jc w:val="both"/>
        <w:rPr>
          <w:b/>
          <w:iCs/>
        </w:rPr>
      </w:pPr>
    </w:p>
    <w:p w14:paraId="629D8192" w14:textId="77777777" w:rsidR="005A29C4" w:rsidRDefault="005A29C4" w:rsidP="005A29C4">
      <w:pPr>
        <w:spacing w:after="0" w:line="240" w:lineRule="auto"/>
        <w:jc w:val="both"/>
        <w:rPr>
          <w:b/>
          <w:iCs/>
        </w:rPr>
      </w:pPr>
    </w:p>
    <w:p w14:paraId="4F80B5D9" w14:textId="77777777" w:rsidR="005A29C4" w:rsidRDefault="005A29C4" w:rsidP="005A29C4">
      <w:pPr>
        <w:spacing w:after="0" w:line="240" w:lineRule="auto"/>
        <w:jc w:val="both"/>
        <w:rPr>
          <w:b/>
          <w:iCs/>
        </w:rPr>
      </w:pPr>
    </w:p>
    <w:p w14:paraId="17CD30AF" w14:textId="77777777" w:rsidR="005A29C4" w:rsidRDefault="005A29C4" w:rsidP="005A29C4">
      <w:pPr>
        <w:spacing w:after="0" w:line="240" w:lineRule="auto"/>
        <w:jc w:val="both"/>
        <w:rPr>
          <w:b/>
          <w:iCs/>
        </w:rPr>
      </w:pPr>
    </w:p>
    <w:p w14:paraId="35D15DCD" w14:textId="77777777" w:rsidR="005A29C4" w:rsidRDefault="005A29C4" w:rsidP="005A29C4">
      <w:pPr>
        <w:spacing w:after="0" w:line="240" w:lineRule="auto"/>
        <w:jc w:val="both"/>
        <w:rPr>
          <w:b/>
          <w:iCs/>
        </w:rPr>
      </w:pPr>
    </w:p>
    <w:p w14:paraId="3C084C1A" w14:textId="5EA958E4" w:rsidR="005A29C4" w:rsidRDefault="005A29C4" w:rsidP="005A29C4">
      <w:pPr>
        <w:spacing w:after="0" w:line="240" w:lineRule="auto"/>
        <w:jc w:val="both"/>
        <w:rPr>
          <w:b/>
          <w:iCs/>
        </w:rPr>
      </w:pPr>
    </w:p>
    <w:p w14:paraId="21C3FD0B" w14:textId="76CF5D25" w:rsidR="005411EA" w:rsidRDefault="005411EA" w:rsidP="005A29C4">
      <w:pPr>
        <w:spacing w:after="0" w:line="240" w:lineRule="auto"/>
        <w:jc w:val="both"/>
        <w:rPr>
          <w:b/>
          <w:iCs/>
        </w:rPr>
      </w:pPr>
    </w:p>
    <w:p w14:paraId="0C353F98" w14:textId="71D5541A" w:rsidR="005411EA" w:rsidRDefault="005411EA" w:rsidP="005A29C4">
      <w:pPr>
        <w:spacing w:after="0" w:line="240" w:lineRule="auto"/>
        <w:jc w:val="both"/>
        <w:rPr>
          <w:b/>
          <w:iCs/>
        </w:rPr>
      </w:pPr>
    </w:p>
    <w:p w14:paraId="200857E4" w14:textId="7B2095C6" w:rsidR="005411EA" w:rsidRDefault="005411EA" w:rsidP="005A29C4">
      <w:pPr>
        <w:spacing w:after="0" w:line="240" w:lineRule="auto"/>
        <w:jc w:val="both"/>
        <w:rPr>
          <w:b/>
          <w:iCs/>
        </w:rPr>
      </w:pPr>
    </w:p>
    <w:p w14:paraId="2C1EC5DE" w14:textId="33998FB8" w:rsidR="005411EA" w:rsidRDefault="005411EA" w:rsidP="005A29C4">
      <w:pPr>
        <w:spacing w:after="0" w:line="240" w:lineRule="auto"/>
        <w:jc w:val="both"/>
        <w:rPr>
          <w:b/>
          <w:iCs/>
        </w:rPr>
      </w:pPr>
    </w:p>
    <w:p w14:paraId="252B56EB" w14:textId="0AB23D61" w:rsidR="005411EA" w:rsidRDefault="005411EA" w:rsidP="005A29C4">
      <w:pPr>
        <w:spacing w:after="0" w:line="240" w:lineRule="auto"/>
        <w:jc w:val="both"/>
        <w:rPr>
          <w:b/>
          <w:iCs/>
        </w:rPr>
      </w:pPr>
    </w:p>
    <w:p w14:paraId="72E97B11" w14:textId="02232A4C" w:rsidR="005411EA" w:rsidRDefault="005411EA" w:rsidP="005A29C4">
      <w:pPr>
        <w:spacing w:after="0" w:line="240" w:lineRule="auto"/>
        <w:jc w:val="both"/>
        <w:rPr>
          <w:b/>
          <w:iCs/>
        </w:rPr>
      </w:pPr>
    </w:p>
    <w:p w14:paraId="020059D7" w14:textId="4F1A3ED1" w:rsidR="005411EA" w:rsidRDefault="005411EA" w:rsidP="005411EA">
      <w:pPr>
        <w:spacing w:after="0" w:line="240" w:lineRule="auto"/>
        <w:jc w:val="both"/>
        <w:rPr>
          <w:b/>
          <w:bCs/>
        </w:rPr>
      </w:pPr>
      <w:r>
        <w:rPr>
          <w:b/>
          <w:iCs/>
        </w:rPr>
        <w:lastRenderedPageBreak/>
        <w:t xml:space="preserve">Supplementary Figure 2 </w:t>
      </w:r>
      <w:r w:rsidRPr="00C5783D">
        <w:rPr>
          <w:b/>
          <w:iCs/>
        </w:rPr>
        <w:t>|</w:t>
      </w:r>
      <w:r>
        <w:t xml:space="preserve"> </w:t>
      </w:r>
      <w:r w:rsidRPr="00752E17">
        <w:rPr>
          <w:b/>
          <w:bCs/>
        </w:rPr>
        <w:t xml:space="preserve">Cellular expression of </w:t>
      </w:r>
      <w:r>
        <w:rPr>
          <w:b/>
          <w:bCs/>
        </w:rPr>
        <w:t xml:space="preserve">genes encoding </w:t>
      </w:r>
      <w:r w:rsidRPr="00752E17">
        <w:rPr>
          <w:b/>
          <w:bCs/>
        </w:rPr>
        <w:t>immune che</w:t>
      </w:r>
      <w:r w:rsidRPr="00AF78C4">
        <w:rPr>
          <w:b/>
          <w:bCs/>
        </w:rPr>
        <w:t xml:space="preserve">ckpoints in </w:t>
      </w:r>
      <w:r w:rsidRPr="00AF78C4">
        <w:rPr>
          <w:b/>
          <w:bCs/>
          <w:iCs/>
        </w:rPr>
        <w:t>peripheral blood mononuclear cells (PBMCs) from patients hospitalized for COVID-19.</w:t>
      </w:r>
    </w:p>
    <w:p w14:paraId="62833F28" w14:textId="77777777" w:rsidR="005411EA" w:rsidRDefault="005411EA" w:rsidP="005411EA">
      <w:pPr>
        <w:spacing w:after="0" w:line="240" w:lineRule="auto"/>
        <w:jc w:val="both"/>
      </w:pPr>
      <w:r w:rsidRPr="009C48EF">
        <w:t xml:space="preserve">Average expression (dot colour) and fraction of </w:t>
      </w:r>
      <w:r>
        <w:t xml:space="preserve">total </w:t>
      </w:r>
      <w:r w:rsidRPr="009C48EF">
        <w:t>(dot size) cells</w:t>
      </w:r>
      <w:r>
        <w:t xml:space="preserve"> (Y axis)</w:t>
      </w:r>
      <w:r w:rsidRPr="009C48EF">
        <w:t xml:space="preserve"> of </w:t>
      </w:r>
      <w:r>
        <w:t xml:space="preserve">immune checkpoints </w:t>
      </w:r>
      <w:r w:rsidRPr="009C48EF">
        <w:t>of interest (</w:t>
      </w:r>
      <w:r>
        <w:t>X axis</w:t>
      </w:r>
      <w:r w:rsidRPr="009C48EF">
        <w:t xml:space="preserve">) </w:t>
      </w:r>
      <w:r w:rsidRPr="003C43E8">
        <w:rPr>
          <w:iCs/>
        </w:rPr>
        <w:t xml:space="preserve">across cell subsets (rows) of peripheral blood mononuclear cells (PBMCs) </w:t>
      </w:r>
      <w:r>
        <w:rPr>
          <w:iCs/>
        </w:rPr>
        <w:t xml:space="preserve">and cells from </w:t>
      </w:r>
      <w:r w:rsidRPr="00353768">
        <w:rPr>
          <w:iCs/>
        </w:rPr>
        <w:t>bronchoalveolar lavage fluid</w:t>
      </w:r>
      <w:r>
        <w:rPr>
          <w:iCs/>
        </w:rPr>
        <w:t xml:space="preserve"> </w:t>
      </w:r>
      <w:r w:rsidRPr="003C43E8">
        <w:rPr>
          <w:iCs/>
        </w:rPr>
        <w:t>from patients hospitalized for COVID-19</w:t>
      </w:r>
      <w:r>
        <w:rPr>
          <w:iCs/>
        </w:rPr>
        <w:t xml:space="preserve"> </w:t>
      </w:r>
      <w:r>
        <w:t xml:space="preserve">in </w:t>
      </w:r>
      <w:r w:rsidRPr="009C48EF">
        <w:t>publicly available sc/snRNA-Seq datasets</w:t>
      </w:r>
      <w:r>
        <w:t xml:space="preserve"> (Wilk et al.; Liao et al.).</w:t>
      </w:r>
    </w:p>
    <w:p w14:paraId="601AC842" w14:textId="77777777" w:rsidR="005411EA" w:rsidRDefault="005411EA" w:rsidP="005411EA">
      <w:pPr>
        <w:spacing w:after="0" w:line="240" w:lineRule="auto"/>
        <w:jc w:val="both"/>
      </w:pPr>
    </w:p>
    <w:p w14:paraId="7E817DF0" w14:textId="77777777" w:rsidR="005411EA" w:rsidRDefault="005411EA" w:rsidP="005411EA">
      <w:pPr>
        <w:spacing w:after="0" w:line="240" w:lineRule="auto"/>
        <w:jc w:val="both"/>
        <w:rPr>
          <w:b/>
          <w:iCs/>
        </w:rPr>
      </w:pPr>
      <w:r>
        <w:rPr>
          <w:noProof/>
        </w:rPr>
        <w:drawing>
          <wp:inline distT="0" distB="0" distL="0" distR="0" wp14:anchorId="437F61F9" wp14:editId="08DE6A4C">
            <wp:extent cx="5943600" cy="65728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7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96AF4" w14:textId="77777777" w:rsidR="005411EA" w:rsidRDefault="005411EA" w:rsidP="005411EA">
      <w:pPr>
        <w:spacing w:after="0" w:line="240" w:lineRule="auto"/>
        <w:jc w:val="both"/>
        <w:rPr>
          <w:b/>
          <w:iCs/>
        </w:rPr>
      </w:pPr>
    </w:p>
    <w:p w14:paraId="7218FBC3" w14:textId="77777777" w:rsidR="005411EA" w:rsidRDefault="005411EA" w:rsidP="005411EA">
      <w:pPr>
        <w:spacing w:after="0" w:line="240" w:lineRule="auto"/>
        <w:jc w:val="both"/>
        <w:rPr>
          <w:b/>
          <w:bCs/>
        </w:rPr>
      </w:pPr>
    </w:p>
    <w:p w14:paraId="712B0178" w14:textId="2647CEBE" w:rsidR="00B01772" w:rsidRDefault="00EC1422" w:rsidP="00AA6B6A">
      <w:pPr>
        <w:spacing w:after="0" w:line="240" w:lineRule="auto"/>
        <w:jc w:val="both"/>
        <w:rPr>
          <w:b/>
          <w:iCs/>
        </w:rPr>
      </w:pPr>
      <w:r>
        <w:rPr>
          <w:b/>
          <w:iCs/>
        </w:rPr>
        <w:lastRenderedPageBreak/>
        <w:t xml:space="preserve">Supplementary </w:t>
      </w:r>
      <w:r w:rsidR="00B01772">
        <w:rPr>
          <w:b/>
          <w:iCs/>
        </w:rPr>
        <w:t xml:space="preserve">Figure </w:t>
      </w:r>
      <w:r w:rsidR="005411EA">
        <w:rPr>
          <w:b/>
          <w:iCs/>
        </w:rPr>
        <w:t>3</w:t>
      </w:r>
      <w:r w:rsidR="00AD06BC" w:rsidRPr="0081740B">
        <w:rPr>
          <w:b/>
          <w:iCs/>
        </w:rPr>
        <w:t xml:space="preserve"> |</w:t>
      </w:r>
      <w:r w:rsidR="00AD06BC">
        <w:rPr>
          <w:b/>
          <w:iCs/>
        </w:rPr>
        <w:t xml:space="preserve"> </w:t>
      </w:r>
      <w:r w:rsidR="007744CD" w:rsidRPr="007744CD">
        <w:rPr>
          <w:b/>
          <w:iCs/>
        </w:rPr>
        <w:t>Machine learning derived pixel classification output.</w:t>
      </w:r>
    </w:p>
    <w:bookmarkEnd w:id="4"/>
    <w:p w14:paraId="3F0A08FA" w14:textId="7F98A1AC" w:rsidR="005C78B1" w:rsidRDefault="00F50CB5" w:rsidP="00B01772">
      <w:pPr>
        <w:spacing w:after="0" w:line="240" w:lineRule="auto"/>
        <w:jc w:val="both"/>
      </w:pPr>
      <w:r>
        <w:t xml:space="preserve">We </w:t>
      </w:r>
      <w:r w:rsidRPr="008D2EF2">
        <w:t>evaluate</w:t>
      </w:r>
      <w:r>
        <w:t>d</w:t>
      </w:r>
      <w:r w:rsidRPr="008D2EF2">
        <w:t xml:space="preserve"> the relationship within differentially expressed genes (DEGs) and alveolar capillary-bed</w:t>
      </w:r>
      <w:r>
        <w:t xml:space="preserve"> </w:t>
      </w:r>
      <w:r w:rsidR="005C78B1">
        <w:t>vascular congestion (</w:t>
      </w:r>
      <w:r w:rsidRPr="0007735E">
        <w:t>C</w:t>
      </w:r>
      <w:r w:rsidRPr="0007735E">
        <w:rPr>
          <w:i/>
          <w:iCs/>
          <w:vertAlign w:val="subscript"/>
        </w:rPr>
        <w:t>Vasc</w:t>
      </w:r>
      <w:r w:rsidR="005C78B1">
        <w:t xml:space="preserve">) </w:t>
      </w:r>
      <w:r>
        <w:t>in</w:t>
      </w:r>
      <w:r w:rsidRPr="008D2EF2">
        <w:t xml:space="preserve"> COVID-19 patients </w:t>
      </w:r>
      <w:r>
        <w:t xml:space="preserve">from </w:t>
      </w:r>
      <w:r w:rsidRPr="00880155">
        <w:t>morphometrically defined subgroups</w:t>
      </w:r>
      <w:r w:rsidR="005C78B1">
        <w:t xml:space="preserve"> </w:t>
      </w:r>
      <w:r w:rsidR="007744CD">
        <w:t xml:space="preserve">that were </w:t>
      </w:r>
      <w:r w:rsidR="005C78B1" w:rsidRPr="00657107">
        <w:t>classified by a machine-learning derived analysis of the pulmonary microvasculature</w:t>
      </w:r>
      <w:r w:rsidR="005C78B1">
        <w:t>. A</w:t>
      </w:r>
      <w:r w:rsidR="005C78B1" w:rsidRPr="002569A4">
        <w:t xml:space="preserve"> random forest classifier was trained and used to label every pixel in each H&amp;E-stained lung whole slide image (WSI) as stroma, red blood cell (RBC), or air.</w:t>
      </w:r>
      <w:r w:rsidR="005C78B1">
        <w:t xml:space="preserve"> </w:t>
      </w:r>
      <w:r w:rsidR="005C78B1" w:rsidRPr="008F580D">
        <w:t>The alveolar septal C</w:t>
      </w:r>
      <w:r w:rsidR="005C78B1" w:rsidRPr="008F580D">
        <w:rPr>
          <w:i/>
          <w:iCs/>
          <w:vertAlign w:val="subscript"/>
        </w:rPr>
        <w:t>Vasc</w:t>
      </w:r>
      <w:r w:rsidR="005C78B1" w:rsidRPr="008F580D">
        <w:t xml:space="preserve"> represents the proportion of surface area occupied by RBC pixels in (dilated) vascular lumina in one cluster of 10 contiguous alveoli that were manually annotated by a pathologist </w:t>
      </w:r>
      <w:r w:rsidR="005C78B1">
        <w:t>in a</w:t>
      </w:r>
      <w:r w:rsidR="005C78B1" w:rsidRPr="008F580D">
        <w:t xml:space="preserve"> WSI.</w:t>
      </w:r>
      <w:r w:rsidR="005C78B1">
        <w:t xml:space="preserve"> </w:t>
      </w:r>
      <w:r w:rsidR="00701F43">
        <w:t>Full-slide blood concentration heatmap computed with a 35% tissue threshold and 80μm circular aperture at 10μm resolution.</w:t>
      </w:r>
      <w:r w:rsidR="005C78B1">
        <w:t xml:space="preserve"> (</w:t>
      </w:r>
      <w:r w:rsidR="005C78B1" w:rsidRPr="005C78B1">
        <w:rPr>
          <w:b/>
          <w:bCs/>
        </w:rPr>
        <w:t>A</w:t>
      </w:r>
      <w:r w:rsidR="005C78B1">
        <w:t>) H</w:t>
      </w:r>
      <w:r w:rsidR="005C78B1" w:rsidRPr="00880155">
        <w:t>ighly congested</w:t>
      </w:r>
      <w:r w:rsidR="005C78B1">
        <w:t>, and (</w:t>
      </w:r>
      <w:r w:rsidR="005C78B1" w:rsidRPr="005C78B1">
        <w:rPr>
          <w:b/>
          <w:bCs/>
        </w:rPr>
        <w:t>B</w:t>
      </w:r>
      <w:r w:rsidR="005C78B1">
        <w:t>) minimally</w:t>
      </w:r>
      <w:r w:rsidR="005C78B1" w:rsidRPr="00880155">
        <w:t xml:space="preserve"> congested areas of the lung</w:t>
      </w:r>
      <w:r w:rsidR="005C78B1">
        <w:t xml:space="preserve"> are readily discern</w:t>
      </w:r>
      <w:r w:rsidR="00A0090D">
        <w:t>i</w:t>
      </w:r>
      <w:r w:rsidR="005C78B1">
        <w:t xml:space="preserve">ble by the use of the classifier. </w:t>
      </w:r>
    </w:p>
    <w:p w14:paraId="16CA5643" w14:textId="77777777" w:rsidR="005C78B1" w:rsidRDefault="005C78B1" w:rsidP="00B01772">
      <w:pPr>
        <w:spacing w:after="0" w:line="240" w:lineRule="auto"/>
        <w:jc w:val="both"/>
      </w:pPr>
    </w:p>
    <w:p w14:paraId="16561F6B" w14:textId="3483CDAE" w:rsidR="00701F43" w:rsidRDefault="007744CD" w:rsidP="00B01772">
      <w:pPr>
        <w:spacing w:after="0" w:line="240" w:lineRule="auto"/>
        <w:jc w:val="both"/>
      </w:pPr>
      <w:r>
        <w:rPr>
          <w:noProof/>
        </w:rPr>
        <w:drawing>
          <wp:inline distT="0" distB="0" distL="0" distR="0" wp14:anchorId="510130CA" wp14:editId="551CC881">
            <wp:extent cx="5943600" cy="44577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0A384" w14:textId="5AEDC71C" w:rsidR="007744CD" w:rsidRDefault="007744CD" w:rsidP="00B01772">
      <w:pPr>
        <w:spacing w:after="0" w:line="240" w:lineRule="auto"/>
        <w:jc w:val="both"/>
      </w:pPr>
    </w:p>
    <w:p w14:paraId="6EFC53F0" w14:textId="612D0510" w:rsidR="007744CD" w:rsidRDefault="007744CD" w:rsidP="00B01772">
      <w:pPr>
        <w:spacing w:after="0" w:line="240" w:lineRule="auto"/>
        <w:jc w:val="both"/>
      </w:pPr>
    </w:p>
    <w:p w14:paraId="17281FCA" w14:textId="79584E36" w:rsidR="007744CD" w:rsidRDefault="007744CD" w:rsidP="00B01772">
      <w:pPr>
        <w:spacing w:after="0" w:line="240" w:lineRule="auto"/>
        <w:jc w:val="both"/>
      </w:pPr>
    </w:p>
    <w:p w14:paraId="4BBD78E9" w14:textId="3ED44FE5" w:rsidR="007744CD" w:rsidRDefault="007744CD" w:rsidP="00B01772">
      <w:pPr>
        <w:spacing w:after="0" w:line="240" w:lineRule="auto"/>
        <w:jc w:val="both"/>
      </w:pPr>
    </w:p>
    <w:p w14:paraId="7209E871" w14:textId="0127389B" w:rsidR="007744CD" w:rsidRDefault="007744CD" w:rsidP="00B01772">
      <w:pPr>
        <w:spacing w:after="0" w:line="240" w:lineRule="auto"/>
        <w:jc w:val="both"/>
      </w:pPr>
    </w:p>
    <w:p w14:paraId="58B34808" w14:textId="70DF3DCF" w:rsidR="007744CD" w:rsidRDefault="007744CD" w:rsidP="00B01772">
      <w:pPr>
        <w:spacing w:after="0" w:line="240" w:lineRule="auto"/>
        <w:jc w:val="both"/>
      </w:pPr>
    </w:p>
    <w:p w14:paraId="3F5330E0" w14:textId="7586D2D2" w:rsidR="007744CD" w:rsidRDefault="007744CD" w:rsidP="00B01772">
      <w:pPr>
        <w:spacing w:after="0" w:line="240" w:lineRule="auto"/>
        <w:jc w:val="both"/>
      </w:pPr>
    </w:p>
    <w:p w14:paraId="5052AD23" w14:textId="1D7F3E25" w:rsidR="007744CD" w:rsidRDefault="007744CD" w:rsidP="00B01772">
      <w:pPr>
        <w:spacing w:after="0" w:line="240" w:lineRule="auto"/>
        <w:jc w:val="both"/>
      </w:pPr>
    </w:p>
    <w:p w14:paraId="357FD241" w14:textId="77777777" w:rsidR="00A0090D" w:rsidRDefault="00A0090D" w:rsidP="00B01772">
      <w:pPr>
        <w:spacing w:after="0" w:line="240" w:lineRule="auto"/>
        <w:jc w:val="both"/>
      </w:pPr>
    </w:p>
    <w:p w14:paraId="7E9F5003" w14:textId="77777777" w:rsidR="005A29C4" w:rsidRDefault="005A29C4" w:rsidP="000A5750">
      <w:pPr>
        <w:spacing w:after="0" w:line="240" w:lineRule="auto"/>
        <w:jc w:val="both"/>
        <w:rPr>
          <w:b/>
          <w:iCs/>
        </w:rPr>
      </w:pPr>
    </w:p>
    <w:p w14:paraId="7F2F19BC" w14:textId="77777777" w:rsidR="003A423B" w:rsidRDefault="003A423B" w:rsidP="003A423B">
      <w:pPr>
        <w:spacing w:after="0" w:line="240" w:lineRule="auto"/>
        <w:rPr>
          <w:b/>
          <w:iCs/>
        </w:rPr>
      </w:pPr>
      <w:r>
        <w:rPr>
          <w:b/>
          <w:iCs/>
        </w:rPr>
        <w:lastRenderedPageBreak/>
        <w:t>Supplementary Figure 4</w:t>
      </w:r>
      <w:r w:rsidRPr="0081740B">
        <w:rPr>
          <w:b/>
          <w:iCs/>
        </w:rPr>
        <w:t xml:space="preserve"> |</w:t>
      </w:r>
      <w:r>
        <w:rPr>
          <w:b/>
          <w:iCs/>
        </w:rPr>
        <w:t xml:space="preserve"> </w:t>
      </w:r>
      <w:r w:rsidRPr="0012763F">
        <w:rPr>
          <w:b/>
          <w:iCs/>
        </w:rPr>
        <w:t>Flow diagram showing survival analyses workflow in the International COVID-19 autopsy cohort.</w:t>
      </w:r>
    </w:p>
    <w:p w14:paraId="4CFB5042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6042E3B1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0125F6D7" w14:textId="24282564" w:rsidR="003A423B" w:rsidRDefault="009F7E71" w:rsidP="003A423B">
      <w:pPr>
        <w:spacing w:after="0" w:line="240" w:lineRule="auto"/>
        <w:jc w:val="both"/>
        <w:rPr>
          <w:b/>
          <w:iCs/>
        </w:rPr>
      </w:pPr>
      <w:r>
        <w:rPr>
          <w:noProof/>
        </w:rPr>
        <w:drawing>
          <wp:inline distT="0" distB="0" distL="0" distR="0" wp14:anchorId="3C3EC2D1" wp14:editId="72DCF802">
            <wp:extent cx="5943600" cy="283337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8333" t="22336" r="11795" b="9971"/>
                    <a:stretch/>
                  </pic:blipFill>
                  <pic:spPr bwMode="auto">
                    <a:xfrm>
                      <a:off x="0" y="0"/>
                      <a:ext cx="5943600" cy="2833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7B3B0C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1A9503E5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61C32093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15C58853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560B9CEF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1690734A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3EA39807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250C1C96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5CB16A60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1D4AD472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5AC4DEA6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4D9E59D9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4EE9C7FA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79A99C1B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7AD6B34A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19A904E9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042E2F32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7AD54EC0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643B27CA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4C725CF4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5A64DE0C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6AA7514B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2FE68968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3A32287C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3147DE63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2D2B3E6D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6F06B9DB" w14:textId="77777777" w:rsidR="003A423B" w:rsidRDefault="003A423B" w:rsidP="003A423B">
      <w:pPr>
        <w:spacing w:after="0" w:line="240" w:lineRule="auto"/>
        <w:jc w:val="both"/>
        <w:rPr>
          <w:b/>
          <w:iCs/>
        </w:rPr>
      </w:pPr>
    </w:p>
    <w:p w14:paraId="2BAAD93F" w14:textId="11262FE0" w:rsidR="000A5750" w:rsidRDefault="00EC1422" w:rsidP="000A5750">
      <w:pPr>
        <w:spacing w:after="0" w:line="240" w:lineRule="auto"/>
        <w:jc w:val="both"/>
        <w:rPr>
          <w:b/>
          <w:iCs/>
        </w:rPr>
      </w:pPr>
      <w:r>
        <w:rPr>
          <w:b/>
          <w:iCs/>
        </w:rPr>
        <w:lastRenderedPageBreak/>
        <w:t xml:space="preserve">Supplementary </w:t>
      </w:r>
      <w:r w:rsidR="00644928">
        <w:rPr>
          <w:b/>
          <w:iCs/>
        </w:rPr>
        <w:t xml:space="preserve">Figure </w:t>
      </w:r>
      <w:r w:rsidR="003A423B">
        <w:rPr>
          <w:b/>
          <w:iCs/>
        </w:rPr>
        <w:t>5</w:t>
      </w:r>
      <w:r w:rsidR="00644928" w:rsidRPr="0081740B">
        <w:rPr>
          <w:b/>
          <w:iCs/>
        </w:rPr>
        <w:t xml:space="preserve"> |</w:t>
      </w:r>
      <w:r w:rsidR="00644928">
        <w:rPr>
          <w:b/>
          <w:iCs/>
        </w:rPr>
        <w:t xml:space="preserve"> </w:t>
      </w:r>
      <w:r w:rsidR="00D40C96">
        <w:rPr>
          <w:b/>
          <w:iCs/>
        </w:rPr>
        <w:t>PD-L1</w:t>
      </w:r>
      <w:r w:rsidR="002E6BC4" w:rsidRPr="002E6BC4">
        <w:rPr>
          <w:b/>
          <w:iCs/>
        </w:rPr>
        <w:t>/CD274</w:t>
      </w:r>
      <w:r w:rsidR="00D40C96">
        <w:rPr>
          <w:b/>
          <w:iCs/>
        </w:rPr>
        <w:t xml:space="preserve"> endothelial immunostaining</w:t>
      </w:r>
      <w:r w:rsidR="00D40C96" w:rsidRPr="00D40C96">
        <w:rPr>
          <w:b/>
          <w:iCs/>
        </w:rPr>
        <w:t>,</w:t>
      </w:r>
      <w:r w:rsidR="00D40C96">
        <w:rPr>
          <w:b/>
          <w:iCs/>
        </w:rPr>
        <w:t xml:space="preserve"> and</w:t>
      </w:r>
      <w:r w:rsidR="00D40C96" w:rsidRPr="00D40C96">
        <w:rPr>
          <w:b/>
          <w:iCs/>
        </w:rPr>
        <w:t xml:space="preserve"> </w:t>
      </w:r>
      <w:r w:rsidR="00107D2C">
        <w:rPr>
          <w:b/>
          <w:iCs/>
        </w:rPr>
        <w:t xml:space="preserve">progression to death. MGH discovery cohort. </w:t>
      </w:r>
    </w:p>
    <w:p w14:paraId="40BBBEFF" w14:textId="5478CAD5" w:rsidR="006420D6" w:rsidRDefault="00107D2C" w:rsidP="00171042">
      <w:pPr>
        <w:spacing w:after="0"/>
        <w:jc w:val="both"/>
        <w:rPr>
          <w:bCs/>
          <w:iCs/>
        </w:rPr>
      </w:pPr>
      <w:r w:rsidRPr="00107D2C">
        <w:rPr>
          <w:bCs/>
          <w:iCs/>
        </w:rPr>
        <w:t xml:space="preserve">We stratified patients with COVID-19 </w:t>
      </w:r>
      <w:r>
        <w:rPr>
          <w:bCs/>
          <w:iCs/>
        </w:rPr>
        <w:t xml:space="preserve">in the MGH discovery cohort </w:t>
      </w:r>
      <w:r w:rsidRPr="00107D2C">
        <w:rPr>
          <w:bCs/>
          <w:iCs/>
        </w:rPr>
        <w:t>into two groups on the basis of the</w:t>
      </w:r>
      <w:r>
        <w:rPr>
          <w:bCs/>
          <w:iCs/>
        </w:rPr>
        <w:t xml:space="preserve"> semiquantitative patterns of PD-L1</w:t>
      </w:r>
      <w:r w:rsidR="002E6BC4" w:rsidRPr="002E6BC4">
        <w:rPr>
          <w:bCs/>
          <w:iCs/>
        </w:rPr>
        <w:t>/CD274</w:t>
      </w:r>
      <w:r>
        <w:rPr>
          <w:bCs/>
          <w:iCs/>
        </w:rPr>
        <w:t xml:space="preserve"> endothelial cell immunostaining. </w:t>
      </w:r>
      <w:r w:rsidR="00300222">
        <w:t xml:space="preserve">Participants with low-density staining of </w:t>
      </w:r>
      <w:r w:rsidR="00300222" w:rsidRPr="00B66DC6">
        <w:t>PD-L1/C274</w:t>
      </w:r>
      <w:r w:rsidR="00300222">
        <w:t xml:space="preserve">+ endothelial cells were grouped together (orange), and participants with high-density of </w:t>
      </w:r>
      <w:r w:rsidR="00300222" w:rsidRPr="00B66DC6">
        <w:t>PD-L1/C274</w:t>
      </w:r>
      <w:r w:rsidR="00300222">
        <w:t xml:space="preserve">+ endothelial cells comprised a different group (blue). </w:t>
      </w:r>
      <w:r w:rsidR="008D7C44" w:rsidRPr="000B7E22">
        <w:rPr>
          <w:bCs/>
          <w:iCs/>
        </w:rPr>
        <w:t>Differences in (</w:t>
      </w:r>
      <w:r w:rsidR="008D7C44" w:rsidRPr="000B7E22">
        <w:rPr>
          <w:b/>
          <w:iCs/>
        </w:rPr>
        <w:t>A</w:t>
      </w:r>
      <w:r w:rsidR="008D7C44" w:rsidRPr="000B7E22">
        <w:rPr>
          <w:bCs/>
          <w:iCs/>
        </w:rPr>
        <w:t>) length of ICU stay, (</w:t>
      </w:r>
      <w:r w:rsidR="008D7C44" w:rsidRPr="000B7E22">
        <w:rPr>
          <w:b/>
          <w:iCs/>
        </w:rPr>
        <w:t>B</w:t>
      </w:r>
      <w:r w:rsidR="008D7C44" w:rsidRPr="000B7E22">
        <w:rPr>
          <w:bCs/>
          <w:iCs/>
        </w:rPr>
        <w:t>) length of in-hospital oxygen therapy, and (</w:t>
      </w:r>
      <w:r w:rsidR="008D7C44" w:rsidRPr="000B7E22">
        <w:rPr>
          <w:b/>
          <w:iCs/>
        </w:rPr>
        <w:t>C</w:t>
      </w:r>
      <w:r w:rsidR="008D7C44" w:rsidRPr="000B7E22">
        <w:rPr>
          <w:bCs/>
          <w:iCs/>
        </w:rPr>
        <w:t>) length of invasive mechanical</w:t>
      </w:r>
      <w:r w:rsidR="008D7C44">
        <w:rPr>
          <w:bCs/>
          <w:iCs/>
        </w:rPr>
        <w:t xml:space="preserve"> ventilation</w:t>
      </w:r>
      <w:r w:rsidR="00171042" w:rsidRPr="00171042">
        <w:rPr>
          <w:bCs/>
          <w:iCs/>
        </w:rPr>
        <w:t xml:space="preserve"> in patients with </w:t>
      </w:r>
      <w:r w:rsidR="00171042">
        <w:rPr>
          <w:bCs/>
          <w:iCs/>
        </w:rPr>
        <w:t xml:space="preserve">fatal </w:t>
      </w:r>
      <w:r w:rsidR="00171042" w:rsidRPr="00171042">
        <w:rPr>
          <w:bCs/>
          <w:iCs/>
        </w:rPr>
        <w:t xml:space="preserve">COVID-19 classified </w:t>
      </w:r>
      <w:r w:rsidR="00171042">
        <w:rPr>
          <w:bCs/>
          <w:iCs/>
        </w:rPr>
        <w:t>into the two immunostaining groups</w:t>
      </w:r>
      <w:r w:rsidR="00171042" w:rsidRPr="00171042">
        <w:rPr>
          <w:bCs/>
          <w:iCs/>
        </w:rPr>
        <w:t xml:space="preserve"> were estimated using the Kaplan-Meier method. The resulting Kaplan-Meier curves were compared using a log-rank test.</w:t>
      </w:r>
    </w:p>
    <w:p w14:paraId="26814EFB" w14:textId="797CA27A" w:rsidR="002516AC" w:rsidRDefault="002516AC" w:rsidP="002516AC">
      <w:pPr>
        <w:spacing w:after="0" w:line="240" w:lineRule="auto"/>
        <w:jc w:val="center"/>
        <w:rPr>
          <w:b/>
          <w:iCs/>
        </w:rPr>
      </w:pPr>
      <w:r>
        <w:rPr>
          <w:noProof/>
        </w:rPr>
        <w:drawing>
          <wp:inline distT="0" distB="0" distL="0" distR="0" wp14:anchorId="21256463" wp14:editId="255AA398">
            <wp:extent cx="3096635" cy="6332220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230" cy="6335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B353D" w14:textId="01075575" w:rsidR="007D462A" w:rsidRDefault="00EC1422" w:rsidP="00F50B2E">
      <w:pPr>
        <w:spacing w:after="0" w:line="240" w:lineRule="auto"/>
        <w:jc w:val="both"/>
        <w:rPr>
          <w:b/>
          <w:iCs/>
        </w:rPr>
      </w:pPr>
      <w:r>
        <w:rPr>
          <w:b/>
          <w:iCs/>
        </w:rPr>
        <w:lastRenderedPageBreak/>
        <w:t xml:space="preserve">Supplementary </w:t>
      </w:r>
      <w:r w:rsidR="007D462A">
        <w:rPr>
          <w:b/>
          <w:iCs/>
        </w:rPr>
        <w:t xml:space="preserve">Figure </w:t>
      </w:r>
      <w:r w:rsidR="003A423B">
        <w:rPr>
          <w:b/>
          <w:iCs/>
        </w:rPr>
        <w:t>6</w:t>
      </w:r>
      <w:r w:rsidR="007D462A" w:rsidRPr="0081740B">
        <w:rPr>
          <w:b/>
          <w:iCs/>
        </w:rPr>
        <w:t xml:space="preserve"> |</w:t>
      </w:r>
      <w:r w:rsidR="007D462A">
        <w:rPr>
          <w:b/>
          <w:iCs/>
        </w:rPr>
        <w:t xml:space="preserve"> PD-L1</w:t>
      </w:r>
      <w:r w:rsidR="002E6BC4" w:rsidRPr="002E6BC4">
        <w:rPr>
          <w:b/>
          <w:iCs/>
        </w:rPr>
        <w:t>/CD274</w:t>
      </w:r>
      <w:r w:rsidR="007D462A">
        <w:rPr>
          <w:b/>
          <w:iCs/>
        </w:rPr>
        <w:t xml:space="preserve"> endothelial immunostaining</w:t>
      </w:r>
      <w:r w:rsidR="007D462A" w:rsidRPr="00D40C96">
        <w:rPr>
          <w:b/>
          <w:iCs/>
        </w:rPr>
        <w:t>,</w:t>
      </w:r>
      <w:r w:rsidR="007D462A">
        <w:rPr>
          <w:b/>
          <w:iCs/>
        </w:rPr>
        <w:t xml:space="preserve"> and</w:t>
      </w:r>
      <w:r w:rsidR="007D462A" w:rsidRPr="00D40C96">
        <w:rPr>
          <w:b/>
          <w:iCs/>
        </w:rPr>
        <w:t xml:space="preserve"> </w:t>
      </w:r>
      <w:r w:rsidR="007D462A">
        <w:rPr>
          <w:b/>
          <w:iCs/>
        </w:rPr>
        <w:t xml:space="preserve">progression to death. </w:t>
      </w:r>
      <w:bookmarkStart w:id="5" w:name="OLE_LINK1"/>
      <w:r w:rsidR="007D462A" w:rsidRPr="007D462A">
        <w:rPr>
          <w:b/>
          <w:iCs/>
        </w:rPr>
        <w:t>International COVID-19 autopsy cohort</w:t>
      </w:r>
      <w:bookmarkEnd w:id="5"/>
      <w:r w:rsidR="00A848D6">
        <w:rPr>
          <w:b/>
          <w:iCs/>
        </w:rPr>
        <w:t>.</w:t>
      </w:r>
    </w:p>
    <w:p w14:paraId="2BD630EA" w14:textId="2356F7DB" w:rsidR="007D462A" w:rsidRDefault="007D462A" w:rsidP="00F50B2E">
      <w:pPr>
        <w:spacing w:after="0" w:line="240" w:lineRule="auto"/>
        <w:jc w:val="both"/>
        <w:rPr>
          <w:bCs/>
          <w:iCs/>
        </w:rPr>
      </w:pPr>
      <w:r w:rsidRPr="00107D2C">
        <w:rPr>
          <w:bCs/>
          <w:iCs/>
        </w:rPr>
        <w:t xml:space="preserve">We stratified patients with COVID-19 </w:t>
      </w:r>
      <w:r>
        <w:rPr>
          <w:bCs/>
          <w:iCs/>
        </w:rPr>
        <w:t xml:space="preserve">in the </w:t>
      </w:r>
      <w:r w:rsidR="00A848D6" w:rsidRPr="00A848D6">
        <w:rPr>
          <w:bCs/>
          <w:iCs/>
        </w:rPr>
        <w:t xml:space="preserve">International COVID-19 autopsy cohort </w:t>
      </w:r>
      <w:r w:rsidRPr="00107D2C">
        <w:rPr>
          <w:bCs/>
          <w:iCs/>
        </w:rPr>
        <w:t>into two groups on the basis of the</w:t>
      </w:r>
      <w:r>
        <w:rPr>
          <w:bCs/>
          <w:iCs/>
        </w:rPr>
        <w:t xml:space="preserve"> semiquantitative patterns of PD-L1</w:t>
      </w:r>
      <w:r w:rsidR="002E6BC4" w:rsidRPr="002E6BC4">
        <w:rPr>
          <w:bCs/>
          <w:iCs/>
        </w:rPr>
        <w:t>/CD274</w:t>
      </w:r>
      <w:r>
        <w:rPr>
          <w:bCs/>
          <w:iCs/>
        </w:rPr>
        <w:t xml:space="preserve"> endothelial cell immunostaining. </w:t>
      </w:r>
      <w:r>
        <w:t xml:space="preserve">Participants with </w:t>
      </w:r>
      <w:r w:rsidR="00300222">
        <w:t xml:space="preserve">low-density staining of </w:t>
      </w:r>
      <w:r w:rsidR="00300222" w:rsidRPr="00B66DC6">
        <w:t>PD-L1/C274</w:t>
      </w:r>
      <w:r w:rsidR="00300222">
        <w:t xml:space="preserve">+ endothelial cells </w:t>
      </w:r>
      <w:r>
        <w:t xml:space="preserve">were grouped together (orange), and participants with </w:t>
      </w:r>
      <w:r w:rsidR="00300222">
        <w:t xml:space="preserve">high-density of </w:t>
      </w:r>
      <w:r w:rsidR="00300222" w:rsidRPr="00B66DC6">
        <w:t>PD-L1/C274</w:t>
      </w:r>
      <w:r w:rsidR="00300222">
        <w:t xml:space="preserve">+ endothelial cells </w:t>
      </w:r>
      <w:r>
        <w:t xml:space="preserve">comprised a different group (blue). </w:t>
      </w:r>
      <w:r w:rsidRPr="000B7E22">
        <w:rPr>
          <w:bCs/>
          <w:iCs/>
        </w:rPr>
        <w:t>Differences in (</w:t>
      </w:r>
      <w:r w:rsidRPr="000B7E22">
        <w:rPr>
          <w:b/>
          <w:iCs/>
        </w:rPr>
        <w:t>A</w:t>
      </w:r>
      <w:r w:rsidRPr="000B7E22">
        <w:rPr>
          <w:bCs/>
          <w:iCs/>
        </w:rPr>
        <w:t>) length of ICU stay, (</w:t>
      </w:r>
      <w:r w:rsidR="000B7E22" w:rsidRPr="000B7E22">
        <w:rPr>
          <w:b/>
          <w:iCs/>
        </w:rPr>
        <w:t>B</w:t>
      </w:r>
      <w:r w:rsidRPr="000B7E22">
        <w:rPr>
          <w:bCs/>
          <w:iCs/>
        </w:rPr>
        <w:t>) length of in-hospital oxygen therapy, and (</w:t>
      </w:r>
      <w:r w:rsidR="000B7E22" w:rsidRPr="000B7E22">
        <w:rPr>
          <w:b/>
          <w:iCs/>
        </w:rPr>
        <w:t>C</w:t>
      </w:r>
      <w:r w:rsidRPr="000B7E22">
        <w:rPr>
          <w:bCs/>
          <w:iCs/>
        </w:rPr>
        <w:t>) length of invasive mechanical</w:t>
      </w:r>
      <w:r>
        <w:rPr>
          <w:bCs/>
          <w:iCs/>
        </w:rPr>
        <w:t xml:space="preserve"> ventilation</w:t>
      </w:r>
      <w:r w:rsidRPr="00171042">
        <w:rPr>
          <w:bCs/>
          <w:iCs/>
        </w:rPr>
        <w:t xml:space="preserve"> in patients with </w:t>
      </w:r>
      <w:r>
        <w:rPr>
          <w:bCs/>
          <w:iCs/>
        </w:rPr>
        <w:t xml:space="preserve">fatal </w:t>
      </w:r>
      <w:r w:rsidRPr="00171042">
        <w:rPr>
          <w:bCs/>
          <w:iCs/>
        </w:rPr>
        <w:t xml:space="preserve">COVID-19 classified </w:t>
      </w:r>
      <w:r>
        <w:rPr>
          <w:bCs/>
          <w:iCs/>
        </w:rPr>
        <w:t>into the two immunostaining groups</w:t>
      </w:r>
      <w:r w:rsidRPr="00171042">
        <w:rPr>
          <w:bCs/>
          <w:iCs/>
        </w:rPr>
        <w:t xml:space="preserve"> were estimated using the Kaplan-Meier method. The resulting Kaplan-Meier curves were compared using a log-rank test.</w:t>
      </w:r>
    </w:p>
    <w:p w14:paraId="57C9DC25" w14:textId="77777777" w:rsidR="0070114E" w:rsidRDefault="0070114E" w:rsidP="00F50B2E">
      <w:pPr>
        <w:spacing w:after="0" w:line="240" w:lineRule="auto"/>
        <w:jc w:val="both"/>
        <w:rPr>
          <w:bCs/>
          <w:iCs/>
        </w:rPr>
      </w:pPr>
    </w:p>
    <w:p w14:paraId="7BC818FA" w14:textId="3A9D5C58" w:rsidR="0041457A" w:rsidRDefault="0070114E" w:rsidP="0070114E">
      <w:pPr>
        <w:spacing w:after="0" w:line="240" w:lineRule="auto"/>
        <w:jc w:val="center"/>
        <w:rPr>
          <w:b/>
          <w:iCs/>
        </w:rPr>
      </w:pPr>
      <w:r>
        <w:rPr>
          <w:noProof/>
        </w:rPr>
        <w:drawing>
          <wp:inline distT="0" distB="0" distL="0" distR="0" wp14:anchorId="7219E4B7" wp14:editId="45DD4532">
            <wp:extent cx="3078003" cy="6294120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0526" cy="6299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31386" w14:textId="77777777" w:rsidR="00590786" w:rsidRDefault="00590786" w:rsidP="00F50B2E">
      <w:pPr>
        <w:spacing w:after="0" w:line="240" w:lineRule="auto"/>
        <w:jc w:val="both"/>
        <w:rPr>
          <w:b/>
          <w:iCs/>
        </w:rPr>
      </w:pPr>
      <w:bookmarkStart w:id="6" w:name="_Hlk123090470"/>
      <w:bookmarkStart w:id="7" w:name="_Hlk135249399"/>
    </w:p>
    <w:bookmarkEnd w:id="6"/>
    <w:bookmarkEnd w:id="7"/>
    <w:p w14:paraId="495A87AA" w14:textId="11661C02" w:rsidR="007123BE" w:rsidRDefault="00EC1422" w:rsidP="007123BE">
      <w:pPr>
        <w:spacing w:after="0" w:line="240" w:lineRule="auto"/>
        <w:jc w:val="both"/>
        <w:rPr>
          <w:b/>
          <w:iCs/>
        </w:rPr>
      </w:pPr>
      <w:r>
        <w:rPr>
          <w:b/>
          <w:iCs/>
        </w:rPr>
        <w:t xml:space="preserve">Supplementary </w:t>
      </w:r>
      <w:r w:rsidR="007123BE">
        <w:rPr>
          <w:b/>
          <w:iCs/>
        </w:rPr>
        <w:t xml:space="preserve">Figure </w:t>
      </w:r>
      <w:r w:rsidR="003A423B">
        <w:rPr>
          <w:b/>
          <w:iCs/>
        </w:rPr>
        <w:t>7</w:t>
      </w:r>
      <w:r w:rsidR="007123BE" w:rsidRPr="000A5750">
        <w:rPr>
          <w:b/>
          <w:iCs/>
        </w:rPr>
        <w:t xml:space="preserve"> |</w:t>
      </w:r>
      <w:r w:rsidR="007123BE">
        <w:rPr>
          <w:b/>
          <w:i/>
        </w:rPr>
        <w:t>SELL</w:t>
      </w:r>
      <w:r w:rsidR="007123BE" w:rsidRPr="00097A60">
        <w:rPr>
          <w:b/>
          <w:i/>
        </w:rPr>
        <w:t xml:space="preserve"> </w:t>
      </w:r>
      <w:r w:rsidR="007123BE" w:rsidRPr="00097A60">
        <w:rPr>
          <w:b/>
          <w:iCs/>
        </w:rPr>
        <w:t xml:space="preserve">and </w:t>
      </w:r>
      <w:r w:rsidR="007123BE">
        <w:rPr>
          <w:b/>
          <w:i/>
        </w:rPr>
        <w:t>CCL18</w:t>
      </w:r>
      <w:r w:rsidR="007123BE" w:rsidRPr="00097A60">
        <w:rPr>
          <w:b/>
          <w:iCs/>
        </w:rPr>
        <w:t xml:space="preserve"> are expressed </w:t>
      </w:r>
      <w:r w:rsidR="007123BE">
        <w:rPr>
          <w:b/>
          <w:iCs/>
        </w:rPr>
        <w:t xml:space="preserve">in certain lung-derived </w:t>
      </w:r>
      <w:r w:rsidR="007123BE" w:rsidRPr="00097A60">
        <w:rPr>
          <w:b/>
          <w:iCs/>
        </w:rPr>
        <w:t xml:space="preserve">cell </w:t>
      </w:r>
      <w:r w:rsidR="007123BE">
        <w:rPr>
          <w:b/>
          <w:iCs/>
        </w:rPr>
        <w:t xml:space="preserve">subpopulations. </w:t>
      </w:r>
    </w:p>
    <w:p w14:paraId="78DE4712" w14:textId="34C6B2B0" w:rsidR="007123BE" w:rsidRDefault="007123BE" w:rsidP="007123BE">
      <w:r>
        <w:t>(</w:t>
      </w:r>
      <w:r w:rsidRPr="00851134">
        <w:rPr>
          <w:b/>
          <w:bCs/>
        </w:rPr>
        <w:t>A</w:t>
      </w:r>
      <w:r>
        <w:t>) U</w:t>
      </w:r>
      <w:r w:rsidRPr="00C3051C">
        <w:t>niform manifold approximation and projection (UMAP)</w:t>
      </w:r>
      <w:r>
        <w:t xml:space="preserve"> plots derived of </w:t>
      </w:r>
      <w:r w:rsidRPr="00AD3FB6">
        <w:t>106,792 harmonized single-cell and</w:t>
      </w:r>
      <w:r>
        <w:t xml:space="preserve"> </w:t>
      </w:r>
      <w:r w:rsidRPr="00AD3FB6">
        <w:t>single-nucleus</w:t>
      </w:r>
      <w:r>
        <w:t xml:space="preserve"> </w:t>
      </w:r>
      <w:r w:rsidRPr="00AD3FB6">
        <w:t>RNA</w:t>
      </w:r>
      <w:r>
        <w:t xml:space="preserve"> </w:t>
      </w:r>
      <w:r w:rsidRPr="00AD3FB6">
        <w:t xml:space="preserve">sequencing </w:t>
      </w:r>
      <w:r>
        <w:t>(</w:t>
      </w:r>
      <w:r w:rsidRPr="00AD3FB6">
        <w:t>sc/snRNA-Seq</w:t>
      </w:r>
      <w:r>
        <w:t>)</w:t>
      </w:r>
      <w:r w:rsidRPr="00AD3FB6">
        <w:t xml:space="preserve"> profiles (</w:t>
      </w:r>
      <w:r>
        <w:t xml:space="preserve">individual </w:t>
      </w:r>
      <w:r w:rsidRPr="00AD3FB6">
        <w:t>dots)</w:t>
      </w:r>
      <w:r>
        <w:t xml:space="preserve"> from</w:t>
      </w:r>
      <w:r w:rsidRPr="00AD3FB6">
        <w:t xml:space="preserve"> </w:t>
      </w:r>
      <w:r>
        <w:t>a publicly available dataset (Delorey et al.)</w:t>
      </w:r>
      <w:r w:rsidR="00353768" w:rsidRPr="003E2E02" w:rsidDel="00353768">
        <w:rPr>
          <w:vertAlign w:val="superscript"/>
        </w:rPr>
        <w:t xml:space="preserve"> </w:t>
      </w:r>
      <w:r w:rsidRPr="00851134">
        <w:rPr>
          <w:bCs/>
          <w:iCs/>
        </w:rPr>
        <w:t xml:space="preserve">demonstrates the </w:t>
      </w:r>
      <w:r w:rsidRPr="007123BE">
        <w:rPr>
          <w:bCs/>
          <w:i/>
        </w:rPr>
        <w:t>SELL</w:t>
      </w:r>
      <w:r>
        <w:rPr>
          <w:bCs/>
          <w:iCs/>
        </w:rPr>
        <w:t xml:space="preserve">+ and </w:t>
      </w:r>
      <w:r w:rsidRPr="007123BE">
        <w:rPr>
          <w:bCs/>
          <w:i/>
        </w:rPr>
        <w:t>CCL18</w:t>
      </w:r>
      <w:r>
        <w:rPr>
          <w:bCs/>
          <w:iCs/>
        </w:rPr>
        <w:t xml:space="preserve">+ </w:t>
      </w:r>
      <w:r w:rsidRPr="00851134">
        <w:rPr>
          <w:bCs/>
          <w:iCs/>
        </w:rPr>
        <w:t xml:space="preserve">cell </w:t>
      </w:r>
      <w:r>
        <w:rPr>
          <w:bCs/>
          <w:iCs/>
        </w:rPr>
        <w:t>sub</w:t>
      </w:r>
      <w:r w:rsidRPr="00851134">
        <w:rPr>
          <w:bCs/>
          <w:iCs/>
        </w:rPr>
        <w:t>population</w:t>
      </w:r>
      <w:r>
        <w:rPr>
          <w:bCs/>
          <w:iCs/>
        </w:rPr>
        <w:t xml:space="preserve">s </w:t>
      </w:r>
      <w:r w:rsidRPr="00AD3FB6">
        <w:t>(</w:t>
      </w:r>
      <w:r>
        <w:t xml:space="preserve">individual red </w:t>
      </w:r>
      <w:r w:rsidRPr="00AD3FB6">
        <w:t>dots)</w:t>
      </w:r>
      <w:r>
        <w:rPr>
          <w:bCs/>
          <w:iCs/>
        </w:rPr>
        <w:t>.</w:t>
      </w:r>
    </w:p>
    <w:p w14:paraId="3DF4B6E0" w14:textId="0B6BFD20" w:rsidR="007123BE" w:rsidRDefault="007123BE"/>
    <w:p w14:paraId="48DA5A50" w14:textId="3AB64F45" w:rsidR="007123BE" w:rsidRDefault="007123BE">
      <w:r>
        <w:rPr>
          <w:noProof/>
        </w:rPr>
        <w:drawing>
          <wp:inline distT="0" distB="0" distL="0" distR="0" wp14:anchorId="0A59EEE1" wp14:editId="0BB9B964">
            <wp:extent cx="5943600" cy="29184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E21C56" w14:textId="5B660075" w:rsidR="007123BE" w:rsidRDefault="007123BE"/>
    <w:p w14:paraId="732C7406" w14:textId="77777777" w:rsidR="007123BE" w:rsidRDefault="007123BE"/>
    <w:p w14:paraId="29A95C4A" w14:textId="77777777" w:rsidR="007123BE" w:rsidRDefault="007123BE" w:rsidP="00EE4801">
      <w:pPr>
        <w:spacing w:after="0"/>
        <w:rPr>
          <w:b/>
          <w:bCs/>
        </w:rPr>
      </w:pPr>
    </w:p>
    <w:p w14:paraId="618E4BD4" w14:textId="77777777" w:rsidR="007123BE" w:rsidRDefault="007123BE" w:rsidP="00EE4801">
      <w:pPr>
        <w:spacing w:after="0"/>
        <w:rPr>
          <w:b/>
          <w:bCs/>
        </w:rPr>
      </w:pPr>
    </w:p>
    <w:p w14:paraId="372DD25E" w14:textId="77777777" w:rsidR="007123BE" w:rsidRDefault="007123BE" w:rsidP="00EE4801">
      <w:pPr>
        <w:spacing w:after="0"/>
        <w:rPr>
          <w:b/>
          <w:bCs/>
        </w:rPr>
      </w:pPr>
    </w:p>
    <w:p w14:paraId="459F516E" w14:textId="77777777" w:rsidR="007123BE" w:rsidRDefault="007123BE" w:rsidP="00EE4801">
      <w:pPr>
        <w:spacing w:after="0"/>
        <w:rPr>
          <w:b/>
          <w:bCs/>
        </w:rPr>
      </w:pPr>
    </w:p>
    <w:p w14:paraId="08E7720B" w14:textId="77777777" w:rsidR="007123BE" w:rsidRDefault="007123BE" w:rsidP="00EE4801">
      <w:pPr>
        <w:spacing w:after="0"/>
        <w:rPr>
          <w:b/>
          <w:bCs/>
        </w:rPr>
      </w:pPr>
    </w:p>
    <w:p w14:paraId="7B230DFD" w14:textId="77777777" w:rsidR="007123BE" w:rsidRDefault="007123BE" w:rsidP="00EE4801">
      <w:pPr>
        <w:spacing w:after="0"/>
        <w:rPr>
          <w:b/>
          <w:bCs/>
        </w:rPr>
      </w:pPr>
    </w:p>
    <w:p w14:paraId="4C286FC4" w14:textId="77777777" w:rsidR="007123BE" w:rsidRDefault="007123BE" w:rsidP="00EE4801">
      <w:pPr>
        <w:spacing w:after="0"/>
        <w:rPr>
          <w:b/>
          <w:bCs/>
        </w:rPr>
      </w:pPr>
    </w:p>
    <w:p w14:paraId="35B56659" w14:textId="77777777" w:rsidR="007123BE" w:rsidRDefault="007123BE" w:rsidP="00EE4801">
      <w:pPr>
        <w:spacing w:after="0"/>
        <w:rPr>
          <w:b/>
          <w:bCs/>
        </w:rPr>
      </w:pPr>
    </w:p>
    <w:p w14:paraId="0801D4B4" w14:textId="77777777" w:rsidR="007123BE" w:rsidRDefault="007123BE" w:rsidP="00EE4801">
      <w:pPr>
        <w:spacing w:after="0"/>
        <w:rPr>
          <w:b/>
          <w:bCs/>
        </w:rPr>
      </w:pPr>
    </w:p>
    <w:p w14:paraId="2C189A8E" w14:textId="77777777" w:rsidR="007123BE" w:rsidRDefault="007123BE" w:rsidP="00EE4801">
      <w:pPr>
        <w:spacing w:after="0"/>
        <w:rPr>
          <w:b/>
          <w:bCs/>
        </w:rPr>
      </w:pPr>
    </w:p>
    <w:p w14:paraId="31E5A264" w14:textId="77777777" w:rsidR="007123BE" w:rsidRDefault="007123BE" w:rsidP="00EE4801">
      <w:pPr>
        <w:spacing w:after="0"/>
        <w:rPr>
          <w:b/>
          <w:bCs/>
        </w:rPr>
      </w:pPr>
    </w:p>
    <w:p w14:paraId="25B58304" w14:textId="77777777" w:rsidR="007123BE" w:rsidRDefault="007123BE" w:rsidP="00EE4801">
      <w:pPr>
        <w:spacing w:after="0"/>
        <w:rPr>
          <w:b/>
          <w:bCs/>
        </w:rPr>
      </w:pPr>
    </w:p>
    <w:p w14:paraId="4622A99E" w14:textId="77777777" w:rsidR="007123BE" w:rsidRDefault="007123BE" w:rsidP="00EE4801">
      <w:pPr>
        <w:spacing w:after="0"/>
        <w:rPr>
          <w:b/>
          <w:bCs/>
        </w:rPr>
      </w:pPr>
    </w:p>
    <w:p w14:paraId="25493057" w14:textId="77777777" w:rsidR="007123BE" w:rsidRDefault="007123BE" w:rsidP="00EE4801">
      <w:pPr>
        <w:spacing w:after="0"/>
        <w:rPr>
          <w:b/>
          <w:bCs/>
        </w:rPr>
      </w:pPr>
    </w:p>
    <w:p w14:paraId="6552A54E" w14:textId="77777777" w:rsidR="007123BE" w:rsidRDefault="007123BE" w:rsidP="00EE4801">
      <w:pPr>
        <w:spacing w:after="0"/>
        <w:rPr>
          <w:b/>
          <w:bCs/>
        </w:rPr>
      </w:pPr>
    </w:p>
    <w:p w14:paraId="491C263F" w14:textId="77777777" w:rsidR="007123BE" w:rsidRDefault="007123BE" w:rsidP="00EE4801">
      <w:pPr>
        <w:spacing w:after="0"/>
        <w:rPr>
          <w:b/>
          <w:bCs/>
        </w:rPr>
      </w:pPr>
    </w:p>
    <w:p w14:paraId="496B547E" w14:textId="77777777" w:rsidR="007123BE" w:rsidRDefault="007123BE" w:rsidP="00EE4801">
      <w:pPr>
        <w:spacing w:after="0"/>
        <w:rPr>
          <w:b/>
          <w:bCs/>
        </w:rPr>
      </w:pPr>
    </w:p>
    <w:p w14:paraId="3BA1C598" w14:textId="77777777" w:rsidR="007123BE" w:rsidRDefault="007123BE" w:rsidP="00EE4801">
      <w:pPr>
        <w:spacing w:after="0"/>
        <w:rPr>
          <w:b/>
          <w:bCs/>
        </w:rPr>
      </w:pPr>
    </w:p>
    <w:p w14:paraId="4D872C67" w14:textId="2FF39D51" w:rsidR="00EE4801" w:rsidRDefault="00EE4801" w:rsidP="00EE4801">
      <w:pPr>
        <w:spacing w:after="0"/>
        <w:rPr>
          <w:b/>
          <w:bCs/>
        </w:rPr>
      </w:pPr>
      <w:r w:rsidRPr="00FF7854">
        <w:rPr>
          <w:b/>
          <w:bCs/>
        </w:rPr>
        <w:t>I</w:t>
      </w:r>
      <w:r w:rsidR="00EC1422">
        <w:rPr>
          <w:b/>
          <w:bCs/>
        </w:rPr>
        <w:t>II</w:t>
      </w:r>
      <w:r w:rsidRPr="00FF7854">
        <w:rPr>
          <w:b/>
          <w:bCs/>
        </w:rPr>
        <w:t>. SUPPLEMENTAL REFERENCES</w:t>
      </w:r>
    </w:p>
    <w:p w14:paraId="376FE128" w14:textId="5A1D9631" w:rsidR="00146CE2" w:rsidRDefault="00146CE2" w:rsidP="00EE4801">
      <w:pPr>
        <w:spacing w:after="0"/>
        <w:rPr>
          <w:b/>
          <w:bCs/>
        </w:rPr>
      </w:pPr>
    </w:p>
    <w:p w14:paraId="3C17CDC3" w14:textId="4EDA8380" w:rsidR="00146CE2" w:rsidRDefault="00146CE2" w:rsidP="00EE4801">
      <w:pPr>
        <w:spacing w:after="0"/>
        <w:rPr>
          <w:b/>
          <w:bCs/>
        </w:rPr>
      </w:pPr>
      <w:r w:rsidRPr="00EC1422">
        <w:rPr>
          <w:b/>
          <w:bCs/>
          <w:u w:val="single"/>
        </w:rPr>
        <w:t>References for All Individual Studies</w:t>
      </w:r>
      <w:r w:rsidR="00FF64DF">
        <w:rPr>
          <w:b/>
          <w:bCs/>
        </w:rPr>
        <w:t xml:space="preserve">. </w:t>
      </w:r>
    </w:p>
    <w:p w14:paraId="4B2D33B2" w14:textId="545AB112" w:rsidR="001C4CD2" w:rsidRDefault="00FF64DF" w:rsidP="001C4CD2">
      <w:pPr>
        <w:spacing w:after="0"/>
      </w:pPr>
      <w:r w:rsidRPr="001C4CD2">
        <w:t xml:space="preserve">The list below </w:t>
      </w:r>
      <w:r w:rsidR="001C4CD2" w:rsidRPr="001C4CD2">
        <w:t>includes</w:t>
      </w:r>
      <w:r w:rsidRPr="001C4CD2">
        <w:t xml:space="preserve"> the references of all research sites that were contacted </w:t>
      </w:r>
      <w:r w:rsidR="001C4CD2" w:rsidRPr="001C4CD2">
        <w:t>and invited to join the COVID-19 International lung autopsy consortium</w:t>
      </w:r>
      <w:r w:rsidR="00960BC6">
        <w:t>:</w:t>
      </w:r>
    </w:p>
    <w:p w14:paraId="7EC42E8E" w14:textId="473B044F" w:rsidR="001C4CD2" w:rsidRDefault="001C4CD2" w:rsidP="001C4CD2">
      <w:pPr>
        <w:spacing w:after="0"/>
      </w:pPr>
    </w:p>
    <w:p w14:paraId="7678E702" w14:textId="77777777" w:rsidR="00960BC6" w:rsidRDefault="00960BC6" w:rsidP="00960BC6">
      <w:pPr>
        <w:spacing w:after="0" w:line="240" w:lineRule="auto"/>
      </w:pPr>
      <w:r w:rsidRPr="00FC6649">
        <w:t>Gilsenan-Reed C, Higgins G, Langlois N. Determining a sampling regime for PCR detection of respiratory tract viral infection at coronial post-mortem examinations. Forensic Sci Med Pathol. 2020 Sep;16(3):457-462.</w:t>
      </w:r>
    </w:p>
    <w:p w14:paraId="1743208E" w14:textId="77777777" w:rsidR="00960BC6" w:rsidRDefault="00960BC6" w:rsidP="00960BC6">
      <w:pPr>
        <w:spacing w:after="0" w:line="240" w:lineRule="auto"/>
      </w:pPr>
    </w:p>
    <w:p w14:paraId="05449F90" w14:textId="77777777" w:rsidR="00960BC6" w:rsidRDefault="00960BC6" w:rsidP="00960BC6">
      <w:pPr>
        <w:spacing w:after="0" w:line="240" w:lineRule="auto"/>
      </w:pPr>
      <w:r w:rsidRPr="00FC6649">
        <w:t xml:space="preserve">Lax SF, Skok K, Zechner P, Kessler HH, Kaufmann N, Koelblinger C, </w:t>
      </w:r>
      <w:r>
        <w:t>et al</w:t>
      </w:r>
      <w:r w:rsidRPr="00FC6649">
        <w:t>. Pulmonary Arterial Thrombosis in COVID-19 With Fatal Outcome : Results From a Prospective, Single-Center, Clinicopathologic Case Series. Ann Intern Med. 2020 Sep 1;173(5):350-361.</w:t>
      </w:r>
    </w:p>
    <w:p w14:paraId="34A9FEBA" w14:textId="77777777" w:rsidR="00960BC6" w:rsidRDefault="00960BC6" w:rsidP="00960BC6">
      <w:pPr>
        <w:spacing w:after="0" w:line="240" w:lineRule="auto"/>
      </w:pPr>
    </w:p>
    <w:p w14:paraId="789DEDDF" w14:textId="77777777" w:rsidR="00960BC6" w:rsidRDefault="00960BC6" w:rsidP="00960BC6">
      <w:pPr>
        <w:spacing w:after="0" w:line="240" w:lineRule="auto"/>
      </w:pPr>
      <w:r w:rsidRPr="00FC6649">
        <w:t>Grosse C, Grosse A, Salzer HJF, Dünser MW, Motz R, Langer R. Analysis of cardiopulmonary findings in COVID-19 fatalities: High incidence of pulmonary artery thrombi and acute suppurative bronchopneumonia. Cardiovasc Pathol. 2020 Nov-Dec;49:107263.</w:t>
      </w:r>
    </w:p>
    <w:p w14:paraId="5DBB8F14" w14:textId="77777777" w:rsidR="00960BC6" w:rsidRDefault="00960BC6" w:rsidP="00960BC6">
      <w:pPr>
        <w:spacing w:after="0" w:line="240" w:lineRule="auto"/>
      </w:pPr>
    </w:p>
    <w:p w14:paraId="7F6CD0E6" w14:textId="77777777" w:rsidR="00960BC6" w:rsidRDefault="00960BC6" w:rsidP="00960BC6">
      <w:pPr>
        <w:spacing w:after="0" w:line="240" w:lineRule="auto"/>
      </w:pPr>
      <w:r w:rsidRPr="00FC6649">
        <w:t>Remmelink M, De Mendonça R, D'Haene N, De Clercq S, Verocq C, Lebrun L</w:t>
      </w:r>
      <w:r>
        <w:t>, et al</w:t>
      </w:r>
      <w:r w:rsidRPr="00FC6649">
        <w:t>. Unspecific post-mortem findings despite multiorgan viral spread in COVID-19 patients. Crit Care. 2020 Aug 12;24(1):495.</w:t>
      </w:r>
    </w:p>
    <w:p w14:paraId="0C96F135" w14:textId="77777777" w:rsidR="00960BC6" w:rsidRDefault="00960BC6" w:rsidP="00960BC6">
      <w:pPr>
        <w:spacing w:after="0" w:line="240" w:lineRule="auto"/>
      </w:pPr>
    </w:p>
    <w:p w14:paraId="15B0363A" w14:textId="77777777" w:rsidR="00960BC6" w:rsidRDefault="00960BC6" w:rsidP="00960BC6">
      <w:pPr>
        <w:spacing w:after="0" w:line="240" w:lineRule="auto"/>
      </w:pPr>
      <w:r w:rsidRPr="00AC5624">
        <w:t>De Voeght</w:t>
      </w:r>
      <w:r>
        <w:t xml:space="preserve"> A</w:t>
      </w:r>
      <w:r w:rsidRPr="00AC5624">
        <w:t>, Calmes</w:t>
      </w:r>
      <w:r>
        <w:t xml:space="preserve"> D</w:t>
      </w:r>
      <w:r w:rsidRPr="00AC5624">
        <w:t>, Beck</w:t>
      </w:r>
      <w:r>
        <w:t xml:space="preserve"> F</w:t>
      </w:r>
      <w:r w:rsidRPr="00AC5624">
        <w:t>, Sylvestre</w:t>
      </w:r>
      <w:r>
        <w:t xml:space="preserve"> J</w:t>
      </w:r>
      <w:r w:rsidRPr="00AC5624">
        <w:t>, Delvenne</w:t>
      </w:r>
      <w:r>
        <w:t xml:space="preserve"> P</w:t>
      </w:r>
      <w:r w:rsidRPr="00AC5624">
        <w:t>, Peters</w:t>
      </w:r>
      <w:r>
        <w:t xml:space="preserve"> P</w:t>
      </w:r>
      <w:r w:rsidRPr="00AC5624">
        <w:t>,</w:t>
      </w:r>
      <w:r>
        <w:t xml:space="preserve"> et al. 2020. </w:t>
      </w:r>
      <w:r w:rsidRPr="00AC5624">
        <w:t>Thrombotic microvascular injury is not mediated by thrombotic microangiopathy despite systemic complement activation in Covid-19 patients</w:t>
      </w:r>
      <w:r>
        <w:t xml:space="preserve">. </w:t>
      </w:r>
      <w:r w:rsidRPr="00AC5624">
        <w:t xml:space="preserve">medRxiv </w:t>
      </w:r>
      <w:r w:rsidRPr="000D1BA1">
        <w:t xml:space="preserve">[Preprint]. </w:t>
      </w:r>
      <w:r w:rsidRPr="00AC5624">
        <w:t>2020.06.18.20115873; doi: https://doi.org/10.1101/2020.06.18.20115873</w:t>
      </w:r>
    </w:p>
    <w:p w14:paraId="241D1CD9" w14:textId="77777777" w:rsidR="00960BC6" w:rsidRDefault="00960BC6" w:rsidP="00960BC6">
      <w:pPr>
        <w:spacing w:after="0" w:line="240" w:lineRule="auto"/>
      </w:pPr>
    </w:p>
    <w:p w14:paraId="0BE87924" w14:textId="77777777" w:rsidR="00960BC6" w:rsidRDefault="00960BC6" w:rsidP="00960BC6">
      <w:pPr>
        <w:spacing w:after="0" w:line="240" w:lineRule="auto"/>
      </w:pPr>
      <w:r w:rsidRPr="002A3A12">
        <w:t>Rodrigues TS, de Sá KSG, Ishimoto AY, Becerra A, Oliveira S, Almeida L,</w:t>
      </w:r>
      <w:r>
        <w:t xml:space="preserve"> et al. 2020. </w:t>
      </w:r>
      <w:r w:rsidRPr="002A3A12">
        <w:t>Inflammasome activation in COVID-19 patients</w:t>
      </w:r>
      <w:r>
        <w:t xml:space="preserve">. </w:t>
      </w:r>
      <w:r w:rsidRPr="00AC5624">
        <w:t xml:space="preserve">medRxiv </w:t>
      </w:r>
      <w:r w:rsidRPr="000D1BA1">
        <w:t xml:space="preserve">[Preprint]. </w:t>
      </w:r>
      <w:r w:rsidRPr="00AC5624">
        <w:t>2020.08.05.20168872; doi: https://doi.org/10.1101/2020.08.05.20168872</w:t>
      </w:r>
    </w:p>
    <w:p w14:paraId="707C186A" w14:textId="77777777" w:rsidR="00960BC6" w:rsidRDefault="00960BC6" w:rsidP="00960BC6">
      <w:pPr>
        <w:spacing w:after="0" w:line="240" w:lineRule="auto"/>
      </w:pPr>
    </w:p>
    <w:p w14:paraId="63C19F81" w14:textId="77777777" w:rsidR="00960BC6" w:rsidRDefault="00960BC6" w:rsidP="00960BC6">
      <w:pPr>
        <w:spacing w:after="0" w:line="240" w:lineRule="auto"/>
      </w:pPr>
      <w:r w:rsidRPr="002A3A12">
        <w:t xml:space="preserve">Rodrigues TS, de Sá KSG, Ishimoto AY, Becerra A, Oliveira S, Almeida L, </w:t>
      </w:r>
      <w:r>
        <w:t>et al</w:t>
      </w:r>
      <w:r w:rsidRPr="002A3A12">
        <w:t>. Inflammasomes are activated in response to SARS-CoV-2 infection and are associated with COVID-19 severity in patients. J Exp Med. 2021 Mar 1;218(3):e20201707.</w:t>
      </w:r>
    </w:p>
    <w:p w14:paraId="16110197" w14:textId="77777777" w:rsidR="00960BC6" w:rsidRDefault="00960BC6" w:rsidP="00960BC6">
      <w:pPr>
        <w:spacing w:after="0" w:line="240" w:lineRule="auto"/>
      </w:pPr>
    </w:p>
    <w:p w14:paraId="2576BCA6" w14:textId="77777777" w:rsidR="00960BC6" w:rsidRDefault="00960BC6" w:rsidP="00960BC6">
      <w:pPr>
        <w:spacing w:after="0" w:line="240" w:lineRule="auto"/>
      </w:pPr>
      <w:r w:rsidRPr="00203892">
        <w:t xml:space="preserve">Duarte-Neto AN, Monteiro RAA, da Silva LFF, Malheiros DMAC, de Oliveira EP, Theodoro-Filho J, </w:t>
      </w:r>
      <w:r>
        <w:t>et al</w:t>
      </w:r>
      <w:r w:rsidRPr="00203892">
        <w:t>. Pulmonary and systemic involvement in COVID-19 patients assessed with ultrasound-guided minimally invasive autopsy. Histopathology. 2020 Aug;77(2):186-197.</w:t>
      </w:r>
    </w:p>
    <w:p w14:paraId="572FE805" w14:textId="77777777" w:rsidR="00960BC6" w:rsidRDefault="00960BC6" w:rsidP="00960BC6">
      <w:pPr>
        <w:spacing w:after="0" w:line="240" w:lineRule="auto"/>
      </w:pPr>
    </w:p>
    <w:p w14:paraId="63E4FF1A" w14:textId="77777777" w:rsidR="00960BC6" w:rsidRDefault="00960BC6" w:rsidP="00960BC6">
      <w:pPr>
        <w:spacing w:after="0" w:line="240" w:lineRule="auto"/>
      </w:pPr>
      <w:r w:rsidRPr="00AC5624">
        <w:t xml:space="preserve">Freire Santana M, Borba MGS, Baía-da-Silva DC, Val F, Alexandre MAA, Brito-Sousa JD, </w:t>
      </w:r>
      <w:r>
        <w:t>et al</w:t>
      </w:r>
      <w:r w:rsidRPr="00AC5624">
        <w:t>. Case Report: Adrenal Pathology Findings in Severe COVID-19: An Autopsy Study. Am J Trop Med Hyg. 2020 Oct;103(4):1604-1607.</w:t>
      </w:r>
    </w:p>
    <w:p w14:paraId="631B68E0" w14:textId="77777777" w:rsidR="00960BC6" w:rsidRDefault="00960BC6" w:rsidP="00960BC6">
      <w:pPr>
        <w:spacing w:after="0" w:line="240" w:lineRule="auto"/>
      </w:pPr>
    </w:p>
    <w:p w14:paraId="2D9350D0" w14:textId="77777777" w:rsidR="00960BC6" w:rsidRDefault="00960BC6" w:rsidP="00960BC6">
      <w:pPr>
        <w:spacing w:after="0" w:line="240" w:lineRule="auto"/>
      </w:pPr>
      <w:r w:rsidRPr="00AC5624">
        <w:t>Stoyanov GS, Petkova L, Dzhenkov DL, Sapundzhiev NR, Todorov I. Gross and Histopathology of COVID-19 With First Histology Report of Olfactory Bulb Changes. Cureus. 2020 Dec 4;12(12):e11912.</w:t>
      </w:r>
    </w:p>
    <w:p w14:paraId="07900393" w14:textId="77777777" w:rsidR="00960BC6" w:rsidRDefault="00960BC6" w:rsidP="00960BC6">
      <w:pPr>
        <w:spacing w:after="0" w:line="240" w:lineRule="auto"/>
      </w:pPr>
    </w:p>
    <w:p w14:paraId="3AE5C0DF" w14:textId="77777777" w:rsidR="00960BC6" w:rsidRDefault="00960BC6" w:rsidP="00960BC6">
      <w:pPr>
        <w:spacing w:after="0" w:line="240" w:lineRule="auto"/>
      </w:pPr>
      <w:r w:rsidRPr="00AC5624">
        <w:lastRenderedPageBreak/>
        <w:t xml:space="preserve">Shao C, Liu H, Meng L, Sun L, Wang Y, Yue Z, </w:t>
      </w:r>
      <w:r>
        <w:t>et al</w:t>
      </w:r>
      <w:r w:rsidRPr="00AC5624">
        <w:t>. Evolution of severe acute respiratory syndrome coronavirus 2 RNA test results in a patient with fatal coronavirus disease 2019: a case report. Hum Pathol. 2020 Jul;101:82-88.</w:t>
      </w:r>
    </w:p>
    <w:p w14:paraId="1B24F3C5" w14:textId="77777777" w:rsidR="00960BC6" w:rsidRDefault="00960BC6" w:rsidP="00960BC6">
      <w:pPr>
        <w:spacing w:after="0" w:line="240" w:lineRule="auto"/>
      </w:pPr>
    </w:p>
    <w:p w14:paraId="73A88E5A" w14:textId="77777777" w:rsidR="00960BC6" w:rsidRDefault="00960BC6" w:rsidP="00960BC6">
      <w:pPr>
        <w:spacing w:after="0" w:line="240" w:lineRule="auto"/>
      </w:pPr>
      <w:r w:rsidRPr="00B41B2F">
        <w:t xml:space="preserve">Xu Z, Shi L, Wang Y, Zhang J, Huang L, Zhang C, </w:t>
      </w:r>
      <w:r>
        <w:t>et al</w:t>
      </w:r>
      <w:r w:rsidRPr="00B41B2F">
        <w:t>. Pathological findings of COVID-19 associated with acute respiratory distress syndrome. Lancet Respir Med. 2020 Apr;8(4):420-422.</w:t>
      </w:r>
    </w:p>
    <w:p w14:paraId="2469FEF8" w14:textId="77777777" w:rsidR="00960BC6" w:rsidRDefault="00960BC6" w:rsidP="00960BC6">
      <w:pPr>
        <w:spacing w:after="0" w:line="240" w:lineRule="auto"/>
      </w:pPr>
    </w:p>
    <w:p w14:paraId="116735B5" w14:textId="77777777" w:rsidR="00960BC6" w:rsidRDefault="00960BC6" w:rsidP="00960BC6">
      <w:pPr>
        <w:spacing w:after="0" w:line="240" w:lineRule="auto"/>
      </w:pPr>
      <w:r w:rsidRPr="00B41B2F">
        <w:t xml:space="preserve">Wu J, Yu J, Zhou S, Zhang J, Xu J, Niu C, </w:t>
      </w:r>
      <w:r>
        <w:t>et al</w:t>
      </w:r>
      <w:r w:rsidRPr="00B41B2F">
        <w:t>. What can we learn from a COVID-19 lung biopsy? Int J Infect Dis. 2020 Oct;99:410-413.</w:t>
      </w:r>
    </w:p>
    <w:p w14:paraId="3F840A6A" w14:textId="77777777" w:rsidR="00960BC6" w:rsidRDefault="00960BC6" w:rsidP="00960BC6">
      <w:pPr>
        <w:spacing w:after="0" w:line="240" w:lineRule="auto"/>
      </w:pPr>
    </w:p>
    <w:p w14:paraId="47905E0C" w14:textId="77777777" w:rsidR="00960BC6" w:rsidRDefault="00960BC6" w:rsidP="00960BC6">
      <w:pPr>
        <w:spacing w:after="0" w:line="240" w:lineRule="auto"/>
      </w:pPr>
      <w:r w:rsidRPr="007E5917">
        <w:t>Tian S, Hu W, Niu L, Liu H, Xu H, Xiao SY. Pulmonary Pathology of Early-Phase 2019 Novel Coronavirus (COVID-19) Pneumonia in Two Patients With Lung Cancer. J Thorac Oncol. 2020 May;15(5):700-704.</w:t>
      </w:r>
    </w:p>
    <w:p w14:paraId="0874CE86" w14:textId="77777777" w:rsidR="00960BC6" w:rsidRDefault="00960BC6" w:rsidP="00960BC6">
      <w:pPr>
        <w:spacing w:after="0" w:line="240" w:lineRule="auto"/>
      </w:pPr>
    </w:p>
    <w:p w14:paraId="0423AE32" w14:textId="77777777" w:rsidR="00960BC6" w:rsidRDefault="00960BC6" w:rsidP="00960BC6">
      <w:pPr>
        <w:spacing w:after="0" w:line="240" w:lineRule="auto"/>
      </w:pPr>
      <w:r w:rsidRPr="00461515">
        <w:t xml:space="preserve">Zeng Z, Xu L, Xie XY, Yan HL, Xie BJ, Xu WZ, </w:t>
      </w:r>
      <w:r>
        <w:t>et al</w:t>
      </w:r>
      <w:r w:rsidRPr="00461515">
        <w:t>. Pulmonary pathology of early-phase COVID-19 pneumonia in a patient with a benign lung lesion. Histopathology. 2020 Nov;77(5):823-831.</w:t>
      </w:r>
    </w:p>
    <w:p w14:paraId="67DE5A86" w14:textId="77777777" w:rsidR="00960BC6" w:rsidRDefault="00960BC6" w:rsidP="00960BC6">
      <w:pPr>
        <w:spacing w:after="0" w:line="240" w:lineRule="auto"/>
      </w:pPr>
    </w:p>
    <w:p w14:paraId="5843C6E1" w14:textId="77777777" w:rsidR="00960BC6" w:rsidRDefault="00960BC6" w:rsidP="00960BC6">
      <w:pPr>
        <w:spacing w:after="0" w:line="240" w:lineRule="auto"/>
      </w:pPr>
      <w:r w:rsidRPr="00203892">
        <w:t xml:space="preserve">Yao XH, Li TY, He ZC, Ping YF, Liu HW, Yu SC, </w:t>
      </w:r>
      <w:r>
        <w:t>et al</w:t>
      </w:r>
      <w:r w:rsidRPr="00203892">
        <w:t>. [A pathological report of three COVID-19 cases by minimal invasive autopsies]. Zhonghua Bing Li Xue Za Zhi. 2020 May 8;49(5):411-417.</w:t>
      </w:r>
    </w:p>
    <w:p w14:paraId="3B319DC6" w14:textId="77777777" w:rsidR="00960BC6" w:rsidRDefault="00960BC6" w:rsidP="00960BC6">
      <w:pPr>
        <w:spacing w:after="0" w:line="240" w:lineRule="auto"/>
      </w:pPr>
    </w:p>
    <w:p w14:paraId="797E8E51" w14:textId="77777777" w:rsidR="00960BC6" w:rsidRDefault="00960BC6" w:rsidP="00960BC6">
      <w:pPr>
        <w:spacing w:after="0" w:line="240" w:lineRule="auto"/>
      </w:pPr>
      <w:r w:rsidRPr="00203892">
        <w:t>Feng</w:t>
      </w:r>
      <w:r>
        <w:t xml:space="preserve"> Z</w:t>
      </w:r>
      <w:r w:rsidRPr="00203892">
        <w:t>, Diao</w:t>
      </w:r>
      <w:r>
        <w:t xml:space="preserve"> B</w:t>
      </w:r>
      <w:r w:rsidRPr="00203892">
        <w:t>, Wang</w:t>
      </w:r>
      <w:r>
        <w:t xml:space="preserve"> R</w:t>
      </w:r>
      <w:r w:rsidRPr="00203892">
        <w:t>, Wang</w:t>
      </w:r>
      <w:r>
        <w:t xml:space="preserve"> G</w:t>
      </w:r>
      <w:r w:rsidRPr="00203892">
        <w:t>, Wang</w:t>
      </w:r>
      <w:r>
        <w:t xml:space="preserve"> C</w:t>
      </w:r>
      <w:r w:rsidRPr="00203892">
        <w:t>, Tan</w:t>
      </w:r>
      <w:r>
        <w:t xml:space="preserve"> Y</w:t>
      </w:r>
      <w:r w:rsidRPr="00203892">
        <w:t>,</w:t>
      </w:r>
      <w:r>
        <w:t xml:space="preserve"> et al. </w:t>
      </w:r>
      <w:r w:rsidRPr="00203892">
        <w:t>The Novel Severe Acute Respiratory Syndrome Coronavirus 2 (SARS-CoV-2) Directly Decimates Human Spleens and Lymph Nodes</w:t>
      </w:r>
      <w:r>
        <w:t xml:space="preserve">. </w:t>
      </w:r>
      <w:r w:rsidRPr="00203892">
        <w:t xml:space="preserve">medRxiv </w:t>
      </w:r>
      <w:r w:rsidRPr="000D1BA1">
        <w:t xml:space="preserve">[Preprint]. </w:t>
      </w:r>
      <w:r w:rsidRPr="00203892">
        <w:t>2020.03.27.20045427; doi: https://doi.org/10.1101/2020.03.27.20045427</w:t>
      </w:r>
    </w:p>
    <w:p w14:paraId="0726AE05" w14:textId="77777777" w:rsidR="00960BC6" w:rsidRDefault="00960BC6" w:rsidP="00960BC6">
      <w:pPr>
        <w:spacing w:after="0" w:line="240" w:lineRule="auto"/>
      </w:pPr>
    </w:p>
    <w:p w14:paraId="71EE9B34" w14:textId="77777777" w:rsidR="00960BC6" w:rsidRDefault="00960BC6" w:rsidP="00960BC6">
      <w:pPr>
        <w:spacing w:after="0" w:line="240" w:lineRule="auto"/>
      </w:pPr>
      <w:r w:rsidRPr="001E11F9">
        <w:t xml:space="preserve">Zhang H, Zhou P, Wei Y, Yue H, Wang Y, Hu M, </w:t>
      </w:r>
      <w:r>
        <w:t>et al.</w:t>
      </w:r>
      <w:r w:rsidRPr="001E11F9">
        <w:t xml:space="preserve"> Histopathologic Changes and SARS-CoV-2 Immunostaining in the Lung of a Patient With COVID-19. Ann Intern Med. 2020 May 5;172(9):629-632.</w:t>
      </w:r>
    </w:p>
    <w:p w14:paraId="69C50C3B" w14:textId="77777777" w:rsidR="00960BC6" w:rsidRDefault="00960BC6" w:rsidP="00960BC6">
      <w:pPr>
        <w:spacing w:after="0" w:line="240" w:lineRule="auto"/>
      </w:pPr>
    </w:p>
    <w:p w14:paraId="47731477" w14:textId="77777777" w:rsidR="00960BC6" w:rsidRDefault="00960BC6" w:rsidP="00960BC6">
      <w:pPr>
        <w:spacing w:after="0" w:line="240" w:lineRule="auto"/>
      </w:pPr>
      <w:r w:rsidRPr="001E11F9">
        <w:t xml:space="preserve">Cai Y, Hao Z, Gao Y, Ping W, Wang Q, Peng S, </w:t>
      </w:r>
      <w:r>
        <w:t>et al</w:t>
      </w:r>
      <w:r w:rsidRPr="001E11F9">
        <w:t>. Coronavirus Disease 2019 in the Perioperative Period of Lung Resection: A Brief Report From a Single Thoracic Surgery Department in Wuhan, People's Republic of China. J Thorac Oncol. 2020 Jun;15(6):1065-1072.</w:t>
      </w:r>
    </w:p>
    <w:p w14:paraId="24E4FBB0" w14:textId="77777777" w:rsidR="00960BC6" w:rsidRDefault="00960BC6" w:rsidP="00960BC6">
      <w:pPr>
        <w:spacing w:after="0" w:line="240" w:lineRule="auto"/>
      </w:pPr>
    </w:p>
    <w:p w14:paraId="7F985C56" w14:textId="77777777" w:rsidR="00960BC6" w:rsidRDefault="00960BC6" w:rsidP="00960BC6">
      <w:pPr>
        <w:spacing w:after="0" w:line="240" w:lineRule="auto"/>
      </w:pPr>
      <w:r w:rsidRPr="00AC31E6">
        <w:t xml:space="preserve">Liu Q, Shi Y, Cai J, Duan Y, Wang R, Zhang H, </w:t>
      </w:r>
      <w:r>
        <w:t>et al</w:t>
      </w:r>
      <w:r w:rsidRPr="00AC31E6">
        <w:t>. Pathological changes in the lungs and lymphatic organs of 12 COVID-19 autopsy cases. Natl Sci Rev. 2020 Sep 29;7(12):1868-1878.</w:t>
      </w:r>
    </w:p>
    <w:p w14:paraId="131B4170" w14:textId="77777777" w:rsidR="00960BC6" w:rsidRDefault="00960BC6" w:rsidP="00960BC6">
      <w:pPr>
        <w:spacing w:after="0" w:line="240" w:lineRule="auto"/>
      </w:pPr>
    </w:p>
    <w:p w14:paraId="17AA1246" w14:textId="77777777" w:rsidR="00960BC6" w:rsidRDefault="00960BC6" w:rsidP="00960BC6">
      <w:pPr>
        <w:spacing w:after="0" w:line="240" w:lineRule="auto"/>
      </w:pPr>
      <w:r w:rsidRPr="00414021">
        <w:t xml:space="preserve">Fan J, Li X, Gao Y, Zhou J, Wang S, Huang B, </w:t>
      </w:r>
      <w:r>
        <w:t>et al</w:t>
      </w:r>
      <w:r w:rsidRPr="00414021">
        <w:t>. The lung tissue microbiota features of 20 deceased patients with COVID-19. J Infect. 2020 Sep;81(3):e64-e67.</w:t>
      </w:r>
    </w:p>
    <w:p w14:paraId="728BBDD3" w14:textId="77777777" w:rsidR="00960BC6" w:rsidRDefault="00960BC6" w:rsidP="00960BC6">
      <w:pPr>
        <w:spacing w:after="0" w:line="240" w:lineRule="auto"/>
      </w:pPr>
    </w:p>
    <w:p w14:paraId="75FE42E8" w14:textId="77777777" w:rsidR="00960BC6" w:rsidRDefault="00960BC6" w:rsidP="00960BC6">
      <w:pPr>
        <w:spacing w:after="0" w:line="240" w:lineRule="auto"/>
      </w:pPr>
      <w:r w:rsidRPr="00414021">
        <w:t>Parra-Medina R, Sarmiento-Monroy JC, Rojas-Villarraga A, Garavito E, Montealegre-Gómez G, Gómez-López A. Colchicine as a possible therapeutic option in COVID-19 infection. Clin Rheumatol. 2020 Aug;39(8):2485-2486.</w:t>
      </w:r>
    </w:p>
    <w:p w14:paraId="3659B6D7" w14:textId="77777777" w:rsidR="00960BC6" w:rsidRDefault="00960BC6" w:rsidP="00960BC6">
      <w:pPr>
        <w:spacing w:after="0" w:line="240" w:lineRule="auto"/>
      </w:pPr>
    </w:p>
    <w:p w14:paraId="2AC839FD" w14:textId="77777777" w:rsidR="00960BC6" w:rsidRDefault="00960BC6" w:rsidP="00960BC6">
      <w:pPr>
        <w:spacing w:after="0" w:line="240" w:lineRule="auto"/>
      </w:pPr>
      <w:r w:rsidRPr="001A7862">
        <w:t>Schwensen HF, Borreschmidt LK, Storgaard M, Redsted S, Christensen S, Madsen LB. Fatal pulmonary fibrosis: a post-COVID-19 autopsy case. J Clin Pathol. 2020 Jul 28:jclinpath-2020-206879.</w:t>
      </w:r>
    </w:p>
    <w:p w14:paraId="5E655741" w14:textId="77777777" w:rsidR="00960BC6" w:rsidRDefault="00960BC6" w:rsidP="00960BC6">
      <w:pPr>
        <w:spacing w:after="0" w:line="240" w:lineRule="auto"/>
      </w:pPr>
    </w:p>
    <w:p w14:paraId="70D1493A" w14:textId="77777777" w:rsidR="00960BC6" w:rsidRDefault="00960BC6" w:rsidP="00960BC6">
      <w:pPr>
        <w:spacing w:after="0" w:line="240" w:lineRule="auto"/>
      </w:pPr>
      <w:r w:rsidRPr="001A7862">
        <w:t>Leth PM, Rasmussen CH, Pagh M. [Findings in post-mortem CT and autopsy in a 53-year-old-man with COVID-19]. Ugeskr Laeger. 2020 Jul 6;182(28):V04200289.</w:t>
      </w:r>
    </w:p>
    <w:p w14:paraId="27F33680" w14:textId="77777777" w:rsidR="00960BC6" w:rsidRDefault="00960BC6" w:rsidP="00960BC6">
      <w:pPr>
        <w:spacing w:after="0" w:line="240" w:lineRule="auto"/>
      </w:pPr>
    </w:p>
    <w:p w14:paraId="387E8CDD" w14:textId="77777777" w:rsidR="00960BC6" w:rsidRDefault="00960BC6" w:rsidP="00960BC6">
      <w:pPr>
        <w:spacing w:after="0" w:line="240" w:lineRule="auto"/>
      </w:pPr>
      <w:r w:rsidRPr="001A7862">
        <w:t xml:space="preserve">Kantonen J, Mahzabin S, Mäyränpää MI, Tynninen O, Paetau A, Andersson N, </w:t>
      </w:r>
      <w:r>
        <w:t>et al</w:t>
      </w:r>
      <w:r w:rsidRPr="001A7862">
        <w:t>. Neuropathologic features of four autopsied COVID-19 patients. Brain Pathol. 2020 Nov;30(6):1012-1016.</w:t>
      </w:r>
    </w:p>
    <w:p w14:paraId="69EED53F" w14:textId="77777777" w:rsidR="00960BC6" w:rsidRDefault="00960BC6" w:rsidP="00960BC6">
      <w:pPr>
        <w:spacing w:after="0" w:line="240" w:lineRule="auto"/>
      </w:pPr>
    </w:p>
    <w:p w14:paraId="0A77BF5C" w14:textId="77777777" w:rsidR="00960BC6" w:rsidRDefault="00960BC6" w:rsidP="00960BC6">
      <w:pPr>
        <w:spacing w:after="0" w:line="240" w:lineRule="auto"/>
      </w:pPr>
      <w:r w:rsidRPr="001A7862">
        <w:t>Copin MC, Parmentier E, Duburcq T, Poissy J, Mathieu D; Lille COVID-19 ICU and Anatomopathology Group. Time to consider histologic pattern of lung injury to treat critically ill patients with COVID-19 infection. Intensive Care Med. 2020 Jun;46(6):1124-1126.</w:t>
      </w:r>
    </w:p>
    <w:p w14:paraId="2EF4EE5C" w14:textId="77777777" w:rsidR="00960BC6" w:rsidRDefault="00960BC6" w:rsidP="00960BC6">
      <w:pPr>
        <w:spacing w:after="0" w:line="240" w:lineRule="auto"/>
      </w:pPr>
    </w:p>
    <w:p w14:paraId="05691345" w14:textId="77777777" w:rsidR="00960BC6" w:rsidRDefault="00960BC6" w:rsidP="00960BC6">
      <w:pPr>
        <w:spacing w:after="0" w:line="240" w:lineRule="auto"/>
      </w:pPr>
      <w:r w:rsidRPr="001A7862">
        <w:t xml:space="preserve">Ducloyer M, Gaborit B, Toquet C, Castain L, Bal A, Arrigoni PP, </w:t>
      </w:r>
      <w:r>
        <w:t>et al</w:t>
      </w:r>
      <w:r w:rsidRPr="001A7862">
        <w:t>. Complete post-mortem data in a fatal case of COVID-19: clinical, radiological and pathological correlations. Int J Legal Med. 2020 Nov;134(6):2209-2214.</w:t>
      </w:r>
    </w:p>
    <w:p w14:paraId="2B14FB5C" w14:textId="77777777" w:rsidR="00960BC6" w:rsidRDefault="00960BC6" w:rsidP="00960BC6">
      <w:pPr>
        <w:spacing w:after="0" w:line="240" w:lineRule="auto"/>
      </w:pPr>
    </w:p>
    <w:p w14:paraId="5EFBC23A" w14:textId="77777777" w:rsidR="00960BC6" w:rsidRDefault="00960BC6" w:rsidP="00960BC6">
      <w:pPr>
        <w:spacing w:after="0" w:line="240" w:lineRule="auto"/>
      </w:pPr>
      <w:r w:rsidRPr="001A7862">
        <w:t>Gagiannis</w:t>
      </w:r>
      <w:r>
        <w:t xml:space="preserve"> D</w:t>
      </w:r>
      <w:r w:rsidRPr="001A7862">
        <w:t>, Steinestel</w:t>
      </w:r>
      <w:r>
        <w:t xml:space="preserve"> J</w:t>
      </w:r>
      <w:r w:rsidRPr="001A7862">
        <w:t>, Hackenbroch</w:t>
      </w:r>
      <w:r>
        <w:t xml:space="preserve"> C</w:t>
      </w:r>
      <w:r w:rsidRPr="001A7862">
        <w:t>, Hannemann</w:t>
      </w:r>
      <w:r>
        <w:t xml:space="preserve"> M</w:t>
      </w:r>
      <w:r w:rsidRPr="001A7862">
        <w:t>, Umathum</w:t>
      </w:r>
      <w:r>
        <w:t xml:space="preserve"> V</w:t>
      </w:r>
      <w:r w:rsidRPr="001A7862">
        <w:t>, Gebauer</w:t>
      </w:r>
      <w:r>
        <w:t xml:space="preserve"> N</w:t>
      </w:r>
      <w:r w:rsidRPr="001A7862">
        <w:t>,</w:t>
      </w:r>
      <w:r>
        <w:t xml:space="preserve"> et al. 2020. </w:t>
      </w:r>
      <w:r w:rsidRPr="001A7862">
        <w:t>COVID-19-induced acute respiratory failure – an exacerbation of organ-specific autoimmunity?</w:t>
      </w:r>
      <w:r>
        <w:t xml:space="preserve"> </w:t>
      </w:r>
      <w:r w:rsidRPr="001A7862">
        <w:t xml:space="preserve">medRxiv </w:t>
      </w:r>
      <w:r w:rsidRPr="000D1BA1">
        <w:t xml:space="preserve">[Preprint]. </w:t>
      </w:r>
      <w:r w:rsidRPr="001A7862">
        <w:t>2020.04.27.20077180; doi: https://doi.org/10.1101/2020.04.27.20077180</w:t>
      </w:r>
    </w:p>
    <w:p w14:paraId="7B5701AF" w14:textId="77777777" w:rsidR="00960BC6" w:rsidRDefault="00960BC6" w:rsidP="00960BC6">
      <w:pPr>
        <w:spacing w:after="0" w:line="240" w:lineRule="auto"/>
      </w:pPr>
    </w:p>
    <w:p w14:paraId="53E895E0" w14:textId="77777777" w:rsidR="00960BC6" w:rsidRDefault="00960BC6" w:rsidP="00960BC6">
      <w:pPr>
        <w:spacing w:after="0" w:line="240" w:lineRule="auto"/>
      </w:pPr>
      <w:r w:rsidRPr="00F802B0">
        <w:t>Gagiannis D, Steinestel J, Hackenbroch C, Schreiner B, Hannemann M, Bloch W</w:t>
      </w:r>
      <w:r>
        <w:t>, et al</w:t>
      </w:r>
      <w:r w:rsidRPr="00F802B0">
        <w:t>. Clinical, Serological, and Histopathological Similarities Between Severe COVID-19 and Acute Exacerbation of Connective Tissue Disease-Associated Interstitial Lung Disease (CTD-ILD). Front Immunol. 2020 Oct 2;11:587517.</w:t>
      </w:r>
    </w:p>
    <w:p w14:paraId="1CCAA398" w14:textId="77777777" w:rsidR="00960BC6" w:rsidRDefault="00960BC6" w:rsidP="00960BC6">
      <w:pPr>
        <w:spacing w:after="0" w:line="240" w:lineRule="auto"/>
      </w:pPr>
    </w:p>
    <w:p w14:paraId="24F2C34E" w14:textId="77777777" w:rsidR="00960BC6" w:rsidRDefault="00960BC6" w:rsidP="00960BC6">
      <w:pPr>
        <w:spacing w:after="0" w:line="240" w:lineRule="auto"/>
      </w:pPr>
      <w:r w:rsidRPr="00F802B0">
        <w:t>Elezkurtaj</w:t>
      </w:r>
      <w:r>
        <w:t xml:space="preserve"> S</w:t>
      </w:r>
      <w:r w:rsidRPr="00F802B0">
        <w:t>, Greuel</w:t>
      </w:r>
      <w:r>
        <w:t xml:space="preserve"> S</w:t>
      </w:r>
      <w:r w:rsidRPr="00F802B0">
        <w:t>, Ihlow</w:t>
      </w:r>
      <w:r>
        <w:t xml:space="preserve"> J</w:t>
      </w:r>
      <w:r w:rsidRPr="00F802B0">
        <w:t>, Michaelis</w:t>
      </w:r>
      <w:r>
        <w:t xml:space="preserve"> E</w:t>
      </w:r>
      <w:r w:rsidRPr="00F802B0">
        <w:t>, Bischoff</w:t>
      </w:r>
      <w:r>
        <w:t xml:space="preserve"> P</w:t>
      </w:r>
      <w:r w:rsidRPr="00F802B0">
        <w:t>, Kunze</w:t>
      </w:r>
      <w:r>
        <w:t xml:space="preserve"> CA</w:t>
      </w:r>
      <w:r w:rsidRPr="00F802B0">
        <w:t>,</w:t>
      </w:r>
      <w:r>
        <w:t xml:space="preserve"> et al. 2020. </w:t>
      </w:r>
      <w:r w:rsidRPr="00F802B0">
        <w:t>Causes of Death and Comorbidities in Patients with COVID-19</w:t>
      </w:r>
      <w:r>
        <w:t xml:space="preserve">. </w:t>
      </w:r>
      <w:r w:rsidRPr="00F802B0">
        <w:t xml:space="preserve">medRxiv </w:t>
      </w:r>
      <w:r w:rsidRPr="000D1BA1">
        <w:t xml:space="preserve">[Preprint]. </w:t>
      </w:r>
      <w:r w:rsidRPr="00F802B0">
        <w:t>2020.06.15.20131540; doi: https://doi.org/10.1101/2020.06.15.20131540</w:t>
      </w:r>
    </w:p>
    <w:p w14:paraId="103B4CF3" w14:textId="77777777" w:rsidR="00960BC6" w:rsidRDefault="00960BC6" w:rsidP="00960BC6">
      <w:pPr>
        <w:spacing w:after="0" w:line="240" w:lineRule="auto"/>
      </w:pPr>
    </w:p>
    <w:p w14:paraId="4E03AFF0" w14:textId="77777777" w:rsidR="00960BC6" w:rsidRDefault="00960BC6" w:rsidP="00960BC6">
      <w:pPr>
        <w:spacing w:after="0" w:line="240" w:lineRule="auto"/>
      </w:pPr>
      <w:r w:rsidRPr="00441E01">
        <w:t xml:space="preserve">Elezkurtaj S, Greuel S, Ihlow J, Michaelis EG, Bischoff P, Kunze CA, </w:t>
      </w:r>
      <w:r>
        <w:t>et al</w:t>
      </w:r>
      <w:r w:rsidRPr="00441E01">
        <w:t>. Causes of death and comorbidities in hospitalized patients with COVID-19. Sci Rep. 2021 Feb 19;11(1):4263.</w:t>
      </w:r>
    </w:p>
    <w:p w14:paraId="7E8163B9" w14:textId="77777777" w:rsidR="00960BC6" w:rsidRDefault="00960BC6" w:rsidP="00960BC6">
      <w:pPr>
        <w:spacing w:after="0" w:line="240" w:lineRule="auto"/>
      </w:pPr>
    </w:p>
    <w:p w14:paraId="44DBB2BB" w14:textId="77777777" w:rsidR="00960BC6" w:rsidRDefault="00960BC6" w:rsidP="00960BC6">
      <w:pPr>
        <w:spacing w:after="0" w:line="240" w:lineRule="auto"/>
      </w:pPr>
      <w:r w:rsidRPr="00E16261">
        <w:t xml:space="preserve">Kommoss FKF, Schwab C, Tavernar L, Schreck J, Wagner WL, Merle U, </w:t>
      </w:r>
      <w:r>
        <w:t>et al</w:t>
      </w:r>
      <w:r w:rsidRPr="00E16261">
        <w:t>. The Pathology of Severe COVID-19-Related Lung Damage. Dtsch Arztebl Int. 2020 Jul 20;117(29-30):500-506.</w:t>
      </w:r>
    </w:p>
    <w:p w14:paraId="3B6499F5" w14:textId="77777777" w:rsidR="00960BC6" w:rsidRDefault="00960BC6" w:rsidP="00960BC6">
      <w:pPr>
        <w:spacing w:after="0" w:line="240" w:lineRule="auto"/>
      </w:pPr>
    </w:p>
    <w:p w14:paraId="1D7326AB" w14:textId="77777777" w:rsidR="00960BC6" w:rsidRDefault="00960BC6" w:rsidP="00960BC6">
      <w:pPr>
        <w:spacing w:after="0" w:line="240" w:lineRule="auto"/>
      </w:pPr>
      <w:r w:rsidRPr="00E16261">
        <w:t xml:space="preserve">Ackermann M, Verleden SE, Kuehnel M, Haverich A, Welte T, Laenger F, </w:t>
      </w:r>
      <w:r>
        <w:t>et al</w:t>
      </w:r>
      <w:r w:rsidRPr="00E16261">
        <w:t>. Pulmonary Vascular Endothelialitis, Thrombosis, and Angiogenesis in Covid-19. N Engl J Med. 2020 Jul 9;383(2):120-128.</w:t>
      </w:r>
    </w:p>
    <w:p w14:paraId="659F3FB7" w14:textId="77777777" w:rsidR="00960BC6" w:rsidRDefault="00960BC6" w:rsidP="00960BC6">
      <w:pPr>
        <w:spacing w:after="0" w:line="240" w:lineRule="auto"/>
      </w:pPr>
    </w:p>
    <w:p w14:paraId="295C4844" w14:textId="77777777" w:rsidR="00960BC6" w:rsidRDefault="00960BC6" w:rsidP="00960BC6">
      <w:pPr>
        <w:spacing w:after="0" w:line="240" w:lineRule="auto"/>
      </w:pPr>
      <w:r w:rsidRPr="00E16261">
        <w:t>Dettmeyer R, Lasczkowski G, Weber A, Wolter T, Kernbach-Wighton G. Histopathologische Befunde bei therapierter und nichttherapierter SARS-CoV-2-Infektion – Bericht über 3 Autopsien [Histopathological findings following SARS-CoV-2 infection with and without treatment-Report of three autopsies]. Rechtsmedizin (Berl). 2020;30(5):336-343.</w:t>
      </w:r>
    </w:p>
    <w:p w14:paraId="544D2B0C" w14:textId="77777777" w:rsidR="00960BC6" w:rsidRDefault="00960BC6" w:rsidP="00960BC6">
      <w:pPr>
        <w:spacing w:after="0" w:line="240" w:lineRule="auto"/>
      </w:pPr>
    </w:p>
    <w:p w14:paraId="2F795D1A" w14:textId="77777777" w:rsidR="00960BC6" w:rsidRDefault="00960BC6" w:rsidP="00960BC6">
      <w:pPr>
        <w:spacing w:after="0" w:line="240" w:lineRule="auto"/>
      </w:pPr>
      <w:r w:rsidRPr="00E16261">
        <w:t xml:space="preserve">Nicolai L, Leunig A, Brambs S, Kaiser R, Weinberger T, Weigand M, </w:t>
      </w:r>
      <w:r>
        <w:t>et al</w:t>
      </w:r>
      <w:r w:rsidRPr="00E16261">
        <w:t>. Immunothrombotic Dysregulation in COVID-19 Pneumonia Is Associated With Respiratory Failure and Coagulopathy. Circulation. 2020 Sep 22;142(12):1176-1189.</w:t>
      </w:r>
    </w:p>
    <w:p w14:paraId="5DF57DF1" w14:textId="77777777" w:rsidR="00960BC6" w:rsidRDefault="00960BC6" w:rsidP="00960BC6">
      <w:pPr>
        <w:spacing w:after="0" w:line="240" w:lineRule="auto"/>
      </w:pPr>
    </w:p>
    <w:p w14:paraId="2DED7C0A" w14:textId="77777777" w:rsidR="00960BC6" w:rsidRDefault="00960BC6" w:rsidP="00960BC6">
      <w:pPr>
        <w:spacing w:after="0" w:line="240" w:lineRule="auto"/>
      </w:pPr>
      <w:r w:rsidRPr="00E16261">
        <w:t xml:space="preserve">Schaller T, Hirschbühl K, Burkhardt K, Braun G, Trepel M, Märkl B, </w:t>
      </w:r>
      <w:r>
        <w:t>et al</w:t>
      </w:r>
      <w:r w:rsidRPr="00E16261">
        <w:t>. Postmortem Examination of Patients With COVID-19. JAMA. 2020 Jun 23;323(24):2518-2520.</w:t>
      </w:r>
    </w:p>
    <w:p w14:paraId="0ABC5E48" w14:textId="77777777" w:rsidR="00960BC6" w:rsidRDefault="00960BC6" w:rsidP="00960BC6">
      <w:pPr>
        <w:spacing w:after="0" w:line="240" w:lineRule="auto"/>
      </w:pPr>
    </w:p>
    <w:p w14:paraId="7779B10B" w14:textId="77777777" w:rsidR="00960BC6" w:rsidRDefault="00960BC6" w:rsidP="00960BC6">
      <w:pPr>
        <w:spacing w:after="0" w:line="240" w:lineRule="auto"/>
      </w:pPr>
      <w:r w:rsidRPr="00E16261">
        <w:t xml:space="preserve">Leppkes M, Knopf J, Naschberger E, Lindemann A, Singh J, Herrmann I, </w:t>
      </w:r>
      <w:r>
        <w:t>et al</w:t>
      </w:r>
      <w:r w:rsidRPr="00E16261">
        <w:t>. Vascular occlusion by neutrophil extracellular traps in COVID-19. EBioMedicine. 2020 Aug;58:102925.</w:t>
      </w:r>
    </w:p>
    <w:p w14:paraId="1289D861" w14:textId="77777777" w:rsidR="00960BC6" w:rsidRDefault="00960BC6" w:rsidP="00960BC6">
      <w:pPr>
        <w:spacing w:after="0" w:line="240" w:lineRule="auto"/>
      </w:pPr>
    </w:p>
    <w:p w14:paraId="4D3EAB93" w14:textId="77777777" w:rsidR="00960BC6" w:rsidRDefault="00960BC6" w:rsidP="00960BC6">
      <w:pPr>
        <w:spacing w:after="0" w:line="240" w:lineRule="auto"/>
      </w:pPr>
      <w:r w:rsidRPr="00E16261">
        <w:lastRenderedPageBreak/>
        <w:t xml:space="preserve">Bösmüller H, Traxler S, Bitzer M, Häberle H, Raiser W, Nann D, </w:t>
      </w:r>
      <w:r>
        <w:t>et al</w:t>
      </w:r>
      <w:r w:rsidRPr="00E16261">
        <w:t>. The evolution of pulmonary pathology in fatal COVID-19 disease: an autopsy study with clinical correlation. Virchows Arch. 2020 Sep;477(3):349-357.</w:t>
      </w:r>
    </w:p>
    <w:p w14:paraId="7848F1ED" w14:textId="77777777" w:rsidR="00960BC6" w:rsidRDefault="00960BC6" w:rsidP="00960BC6">
      <w:pPr>
        <w:spacing w:after="0" w:line="240" w:lineRule="auto"/>
      </w:pPr>
    </w:p>
    <w:p w14:paraId="217614E6" w14:textId="77777777" w:rsidR="00960BC6" w:rsidRDefault="00960BC6" w:rsidP="00960BC6">
      <w:pPr>
        <w:spacing w:after="0" w:line="240" w:lineRule="auto"/>
      </w:pPr>
      <w:r w:rsidRPr="00E16261">
        <w:t>Edler C, Schröder AS, Aepfelbacher M, Fitzek A, Heinemann A, Heinrich F</w:t>
      </w:r>
      <w:r>
        <w:t>, et al</w:t>
      </w:r>
      <w:r w:rsidRPr="00E16261">
        <w:t>. Dying with SARS-CoV-2 infection-an autopsy study of the first consecutive 80 cases in Hamburg, Germany. Int J Legal Med. 2020 Jul;134(4):1275-1284.</w:t>
      </w:r>
    </w:p>
    <w:p w14:paraId="4A0C8283" w14:textId="77777777" w:rsidR="00960BC6" w:rsidRDefault="00960BC6" w:rsidP="00960BC6">
      <w:pPr>
        <w:spacing w:after="0" w:line="240" w:lineRule="auto"/>
      </w:pPr>
    </w:p>
    <w:p w14:paraId="5CF7B5F4" w14:textId="77777777" w:rsidR="00960BC6" w:rsidRDefault="00960BC6" w:rsidP="00960BC6">
      <w:pPr>
        <w:spacing w:after="0" w:line="240" w:lineRule="auto"/>
      </w:pPr>
      <w:r w:rsidRPr="00E16261">
        <w:t xml:space="preserve">Sarkale P, Patil S, Yadav PD, Nyayanit DA, Sapkal G, Baradkar S, </w:t>
      </w:r>
      <w:r>
        <w:t>et al</w:t>
      </w:r>
      <w:r w:rsidRPr="00E16261">
        <w:t>. First isolation of SARS-CoV-2 from clinical samples in India. Indian J Med Res. 2020 Feb &amp; Mar;151(2 &amp; 3):244-250.</w:t>
      </w:r>
    </w:p>
    <w:p w14:paraId="260C2DBB" w14:textId="77777777" w:rsidR="00960BC6" w:rsidRDefault="00960BC6" w:rsidP="00960BC6">
      <w:pPr>
        <w:spacing w:after="0" w:line="240" w:lineRule="auto"/>
      </w:pPr>
      <w:r w:rsidRPr="00E16261">
        <w:t xml:space="preserve">Beigmohammadi MT, Jahanbin B, Safaei M, Amoozadeh L, Khoshavi M, Mehrtash V, </w:t>
      </w:r>
      <w:r>
        <w:t>et al</w:t>
      </w:r>
      <w:r w:rsidRPr="00E16261">
        <w:t>. Pathological Findings of Postmortem Biopsies From Lung, Heart, and Liver of 7 Deceased COVID-19 Patients. Int J Surg Pathol. 2021 Apr;29(2):135-145.</w:t>
      </w:r>
    </w:p>
    <w:p w14:paraId="3C431B7A" w14:textId="77777777" w:rsidR="00960BC6" w:rsidRDefault="00960BC6" w:rsidP="00960BC6">
      <w:pPr>
        <w:spacing w:after="0" w:line="240" w:lineRule="auto"/>
      </w:pPr>
    </w:p>
    <w:p w14:paraId="7581E82A" w14:textId="77777777" w:rsidR="00960BC6" w:rsidRDefault="00960BC6" w:rsidP="00960BC6">
      <w:pPr>
        <w:spacing w:after="0" w:line="240" w:lineRule="auto"/>
      </w:pPr>
      <w:r w:rsidRPr="00AB1473">
        <w:t>Beigmohammadi MT, Jahanbin B, Safaei M, Amoozadeh L, Khoshavi M, Mehrtash V</w:t>
      </w:r>
      <w:r>
        <w:t>, et al</w:t>
      </w:r>
      <w:r w:rsidRPr="00AB1473">
        <w:t>. Pathological Findings of Postmortem Biopsies From Lung, Heart, and Liver of 7 Deceased COVID-19 Patients. Int J Surg Pathol. 2021 Apr;29(2):135-145.</w:t>
      </w:r>
    </w:p>
    <w:p w14:paraId="13B49317" w14:textId="77777777" w:rsidR="00960BC6" w:rsidRDefault="00960BC6" w:rsidP="00960BC6">
      <w:pPr>
        <w:spacing w:after="0" w:line="240" w:lineRule="auto"/>
      </w:pPr>
    </w:p>
    <w:p w14:paraId="117B8857" w14:textId="77777777" w:rsidR="00960BC6" w:rsidRDefault="00960BC6" w:rsidP="00960BC6">
      <w:pPr>
        <w:spacing w:after="0" w:line="240" w:lineRule="auto"/>
      </w:pPr>
      <w:bookmarkStart w:id="8" w:name="_Hlk135486108"/>
      <w:r w:rsidRPr="00642A91">
        <w:t xml:space="preserve">Doglioni C, Ravaglia C, Chilosi M, Rossi G, Dubini A, Pedica F, </w:t>
      </w:r>
      <w:r>
        <w:t>et al</w:t>
      </w:r>
      <w:r w:rsidRPr="00642A91">
        <w:t>. Covid-19 Interstitial Pneumonia: Histological and Immunohistochemical Features on Cryobiopsies. Respiration. 2021;100(6):488-498.</w:t>
      </w:r>
      <w:bookmarkEnd w:id="8"/>
    </w:p>
    <w:p w14:paraId="4B2A20CF" w14:textId="77777777" w:rsidR="00960BC6" w:rsidRDefault="00960BC6" w:rsidP="00960BC6">
      <w:pPr>
        <w:spacing w:after="0" w:line="240" w:lineRule="auto"/>
      </w:pPr>
    </w:p>
    <w:p w14:paraId="2A398FAD" w14:textId="77777777" w:rsidR="00960BC6" w:rsidRDefault="00960BC6" w:rsidP="00960BC6">
      <w:pPr>
        <w:spacing w:after="0" w:line="240" w:lineRule="auto"/>
      </w:pPr>
      <w:r w:rsidRPr="00AB1473">
        <w:t xml:space="preserve">Aiolfi A, Bruni B, Biraghi T, Montisci A, Miceli A, Baronio B, </w:t>
      </w:r>
      <w:r>
        <w:t>et al</w:t>
      </w:r>
      <w:r w:rsidRPr="00AB1473">
        <w:t>. Late histological findings in symptomatic COVID-19 patients: A case report. Medicine (Baltimore). 2020 Jul 10;99(28):e21046.</w:t>
      </w:r>
    </w:p>
    <w:p w14:paraId="7D499797" w14:textId="77777777" w:rsidR="00960BC6" w:rsidRDefault="00960BC6" w:rsidP="00960BC6">
      <w:pPr>
        <w:spacing w:after="0" w:line="240" w:lineRule="auto"/>
      </w:pPr>
    </w:p>
    <w:p w14:paraId="0B498175" w14:textId="77777777" w:rsidR="00960BC6" w:rsidRDefault="00960BC6" w:rsidP="00960BC6">
      <w:pPr>
        <w:spacing w:after="0" w:line="240" w:lineRule="auto"/>
      </w:pPr>
      <w:r w:rsidRPr="00AB1473">
        <w:t xml:space="preserve">Sonzogni A, Previtali G, Seghezzi M, Grazia Alessio M, Gianatti A, Licini L, </w:t>
      </w:r>
      <w:r>
        <w:t>et al</w:t>
      </w:r>
      <w:r w:rsidRPr="00AB1473">
        <w:t>. Liver histopathology in severe COVID 19 respiratory failure is suggestive of vascular alterations. Liver Int. 2020 Sep;40(9):2110-2116.</w:t>
      </w:r>
    </w:p>
    <w:p w14:paraId="1DF813E3" w14:textId="77777777" w:rsidR="00960BC6" w:rsidRDefault="00960BC6" w:rsidP="00960BC6">
      <w:pPr>
        <w:spacing w:after="0" w:line="240" w:lineRule="auto"/>
      </w:pPr>
    </w:p>
    <w:p w14:paraId="511FAFA6" w14:textId="77777777" w:rsidR="00960BC6" w:rsidRDefault="00960BC6" w:rsidP="00960BC6">
      <w:pPr>
        <w:spacing w:after="0" w:line="240" w:lineRule="auto"/>
      </w:pPr>
      <w:r w:rsidRPr="00AB1473">
        <w:t xml:space="preserve">Pernazza A, Mancini M, Rullo E, Bassi M, De Giacomo T, Rocca CD, </w:t>
      </w:r>
      <w:r>
        <w:t>et al</w:t>
      </w:r>
      <w:r w:rsidRPr="00AB1473">
        <w:t>. Early histologic findings of pulmonary SARS-CoV-2 infection detected in a surgical specimen. Virchows Arch. 2020 Nov;477(5):743-748.</w:t>
      </w:r>
    </w:p>
    <w:p w14:paraId="47A25862" w14:textId="77777777" w:rsidR="00960BC6" w:rsidRDefault="00960BC6" w:rsidP="00960BC6">
      <w:pPr>
        <w:spacing w:after="0" w:line="240" w:lineRule="auto"/>
      </w:pPr>
    </w:p>
    <w:p w14:paraId="3A2582B7" w14:textId="77777777" w:rsidR="00960BC6" w:rsidRDefault="00960BC6" w:rsidP="00960BC6">
      <w:pPr>
        <w:spacing w:after="0" w:line="240" w:lineRule="auto"/>
      </w:pPr>
      <w:r w:rsidRPr="00AB1473">
        <w:t>Pomara C, Li Volti G, Cappello F. COVID-19 Deaths: Are We Sure It Is Pneumonia? Please, Autopsy, Autopsy, Autopsy! J Clin Med. 2020 Apr 26;9(5):1259.</w:t>
      </w:r>
    </w:p>
    <w:p w14:paraId="4C147B86" w14:textId="77777777" w:rsidR="00960BC6" w:rsidRDefault="00960BC6" w:rsidP="00960BC6">
      <w:pPr>
        <w:spacing w:after="0" w:line="240" w:lineRule="auto"/>
      </w:pPr>
    </w:p>
    <w:p w14:paraId="48D3A3BD" w14:textId="77777777" w:rsidR="00960BC6" w:rsidRDefault="00960BC6" w:rsidP="00960BC6">
      <w:pPr>
        <w:spacing w:after="0" w:line="240" w:lineRule="auto"/>
      </w:pPr>
      <w:r w:rsidRPr="00AB1473">
        <w:t xml:space="preserve">Dell'Aquila M, Cattani P, Fantoni M, Marchetti S, Aquila I, Stigliano E, </w:t>
      </w:r>
      <w:r>
        <w:t>et al</w:t>
      </w:r>
      <w:r w:rsidRPr="00AB1473">
        <w:t>. Postmortem Swabs in the Severe Acute Respiratory Syndrome Coronavirus 2 Pandemic: Report on 12 Complete Clinical Autopsy Cases. Arch Pathol Lab Med. 2020 Nov 1;144(11):1298-1302.</w:t>
      </w:r>
    </w:p>
    <w:p w14:paraId="7A3D5E40" w14:textId="77777777" w:rsidR="00960BC6" w:rsidRDefault="00960BC6" w:rsidP="00960BC6">
      <w:pPr>
        <w:spacing w:after="0" w:line="240" w:lineRule="auto"/>
      </w:pPr>
    </w:p>
    <w:p w14:paraId="1F55C03A" w14:textId="77777777" w:rsidR="00960BC6" w:rsidRDefault="00960BC6" w:rsidP="00960BC6">
      <w:pPr>
        <w:spacing w:after="0" w:line="240" w:lineRule="auto"/>
      </w:pPr>
      <w:r w:rsidRPr="008A5FF3">
        <w:t xml:space="preserve">Cipolloni L, Sessa F, Bertozzi G, Baldari B, Cantatore S, Testi R, </w:t>
      </w:r>
      <w:r>
        <w:t>et al</w:t>
      </w:r>
      <w:r w:rsidRPr="008A5FF3">
        <w:t>. Preliminary Post-Mortem COVID-19 Evidence of Endothelial Injury and Factor VIII Hyperexpression. Diagnostics (Basel). 2020 Aug 9;10(8):575.</w:t>
      </w:r>
    </w:p>
    <w:p w14:paraId="37BC3807" w14:textId="77777777" w:rsidR="00960BC6" w:rsidRDefault="00960BC6" w:rsidP="00960BC6">
      <w:pPr>
        <w:spacing w:after="0" w:line="240" w:lineRule="auto"/>
      </w:pPr>
    </w:p>
    <w:p w14:paraId="4ABE3EE8" w14:textId="77777777" w:rsidR="00960BC6" w:rsidRDefault="00960BC6" w:rsidP="00960BC6">
      <w:pPr>
        <w:spacing w:after="0" w:line="240" w:lineRule="auto"/>
      </w:pPr>
      <w:r w:rsidRPr="008A5FF3">
        <w:t>Scendoni R, Marchesani F, Cannovo N, Fedeli P, Cingolani M. Histopathology of COVID-19 pneumonia in two non-oncological, non-hospitalised cases as a reliable diagnostic benchmark. Diagn Pathol. 2020 Jun 9;15(1):73.</w:t>
      </w:r>
    </w:p>
    <w:p w14:paraId="7F80265D" w14:textId="77777777" w:rsidR="00960BC6" w:rsidRDefault="00960BC6" w:rsidP="00960BC6">
      <w:pPr>
        <w:spacing w:after="0" w:line="240" w:lineRule="auto"/>
      </w:pPr>
    </w:p>
    <w:p w14:paraId="724CC70D" w14:textId="77777777" w:rsidR="00960BC6" w:rsidRDefault="00960BC6" w:rsidP="00960BC6">
      <w:pPr>
        <w:spacing w:after="0" w:line="240" w:lineRule="auto"/>
      </w:pPr>
      <w:r w:rsidRPr="008A5FF3">
        <w:lastRenderedPageBreak/>
        <w:t xml:space="preserve">Carsana L, Sonzogni A, Nasr A, Rossi RS, Pellegrinelli A, Zerbi P, </w:t>
      </w:r>
      <w:r>
        <w:t>et al</w:t>
      </w:r>
      <w:r w:rsidRPr="008A5FF3">
        <w:t>. Pulmonary post-mortem findings in a series of COVID-19 cases from northern Italy: a two-centre descriptive study. Lancet Infect Dis. 2020 Oct;20(10):1135-1140.</w:t>
      </w:r>
    </w:p>
    <w:p w14:paraId="067D34F0" w14:textId="77777777" w:rsidR="00960BC6" w:rsidRDefault="00960BC6" w:rsidP="00960BC6">
      <w:pPr>
        <w:spacing w:after="0" w:line="240" w:lineRule="auto"/>
      </w:pPr>
    </w:p>
    <w:p w14:paraId="0C648E5E" w14:textId="77777777" w:rsidR="00960BC6" w:rsidRDefault="00960BC6" w:rsidP="00960BC6">
      <w:pPr>
        <w:spacing w:after="0" w:line="240" w:lineRule="auto"/>
      </w:pPr>
      <w:r w:rsidRPr="00381349">
        <w:t xml:space="preserve">Calabrese F, Fortarezza F, Giraudo C, Pezzuto F, Faccioli E, Rea F, </w:t>
      </w:r>
      <w:r>
        <w:t>et al</w:t>
      </w:r>
      <w:r w:rsidRPr="00381349">
        <w:t>. Two Sorts of Microthrombi in a Patient With Coronavirus Disease 2019 and Lung Cancer. J Thorac Oncol. 2020 Nov;15(11):1782-1785.</w:t>
      </w:r>
    </w:p>
    <w:p w14:paraId="08B661F3" w14:textId="77777777" w:rsidR="00960BC6" w:rsidRDefault="00960BC6" w:rsidP="00960BC6">
      <w:pPr>
        <w:spacing w:after="0" w:line="240" w:lineRule="auto"/>
      </w:pPr>
    </w:p>
    <w:p w14:paraId="57D86AC9" w14:textId="77777777" w:rsidR="00960BC6" w:rsidRDefault="00960BC6" w:rsidP="00960BC6">
      <w:pPr>
        <w:spacing w:after="0" w:line="240" w:lineRule="auto"/>
      </w:pPr>
      <w:r>
        <w:t>A</w:t>
      </w:r>
      <w:r w:rsidRPr="00381349">
        <w:t xml:space="preserve">dachi T, Chong JM, Nakajima N, Sano M, Yamazaki J, Miyamoto I, </w:t>
      </w:r>
      <w:r>
        <w:t>et al</w:t>
      </w:r>
      <w:r w:rsidRPr="00381349">
        <w:t>. Clinicopathologic and Immunohistochemical Findings from Autopsy of Patient with COVID-19, Japan. Emerg Infect Dis. 2020 Sep;26(9):2157–61.</w:t>
      </w:r>
    </w:p>
    <w:p w14:paraId="2485941D" w14:textId="77777777" w:rsidR="00960BC6" w:rsidRDefault="00960BC6" w:rsidP="00960BC6">
      <w:pPr>
        <w:spacing w:after="0" w:line="240" w:lineRule="auto"/>
      </w:pPr>
    </w:p>
    <w:p w14:paraId="338FD003" w14:textId="77777777" w:rsidR="00960BC6" w:rsidRDefault="00960BC6" w:rsidP="00960BC6">
      <w:pPr>
        <w:spacing w:after="0" w:line="240" w:lineRule="auto"/>
      </w:pPr>
      <w:r w:rsidRPr="00D3243D">
        <w:t xml:space="preserve">Okudela K, Hayashi H, Yoshimura Y, Sasaki H, Horiuchi H, Miyata N, </w:t>
      </w:r>
      <w:r>
        <w:t>et al</w:t>
      </w:r>
      <w:r w:rsidRPr="00D3243D">
        <w:t>. A Japanese case of COVID-19: An autopsy report. Pathol Int. 2020 Oct;70(10):820-824.</w:t>
      </w:r>
    </w:p>
    <w:p w14:paraId="2F2BD4C3" w14:textId="77777777" w:rsidR="00960BC6" w:rsidRDefault="00960BC6" w:rsidP="00960BC6">
      <w:pPr>
        <w:spacing w:after="0" w:line="240" w:lineRule="auto"/>
      </w:pPr>
    </w:p>
    <w:p w14:paraId="3F8E163B" w14:textId="77777777" w:rsidR="00960BC6" w:rsidRDefault="00960BC6" w:rsidP="00960BC6">
      <w:pPr>
        <w:spacing w:after="0" w:line="240" w:lineRule="auto"/>
      </w:pPr>
      <w:r w:rsidRPr="001A2BF9">
        <w:t xml:space="preserve">Flikweert AW, Grootenboers MJJH, Yick DCY, du Mée AWF, van der Meer NJM, Rettig TCD, </w:t>
      </w:r>
      <w:r>
        <w:t>et al</w:t>
      </w:r>
      <w:r w:rsidRPr="001A2BF9">
        <w:t>. Late histopathologic characteristics of critically ill COVID-19 patients: Different phenotypes without evidence of invasive aspergillosis, a case series. J Crit Care. 2020 Oct;59:149-155.</w:t>
      </w:r>
    </w:p>
    <w:p w14:paraId="48F7A3A9" w14:textId="77777777" w:rsidR="00960BC6" w:rsidRDefault="00960BC6" w:rsidP="00960BC6">
      <w:pPr>
        <w:spacing w:after="0" w:line="240" w:lineRule="auto"/>
      </w:pPr>
    </w:p>
    <w:p w14:paraId="5F4E5625" w14:textId="77777777" w:rsidR="00960BC6" w:rsidRDefault="00960BC6" w:rsidP="00960BC6">
      <w:pPr>
        <w:spacing w:after="0" w:line="240" w:lineRule="auto"/>
      </w:pPr>
      <w:r w:rsidRPr="001A2BF9">
        <w:t xml:space="preserve">Cîrstea AE, Buzulică RL, Pirici D, Ceauşu MC, Iman RV, Gheorghe OM, </w:t>
      </w:r>
      <w:r>
        <w:t>et al</w:t>
      </w:r>
      <w:r w:rsidRPr="001A2BF9">
        <w:t>. Histopathological findings in the advanced natural evolution of the SARS-CoV-2 infection. Rom J Morphol Embryol. 2020;61(1):209-218.</w:t>
      </w:r>
    </w:p>
    <w:p w14:paraId="5B4BBBC8" w14:textId="77777777" w:rsidR="00960BC6" w:rsidRDefault="00960BC6" w:rsidP="00960BC6">
      <w:pPr>
        <w:spacing w:after="0" w:line="240" w:lineRule="auto"/>
      </w:pPr>
    </w:p>
    <w:p w14:paraId="036FC88B" w14:textId="77777777" w:rsidR="00960BC6" w:rsidRDefault="00960BC6" w:rsidP="00960BC6">
      <w:pPr>
        <w:spacing w:after="0" w:line="240" w:lineRule="auto"/>
      </w:pPr>
      <w:r w:rsidRPr="001A2BF9">
        <w:t>Oprinca GC, Muja LA. Postmortem examination of three SARS-CoV-2-positive autopsies including histopathologic and immunohistochemical analysis. Int J Legal Med. 2021 Jan;135(1):329-339.</w:t>
      </w:r>
    </w:p>
    <w:p w14:paraId="726D2AA6" w14:textId="77777777" w:rsidR="00960BC6" w:rsidRDefault="00960BC6" w:rsidP="00960BC6">
      <w:pPr>
        <w:spacing w:after="0" w:line="240" w:lineRule="auto"/>
      </w:pPr>
    </w:p>
    <w:p w14:paraId="610A1E4F" w14:textId="77777777" w:rsidR="00960BC6" w:rsidRDefault="00960BC6" w:rsidP="00960BC6">
      <w:pPr>
        <w:spacing w:after="0" w:line="240" w:lineRule="auto"/>
      </w:pPr>
      <w:r w:rsidRPr="001A2BF9">
        <w:t xml:space="preserve">Navarro Conde P, Alemany Monraval P, Medina Medina C, Jiménez Sánchez A, Andrés Teruel JC, Ferrando Marco J, </w:t>
      </w:r>
      <w:r>
        <w:t>et al</w:t>
      </w:r>
      <w:r w:rsidRPr="001A2BF9">
        <w:t>. Autopsy findings from the first known death from Severe Acute Respiratory Syndrome SARS-CoV-2 in Spain. Rev Esp Patol. 2020 Jul-Sep;53(3):188-192.</w:t>
      </w:r>
    </w:p>
    <w:p w14:paraId="5C39AE37" w14:textId="77777777" w:rsidR="00960BC6" w:rsidRDefault="00960BC6" w:rsidP="00960BC6">
      <w:pPr>
        <w:spacing w:after="0" w:line="240" w:lineRule="auto"/>
      </w:pPr>
    </w:p>
    <w:p w14:paraId="2BDD54F0" w14:textId="77777777" w:rsidR="00960BC6" w:rsidRDefault="00960BC6" w:rsidP="00960BC6">
      <w:pPr>
        <w:spacing w:after="0" w:line="240" w:lineRule="auto"/>
      </w:pPr>
      <w:r w:rsidRPr="001A2BF9">
        <w:t>COVID-19 Autopsy. The first COVID-19 autopsy in Spain performed during the early stages of the pandemic. Rev Esp Patol. 2020 Jul-Sep;53(3):182-187.</w:t>
      </w:r>
    </w:p>
    <w:p w14:paraId="651056AC" w14:textId="77777777" w:rsidR="00960BC6" w:rsidRDefault="00960BC6" w:rsidP="00960BC6">
      <w:pPr>
        <w:spacing w:after="0" w:line="240" w:lineRule="auto"/>
      </w:pPr>
    </w:p>
    <w:p w14:paraId="3ED9FC5F" w14:textId="77777777" w:rsidR="00960BC6" w:rsidRDefault="00960BC6" w:rsidP="00960BC6">
      <w:pPr>
        <w:spacing w:after="0" w:line="240" w:lineRule="auto"/>
      </w:pPr>
      <w:r w:rsidRPr="00FE0EBE">
        <w:t xml:space="preserve">Recalde-Zamacona B, García-Tobar L, Argueta A, Álvarez L, De Andrea CE, Fernández Alonso M, </w:t>
      </w:r>
      <w:r>
        <w:t>et al</w:t>
      </w:r>
      <w:r w:rsidRPr="00FE0EBE">
        <w:t>. Histopathological findings in fatal COVID-19 severe acute respiratory syndrome: preliminary experience from a series of 10 Spanish patients. Thorax. 2020 Dec;75(12):1116-1118.</w:t>
      </w:r>
    </w:p>
    <w:p w14:paraId="4BB393F7" w14:textId="77777777" w:rsidR="00960BC6" w:rsidRDefault="00960BC6" w:rsidP="00960BC6">
      <w:pPr>
        <w:spacing w:after="0" w:line="240" w:lineRule="auto"/>
      </w:pPr>
    </w:p>
    <w:p w14:paraId="43404133" w14:textId="77777777" w:rsidR="00960BC6" w:rsidRDefault="00960BC6" w:rsidP="00960BC6">
      <w:pPr>
        <w:spacing w:after="0" w:line="240" w:lineRule="auto"/>
      </w:pPr>
      <w:r w:rsidRPr="003076A5">
        <w:t>Aguiar D, Lobrinus JA, Schibler M, Fracasso T, Lardi C. Inside the lungs of COVID-19 disease. Int J Legal Med. 2020 Jul;134(4):1271-1274.</w:t>
      </w:r>
    </w:p>
    <w:p w14:paraId="13120C89" w14:textId="77777777" w:rsidR="00960BC6" w:rsidRDefault="00960BC6" w:rsidP="00960BC6">
      <w:pPr>
        <w:spacing w:after="0" w:line="240" w:lineRule="auto"/>
      </w:pPr>
    </w:p>
    <w:p w14:paraId="3677906D" w14:textId="77777777" w:rsidR="00960BC6" w:rsidRDefault="00960BC6" w:rsidP="00960BC6">
      <w:pPr>
        <w:spacing w:after="0" w:line="240" w:lineRule="auto"/>
      </w:pPr>
      <w:r w:rsidRPr="003076A5">
        <w:t>Suess C, Hausmann R. Gross and histopathological pulmonary findings in a COVID-19 associated death during self-isolation. Int J Legal Med. 2020 Jul;134(4):1285-1290.</w:t>
      </w:r>
    </w:p>
    <w:p w14:paraId="23EC8954" w14:textId="77777777" w:rsidR="00960BC6" w:rsidRDefault="00960BC6" w:rsidP="00960BC6">
      <w:pPr>
        <w:spacing w:after="0" w:line="240" w:lineRule="auto"/>
      </w:pPr>
    </w:p>
    <w:p w14:paraId="445D2C4A" w14:textId="77777777" w:rsidR="00960BC6" w:rsidRDefault="00960BC6" w:rsidP="00960BC6">
      <w:pPr>
        <w:spacing w:after="0" w:line="240" w:lineRule="auto"/>
      </w:pPr>
      <w:r w:rsidRPr="00E84A16">
        <w:t xml:space="preserve">Menter T, Haslbauer JD, Nienhold R, Savic S, Hopfer H, Deigendesch N, </w:t>
      </w:r>
      <w:r>
        <w:t>et al</w:t>
      </w:r>
      <w:r w:rsidRPr="00E84A16">
        <w:t>. Postmortem examination of COVID-19 patients reveals diffuse alveolar damage with severe capillary congestion and variegated findings in lungs and other organs suggesting vascular dysfunction. Histopathology. 2020 Aug;77(2):198-209.</w:t>
      </w:r>
    </w:p>
    <w:p w14:paraId="4578E561" w14:textId="77777777" w:rsidR="00960BC6" w:rsidRDefault="00960BC6" w:rsidP="00960BC6">
      <w:pPr>
        <w:spacing w:after="0" w:line="240" w:lineRule="auto"/>
      </w:pPr>
    </w:p>
    <w:p w14:paraId="4A04938D" w14:textId="77777777" w:rsidR="00960BC6" w:rsidRDefault="00960BC6" w:rsidP="00960BC6">
      <w:pPr>
        <w:spacing w:after="0" w:line="240" w:lineRule="auto"/>
      </w:pPr>
      <w:r w:rsidRPr="000E7ACB">
        <w:lastRenderedPageBreak/>
        <w:t xml:space="preserve">Varga Z, Flammer AJ, Steiger P, Haberecker M, Andermatt R, Zinkernagel AS, </w:t>
      </w:r>
      <w:r>
        <w:t>et al</w:t>
      </w:r>
      <w:r w:rsidRPr="000E7ACB">
        <w:t>. Endothelial cell infection and endotheliitis in COVID-19. Lancet. 2020 May 2;395(10234):1417-1418.</w:t>
      </w:r>
    </w:p>
    <w:p w14:paraId="2C9D75D8" w14:textId="77777777" w:rsidR="00960BC6" w:rsidRDefault="00960BC6" w:rsidP="00960BC6">
      <w:pPr>
        <w:spacing w:after="0" w:line="240" w:lineRule="auto"/>
      </w:pPr>
    </w:p>
    <w:p w14:paraId="2FBEAF58" w14:textId="77777777" w:rsidR="00960BC6" w:rsidRDefault="00960BC6" w:rsidP="00960BC6">
      <w:pPr>
        <w:spacing w:after="0" w:line="240" w:lineRule="auto"/>
      </w:pPr>
      <w:r w:rsidRPr="000E7ACB">
        <w:t xml:space="preserve">Schweitzer W, Ruder T, Baumeister R, Bolliger S, Thali M, Meixner E, </w:t>
      </w:r>
      <w:r>
        <w:t>et al</w:t>
      </w:r>
      <w:r w:rsidRPr="000E7ACB">
        <w:t>. Implications for forensic death investigations from first Swiss post-mortem CT in a case of non-hospital treatment with COVID-19. Forensic Imaging. 2020 Jun;21:200378.</w:t>
      </w:r>
    </w:p>
    <w:p w14:paraId="41598E92" w14:textId="77777777" w:rsidR="00960BC6" w:rsidRDefault="00960BC6" w:rsidP="00960BC6">
      <w:pPr>
        <w:spacing w:after="0" w:line="240" w:lineRule="auto"/>
      </w:pPr>
    </w:p>
    <w:p w14:paraId="23BF5B72" w14:textId="77777777" w:rsidR="00960BC6" w:rsidRDefault="00960BC6" w:rsidP="00960BC6">
      <w:pPr>
        <w:spacing w:after="0" w:line="240" w:lineRule="auto"/>
      </w:pPr>
      <w:r w:rsidRPr="00A47C89">
        <w:t>Çınar HNU, İnce Ö, Çelik B, Saltabaş F, Özbek M. Clinical course of COVID-19 pneumonia in a patient undergoing pneumonectomy and pathology findings during the incubation period. Swiss Med Wkly. 2020 Jun 19;150:w20302.</w:t>
      </w:r>
    </w:p>
    <w:p w14:paraId="7F23E72C" w14:textId="77777777" w:rsidR="00960BC6" w:rsidRDefault="00960BC6" w:rsidP="00960BC6">
      <w:pPr>
        <w:spacing w:after="0" w:line="240" w:lineRule="auto"/>
      </w:pPr>
    </w:p>
    <w:p w14:paraId="1F687D1F" w14:textId="77777777" w:rsidR="00960BC6" w:rsidRDefault="00960BC6" w:rsidP="00960BC6">
      <w:pPr>
        <w:spacing w:after="0" w:line="240" w:lineRule="auto"/>
      </w:pPr>
      <w:r w:rsidRPr="00A47C89">
        <w:t>Çopur S, Kanbay A, Afşar B, Elsürer Afşar R, Kanbay M. Pathological features of COVID-19 infection from biopsy and autopsy series. Tuberk Toraks. 2020 Jul;68(2):160-167.</w:t>
      </w:r>
    </w:p>
    <w:p w14:paraId="0694C4BD" w14:textId="77777777" w:rsidR="00960BC6" w:rsidRDefault="00960BC6" w:rsidP="00960BC6">
      <w:pPr>
        <w:spacing w:after="0" w:line="240" w:lineRule="auto"/>
      </w:pPr>
    </w:p>
    <w:p w14:paraId="144C3C29" w14:textId="77777777" w:rsidR="00960BC6" w:rsidRDefault="00960BC6" w:rsidP="00960BC6">
      <w:pPr>
        <w:spacing w:after="0" w:line="240" w:lineRule="auto"/>
      </w:pPr>
      <w:r w:rsidRPr="00A47C89">
        <w:t>Youd E, Moore L. COVID-19 autopsy in people who died in community settings: the first series. J Clin Pathol. 2020 Dec;73(12):840-844.</w:t>
      </w:r>
    </w:p>
    <w:p w14:paraId="4BACBEE5" w14:textId="77777777" w:rsidR="00960BC6" w:rsidRDefault="00960BC6" w:rsidP="00960BC6">
      <w:pPr>
        <w:spacing w:after="0" w:line="240" w:lineRule="auto"/>
      </w:pPr>
    </w:p>
    <w:p w14:paraId="3D243467" w14:textId="77777777" w:rsidR="00960BC6" w:rsidRDefault="00960BC6" w:rsidP="00960BC6">
      <w:pPr>
        <w:spacing w:after="0" w:line="240" w:lineRule="auto"/>
      </w:pPr>
      <w:r w:rsidRPr="00A47C89">
        <w:t xml:space="preserve">Hanley B, Naresh KN, Roufosse C, Nicholson AG, Weir J, Cooke GS, </w:t>
      </w:r>
      <w:r>
        <w:t>et al</w:t>
      </w:r>
      <w:r w:rsidRPr="00A47C89">
        <w:t>. Histopathological findings and viral tropism in UK patients with severe fatal COVID-19: a post-mortem study. Lancet Microbe. 2020 Oct;1(6):e245-e253.</w:t>
      </w:r>
    </w:p>
    <w:p w14:paraId="30FB2BC2" w14:textId="77777777" w:rsidR="00960BC6" w:rsidRDefault="00960BC6" w:rsidP="00960BC6">
      <w:pPr>
        <w:spacing w:after="0" w:line="240" w:lineRule="auto"/>
      </w:pPr>
    </w:p>
    <w:p w14:paraId="2ECA913C" w14:textId="77777777" w:rsidR="00960BC6" w:rsidRDefault="00960BC6" w:rsidP="00960BC6">
      <w:pPr>
        <w:spacing w:after="0" w:line="240" w:lineRule="auto"/>
      </w:pPr>
      <w:r w:rsidRPr="005A4F91">
        <w:t>Prilutskiy A, Kritselis M, Shevtsov A, Yambayev I, Vadlamudi C, Zhao Q,</w:t>
      </w:r>
      <w:r>
        <w:t xml:space="preserve"> et al</w:t>
      </w:r>
      <w:r w:rsidRPr="005A4F91">
        <w:t>. SARS-CoV-2 Infection-Associated Hemophagocytic Lymphohistiocytosis. Am J Clin Pathol. 2020 Sep 8;154(4):466-474.</w:t>
      </w:r>
    </w:p>
    <w:p w14:paraId="2C3289E2" w14:textId="77777777" w:rsidR="00960BC6" w:rsidRDefault="00960BC6" w:rsidP="00960BC6">
      <w:pPr>
        <w:spacing w:after="0" w:line="240" w:lineRule="auto"/>
      </w:pPr>
    </w:p>
    <w:p w14:paraId="29E069D6" w14:textId="77777777" w:rsidR="00960BC6" w:rsidRDefault="00960BC6" w:rsidP="00960BC6">
      <w:pPr>
        <w:spacing w:after="0" w:line="240" w:lineRule="auto"/>
      </w:pPr>
      <w:r w:rsidRPr="005A4F91">
        <w:t xml:space="preserve">Schaefer IM, Padera RF, Solomon IH, Kanjilal S, Hammer MM, Hornick JL, </w:t>
      </w:r>
      <w:r>
        <w:t>et al</w:t>
      </w:r>
      <w:r w:rsidRPr="005A4F91">
        <w:t>. In situ detection of SARS-CoV-2 in lungs and airways of patients with COVID-19. Mod Pathol. 2020 Nov;33(11):2104-2114.</w:t>
      </w:r>
    </w:p>
    <w:p w14:paraId="2148FC34" w14:textId="77777777" w:rsidR="00960BC6" w:rsidRDefault="00960BC6" w:rsidP="00960BC6">
      <w:pPr>
        <w:spacing w:after="0" w:line="240" w:lineRule="auto"/>
      </w:pPr>
    </w:p>
    <w:p w14:paraId="080018FB" w14:textId="77777777" w:rsidR="00960BC6" w:rsidRDefault="00960BC6" w:rsidP="00960BC6">
      <w:pPr>
        <w:spacing w:after="0" w:line="240" w:lineRule="auto"/>
      </w:pPr>
      <w:r w:rsidRPr="005A4F91">
        <w:t xml:space="preserve">Sekulic M, Harper H, Nezami BG, Shen DL, Sekulic SP, Koeth AT, </w:t>
      </w:r>
      <w:r>
        <w:t>et al</w:t>
      </w:r>
      <w:r w:rsidRPr="005A4F91">
        <w:t>. Molecular Detection of SARS-CoV-2 Infection in FFPE Samples and Histopathologic Findings in Fatal SARS-CoV-2 Cases. Am J Clin Pathol. 2020 Jul 7;154(2):190-200.</w:t>
      </w:r>
    </w:p>
    <w:p w14:paraId="06CB109B" w14:textId="77777777" w:rsidR="00960BC6" w:rsidRDefault="00960BC6" w:rsidP="00960BC6">
      <w:pPr>
        <w:spacing w:after="0" w:line="240" w:lineRule="auto"/>
      </w:pPr>
    </w:p>
    <w:p w14:paraId="3748BF5C" w14:textId="77777777" w:rsidR="00960BC6" w:rsidRDefault="00960BC6" w:rsidP="00960BC6">
      <w:pPr>
        <w:spacing w:after="0" w:line="240" w:lineRule="auto"/>
      </w:pPr>
      <w:r w:rsidRPr="005A4F91">
        <w:t xml:space="preserve">Martines RB, Ritter JM, Matkovic E, Gary J, Bollweg BC, Bullock H, </w:t>
      </w:r>
      <w:r>
        <w:t>et al</w:t>
      </w:r>
      <w:r w:rsidRPr="005A4F91">
        <w:t>. Pathology and Pathogenesis of SARS-CoV-2 Associated with Fatal Coronavirus Disease, United States. Emerg Infect Dis. 2020 Sep;26(9):2005-2015.</w:t>
      </w:r>
    </w:p>
    <w:p w14:paraId="7CE1F6F9" w14:textId="77777777" w:rsidR="00960BC6" w:rsidRDefault="00960BC6" w:rsidP="00960BC6">
      <w:pPr>
        <w:spacing w:after="0" w:line="240" w:lineRule="auto"/>
      </w:pPr>
    </w:p>
    <w:p w14:paraId="03CCA466" w14:textId="77777777" w:rsidR="00960BC6" w:rsidRDefault="00960BC6" w:rsidP="00960BC6">
      <w:pPr>
        <w:spacing w:after="0" w:line="240" w:lineRule="auto"/>
      </w:pPr>
      <w:r w:rsidRPr="003C4B45">
        <w:t>Craver R, Huber S, Sandomirsky M, McKenna D, Schieffelin J, Finger L. Fatal Eosinophilic Myocarditis in a Healthy 17-Year-Old Male with Severe Acute Respiratory Syndrome Coronavirus 2 (SARS-CoV-2c). Fetal Pediatr Pathol. 2020 Jun;39(3):263-268.</w:t>
      </w:r>
    </w:p>
    <w:p w14:paraId="5CCB8CEF" w14:textId="77777777" w:rsidR="00960BC6" w:rsidRDefault="00960BC6" w:rsidP="00960BC6">
      <w:pPr>
        <w:spacing w:after="0" w:line="240" w:lineRule="auto"/>
      </w:pPr>
    </w:p>
    <w:p w14:paraId="07EA894A" w14:textId="77777777" w:rsidR="00960BC6" w:rsidRDefault="00960BC6" w:rsidP="00960BC6">
      <w:pPr>
        <w:spacing w:after="0" w:line="240" w:lineRule="auto"/>
      </w:pPr>
      <w:r w:rsidRPr="003C4B45">
        <w:t xml:space="preserve">Golmai P, Larsen CP, DeVita MV, Wahl SJ, Weins A, Rennke HG, </w:t>
      </w:r>
      <w:r>
        <w:t>et al</w:t>
      </w:r>
      <w:r w:rsidRPr="003C4B45">
        <w:t>. Histopathologic and Ultrastructural Findings in Postmortem Kidney Biopsy Material in 12 Patients with AKI and COVID-19. J Am Soc Nephrol. 2020 Sep;31(9):1944-1947.</w:t>
      </w:r>
    </w:p>
    <w:p w14:paraId="4BA194E7" w14:textId="77777777" w:rsidR="00960BC6" w:rsidRDefault="00960BC6" w:rsidP="00960BC6">
      <w:pPr>
        <w:spacing w:after="0" w:line="240" w:lineRule="auto"/>
      </w:pPr>
    </w:p>
    <w:p w14:paraId="10DA4487" w14:textId="77777777" w:rsidR="00960BC6" w:rsidRDefault="00960BC6" w:rsidP="00960BC6">
      <w:pPr>
        <w:spacing w:after="0" w:line="240" w:lineRule="auto"/>
      </w:pPr>
      <w:r w:rsidRPr="003513F4">
        <w:t>Bryce</w:t>
      </w:r>
      <w:r>
        <w:t xml:space="preserve"> C</w:t>
      </w:r>
      <w:r w:rsidRPr="003513F4">
        <w:t>, Grimes</w:t>
      </w:r>
      <w:r>
        <w:t xml:space="preserve"> Z</w:t>
      </w:r>
      <w:r w:rsidRPr="003513F4">
        <w:t>, Pujadas</w:t>
      </w:r>
      <w:r>
        <w:t xml:space="preserve"> E</w:t>
      </w:r>
      <w:r w:rsidRPr="003513F4">
        <w:t>, Ahuja</w:t>
      </w:r>
      <w:r>
        <w:t xml:space="preserve"> S</w:t>
      </w:r>
      <w:r w:rsidRPr="003513F4">
        <w:t>, Beasley</w:t>
      </w:r>
      <w:r>
        <w:t xml:space="preserve"> MB</w:t>
      </w:r>
      <w:r w:rsidRPr="003513F4">
        <w:t>, Albrecht</w:t>
      </w:r>
      <w:r>
        <w:t xml:space="preserve"> R</w:t>
      </w:r>
      <w:r w:rsidRPr="003513F4">
        <w:t>,</w:t>
      </w:r>
      <w:r>
        <w:t xml:space="preserve"> et al. 2020. </w:t>
      </w:r>
      <w:r w:rsidRPr="003513F4">
        <w:t>Pathophysiology of SARS-CoV-2: targeting of endothelial cells renders a complex disease with thrombotic microangiopathy and aberrant immune response. The Mount Sinai COVID-19 autopsy experience</w:t>
      </w:r>
      <w:r>
        <w:t xml:space="preserve">. </w:t>
      </w:r>
      <w:r w:rsidRPr="003513F4">
        <w:t xml:space="preserve">medRxiv </w:t>
      </w:r>
      <w:r w:rsidRPr="000D1BA1">
        <w:t xml:space="preserve">[Preprint]. </w:t>
      </w:r>
      <w:r w:rsidRPr="003513F4">
        <w:t xml:space="preserve">2020.05.18.20099960; doi: </w:t>
      </w:r>
      <w:hyperlink r:id="rId15" w:history="1">
        <w:r w:rsidRPr="00D26244">
          <w:rPr>
            <w:rStyle w:val="Hyperlink"/>
          </w:rPr>
          <w:t>https://doi.org/10.1101/2020.05.18.20099960</w:t>
        </w:r>
      </w:hyperlink>
    </w:p>
    <w:p w14:paraId="2083A405" w14:textId="77777777" w:rsidR="00960BC6" w:rsidRDefault="00960BC6" w:rsidP="00960BC6">
      <w:pPr>
        <w:spacing w:after="0" w:line="240" w:lineRule="auto"/>
      </w:pPr>
    </w:p>
    <w:p w14:paraId="75381766" w14:textId="77777777" w:rsidR="00960BC6" w:rsidRDefault="00960BC6" w:rsidP="00960BC6">
      <w:pPr>
        <w:spacing w:after="0" w:line="240" w:lineRule="auto"/>
      </w:pPr>
      <w:r w:rsidRPr="003513F4">
        <w:lastRenderedPageBreak/>
        <w:t xml:space="preserve">Bryce C, Grimes Z, Pujadas E, Ahuja S, Beasley MB, Albrecht R, </w:t>
      </w:r>
      <w:r>
        <w:t>et al</w:t>
      </w:r>
      <w:r w:rsidRPr="003513F4">
        <w:t>. Pathophysiology of SARS-CoV-2: the Mount Sinai COVID-19 autopsy experience. Mod Pathol. 2021 Aug;34(8):1456-1467.</w:t>
      </w:r>
    </w:p>
    <w:p w14:paraId="03E69E1E" w14:textId="77777777" w:rsidR="00960BC6" w:rsidRDefault="00960BC6" w:rsidP="00960BC6">
      <w:pPr>
        <w:spacing w:after="0" w:line="240" w:lineRule="auto"/>
      </w:pPr>
    </w:p>
    <w:p w14:paraId="414C9454" w14:textId="77777777" w:rsidR="00960BC6" w:rsidRDefault="00960BC6" w:rsidP="00960BC6">
      <w:pPr>
        <w:spacing w:after="0" w:line="240" w:lineRule="auto"/>
      </w:pPr>
      <w:r w:rsidRPr="00760C38">
        <w:t>Williamson AK. Creation and Benefits of the "COVID Autopsy Listserve". Arch Pathol Lab Med. 2020 Oct 1;144(10):1160-1161.</w:t>
      </w:r>
    </w:p>
    <w:p w14:paraId="31E33388" w14:textId="77777777" w:rsidR="00960BC6" w:rsidRDefault="00960BC6" w:rsidP="00960BC6">
      <w:pPr>
        <w:spacing w:after="0" w:line="240" w:lineRule="auto"/>
      </w:pPr>
    </w:p>
    <w:p w14:paraId="743CBA26" w14:textId="77777777" w:rsidR="00960BC6" w:rsidRDefault="00960BC6" w:rsidP="00960BC6">
      <w:pPr>
        <w:spacing w:after="0" w:line="240" w:lineRule="auto"/>
      </w:pPr>
      <w:r w:rsidRPr="00760C38">
        <w:t>Fox SE, Akmatbekov A, Harbert JL, Li G, Quincy Brown J, Vander Heide RS. Pulmonary and cardiac pathology in African American patients with COVID-19: an autopsy series from New Orleans. Lancet Respir Med. 2020 Jul;8(7):681-686.</w:t>
      </w:r>
    </w:p>
    <w:p w14:paraId="58BE4A86" w14:textId="77777777" w:rsidR="00960BC6" w:rsidRDefault="00960BC6" w:rsidP="00960BC6">
      <w:pPr>
        <w:spacing w:after="0" w:line="240" w:lineRule="auto"/>
      </w:pPr>
    </w:p>
    <w:p w14:paraId="173DE74D" w14:textId="77777777" w:rsidR="00960BC6" w:rsidRDefault="00960BC6" w:rsidP="00960BC6">
      <w:pPr>
        <w:spacing w:after="0" w:line="240" w:lineRule="auto"/>
      </w:pPr>
      <w:r w:rsidRPr="00760C38">
        <w:t xml:space="preserve">Rapkiewicz AV, Mai X, Carsons SE, Pittaluga S, Kleiner DE, Berger JS, </w:t>
      </w:r>
      <w:r>
        <w:t>et al</w:t>
      </w:r>
      <w:r w:rsidRPr="00760C38">
        <w:t>. Megakaryocytes and platelet-fibrin thrombi characterize multi-organ thrombosis at autopsy in COVID-19: A case series. EClinicalMedicine. 2020 Jun 25;24:100434.</w:t>
      </w:r>
    </w:p>
    <w:p w14:paraId="3CDF28AC" w14:textId="77777777" w:rsidR="00960BC6" w:rsidRDefault="00960BC6" w:rsidP="00960BC6">
      <w:pPr>
        <w:spacing w:after="0" w:line="240" w:lineRule="auto"/>
      </w:pPr>
    </w:p>
    <w:p w14:paraId="5828350F" w14:textId="77777777" w:rsidR="00960BC6" w:rsidRDefault="00960BC6" w:rsidP="00960BC6">
      <w:pPr>
        <w:spacing w:after="0" w:line="240" w:lineRule="auto"/>
      </w:pPr>
      <w:r w:rsidRPr="00B62E5B">
        <w:t xml:space="preserve">Bradley BT, Maioli H, Johnston R, Chaudhry I, Fink SL, Xu H, </w:t>
      </w:r>
      <w:r>
        <w:t>et al</w:t>
      </w:r>
      <w:r w:rsidRPr="00B62E5B">
        <w:t>. Histopathology and ultrastructural findings of fatal COVID-19 infections in Washington State: a case series. Lancet. 2020 Aug 1;396(10247):320-332.</w:t>
      </w:r>
    </w:p>
    <w:p w14:paraId="198873D7" w14:textId="77777777" w:rsidR="00960BC6" w:rsidRDefault="00960BC6" w:rsidP="00960BC6">
      <w:pPr>
        <w:spacing w:after="0" w:line="240" w:lineRule="auto"/>
      </w:pPr>
    </w:p>
    <w:p w14:paraId="22D0CE75" w14:textId="77777777" w:rsidR="00960BC6" w:rsidRDefault="00960BC6" w:rsidP="00960BC6">
      <w:pPr>
        <w:spacing w:after="0" w:line="240" w:lineRule="auto"/>
      </w:pPr>
      <w:r w:rsidRPr="00B62E5B">
        <w:t xml:space="preserve">Buja LM, Wolf DA, Zhao B, Akkanti B, McDonald M, Lelenwa L, </w:t>
      </w:r>
      <w:r>
        <w:t>et al</w:t>
      </w:r>
      <w:r w:rsidRPr="00B62E5B">
        <w:t>. The emerging spectrum of cardiopulmonary pathology of the coronavirus disease 2019 (COVID-19): Report of 3 autopsies from Houston, Texas, and review of autopsy findings from other United States cities. Cardiovasc Pathol. 2020 Sep-Oct;48:107233.</w:t>
      </w:r>
    </w:p>
    <w:p w14:paraId="3F8D1FB1" w14:textId="77777777" w:rsidR="00960BC6" w:rsidRDefault="00960BC6" w:rsidP="00960BC6">
      <w:pPr>
        <w:spacing w:after="0" w:line="240" w:lineRule="auto"/>
      </w:pPr>
    </w:p>
    <w:p w14:paraId="2405A431" w14:textId="77777777" w:rsidR="00960BC6" w:rsidRDefault="00960BC6" w:rsidP="00960BC6">
      <w:pPr>
        <w:spacing w:after="0" w:line="240" w:lineRule="auto"/>
      </w:pPr>
      <w:r w:rsidRPr="000D1BA1">
        <w:t xml:space="preserve">Yan L, Mir M, Sanchez P, Beg M, Peters J, Enriquez O, </w:t>
      </w:r>
      <w:r>
        <w:t>et al</w:t>
      </w:r>
      <w:r w:rsidRPr="000D1BA1">
        <w:t>. COVID-19 in a Hispanic Woman. Arch Pathol Lab Med. 2020 Sep 1;144(9):1041-1047.</w:t>
      </w:r>
    </w:p>
    <w:p w14:paraId="0778ABF1" w14:textId="77777777" w:rsidR="00960BC6" w:rsidRDefault="00960BC6" w:rsidP="00960BC6">
      <w:pPr>
        <w:spacing w:after="0" w:line="240" w:lineRule="auto"/>
      </w:pPr>
    </w:p>
    <w:p w14:paraId="3B69029C" w14:textId="77777777" w:rsidR="00960BC6" w:rsidRDefault="00960BC6" w:rsidP="00960BC6">
      <w:pPr>
        <w:spacing w:after="0" w:line="240" w:lineRule="auto"/>
      </w:pPr>
      <w:r w:rsidRPr="000D1BA1">
        <w:t xml:space="preserve">Lovly CM, Boyd KL, Gonzalez-Ericsson PI, Lowe CL, Brown HM, Hoffman RD, </w:t>
      </w:r>
      <w:r>
        <w:t>et al</w:t>
      </w:r>
      <w:r w:rsidRPr="000D1BA1">
        <w:t xml:space="preserve">. </w:t>
      </w:r>
      <w:r>
        <w:t xml:space="preserve">2020. </w:t>
      </w:r>
      <w:r w:rsidRPr="000D1BA1">
        <w:t xml:space="preserve">Rapidly fatal pneumonitis from immunotherapy and concurrent SARS-CoV-2 infection in a patient with newly diagnosed lung cancer. </w:t>
      </w:r>
      <w:r w:rsidRPr="009B7D19">
        <w:t xml:space="preserve">medRxiv </w:t>
      </w:r>
      <w:r w:rsidRPr="000D1BA1">
        <w:t xml:space="preserve">[Preprint]. </w:t>
      </w:r>
      <w:r w:rsidRPr="009B7D19">
        <w:t>2020.04.29.20085738; doi: https://doi.org/10.1101/2020.04.29.20085738</w:t>
      </w:r>
    </w:p>
    <w:p w14:paraId="4695EE24" w14:textId="77777777" w:rsidR="00960BC6" w:rsidRDefault="00960BC6" w:rsidP="00960BC6">
      <w:pPr>
        <w:spacing w:after="0" w:line="240" w:lineRule="auto"/>
      </w:pPr>
    </w:p>
    <w:p w14:paraId="00DDC242" w14:textId="77777777" w:rsidR="00960BC6" w:rsidRDefault="00960BC6" w:rsidP="00960BC6">
      <w:pPr>
        <w:spacing w:after="0" w:line="240" w:lineRule="auto"/>
      </w:pPr>
      <w:r w:rsidRPr="009B7D19">
        <w:t xml:space="preserve">Magro C, Mulvey JJ, Berlin D, Nuovo G, Salvatore S, Harp J, </w:t>
      </w:r>
      <w:r>
        <w:t>et al</w:t>
      </w:r>
      <w:r w:rsidRPr="009B7D19">
        <w:t>. Complement associated microvascular injury and thrombosis in the pathogenesis of severe COVID-19 infection: A report of five cases. Transl Res. 2020 Jun;220:1-13.</w:t>
      </w:r>
    </w:p>
    <w:p w14:paraId="3E2114F4" w14:textId="77777777" w:rsidR="001C4CD2" w:rsidRPr="001C4CD2" w:rsidRDefault="001C4CD2" w:rsidP="001C4CD2">
      <w:pPr>
        <w:spacing w:after="0"/>
      </w:pPr>
    </w:p>
    <w:p w14:paraId="3C4A02C4" w14:textId="202504AA" w:rsidR="00FF64DF" w:rsidRPr="00FF64DF" w:rsidRDefault="00FF64DF" w:rsidP="00EE4801">
      <w:pPr>
        <w:spacing w:after="0"/>
      </w:pPr>
    </w:p>
    <w:p w14:paraId="10955FC1" w14:textId="16902D99" w:rsidR="00EE4801" w:rsidRDefault="00EE4801"/>
    <w:p w14:paraId="34321110" w14:textId="7FC55B6A" w:rsidR="00C35B3F" w:rsidRDefault="00C35B3F"/>
    <w:p w14:paraId="5150F216" w14:textId="29640425" w:rsidR="00C35B3F" w:rsidRDefault="00C35B3F"/>
    <w:p w14:paraId="7CFFC439" w14:textId="7B17B52A" w:rsidR="00C35B3F" w:rsidRDefault="00C35B3F"/>
    <w:p w14:paraId="578E1334" w14:textId="008390FB" w:rsidR="00C35B3F" w:rsidRDefault="00C35B3F"/>
    <w:p w14:paraId="525D8D8D" w14:textId="6A0C460B" w:rsidR="00C35B3F" w:rsidRDefault="00C35B3F"/>
    <w:p w14:paraId="216262CD" w14:textId="77777777" w:rsidR="009209B1" w:rsidRDefault="009209B1" w:rsidP="00357B2A">
      <w:pPr>
        <w:spacing w:after="0" w:line="240" w:lineRule="auto"/>
      </w:pPr>
    </w:p>
    <w:sectPr w:rsidR="009209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5F3C4" w14:textId="77777777" w:rsidR="00E80945" w:rsidRDefault="00E80945" w:rsidP="00B314BC">
      <w:pPr>
        <w:spacing w:after="0" w:line="240" w:lineRule="auto"/>
      </w:pPr>
      <w:r>
        <w:separator/>
      </w:r>
    </w:p>
  </w:endnote>
  <w:endnote w:type="continuationSeparator" w:id="0">
    <w:p w14:paraId="326033FA" w14:textId="77777777" w:rsidR="00E80945" w:rsidRDefault="00E80945" w:rsidP="00B314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183B9" w14:textId="77777777" w:rsidR="00E80945" w:rsidRDefault="00E80945" w:rsidP="00B314BC">
      <w:pPr>
        <w:spacing w:after="0" w:line="240" w:lineRule="auto"/>
      </w:pPr>
      <w:r>
        <w:separator/>
      </w:r>
    </w:p>
  </w:footnote>
  <w:footnote w:type="continuationSeparator" w:id="0">
    <w:p w14:paraId="3EF8065E" w14:textId="77777777" w:rsidR="00E80945" w:rsidRDefault="00E80945" w:rsidP="00B314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A661D"/>
    <w:multiLevelType w:val="hybridMultilevel"/>
    <w:tmpl w:val="5BB00650"/>
    <w:lvl w:ilvl="0" w:tplc="FFFFFFFF">
      <w:start w:val="1"/>
      <w:numFmt w:val="decimal"/>
      <w:suff w:val="space"/>
      <w:lvlText w:val="[%1]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C4247D"/>
    <w:multiLevelType w:val="hybridMultilevel"/>
    <w:tmpl w:val="5BB00650"/>
    <w:lvl w:ilvl="0" w:tplc="16A2B99E">
      <w:start w:val="1"/>
      <w:numFmt w:val="decimal"/>
      <w:suff w:val="space"/>
      <w:lvlText w:val="[%1]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AF6433"/>
    <w:multiLevelType w:val="hybridMultilevel"/>
    <w:tmpl w:val="16FC313C"/>
    <w:lvl w:ilvl="0" w:tplc="853E1CF4">
      <w:start w:val="1"/>
      <w:numFmt w:val="decimal"/>
      <w:suff w:val="nothing"/>
      <w:lvlText w:val="[%1]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EC3A47"/>
    <w:multiLevelType w:val="hybridMultilevel"/>
    <w:tmpl w:val="1C706CB0"/>
    <w:lvl w:ilvl="0" w:tplc="957E92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F735F3"/>
    <w:multiLevelType w:val="hybridMultilevel"/>
    <w:tmpl w:val="5BB00650"/>
    <w:lvl w:ilvl="0" w:tplc="FFFFFFFF">
      <w:start w:val="1"/>
      <w:numFmt w:val="decimal"/>
      <w:suff w:val="space"/>
      <w:lvlText w:val="[%1]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A3244B"/>
    <w:multiLevelType w:val="hybridMultilevel"/>
    <w:tmpl w:val="5BB00650"/>
    <w:lvl w:ilvl="0" w:tplc="FFFFFFFF">
      <w:start w:val="1"/>
      <w:numFmt w:val="decimal"/>
      <w:suff w:val="space"/>
      <w:lvlText w:val="[%1]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B3E"/>
    <w:rsid w:val="000047FE"/>
    <w:rsid w:val="00007DD7"/>
    <w:rsid w:val="00010446"/>
    <w:rsid w:val="00011CDA"/>
    <w:rsid w:val="0001268D"/>
    <w:rsid w:val="00015969"/>
    <w:rsid w:val="0001664A"/>
    <w:rsid w:val="00016DFD"/>
    <w:rsid w:val="00017490"/>
    <w:rsid w:val="00017E7A"/>
    <w:rsid w:val="00024E3D"/>
    <w:rsid w:val="000252FB"/>
    <w:rsid w:val="00026047"/>
    <w:rsid w:val="00030ED0"/>
    <w:rsid w:val="00031E17"/>
    <w:rsid w:val="000352E6"/>
    <w:rsid w:val="00037116"/>
    <w:rsid w:val="00037330"/>
    <w:rsid w:val="00041535"/>
    <w:rsid w:val="000445D7"/>
    <w:rsid w:val="000448A6"/>
    <w:rsid w:val="0004741F"/>
    <w:rsid w:val="00047532"/>
    <w:rsid w:val="0004756B"/>
    <w:rsid w:val="0004790E"/>
    <w:rsid w:val="000538B2"/>
    <w:rsid w:val="00060139"/>
    <w:rsid w:val="00060C22"/>
    <w:rsid w:val="00060E21"/>
    <w:rsid w:val="00065B6F"/>
    <w:rsid w:val="0006732A"/>
    <w:rsid w:val="00071063"/>
    <w:rsid w:val="00071C1E"/>
    <w:rsid w:val="0007265B"/>
    <w:rsid w:val="0007373E"/>
    <w:rsid w:val="00073E6A"/>
    <w:rsid w:val="00075C2D"/>
    <w:rsid w:val="0008208A"/>
    <w:rsid w:val="00082CE8"/>
    <w:rsid w:val="00084668"/>
    <w:rsid w:val="00084855"/>
    <w:rsid w:val="000852CE"/>
    <w:rsid w:val="000861C6"/>
    <w:rsid w:val="00091723"/>
    <w:rsid w:val="00091858"/>
    <w:rsid w:val="000919D6"/>
    <w:rsid w:val="00094F94"/>
    <w:rsid w:val="000953A5"/>
    <w:rsid w:val="00095825"/>
    <w:rsid w:val="00096A48"/>
    <w:rsid w:val="00097A60"/>
    <w:rsid w:val="000A013A"/>
    <w:rsid w:val="000A0D35"/>
    <w:rsid w:val="000A2AE6"/>
    <w:rsid w:val="000A5480"/>
    <w:rsid w:val="000A5750"/>
    <w:rsid w:val="000A7D85"/>
    <w:rsid w:val="000B07D5"/>
    <w:rsid w:val="000B1CA2"/>
    <w:rsid w:val="000B3CF9"/>
    <w:rsid w:val="000B4C30"/>
    <w:rsid w:val="000B6B0E"/>
    <w:rsid w:val="000B6CB1"/>
    <w:rsid w:val="000B7E22"/>
    <w:rsid w:val="000C04D2"/>
    <w:rsid w:val="000C099E"/>
    <w:rsid w:val="000C3672"/>
    <w:rsid w:val="000C3902"/>
    <w:rsid w:val="000C648E"/>
    <w:rsid w:val="000C68A9"/>
    <w:rsid w:val="000C6A64"/>
    <w:rsid w:val="000C767B"/>
    <w:rsid w:val="000C7C2D"/>
    <w:rsid w:val="000D0A1B"/>
    <w:rsid w:val="000D15D6"/>
    <w:rsid w:val="000D69BD"/>
    <w:rsid w:val="000D703F"/>
    <w:rsid w:val="000D7BA4"/>
    <w:rsid w:val="000E09AA"/>
    <w:rsid w:val="000E1D68"/>
    <w:rsid w:val="000E230D"/>
    <w:rsid w:val="000E6B44"/>
    <w:rsid w:val="000E70AF"/>
    <w:rsid w:val="000E7C63"/>
    <w:rsid w:val="000F02AA"/>
    <w:rsid w:val="000F2C1C"/>
    <w:rsid w:val="000F3639"/>
    <w:rsid w:val="000F3C9C"/>
    <w:rsid w:val="000F4C96"/>
    <w:rsid w:val="0010146F"/>
    <w:rsid w:val="0010287E"/>
    <w:rsid w:val="001035E9"/>
    <w:rsid w:val="001055FF"/>
    <w:rsid w:val="00106483"/>
    <w:rsid w:val="00107D2C"/>
    <w:rsid w:val="00115F8F"/>
    <w:rsid w:val="00122E20"/>
    <w:rsid w:val="00122E73"/>
    <w:rsid w:val="0012309C"/>
    <w:rsid w:val="00125BC4"/>
    <w:rsid w:val="00125BDA"/>
    <w:rsid w:val="001262B8"/>
    <w:rsid w:val="00131DC8"/>
    <w:rsid w:val="00134471"/>
    <w:rsid w:val="00140824"/>
    <w:rsid w:val="00142860"/>
    <w:rsid w:val="00146CE2"/>
    <w:rsid w:val="001472BB"/>
    <w:rsid w:val="00147A83"/>
    <w:rsid w:val="001504EC"/>
    <w:rsid w:val="00152A4B"/>
    <w:rsid w:val="00153670"/>
    <w:rsid w:val="00154D33"/>
    <w:rsid w:val="00155FEF"/>
    <w:rsid w:val="001576D6"/>
    <w:rsid w:val="00161DD1"/>
    <w:rsid w:val="001627EC"/>
    <w:rsid w:val="00162F2B"/>
    <w:rsid w:val="001638B2"/>
    <w:rsid w:val="00165BD0"/>
    <w:rsid w:val="0016665C"/>
    <w:rsid w:val="00166C3E"/>
    <w:rsid w:val="00171042"/>
    <w:rsid w:val="001717F3"/>
    <w:rsid w:val="0017236E"/>
    <w:rsid w:val="0017369A"/>
    <w:rsid w:val="001740B4"/>
    <w:rsid w:val="00180C4F"/>
    <w:rsid w:val="00180E4F"/>
    <w:rsid w:val="00182739"/>
    <w:rsid w:val="001827B9"/>
    <w:rsid w:val="001827F4"/>
    <w:rsid w:val="00183C83"/>
    <w:rsid w:val="00186B5C"/>
    <w:rsid w:val="00187A05"/>
    <w:rsid w:val="00187BE5"/>
    <w:rsid w:val="0019351C"/>
    <w:rsid w:val="00193B44"/>
    <w:rsid w:val="00194403"/>
    <w:rsid w:val="0019498F"/>
    <w:rsid w:val="00194A7B"/>
    <w:rsid w:val="001952DF"/>
    <w:rsid w:val="001961BB"/>
    <w:rsid w:val="00197D29"/>
    <w:rsid w:val="001A24D2"/>
    <w:rsid w:val="001A2911"/>
    <w:rsid w:val="001A29EE"/>
    <w:rsid w:val="001A450B"/>
    <w:rsid w:val="001A46E6"/>
    <w:rsid w:val="001A48A4"/>
    <w:rsid w:val="001B31FA"/>
    <w:rsid w:val="001B4F0F"/>
    <w:rsid w:val="001B55B7"/>
    <w:rsid w:val="001B7821"/>
    <w:rsid w:val="001C4CD2"/>
    <w:rsid w:val="001C4D5A"/>
    <w:rsid w:val="001C50BB"/>
    <w:rsid w:val="001D0C13"/>
    <w:rsid w:val="001D282A"/>
    <w:rsid w:val="001D33D0"/>
    <w:rsid w:val="001D4E83"/>
    <w:rsid w:val="001D52FC"/>
    <w:rsid w:val="001D618F"/>
    <w:rsid w:val="001D6681"/>
    <w:rsid w:val="001D6D68"/>
    <w:rsid w:val="001E368F"/>
    <w:rsid w:val="001E48A7"/>
    <w:rsid w:val="001E65C2"/>
    <w:rsid w:val="001E685E"/>
    <w:rsid w:val="001E69D0"/>
    <w:rsid w:val="001E6A06"/>
    <w:rsid w:val="001E6AB7"/>
    <w:rsid w:val="001E6ADB"/>
    <w:rsid w:val="001F0544"/>
    <w:rsid w:val="001F19A8"/>
    <w:rsid w:val="001F1CC9"/>
    <w:rsid w:val="001F1D1B"/>
    <w:rsid w:val="001F227D"/>
    <w:rsid w:val="001F31CB"/>
    <w:rsid w:val="001F398E"/>
    <w:rsid w:val="001F4E85"/>
    <w:rsid w:val="001F5D20"/>
    <w:rsid w:val="001F5D42"/>
    <w:rsid w:val="001F6030"/>
    <w:rsid w:val="001F6C2D"/>
    <w:rsid w:val="001F7C79"/>
    <w:rsid w:val="00200C5C"/>
    <w:rsid w:val="00200E80"/>
    <w:rsid w:val="00202AF1"/>
    <w:rsid w:val="00205461"/>
    <w:rsid w:val="002067DC"/>
    <w:rsid w:val="00207977"/>
    <w:rsid w:val="00210200"/>
    <w:rsid w:val="00210FE1"/>
    <w:rsid w:val="00212492"/>
    <w:rsid w:val="0021650B"/>
    <w:rsid w:val="00222611"/>
    <w:rsid w:val="00222E6D"/>
    <w:rsid w:val="00223349"/>
    <w:rsid w:val="002237CD"/>
    <w:rsid w:val="0022388E"/>
    <w:rsid w:val="00224EE8"/>
    <w:rsid w:val="00230130"/>
    <w:rsid w:val="002324C5"/>
    <w:rsid w:val="002349A9"/>
    <w:rsid w:val="00236F9F"/>
    <w:rsid w:val="00237067"/>
    <w:rsid w:val="00237509"/>
    <w:rsid w:val="00240EA6"/>
    <w:rsid w:val="0024157F"/>
    <w:rsid w:val="002417B3"/>
    <w:rsid w:val="00241927"/>
    <w:rsid w:val="00246462"/>
    <w:rsid w:val="00247DAA"/>
    <w:rsid w:val="002516AC"/>
    <w:rsid w:val="0025214A"/>
    <w:rsid w:val="00253BCE"/>
    <w:rsid w:val="00254B72"/>
    <w:rsid w:val="002569A4"/>
    <w:rsid w:val="00257686"/>
    <w:rsid w:val="0026244F"/>
    <w:rsid w:val="00262AF1"/>
    <w:rsid w:val="00270E43"/>
    <w:rsid w:val="002726BE"/>
    <w:rsid w:val="00273264"/>
    <w:rsid w:val="00273AF9"/>
    <w:rsid w:val="002766D9"/>
    <w:rsid w:val="00281103"/>
    <w:rsid w:val="00282478"/>
    <w:rsid w:val="00285BB6"/>
    <w:rsid w:val="00286E6F"/>
    <w:rsid w:val="00286F19"/>
    <w:rsid w:val="002876BF"/>
    <w:rsid w:val="00291FF2"/>
    <w:rsid w:val="00292446"/>
    <w:rsid w:val="00294F8D"/>
    <w:rsid w:val="00295067"/>
    <w:rsid w:val="00297C49"/>
    <w:rsid w:val="002A15E0"/>
    <w:rsid w:val="002A178A"/>
    <w:rsid w:val="002A18D8"/>
    <w:rsid w:val="002A2E9B"/>
    <w:rsid w:val="002A455B"/>
    <w:rsid w:val="002A55F1"/>
    <w:rsid w:val="002A71E3"/>
    <w:rsid w:val="002B0773"/>
    <w:rsid w:val="002B576E"/>
    <w:rsid w:val="002B6475"/>
    <w:rsid w:val="002C0869"/>
    <w:rsid w:val="002C385A"/>
    <w:rsid w:val="002C3940"/>
    <w:rsid w:val="002C4987"/>
    <w:rsid w:val="002C548E"/>
    <w:rsid w:val="002C66FC"/>
    <w:rsid w:val="002C7EA6"/>
    <w:rsid w:val="002D4EAB"/>
    <w:rsid w:val="002D4F8A"/>
    <w:rsid w:val="002D522A"/>
    <w:rsid w:val="002E1053"/>
    <w:rsid w:val="002E18BB"/>
    <w:rsid w:val="002E2BF2"/>
    <w:rsid w:val="002E2F8B"/>
    <w:rsid w:val="002E6BC4"/>
    <w:rsid w:val="002E742D"/>
    <w:rsid w:val="002F0D68"/>
    <w:rsid w:val="002F0D97"/>
    <w:rsid w:val="002F1781"/>
    <w:rsid w:val="002F3087"/>
    <w:rsid w:val="002F6380"/>
    <w:rsid w:val="00300222"/>
    <w:rsid w:val="003018B1"/>
    <w:rsid w:val="003029D4"/>
    <w:rsid w:val="0030319D"/>
    <w:rsid w:val="00304331"/>
    <w:rsid w:val="00304490"/>
    <w:rsid w:val="00305E01"/>
    <w:rsid w:val="00311A76"/>
    <w:rsid w:val="00312D15"/>
    <w:rsid w:val="00314293"/>
    <w:rsid w:val="00315F62"/>
    <w:rsid w:val="003208F8"/>
    <w:rsid w:val="0032133B"/>
    <w:rsid w:val="003220AB"/>
    <w:rsid w:val="00322D62"/>
    <w:rsid w:val="00323068"/>
    <w:rsid w:val="003249E6"/>
    <w:rsid w:val="003267B6"/>
    <w:rsid w:val="00326F41"/>
    <w:rsid w:val="00333B0F"/>
    <w:rsid w:val="00337332"/>
    <w:rsid w:val="00337EA0"/>
    <w:rsid w:val="00340BCD"/>
    <w:rsid w:val="00341A30"/>
    <w:rsid w:val="00343642"/>
    <w:rsid w:val="003451CB"/>
    <w:rsid w:val="00346BF7"/>
    <w:rsid w:val="00351955"/>
    <w:rsid w:val="00352055"/>
    <w:rsid w:val="003525E4"/>
    <w:rsid w:val="003529F5"/>
    <w:rsid w:val="003531F0"/>
    <w:rsid w:val="00353768"/>
    <w:rsid w:val="00354B65"/>
    <w:rsid w:val="00357B2A"/>
    <w:rsid w:val="00361359"/>
    <w:rsid w:val="00363758"/>
    <w:rsid w:val="003674A3"/>
    <w:rsid w:val="0037208F"/>
    <w:rsid w:val="00374488"/>
    <w:rsid w:val="00374F6F"/>
    <w:rsid w:val="00375007"/>
    <w:rsid w:val="003762D7"/>
    <w:rsid w:val="003775AF"/>
    <w:rsid w:val="0038026C"/>
    <w:rsid w:val="003820F8"/>
    <w:rsid w:val="0038325D"/>
    <w:rsid w:val="00384090"/>
    <w:rsid w:val="003856D1"/>
    <w:rsid w:val="00394828"/>
    <w:rsid w:val="00395A60"/>
    <w:rsid w:val="00396AE5"/>
    <w:rsid w:val="00396AEB"/>
    <w:rsid w:val="00396EC4"/>
    <w:rsid w:val="003973B9"/>
    <w:rsid w:val="003A2E17"/>
    <w:rsid w:val="003A3588"/>
    <w:rsid w:val="003A3BC5"/>
    <w:rsid w:val="003A3FD6"/>
    <w:rsid w:val="003A4114"/>
    <w:rsid w:val="003A423B"/>
    <w:rsid w:val="003A50FB"/>
    <w:rsid w:val="003A5AC0"/>
    <w:rsid w:val="003A74ED"/>
    <w:rsid w:val="003B06D3"/>
    <w:rsid w:val="003B0A62"/>
    <w:rsid w:val="003B0C6E"/>
    <w:rsid w:val="003B1DB3"/>
    <w:rsid w:val="003B1E9A"/>
    <w:rsid w:val="003B3570"/>
    <w:rsid w:val="003B435D"/>
    <w:rsid w:val="003B494E"/>
    <w:rsid w:val="003B4DF0"/>
    <w:rsid w:val="003B5444"/>
    <w:rsid w:val="003B60C9"/>
    <w:rsid w:val="003B73FA"/>
    <w:rsid w:val="003C17CA"/>
    <w:rsid w:val="003C43E8"/>
    <w:rsid w:val="003C504E"/>
    <w:rsid w:val="003C5E42"/>
    <w:rsid w:val="003C70DB"/>
    <w:rsid w:val="003C737A"/>
    <w:rsid w:val="003D0A04"/>
    <w:rsid w:val="003D0B5F"/>
    <w:rsid w:val="003D3740"/>
    <w:rsid w:val="003D6B3E"/>
    <w:rsid w:val="003E1574"/>
    <w:rsid w:val="003E2E02"/>
    <w:rsid w:val="003E582E"/>
    <w:rsid w:val="003E7EDB"/>
    <w:rsid w:val="003F0249"/>
    <w:rsid w:val="003F0704"/>
    <w:rsid w:val="003F1243"/>
    <w:rsid w:val="003F1286"/>
    <w:rsid w:val="003F181B"/>
    <w:rsid w:val="003F2C96"/>
    <w:rsid w:val="003F2CC7"/>
    <w:rsid w:val="003F2E00"/>
    <w:rsid w:val="003F3693"/>
    <w:rsid w:val="003F3924"/>
    <w:rsid w:val="003F4749"/>
    <w:rsid w:val="003F5A7B"/>
    <w:rsid w:val="003F71BF"/>
    <w:rsid w:val="00401109"/>
    <w:rsid w:val="004027DF"/>
    <w:rsid w:val="004027FD"/>
    <w:rsid w:val="00406594"/>
    <w:rsid w:val="004105E0"/>
    <w:rsid w:val="00411365"/>
    <w:rsid w:val="0041152D"/>
    <w:rsid w:val="0041457A"/>
    <w:rsid w:val="00414931"/>
    <w:rsid w:val="0041732D"/>
    <w:rsid w:val="0042041D"/>
    <w:rsid w:val="0042169C"/>
    <w:rsid w:val="00421780"/>
    <w:rsid w:val="00421996"/>
    <w:rsid w:val="00422B94"/>
    <w:rsid w:val="004263B1"/>
    <w:rsid w:val="00426452"/>
    <w:rsid w:val="00426B2B"/>
    <w:rsid w:val="00426D16"/>
    <w:rsid w:val="00431675"/>
    <w:rsid w:val="00431FBB"/>
    <w:rsid w:val="00433F30"/>
    <w:rsid w:val="004368FA"/>
    <w:rsid w:val="00436F78"/>
    <w:rsid w:val="004404EA"/>
    <w:rsid w:val="00446270"/>
    <w:rsid w:val="00450B9F"/>
    <w:rsid w:val="00451591"/>
    <w:rsid w:val="004532C6"/>
    <w:rsid w:val="00456693"/>
    <w:rsid w:val="00460998"/>
    <w:rsid w:val="00460C5C"/>
    <w:rsid w:val="00464505"/>
    <w:rsid w:val="00465995"/>
    <w:rsid w:val="004707AE"/>
    <w:rsid w:val="00473071"/>
    <w:rsid w:val="004739AC"/>
    <w:rsid w:val="0047519B"/>
    <w:rsid w:val="0047703C"/>
    <w:rsid w:val="00480263"/>
    <w:rsid w:val="004823CC"/>
    <w:rsid w:val="00482DB5"/>
    <w:rsid w:val="00484653"/>
    <w:rsid w:val="0048606A"/>
    <w:rsid w:val="0048680F"/>
    <w:rsid w:val="00486CC8"/>
    <w:rsid w:val="00487DF0"/>
    <w:rsid w:val="00490F69"/>
    <w:rsid w:val="00492759"/>
    <w:rsid w:val="00496059"/>
    <w:rsid w:val="004A0438"/>
    <w:rsid w:val="004A2ADF"/>
    <w:rsid w:val="004A49DA"/>
    <w:rsid w:val="004A5315"/>
    <w:rsid w:val="004A7703"/>
    <w:rsid w:val="004A7C4E"/>
    <w:rsid w:val="004B5907"/>
    <w:rsid w:val="004C1BB8"/>
    <w:rsid w:val="004C1E44"/>
    <w:rsid w:val="004C47F3"/>
    <w:rsid w:val="004C5A70"/>
    <w:rsid w:val="004C5E37"/>
    <w:rsid w:val="004C7253"/>
    <w:rsid w:val="004C72A5"/>
    <w:rsid w:val="004D07F8"/>
    <w:rsid w:val="004D3D80"/>
    <w:rsid w:val="004D414F"/>
    <w:rsid w:val="004D5961"/>
    <w:rsid w:val="004D6E52"/>
    <w:rsid w:val="004D7A9B"/>
    <w:rsid w:val="004E0C3C"/>
    <w:rsid w:val="004E5F4F"/>
    <w:rsid w:val="004E7679"/>
    <w:rsid w:val="004F031F"/>
    <w:rsid w:val="004F4DE0"/>
    <w:rsid w:val="004F5A79"/>
    <w:rsid w:val="004F6BD1"/>
    <w:rsid w:val="00505ED2"/>
    <w:rsid w:val="005078CD"/>
    <w:rsid w:val="00507B06"/>
    <w:rsid w:val="0051199B"/>
    <w:rsid w:val="005131AD"/>
    <w:rsid w:val="00513AB4"/>
    <w:rsid w:val="0051706C"/>
    <w:rsid w:val="00517F32"/>
    <w:rsid w:val="00520D99"/>
    <w:rsid w:val="00521B7E"/>
    <w:rsid w:val="00524E79"/>
    <w:rsid w:val="005251FC"/>
    <w:rsid w:val="00525BA7"/>
    <w:rsid w:val="0052622F"/>
    <w:rsid w:val="0052627F"/>
    <w:rsid w:val="005308BF"/>
    <w:rsid w:val="00531759"/>
    <w:rsid w:val="005317C1"/>
    <w:rsid w:val="005346AD"/>
    <w:rsid w:val="005350A0"/>
    <w:rsid w:val="00535A03"/>
    <w:rsid w:val="00537045"/>
    <w:rsid w:val="005403F9"/>
    <w:rsid w:val="005411EA"/>
    <w:rsid w:val="0054204B"/>
    <w:rsid w:val="00543FE8"/>
    <w:rsid w:val="005443D1"/>
    <w:rsid w:val="00544E62"/>
    <w:rsid w:val="00545072"/>
    <w:rsid w:val="00546FBF"/>
    <w:rsid w:val="00551BDC"/>
    <w:rsid w:val="005571F2"/>
    <w:rsid w:val="00557A3D"/>
    <w:rsid w:val="0056100C"/>
    <w:rsid w:val="005629E3"/>
    <w:rsid w:val="00563308"/>
    <w:rsid w:val="00563CC1"/>
    <w:rsid w:val="00566AF9"/>
    <w:rsid w:val="005679B2"/>
    <w:rsid w:val="00567E46"/>
    <w:rsid w:val="00567E81"/>
    <w:rsid w:val="00570666"/>
    <w:rsid w:val="0057108F"/>
    <w:rsid w:val="005714F9"/>
    <w:rsid w:val="005714FC"/>
    <w:rsid w:val="0057232A"/>
    <w:rsid w:val="0057364B"/>
    <w:rsid w:val="00574DCC"/>
    <w:rsid w:val="005801CC"/>
    <w:rsid w:val="00581296"/>
    <w:rsid w:val="00583D4B"/>
    <w:rsid w:val="00586EBF"/>
    <w:rsid w:val="005873F0"/>
    <w:rsid w:val="00587C9A"/>
    <w:rsid w:val="00590786"/>
    <w:rsid w:val="0059188C"/>
    <w:rsid w:val="00591A0F"/>
    <w:rsid w:val="00592F28"/>
    <w:rsid w:val="0059452A"/>
    <w:rsid w:val="005947E7"/>
    <w:rsid w:val="00595133"/>
    <w:rsid w:val="00596CEF"/>
    <w:rsid w:val="005A1F89"/>
    <w:rsid w:val="005A29C4"/>
    <w:rsid w:val="005A2BFF"/>
    <w:rsid w:val="005A30F6"/>
    <w:rsid w:val="005A53A6"/>
    <w:rsid w:val="005A5AAA"/>
    <w:rsid w:val="005B0EFE"/>
    <w:rsid w:val="005B1E16"/>
    <w:rsid w:val="005B3579"/>
    <w:rsid w:val="005B3D3D"/>
    <w:rsid w:val="005B3FBB"/>
    <w:rsid w:val="005B576E"/>
    <w:rsid w:val="005B7C32"/>
    <w:rsid w:val="005C22A3"/>
    <w:rsid w:val="005C289C"/>
    <w:rsid w:val="005C5137"/>
    <w:rsid w:val="005C517C"/>
    <w:rsid w:val="005C5CEB"/>
    <w:rsid w:val="005C600D"/>
    <w:rsid w:val="005C6D13"/>
    <w:rsid w:val="005C78B1"/>
    <w:rsid w:val="005D0723"/>
    <w:rsid w:val="005D09EB"/>
    <w:rsid w:val="005D15F9"/>
    <w:rsid w:val="005D1952"/>
    <w:rsid w:val="005D1A84"/>
    <w:rsid w:val="005D7216"/>
    <w:rsid w:val="005E0499"/>
    <w:rsid w:val="005E33BE"/>
    <w:rsid w:val="005E3BFB"/>
    <w:rsid w:val="005E5484"/>
    <w:rsid w:val="005E5582"/>
    <w:rsid w:val="005E613F"/>
    <w:rsid w:val="005E67EC"/>
    <w:rsid w:val="005E6FD0"/>
    <w:rsid w:val="005F308C"/>
    <w:rsid w:val="00600205"/>
    <w:rsid w:val="00600DCC"/>
    <w:rsid w:val="0060529D"/>
    <w:rsid w:val="00606B0E"/>
    <w:rsid w:val="00606FA6"/>
    <w:rsid w:val="00607C2F"/>
    <w:rsid w:val="00610C0B"/>
    <w:rsid w:val="00610E56"/>
    <w:rsid w:val="00612483"/>
    <w:rsid w:val="0061471E"/>
    <w:rsid w:val="006202A8"/>
    <w:rsid w:val="006218AF"/>
    <w:rsid w:val="00621DBB"/>
    <w:rsid w:val="00623541"/>
    <w:rsid w:val="00623B04"/>
    <w:rsid w:val="00624761"/>
    <w:rsid w:val="006309C0"/>
    <w:rsid w:val="00632FAC"/>
    <w:rsid w:val="0063542C"/>
    <w:rsid w:val="00636A6C"/>
    <w:rsid w:val="00640036"/>
    <w:rsid w:val="00640959"/>
    <w:rsid w:val="006420D6"/>
    <w:rsid w:val="00644928"/>
    <w:rsid w:val="00644BCA"/>
    <w:rsid w:val="00645F31"/>
    <w:rsid w:val="006508AA"/>
    <w:rsid w:val="00651B9A"/>
    <w:rsid w:val="00661FD6"/>
    <w:rsid w:val="00662160"/>
    <w:rsid w:val="0066440A"/>
    <w:rsid w:val="00666619"/>
    <w:rsid w:val="00666F12"/>
    <w:rsid w:val="006719EE"/>
    <w:rsid w:val="00673292"/>
    <w:rsid w:val="0067599D"/>
    <w:rsid w:val="006809E4"/>
    <w:rsid w:val="00681C92"/>
    <w:rsid w:val="00687F20"/>
    <w:rsid w:val="00690A51"/>
    <w:rsid w:val="00692E8B"/>
    <w:rsid w:val="0069304D"/>
    <w:rsid w:val="00694B67"/>
    <w:rsid w:val="00695A5B"/>
    <w:rsid w:val="006A075B"/>
    <w:rsid w:val="006A0A14"/>
    <w:rsid w:val="006A1451"/>
    <w:rsid w:val="006A2CB0"/>
    <w:rsid w:val="006B415B"/>
    <w:rsid w:val="006B5016"/>
    <w:rsid w:val="006B5FE0"/>
    <w:rsid w:val="006B6467"/>
    <w:rsid w:val="006B6F07"/>
    <w:rsid w:val="006B7A6C"/>
    <w:rsid w:val="006C1A46"/>
    <w:rsid w:val="006C24CB"/>
    <w:rsid w:val="006C30D0"/>
    <w:rsid w:val="006C4AE3"/>
    <w:rsid w:val="006C4DA7"/>
    <w:rsid w:val="006C5CC7"/>
    <w:rsid w:val="006C6F78"/>
    <w:rsid w:val="006C7ABD"/>
    <w:rsid w:val="006D1B3F"/>
    <w:rsid w:val="006D294F"/>
    <w:rsid w:val="006D446C"/>
    <w:rsid w:val="006D64A5"/>
    <w:rsid w:val="006E0173"/>
    <w:rsid w:val="006E0419"/>
    <w:rsid w:val="006E068E"/>
    <w:rsid w:val="006E0F74"/>
    <w:rsid w:val="006E1163"/>
    <w:rsid w:val="006E3F6D"/>
    <w:rsid w:val="006E793F"/>
    <w:rsid w:val="006F04B3"/>
    <w:rsid w:val="006F3B84"/>
    <w:rsid w:val="006F3DBA"/>
    <w:rsid w:val="006F76FF"/>
    <w:rsid w:val="007000FF"/>
    <w:rsid w:val="0070114E"/>
    <w:rsid w:val="00701F43"/>
    <w:rsid w:val="00703E1C"/>
    <w:rsid w:val="007057B3"/>
    <w:rsid w:val="00711807"/>
    <w:rsid w:val="007123BE"/>
    <w:rsid w:val="00714E1C"/>
    <w:rsid w:val="007161B7"/>
    <w:rsid w:val="007212E1"/>
    <w:rsid w:val="00723626"/>
    <w:rsid w:val="00723CF4"/>
    <w:rsid w:val="0072459D"/>
    <w:rsid w:val="007246E9"/>
    <w:rsid w:val="00725958"/>
    <w:rsid w:val="00730516"/>
    <w:rsid w:val="007306C4"/>
    <w:rsid w:val="007312A7"/>
    <w:rsid w:val="00731890"/>
    <w:rsid w:val="00731FD5"/>
    <w:rsid w:val="00732E34"/>
    <w:rsid w:val="00732F54"/>
    <w:rsid w:val="00736A3B"/>
    <w:rsid w:val="007408BF"/>
    <w:rsid w:val="00742166"/>
    <w:rsid w:val="007470EF"/>
    <w:rsid w:val="00747302"/>
    <w:rsid w:val="007474F2"/>
    <w:rsid w:val="007503BE"/>
    <w:rsid w:val="00752019"/>
    <w:rsid w:val="0075434A"/>
    <w:rsid w:val="00754474"/>
    <w:rsid w:val="00755291"/>
    <w:rsid w:val="00756C65"/>
    <w:rsid w:val="00757EEE"/>
    <w:rsid w:val="00760783"/>
    <w:rsid w:val="00761D70"/>
    <w:rsid w:val="00763F6D"/>
    <w:rsid w:val="0076501E"/>
    <w:rsid w:val="00767708"/>
    <w:rsid w:val="00767908"/>
    <w:rsid w:val="00767C55"/>
    <w:rsid w:val="00770220"/>
    <w:rsid w:val="0077184A"/>
    <w:rsid w:val="007722D4"/>
    <w:rsid w:val="00774360"/>
    <w:rsid w:val="007744CD"/>
    <w:rsid w:val="00774CEE"/>
    <w:rsid w:val="007753AF"/>
    <w:rsid w:val="007755E9"/>
    <w:rsid w:val="007810F9"/>
    <w:rsid w:val="007830BD"/>
    <w:rsid w:val="00787812"/>
    <w:rsid w:val="00790E77"/>
    <w:rsid w:val="0079319F"/>
    <w:rsid w:val="00793B67"/>
    <w:rsid w:val="007976B4"/>
    <w:rsid w:val="007A542D"/>
    <w:rsid w:val="007A7373"/>
    <w:rsid w:val="007B166E"/>
    <w:rsid w:val="007B4A47"/>
    <w:rsid w:val="007B4E30"/>
    <w:rsid w:val="007B6A1A"/>
    <w:rsid w:val="007B6B02"/>
    <w:rsid w:val="007B6D79"/>
    <w:rsid w:val="007C0D36"/>
    <w:rsid w:val="007C2355"/>
    <w:rsid w:val="007C39FE"/>
    <w:rsid w:val="007C5D5D"/>
    <w:rsid w:val="007C730C"/>
    <w:rsid w:val="007C761F"/>
    <w:rsid w:val="007D0740"/>
    <w:rsid w:val="007D1664"/>
    <w:rsid w:val="007D2047"/>
    <w:rsid w:val="007D462A"/>
    <w:rsid w:val="007D5E33"/>
    <w:rsid w:val="007D6593"/>
    <w:rsid w:val="007D6B69"/>
    <w:rsid w:val="007E3BA7"/>
    <w:rsid w:val="007E63C1"/>
    <w:rsid w:val="007E6C24"/>
    <w:rsid w:val="007E73AA"/>
    <w:rsid w:val="007E7E8E"/>
    <w:rsid w:val="007F41B8"/>
    <w:rsid w:val="007F49CC"/>
    <w:rsid w:val="007F525B"/>
    <w:rsid w:val="007F781E"/>
    <w:rsid w:val="008007E2"/>
    <w:rsid w:val="00813079"/>
    <w:rsid w:val="0081348D"/>
    <w:rsid w:val="008155A8"/>
    <w:rsid w:val="00815A7A"/>
    <w:rsid w:val="008161BB"/>
    <w:rsid w:val="0081740B"/>
    <w:rsid w:val="00817A95"/>
    <w:rsid w:val="0082547E"/>
    <w:rsid w:val="0082753A"/>
    <w:rsid w:val="00831E81"/>
    <w:rsid w:val="0083289B"/>
    <w:rsid w:val="0083458C"/>
    <w:rsid w:val="008400B1"/>
    <w:rsid w:val="0084019E"/>
    <w:rsid w:val="00840560"/>
    <w:rsid w:val="0084438E"/>
    <w:rsid w:val="008469C3"/>
    <w:rsid w:val="00846D2B"/>
    <w:rsid w:val="00847689"/>
    <w:rsid w:val="00851134"/>
    <w:rsid w:val="008516D7"/>
    <w:rsid w:val="00856899"/>
    <w:rsid w:val="00856C77"/>
    <w:rsid w:val="0086056C"/>
    <w:rsid w:val="00860885"/>
    <w:rsid w:val="00860D86"/>
    <w:rsid w:val="00861BBA"/>
    <w:rsid w:val="00862600"/>
    <w:rsid w:val="00862A40"/>
    <w:rsid w:val="00863399"/>
    <w:rsid w:val="00863E9C"/>
    <w:rsid w:val="00866A3A"/>
    <w:rsid w:val="00867DDE"/>
    <w:rsid w:val="00870E56"/>
    <w:rsid w:val="00872F30"/>
    <w:rsid w:val="00875C2A"/>
    <w:rsid w:val="00875E50"/>
    <w:rsid w:val="00880155"/>
    <w:rsid w:val="00881DF9"/>
    <w:rsid w:val="008822D9"/>
    <w:rsid w:val="008840E8"/>
    <w:rsid w:val="008863AD"/>
    <w:rsid w:val="00890ADE"/>
    <w:rsid w:val="0089344E"/>
    <w:rsid w:val="00894806"/>
    <w:rsid w:val="008963A3"/>
    <w:rsid w:val="008978AD"/>
    <w:rsid w:val="008A20C8"/>
    <w:rsid w:val="008A58C8"/>
    <w:rsid w:val="008B2890"/>
    <w:rsid w:val="008B2A8E"/>
    <w:rsid w:val="008B349B"/>
    <w:rsid w:val="008B3779"/>
    <w:rsid w:val="008B3A77"/>
    <w:rsid w:val="008B4E68"/>
    <w:rsid w:val="008B5D6C"/>
    <w:rsid w:val="008B60F9"/>
    <w:rsid w:val="008B74EB"/>
    <w:rsid w:val="008B7CD4"/>
    <w:rsid w:val="008C0C6A"/>
    <w:rsid w:val="008C3132"/>
    <w:rsid w:val="008C3890"/>
    <w:rsid w:val="008D01E0"/>
    <w:rsid w:val="008D11CF"/>
    <w:rsid w:val="008D6BD9"/>
    <w:rsid w:val="008D6CD4"/>
    <w:rsid w:val="008D7C44"/>
    <w:rsid w:val="008E144F"/>
    <w:rsid w:val="008E37E1"/>
    <w:rsid w:val="008E3A6C"/>
    <w:rsid w:val="008E3AB7"/>
    <w:rsid w:val="008E508A"/>
    <w:rsid w:val="008E6A60"/>
    <w:rsid w:val="008F06F9"/>
    <w:rsid w:val="008F121C"/>
    <w:rsid w:val="008F12AC"/>
    <w:rsid w:val="008F248E"/>
    <w:rsid w:val="008F580D"/>
    <w:rsid w:val="00902B56"/>
    <w:rsid w:val="009049AF"/>
    <w:rsid w:val="00905E99"/>
    <w:rsid w:val="00906745"/>
    <w:rsid w:val="00911D5F"/>
    <w:rsid w:val="00913689"/>
    <w:rsid w:val="00913B27"/>
    <w:rsid w:val="00914EFE"/>
    <w:rsid w:val="009209B1"/>
    <w:rsid w:val="00921F95"/>
    <w:rsid w:val="009222D1"/>
    <w:rsid w:val="00922F87"/>
    <w:rsid w:val="00924857"/>
    <w:rsid w:val="00924E91"/>
    <w:rsid w:val="00925E2A"/>
    <w:rsid w:val="00926977"/>
    <w:rsid w:val="00926CD1"/>
    <w:rsid w:val="009308C4"/>
    <w:rsid w:val="00930ACE"/>
    <w:rsid w:val="00935381"/>
    <w:rsid w:val="00935A3A"/>
    <w:rsid w:val="00936929"/>
    <w:rsid w:val="009371AB"/>
    <w:rsid w:val="009427BA"/>
    <w:rsid w:val="00947623"/>
    <w:rsid w:val="00950EFD"/>
    <w:rsid w:val="00951F5F"/>
    <w:rsid w:val="00952735"/>
    <w:rsid w:val="00953F49"/>
    <w:rsid w:val="00955E7F"/>
    <w:rsid w:val="0095619E"/>
    <w:rsid w:val="0095630A"/>
    <w:rsid w:val="00960BC6"/>
    <w:rsid w:val="009613DF"/>
    <w:rsid w:val="00963080"/>
    <w:rsid w:val="009637F8"/>
    <w:rsid w:val="00964695"/>
    <w:rsid w:val="00965638"/>
    <w:rsid w:val="0097045C"/>
    <w:rsid w:val="00972F52"/>
    <w:rsid w:val="00973941"/>
    <w:rsid w:val="00974D85"/>
    <w:rsid w:val="00975278"/>
    <w:rsid w:val="00976AB5"/>
    <w:rsid w:val="00976ED1"/>
    <w:rsid w:val="009809E0"/>
    <w:rsid w:val="00981631"/>
    <w:rsid w:val="00982E4F"/>
    <w:rsid w:val="00983478"/>
    <w:rsid w:val="00987FF9"/>
    <w:rsid w:val="00990197"/>
    <w:rsid w:val="009903C8"/>
    <w:rsid w:val="009910F9"/>
    <w:rsid w:val="009926F2"/>
    <w:rsid w:val="00992D69"/>
    <w:rsid w:val="00994C76"/>
    <w:rsid w:val="00996FD9"/>
    <w:rsid w:val="009971BD"/>
    <w:rsid w:val="009A0253"/>
    <w:rsid w:val="009A2037"/>
    <w:rsid w:val="009A27AE"/>
    <w:rsid w:val="009A31CD"/>
    <w:rsid w:val="009A3D77"/>
    <w:rsid w:val="009B03F0"/>
    <w:rsid w:val="009B2F58"/>
    <w:rsid w:val="009B3DD1"/>
    <w:rsid w:val="009B4067"/>
    <w:rsid w:val="009B428D"/>
    <w:rsid w:val="009B4F0C"/>
    <w:rsid w:val="009B4F70"/>
    <w:rsid w:val="009B6789"/>
    <w:rsid w:val="009B6E0D"/>
    <w:rsid w:val="009B79BD"/>
    <w:rsid w:val="009C0548"/>
    <w:rsid w:val="009C0D06"/>
    <w:rsid w:val="009C2259"/>
    <w:rsid w:val="009C48EF"/>
    <w:rsid w:val="009C520B"/>
    <w:rsid w:val="009C5F9A"/>
    <w:rsid w:val="009C763B"/>
    <w:rsid w:val="009C7A74"/>
    <w:rsid w:val="009D10B9"/>
    <w:rsid w:val="009D36A7"/>
    <w:rsid w:val="009D6440"/>
    <w:rsid w:val="009E0DAD"/>
    <w:rsid w:val="009E4756"/>
    <w:rsid w:val="009E4902"/>
    <w:rsid w:val="009E5327"/>
    <w:rsid w:val="009F2071"/>
    <w:rsid w:val="009F2E6A"/>
    <w:rsid w:val="009F4C56"/>
    <w:rsid w:val="009F4CC0"/>
    <w:rsid w:val="009F721A"/>
    <w:rsid w:val="009F7E71"/>
    <w:rsid w:val="00A00407"/>
    <w:rsid w:val="00A0090D"/>
    <w:rsid w:val="00A01E6A"/>
    <w:rsid w:val="00A02CE9"/>
    <w:rsid w:val="00A03C3A"/>
    <w:rsid w:val="00A04221"/>
    <w:rsid w:val="00A063D3"/>
    <w:rsid w:val="00A1471C"/>
    <w:rsid w:val="00A1495A"/>
    <w:rsid w:val="00A17660"/>
    <w:rsid w:val="00A1771A"/>
    <w:rsid w:val="00A205E1"/>
    <w:rsid w:val="00A21CB5"/>
    <w:rsid w:val="00A23921"/>
    <w:rsid w:val="00A27D55"/>
    <w:rsid w:val="00A305BE"/>
    <w:rsid w:val="00A35214"/>
    <w:rsid w:val="00A359CE"/>
    <w:rsid w:val="00A3791F"/>
    <w:rsid w:val="00A4081C"/>
    <w:rsid w:val="00A41FAE"/>
    <w:rsid w:val="00A424B3"/>
    <w:rsid w:val="00A427B2"/>
    <w:rsid w:val="00A427F4"/>
    <w:rsid w:val="00A4421B"/>
    <w:rsid w:val="00A45C25"/>
    <w:rsid w:val="00A4604C"/>
    <w:rsid w:val="00A46A91"/>
    <w:rsid w:val="00A46BD5"/>
    <w:rsid w:val="00A47944"/>
    <w:rsid w:val="00A50EDA"/>
    <w:rsid w:val="00A52CEC"/>
    <w:rsid w:val="00A562CE"/>
    <w:rsid w:val="00A61603"/>
    <w:rsid w:val="00A65BBE"/>
    <w:rsid w:val="00A702D7"/>
    <w:rsid w:val="00A72DA0"/>
    <w:rsid w:val="00A74543"/>
    <w:rsid w:val="00A746F7"/>
    <w:rsid w:val="00A75980"/>
    <w:rsid w:val="00A8193C"/>
    <w:rsid w:val="00A823C2"/>
    <w:rsid w:val="00A8328E"/>
    <w:rsid w:val="00A83CD9"/>
    <w:rsid w:val="00A84554"/>
    <w:rsid w:val="00A848D6"/>
    <w:rsid w:val="00A9692D"/>
    <w:rsid w:val="00A97AD1"/>
    <w:rsid w:val="00AA0927"/>
    <w:rsid w:val="00AA43D9"/>
    <w:rsid w:val="00AA6B6A"/>
    <w:rsid w:val="00AA6FEC"/>
    <w:rsid w:val="00AA780B"/>
    <w:rsid w:val="00AB0F39"/>
    <w:rsid w:val="00AB219A"/>
    <w:rsid w:val="00AC0CFF"/>
    <w:rsid w:val="00AC2F7E"/>
    <w:rsid w:val="00AC3EB3"/>
    <w:rsid w:val="00AC44B5"/>
    <w:rsid w:val="00AC4888"/>
    <w:rsid w:val="00AC4914"/>
    <w:rsid w:val="00AD06BC"/>
    <w:rsid w:val="00AD141C"/>
    <w:rsid w:val="00AD1D63"/>
    <w:rsid w:val="00AD30DD"/>
    <w:rsid w:val="00AD3A4C"/>
    <w:rsid w:val="00AD3E7F"/>
    <w:rsid w:val="00AD3F37"/>
    <w:rsid w:val="00AD4B0B"/>
    <w:rsid w:val="00AD66AA"/>
    <w:rsid w:val="00AD6A65"/>
    <w:rsid w:val="00AE16A8"/>
    <w:rsid w:val="00AE191F"/>
    <w:rsid w:val="00AE2509"/>
    <w:rsid w:val="00AE3763"/>
    <w:rsid w:val="00AE490E"/>
    <w:rsid w:val="00AE6F5B"/>
    <w:rsid w:val="00AF0378"/>
    <w:rsid w:val="00AF456D"/>
    <w:rsid w:val="00AF49E5"/>
    <w:rsid w:val="00AF78C4"/>
    <w:rsid w:val="00B00789"/>
    <w:rsid w:val="00B01772"/>
    <w:rsid w:val="00B01A90"/>
    <w:rsid w:val="00B03FB1"/>
    <w:rsid w:val="00B05FB1"/>
    <w:rsid w:val="00B06A2F"/>
    <w:rsid w:val="00B1095B"/>
    <w:rsid w:val="00B1195D"/>
    <w:rsid w:val="00B145B9"/>
    <w:rsid w:val="00B15A31"/>
    <w:rsid w:val="00B171DE"/>
    <w:rsid w:val="00B17363"/>
    <w:rsid w:val="00B201BE"/>
    <w:rsid w:val="00B23016"/>
    <w:rsid w:val="00B269F1"/>
    <w:rsid w:val="00B26A96"/>
    <w:rsid w:val="00B26D56"/>
    <w:rsid w:val="00B3008F"/>
    <w:rsid w:val="00B314BC"/>
    <w:rsid w:val="00B318C9"/>
    <w:rsid w:val="00B3253A"/>
    <w:rsid w:val="00B33682"/>
    <w:rsid w:val="00B35F84"/>
    <w:rsid w:val="00B361F2"/>
    <w:rsid w:val="00B37CF5"/>
    <w:rsid w:val="00B407A3"/>
    <w:rsid w:val="00B43D7A"/>
    <w:rsid w:val="00B446C8"/>
    <w:rsid w:val="00B44A86"/>
    <w:rsid w:val="00B52CED"/>
    <w:rsid w:val="00B52DA7"/>
    <w:rsid w:val="00B5305C"/>
    <w:rsid w:val="00B53D66"/>
    <w:rsid w:val="00B575F2"/>
    <w:rsid w:val="00B6004B"/>
    <w:rsid w:val="00B607E4"/>
    <w:rsid w:val="00B63980"/>
    <w:rsid w:val="00B63CB9"/>
    <w:rsid w:val="00B65953"/>
    <w:rsid w:val="00B66DC6"/>
    <w:rsid w:val="00B71A7B"/>
    <w:rsid w:val="00B71EF7"/>
    <w:rsid w:val="00B72B49"/>
    <w:rsid w:val="00B735A8"/>
    <w:rsid w:val="00B81132"/>
    <w:rsid w:val="00B81FCC"/>
    <w:rsid w:val="00B84381"/>
    <w:rsid w:val="00B87623"/>
    <w:rsid w:val="00B9348E"/>
    <w:rsid w:val="00B96BA6"/>
    <w:rsid w:val="00B97A11"/>
    <w:rsid w:val="00BA08E2"/>
    <w:rsid w:val="00BA0C1E"/>
    <w:rsid w:val="00BA1362"/>
    <w:rsid w:val="00BA6082"/>
    <w:rsid w:val="00BA67CE"/>
    <w:rsid w:val="00BA67F1"/>
    <w:rsid w:val="00BA67FC"/>
    <w:rsid w:val="00BA6F91"/>
    <w:rsid w:val="00BA7E5E"/>
    <w:rsid w:val="00BB1CD2"/>
    <w:rsid w:val="00BB51A8"/>
    <w:rsid w:val="00BC04BC"/>
    <w:rsid w:val="00BC0BCE"/>
    <w:rsid w:val="00BC2519"/>
    <w:rsid w:val="00BC7248"/>
    <w:rsid w:val="00BC74CC"/>
    <w:rsid w:val="00BC7F7C"/>
    <w:rsid w:val="00BD019B"/>
    <w:rsid w:val="00BD140D"/>
    <w:rsid w:val="00BD1F3B"/>
    <w:rsid w:val="00BD24B6"/>
    <w:rsid w:val="00BD2DCE"/>
    <w:rsid w:val="00BD4970"/>
    <w:rsid w:val="00BD5688"/>
    <w:rsid w:val="00BD6562"/>
    <w:rsid w:val="00BD6A86"/>
    <w:rsid w:val="00BD7247"/>
    <w:rsid w:val="00BE0372"/>
    <w:rsid w:val="00BE14EE"/>
    <w:rsid w:val="00BE2C48"/>
    <w:rsid w:val="00BE40C8"/>
    <w:rsid w:val="00BE533E"/>
    <w:rsid w:val="00BE6334"/>
    <w:rsid w:val="00BF19CD"/>
    <w:rsid w:val="00BF1DCD"/>
    <w:rsid w:val="00BF1E14"/>
    <w:rsid w:val="00BF2CB8"/>
    <w:rsid w:val="00BF616C"/>
    <w:rsid w:val="00BF6667"/>
    <w:rsid w:val="00BF7F92"/>
    <w:rsid w:val="00C00B38"/>
    <w:rsid w:val="00C02E01"/>
    <w:rsid w:val="00C04BAD"/>
    <w:rsid w:val="00C04BB2"/>
    <w:rsid w:val="00C079D0"/>
    <w:rsid w:val="00C10444"/>
    <w:rsid w:val="00C1050B"/>
    <w:rsid w:val="00C13044"/>
    <w:rsid w:val="00C1595A"/>
    <w:rsid w:val="00C15F6D"/>
    <w:rsid w:val="00C16C02"/>
    <w:rsid w:val="00C16D63"/>
    <w:rsid w:val="00C211B3"/>
    <w:rsid w:val="00C2199A"/>
    <w:rsid w:val="00C23039"/>
    <w:rsid w:val="00C26D5E"/>
    <w:rsid w:val="00C26FC7"/>
    <w:rsid w:val="00C302C0"/>
    <w:rsid w:val="00C32AEF"/>
    <w:rsid w:val="00C3504E"/>
    <w:rsid w:val="00C35B3F"/>
    <w:rsid w:val="00C37EE3"/>
    <w:rsid w:val="00C4093E"/>
    <w:rsid w:val="00C41A02"/>
    <w:rsid w:val="00C41EB9"/>
    <w:rsid w:val="00C42B10"/>
    <w:rsid w:val="00C4567E"/>
    <w:rsid w:val="00C456CE"/>
    <w:rsid w:val="00C46A17"/>
    <w:rsid w:val="00C47CED"/>
    <w:rsid w:val="00C50F88"/>
    <w:rsid w:val="00C52F54"/>
    <w:rsid w:val="00C53203"/>
    <w:rsid w:val="00C54174"/>
    <w:rsid w:val="00C55141"/>
    <w:rsid w:val="00C56039"/>
    <w:rsid w:val="00C6091D"/>
    <w:rsid w:val="00C62831"/>
    <w:rsid w:val="00C6577B"/>
    <w:rsid w:val="00C65B5A"/>
    <w:rsid w:val="00C65C9C"/>
    <w:rsid w:val="00C708FD"/>
    <w:rsid w:val="00C70CDD"/>
    <w:rsid w:val="00C70E79"/>
    <w:rsid w:val="00C714AB"/>
    <w:rsid w:val="00C72137"/>
    <w:rsid w:val="00C73184"/>
    <w:rsid w:val="00C73F73"/>
    <w:rsid w:val="00C74405"/>
    <w:rsid w:val="00C7496C"/>
    <w:rsid w:val="00C768C9"/>
    <w:rsid w:val="00C76FC7"/>
    <w:rsid w:val="00C7792D"/>
    <w:rsid w:val="00C81E38"/>
    <w:rsid w:val="00C8218E"/>
    <w:rsid w:val="00C843F0"/>
    <w:rsid w:val="00C85684"/>
    <w:rsid w:val="00C86EF9"/>
    <w:rsid w:val="00C91E32"/>
    <w:rsid w:val="00C922F5"/>
    <w:rsid w:val="00C92ED7"/>
    <w:rsid w:val="00C941E5"/>
    <w:rsid w:val="00C94A36"/>
    <w:rsid w:val="00CA1713"/>
    <w:rsid w:val="00CA1D02"/>
    <w:rsid w:val="00CA1D92"/>
    <w:rsid w:val="00CA22FF"/>
    <w:rsid w:val="00CA2862"/>
    <w:rsid w:val="00CA2DDC"/>
    <w:rsid w:val="00CA3AF8"/>
    <w:rsid w:val="00CA5C3E"/>
    <w:rsid w:val="00CA5DB2"/>
    <w:rsid w:val="00CB1F5C"/>
    <w:rsid w:val="00CB275E"/>
    <w:rsid w:val="00CB2C58"/>
    <w:rsid w:val="00CB2F12"/>
    <w:rsid w:val="00CB2F2F"/>
    <w:rsid w:val="00CB2FB0"/>
    <w:rsid w:val="00CB39B9"/>
    <w:rsid w:val="00CB4532"/>
    <w:rsid w:val="00CB570D"/>
    <w:rsid w:val="00CB71C9"/>
    <w:rsid w:val="00CC0126"/>
    <w:rsid w:val="00CC064F"/>
    <w:rsid w:val="00CC112A"/>
    <w:rsid w:val="00CC128E"/>
    <w:rsid w:val="00CC2F43"/>
    <w:rsid w:val="00CC622D"/>
    <w:rsid w:val="00CC7DA5"/>
    <w:rsid w:val="00CD1485"/>
    <w:rsid w:val="00CD30D8"/>
    <w:rsid w:val="00CD64B0"/>
    <w:rsid w:val="00CE0C2A"/>
    <w:rsid w:val="00CE0D04"/>
    <w:rsid w:val="00CE0DF1"/>
    <w:rsid w:val="00CE2FB2"/>
    <w:rsid w:val="00CE629B"/>
    <w:rsid w:val="00CE6C38"/>
    <w:rsid w:val="00CF097D"/>
    <w:rsid w:val="00CF22EF"/>
    <w:rsid w:val="00CF5EAC"/>
    <w:rsid w:val="00CF7509"/>
    <w:rsid w:val="00D0420B"/>
    <w:rsid w:val="00D044AD"/>
    <w:rsid w:val="00D056A7"/>
    <w:rsid w:val="00D05946"/>
    <w:rsid w:val="00D05BDE"/>
    <w:rsid w:val="00D060B3"/>
    <w:rsid w:val="00D12CF9"/>
    <w:rsid w:val="00D1545E"/>
    <w:rsid w:val="00D16148"/>
    <w:rsid w:val="00D16ACC"/>
    <w:rsid w:val="00D17802"/>
    <w:rsid w:val="00D205B5"/>
    <w:rsid w:val="00D21ECC"/>
    <w:rsid w:val="00D24028"/>
    <w:rsid w:val="00D2489F"/>
    <w:rsid w:val="00D25D0D"/>
    <w:rsid w:val="00D2686F"/>
    <w:rsid w:val="00D26DDF"/>
    <w:rsid w:val="00D337A6"/>
    <w:rsid w:val="00D35230"/>
    <w:rsid w:val="00D3647F"/>
    <w:rsid w:val="00D40234"/>
    <w:rsid w:val="00D404E0"/>
    <w:rsid w:val="00D40717"/>
    <w:rsid w:val="00D40893"/>
    <w:rsid w:val="00D40C96"/>
    <w:rsid w:val="00D41174"/>
    <w:rsid w:val="00D41D11"/>
    <w:rsid w:val="00D43038"/>
    <w:rsid w:val="00D50556"/>
    <w:rsid w:val="00D51F8E"/>
    <w:rsid w:val="00D525BD"/>
    <w:rsid w:val="00D528A1"/>
    <w:rsid w:val="00D542B7"/>
    <w:rsid w:val="00D561CC"/>
    <w:rsid w:val="00D57392"/>
    <w:rsid w:val="00D60D7C"/>
    <w:rsid w:val="00D620FB"/>
    <w:rsid w:val="00D66D0C"/>
    <w:rsid w:val="00D718F6"/>
    <w:rsid w:val="00D71DAB"/>
    <w:rsid w:val="00D71ED2"/>
    <w:rsid w:val="00D72B4E"/>
    <w:rsid w:val="00D7432D"/>
    <w:rsid w:val="00D75091"/>
    <w:rsid w:val="00D763E9"/>
    <w:rsid w:val="00D765D7"/>
    <w:rsid w:val="00D77AFA"/>
    <w:rsid w:val="00D802CE"/>
    <w:rsid w:val="00D80AEF"/>
    <w:rsid w:val="00D8185B"/>
    <w:rsid w:val="00D83342"/>
    <w:rsid w:val="00D83ADD"/>
    <w:rsid w:val="00D84CB3"/>
    <w:rsid w:val="00D86815"/>
    <w:rsid w:val="00D906AE"/>
    <w:rsid w:val="00D90AB1"/>
    <w:rsid w:val="00D90F1C"/>
    <w:rsid w:val="00D92A30"/>
    <w:rsid w:val="00D93C4E"/>
    <w:rsid w:val="00D944E0"/>
    <w:rsid w:val="00D967CE"/>
    <w:rsid w:val="00DA07DB"/>
    <w:rsid w:val="00DA1CD9"/>
    <w:rsid w:val="00DA332A"/>
    <w:rsid w:val="00DA59F8"/>
    <w:rsid w:val="00DA6637"/>
    <w:rsid w:val="00DA7EB3"/>
    <w:rsid w:val="00DB15CD"/>
    <w:rsid w:val="00DB19CB"/>
    <w:rsid w:val="00DB2E8C"/>
    <w:rsid w:val="00DB3908"/>
    <w:rsid w:val="00DB4110"/>
    <w:rsid w:val="00DB5B2E"/>
    <w:rsid w:val="00DC04A3"/>
    <w:rsid w:val="00DC0A31"/>
    <w:rsid w:val="00DC0EE6"/>
    <w:rsid w:val="00DC1579"/>
    <w:rsid w:val="00DC1C2C"/>
    <w:rsid w:val="00DC5352"/>
    <w:rsid w:val="00DC57DD"/>
    <w:rsid w:val="00DC59EE"/>
    <w:rsid w:val="00DC61D4"/>
    <w:rsid w:val="00DC6228"/>
    <w:rsid w:val="00DC6BFF"/>
    <w:rsid w:val="00DC7058"/>
    <w:rsid w:val="00DC75E6"/>
    <w:rsid w:val="00DC7A6E"/>
    <w:rsid w:val="00DD095F"/>
    <w:rsid w:val="00DD09E8"/>
    <w:rsid w:val="00DD0BD5"/>
    <w:rsid w:val="00DD1874"/>
    <w:rsid w:val="00DD615B"/>
    <w:rsid w:val="00DD622F"/>
    <w:rsid w:val="00DD6296"/>
    <w:rsid w:val="00DD682E"/>
    <w:rsid w:val="00DD6CA0"/>
    <w:rsid w:val="00DE05CA"/>
    <w:rsid w:val="00DE38F3"/>
    <w:rsid w:val="00DE3EF6"/>
    <w:rsid w:val="00DE7BA2"/>
    <w:rsid w:val="00DF099E"/>
    <w:rsid w:val="00DF1A8D"/>
    <w:rsid w:val="00DF2AEF"/>
    <w:rsid w:val="00DF2FC0"/>
    <w:rsid w:val="00DF5B5D"/>
    <w:rsid w:val="00DF5CDB"/>
    <w:rsid w:val="00DF7650"/>
    <w:rsid w:val="00E01E4E"/>
    <w:rsid w:val="00E02AB8"/>
    <w:rsid w:val="00E06365"/>
    <w:rsid w:val="00E1650B"/>
    <w:rsid w:val="00E17215"/>
    <w:rsid w:val="00E21C46"/>
    <w:rsid w:val="00E23002"/>
    <w:rsid w:val="00E23CE5"/>
    <w:rsid w:val="00E254BC"/>
    <w:rsid w:val="00E27528"/>
    <w:rsid w:val="00E308BE"/>
    <w:rsid w:val="00E35149"/>
    <w:rsid w:val="00E35AA2"/>
    <w:rsid w:val="00E35B13"/>
    <w:rsid w:val="00E44AFF"/>
    <w:rsid w:val="00E4645F"/>
    <w:rsid w:val="00E4647F"/>
    <w:rsid w:val="00E50261"/>
    <w:rsid w:val="00E51EBB"/>
    <w:rsid w:val="00E53877"/>
    <w:rsid w:val="00E567B5"/>
    <w:rsid w:val="00E61CCB"/>
    <w:rsid w:val="00E65497"/>
    <w:rsid w:val="00E66C2C"/>
    <w:rsid w:val="00E71A9E"/>
    <w:rsid w:val="00E73526"/>
    <w:rsid w:val="00E74BBC"/>
    <w:rsid w:val="00E75351"/>
    <w:rsid w:val="00E763AB"/>
    <w:rsid w:val="00E763CD"/>
    <w:rsid w:val="00E80513"/>
    <w:rsid w:val="00E80945"/>
    <w:rsid w:val="00E80C0A"/>
    <w:rsid w:val="00E8287F"/>
    <w:rsid w:val="00E82EFF"/>
    <w:rsid w:val="00E8438F"/>
    <w:rsid w:val="00E855D1"/>
    <w:rsid w:val="00E87B20"/>
    <w:rsid w:val="00E91AC0"/>
    <w:rsid w:val="00E922E3"/>
    <w:rsid w:val="00E93CD7"/>
    <w:rsid w:val="00E94ABD"/>
    <w:rsid w:val="00E94D31"/>
    <w:rsid w:val="00E95239"/>
    <w:rsid w:val="00E97C74"/>
    <w:rsid w:val="00EA0D1F"/>
    <w:rsid w:val="00EA103C"/>
    <w:rsid w:val="00EA1464"/>
    <w:rsid w:val="00EA389B"/>
    <w:rsid w:val="00EA396F"/>
    <w:rsid w:val="00EA40C9"/>
    <w:rsid w:val="00EA4782"/>
    <w:rsid w:val="00EA7930"/>
    <w:rsid w:val="00EA79A9"/>
    <w:rsid w:val="00EB17BC"/>
    <w:rsid w:val="00EB4CFA"/>
    <w:rsid w:val="00EB5C03"/>
    <w:rsid w:val="00EB5CEE"/>
    <w:rsid w:val="00EB6B79"/>
    <w:rsid w:val="00EB702A"/>
    <w:rsid w:val="00EC1422"/>
    <w:rsid w:val="00EC1CB0"/>
    <w:rsid w:val="00EC42C0"/>
    <w:rsid w:val="00EC5ADB"/>
    <w:rsid w:val="00EC60AC"/>
    <w:rsid w:val="00ED01A2"/>
    <w:rsid w:val="00ED2E0E"/>
    <w:rsid w:val="00ED396F"/>
    <w:rsid w:val="00ED6900"/>
    <w:rsid w:val="00EE1C5B"/>
    <w:rsid w:val="00EE2D20"/>
    <w:rsid w:val="00EE2D9D"/>
    <w:rsid w:val="00EE3397"/>
    <w:rsid w:val="00EE4801"/>
    <w:rsid w:val="00EE67D9"/>
    <w:rsid w:val="00EE73B8"/>
    <w:rsid w:val="00EE74FB"/>
    <w:rsid w:val="00EF0736"/>
    <w:rsid w:val="00EF2723"/>
    <w:rsid w:val="00EF2C1F"/>
    <w:rsid w:val="00EF3685"/>
    <w:rsid w:val="00EF3D7D"/>
    <w:rsid w:val="00EF45C1"/>
    <w:rsid w:val="00EF5349"/>
    <w:rsid w:val="00EF75DE"/>
    <w:rsid w:val="00F00FA5"/>
    <w:rsid w:val="00F01B39"/>
    <w:rsid w:val="00F04600"/>
    <w:rsid w:val="00F062C2"/>
    <w:rsid w:val="00F07212"/>
    <w:rsid w:val="00F155D1"/>
    <w:rsid w:val="00F1570D"/>
    <w:rsid w:val="00F209D0"/>
    <w:rsid w:val="00F22E62"/>
    <w:rsid w:val="00F25434"/>
    <w:rsid w:val="00F257A1"/>
    <w:rsid w:val="00F34923"/>
    <w:rsid w:val="00F34B41"/>
    <w:rsid w:val="00F3592E"/>
    <w:rsid w:val="00F40B1F"/>
    <w:rsid w:val="00F40EB0"/>
    <w:rsid w:val="00F411E8"/>
    <w:rsid w:val="00F41C0C"/>
    <w:rsid w:val="00F42A4E"/>
    <w:rsid w:val="00F458DC"/>
    <w:rsid w:val="00F45F82"/>
    <w:rsid w:val="00F46C14"/>
    <w:rsid w:val="00F47941"/>
    <w:rsid w:val="00F50B2E"/>
    <w:rsid w:val="00F50CB5"/>
    <w:rsid w:val="00F50D9F"/>
    <w:rsid w:val="00F50F04"/>
    <w:rsid w:val="00F536CD"/>
    <w:rsid w:val="00F54D60"/>
    <w:rsid w:val="00F5649C"/>
    <w:rsid w:val="00F564F8"/>
    <w:rsid w:val="00F57F7A"/>
    <w:rsid w:val="00F61643"/>
    <w:rsid w:val="00F636AB"/>
    <w:rsid w:val="00F63E5E"/>
    <w:rsid w:val="00F65E73"/>
    <w:rsid w:val="00F67131"/>
    <w:rsid w:val="00F679B0"/>
    <w:rsid w:val="00F72344"/>
    <w:rsid w:val="00F73D41"/>
    <w:rsid w:val="00F74108"/>
    <w:rsid w:val="00F7593D"/>
    <w:rsid w:val="00F77B1D"/>
    <w:rsid w:val="00F80F5D"/>
    <w:rsid w:val="00F81AC6"/>
    <w:rsid w:val="00F86755"/>
    <w:rsid w:val="00F86A48"/>
    <w:rsid w:val="00F875E1"/>
    <w:rsid w:val="00F909AD"/>
    <w:rsid w:val="00F9113B"/>
    <w:rsid w:val="00F92401"/>
    <w:rsid w:val="00F93FA4"/>
    <w:rsid w:val="00F945D8"/>
    <w:rsid w:val="00F95420"/>
    <w:rsid w:val="00F954A2"/>
    <w:rsid w:val="00F96D2F"/>
    <w:rsid w:val="00F97395"/>
    <w:rsid w:val="00F974EA"/>
    <w:rsid w:val="00FA189B"/>
    <w:rsid w:val="00FA244B"/>
    <w:rsid w:val="00FA5036"/>
    <w:rsid w:val="00FA5D82"/>
    <w:rsid w:val="00FB00FD"/>
    <w:rsid w:val="00FB18A8"/>
    <w:rsid w:val="00FB4E28"/>
    <w:rsid w:val="00FB7E9C"/>
    <w:rsid w:val="00FC003C"/>
    <w:rsid w:val="00FC0BE8"/>
    <w:rsid w:val="00FC0F03"/>
    <w:rsid w:val="00FC143D"/>
    <w:rsid w:val="00FC6382"/>
    <w:rsid w:val="00FC6403"/>
    <w:rsid w:val="00FC71A4"/>
    <w:rsid w:val="00FC73B6"/>
    <w:rsid w:val="00FD0CAE"/>
    <w:rsid w:val="00FD2F9C"/>
    <w:rsid w:val="00FD3524"/>
    <w:rsid w:val="00FD3910"/>
    <w:rsid w:val="00FD3DAD"/>
    <w:rsid w:val="00FE0458"/>
    <w:rsid w:val="00FE194C"/>
    <w:rsid w:val="00FE1CCE"/>
    <w:rsid w:val="00FE4009"/>
    <w:rsid w:val="00FE72F5"/>
    <w:rsid w:val="00FE7A81"/>
    <w:rsid w:val="00FF0291"/>
    <w:rsid w:val="00FF0F38"/>
    <w:rsid w:val="00FF1ACA"/>
    <w:rsid w:val="00FF3762"/>
    <w:rsid w:val="00FF39A7"/>
    <w:rsid w:val="00FF4AB3"/>
    <w:rsid w:val="00FF64DF"/>
    <w:rsid w:val="00FF7854"/>
    <w:rsid w:val="00FF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A684D"/>
  <w15:chartTrackingRefBased/>
  <w15:docId w15:val="{3C2B4FAD-A707-46B8-B781-186567374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3F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E3F6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868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681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681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68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6815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195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974E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974E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90A51"/>
    <w:rPr>
      <w:color w:val="954F72"/>
      <w:u w:val="single"/>
    </w:rPr>
  </w:style>
  <w:style w:type="paragraph" w:customStyle="1" w:styleId="msonormal0">
    <w:name w:val="msonormal"/>
    <w:basedOn w:val="Normal"/>
    <w:rsid w:val="00690A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690A51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6">
    <w:name w:val="xl66"/>
    <w:basedOn w:val="Normal"/>
    <w:rsid w:val="00690A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67">
    <w:name w:val="xl67"/>
    <w:basedOn w:val="Normal"/>
    <w:rsid w:val="00690A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8">
    <w:name w:val="xl68"/>
    <w:basedOn w:val="Normal"/>
    <w:rsid w:val="00690A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9">
    <w:name w:val="xl69"/>
    <w:basedOn w:val="Normal"/>
    <w:rsid w:val="00690A5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0">
    <w:name w:val="xl70"/>
    <w:basedOn w:val="Normal"/>
    <w:rsid w:val="00690A51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719EE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314B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314B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314BC"/>
    <w:rPr>
      <w:vertAlign w:val="superscript"/>
    </w:rPr>
  </w:style>
  <w:style w:type="paragraph" w:styleId="Revision">
    <w:name w:val="Revision"/>
    <w:hidden/>
    <w:uiPriority w:val="99"/>
    <w:semiHidden/>
    <w:rsid w:val="001B7821"/>
    <w:pPr>
      <w:spacing w:after="0" w:line="240" w:lineRule="auto"/>
    </w:pPr>
  </w:style>
  <w:style w:type="character" w:customStyle="1" w:styleId="gd15mcfceub">
    <w:name w:val="gd15mcfceub"/>
    <w:basedOn w:val="DefaultParagraphFont"/>
    <w:rsid w:val="006F04B3"/>
  </w:style>
  <w:style w:type="paragraph" w:styleId="HTMLPreformatted">
    <w:name w:val="HTML Preformatted"/>
    <w:basedOn w:val="Normal"/>
    <w:link w:val="HTMLPreformattedChar"/>
    <w:uiPriority w:val="99"/>
    <w:unhideWhenUsed/>
    <w:rsid w:val="006F04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ja-JP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F04B3"/>
    <w:rPr>
      <w:rFonts w:ascii="Courier New" w:eastAsia="Times New Roman" w:hAnsi="Courier New" w:cs="Courier New"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68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4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4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s://doi.org/10.1101/2020.05.18.20099960" TargetMode="Externa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096591-A72B-4318-AF56-C9450746D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54</Pages>
  <Words>14776</Words>
  <Characters>84228</Characters>
  <Application>Microsoft Office Word</Application>
  <DocSecurity>0</DocSecurity>
  <Lines>701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Julián Villalba</dc:creator>
  <cp:keywords/>
  <dc:description/>
  <cp:lastModifiedBy>Julián Villalba</cp:lastModifiedBy>
  <cp:revision>7</cp:revision>
  <dcterms:created xsi:type="dcterms:W3CDTF">2024-07-31T21:41:00Z</dcterms:created>
  <dcterms:modified xsi:type="dcterms:W3CDTF">2024-08-05T22:01:00Z</dcterms:modified>
</cp:coreProperties>
</file>