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FF926" w14:textId="449D604C" w:rsidR="00DD5CDA" w:rsidRDefault="0081242D">
      <w:pPr>
        <w:rPr>
          <w:lang w:val="en-US"/>
        </w:rPr>
      </w:pPr>
      <w:r w:rsidRPr="0081242D">
        <w:rPr>
          <w:lang w:val="en-US"/>
        </w:rPr>
        <w:t xml:space="preserve">Table S1 </w:t>
      </w:r>
      <w:r w:rsidR="00DD5CDA">
        <w:rPr>
          <w:lang w:val="en-US"/>
        </w:rPr>
        <w:t>List of t</w:t>
      </w:r>
      <w:r w:rsidR="00DD5CDA" w:rsidRPr="0081242D">
        <w:rPr>
          <w:lang w:val="en-US"/>
        </w:rPr>
        <w:t xml:space="preserve">he </w:t>
      </w:r>
      <w:r w:rsidR="00DD5CDA">
        <w:rPr>
          <w:lang w:val="en-US"/>
        </w:rPr>
        <w:t>91</w:t>
      </w:r>
      <w:r w:rsidR="00DD5CDA" w:rsidRPr="0081242D">
        <w:rPr>
          <w:lang w:val="en-US"/>
        </w:rPr>
        <w:t xml:space="preserve"> metabolites identified </w:t>
      </w:r>
      <w:r w:rsidR="00DD5CDA">
        <w:rPr>
          <w:lang w:val="en-US"/>
        </w:rPr>
        <w:t>in plasma (without contaminants)</w:t>
      </w:r>
    </w:p>
    <w:p w14:paraId="5911642F" w14:textId="77777777" w:rsidR="00DD5CDA" w:rsidRDefault="00DD5CDA">
      <w:pPr>
        <w:rPr>
          <w:lang w:val="en-US"/>
        </w:rPr>
      </w:pPr>
    </w:p>
    <w:p w14:paraId="495E1E61" w14:textId="6A03DAE9" w:rsidR="00B45A4B" w:rsidRDefault="00B45A4B" w:rsidP="00B45A4B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</w:tblGrid>
      <w:tr w:rsidR="00B45A4B" w14:paraId="3800F80D" w14:textId="77777777" w:rsidTr="00DD5CDA">
        <w:tc>
          <w:tcPr>
            <w:tcW w:w="7366" w:type="dxa"/>
          </w:tcPr>
          <w:tbl>
            <w:tblPr>
              <w:tblW w:w="4997" w:type="dxa"/>
              <w:tblLook w:val="04A0" w:firstRow="1" w:lastRow="0" w:firstColumn="1" w:lastColumn="0" w:noHBand="0" w:noVBand="1"/>
            </w:tblPr>
            <w:tblGrid>
              <w:gridCol w:w="4997"/>
            </w:tblGrid>
            <w:tr w:rsidR="00B45A4B" w14:paraId="3F14B5EF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F23CD6" w14:textId="74730DA4" w:rsidR="00B45A4B" w:rsidRDefault="00001CA8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  <w:lang w:val="pt-PT"/>
                    </w:rPr>
                    <w:t>3223322323231111111111111111111111111231</w:t>
                  </w:r>
                  <w:r w:rsidR="00B45A4B"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(R)-Lipoic acid</w:t>
                  </w:r>
                </w:p>
              </w:tc>
            </w:tr>
            <w:tr w:rsidR="00B45A4B" w14:paraId="0FBF9845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9463A6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17a-Estradiol</w:t>
                  </w:r>
                </w:p>
              </w:tc>
            </w:tr>
            <w:tr w:rsidR="00B45A4B" w14:paraId="1968A03A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441550D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1-Methyladenosine</w:t>
                  </w:r>
                </w:p>
              </w:tc>
            </w:tr>
            <w:tr w:rsidR="00B45A4B" w14:paraId="32A28266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D79601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2,3-Diaminopropionic acid</w:t>
                  </w:r>
                </w:p>
              </w:tc>
            </w:tr>
            <w:tr w:rsidR="00B45A4B" w14:paraId="5AC93194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715B53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2,4-Diaminobutyric acid</w:t>
                  </w:r>
                </w:p>
              </w:tc>
            </w:tr>
            <w:tr w:rsidR="00B45A4B" w14:paraId="0B735FD1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7FDDF8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2-Ethyl-2-hydroxybutyric acid</w:t>
                  </w:r>
                </w:p>
              </w:tc>
            </w:tr>
            <w:tr w:rsidR="00B45A4B" w14:paraId="11CC83D9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2F9DFB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2-Hydroxy-3-methylbutyric acid</w:t>
                  </w:r>
                </w:p>
              </w:tc>
            </w:tr>
            <w:tr w:rsidR="00B45A4B" w14:paraId="646A9802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EAD141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2-Phenylbutyric acid</w:t>
                  </w:r>
                </w:p>
              </w:tc>
            </w:tr>
            <w:tr w:rsidR="00B45A4B" w14:paraId="5596256A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56660E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3,4,5-Trimethoxycinnamic acid</w:t>
                  </w:r>
                </w:p>
              </w:tc>
            </w:tr>
            <w:tr w:rsidR="00B45A4B" w14:paraId="6110B0B5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2636C9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3-Hexenedioic acid</w:t>
                  </w:r>
                </w:p>
              </w:tc>
            </w:tr>
            <w:tr w:rsidR="00B45A4B" w14:paraId="42441FE3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57FAFA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3-Methylindole</w:t>
                  </w:r>
                </w:p>
              </w:tc>
            </w:tr>
            <w:tr w:rsidR="00B45A4B" w14:paraId="63D43A9C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8823DA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3-Nitrotyrosine</w:t>
                  </w:r>
                </w:p>
              </w:tc>
            </w:tr>
            <w:tr w:rsidR="00B45A4B" w14:paraId="30477905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D95966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4-Aminohippuric acid</w:t>
                  </w:r>
                </w:p>
              </w:tc>
            </w:tr>
            <w:tr w:rsidR="00B45A4B" w14:paraId="6470F508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FA7BEC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4-Aminophenol</w:t>
                  </w:r>
                </w:p>
              </w:tc>
            </w:tr>
            <w:tr w:rsidR="00B45A4B" w14:paraId="1676F231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752E1D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4-Hydroxyproline</w:t>
                  </w:r>
                </w:p>
              </w:tc>
            </w:tr>
            <w:tr w:rsidR="00B45A4B" w14:paraId="70680FEC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360B9A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4-Pyridoxic acid</w:t>
                  </w:r>
                </w:p>
              </w:tc>
            </w:tr>
            <w:tr w:rsidR="00B45A4B" w14:paraId="6F34DA7C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37D009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5-Hydroxy-L-tryptophan</w:t>
                  </w:r>
                </w:p>
              </w:tc>
            </w:tr>
            <w:tr w:rsidR="00B45A4B" w14:paraId="1E0277E6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AEB27E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5-Methoxytryptophol</w:t>
                  </w:r>
                </w:p>
              </w:tc>
            </w:tr>
            <w:tr w:rsidR="00B45A4B" w14:paraId="62692AD5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EEC787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Acetone</w:t>
                  </w:r>
                </w:p>
              </w:tc>
            </w:tr>
            <w:tr w:rsidR="00B45A4B" w14:paraId="5F3BD4BA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9D0E55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Adenosine monophosphate</w:t>
                  </w:r>
                </w:p>
              </w:tc>
            </w:tr>
            <w:tr w:rsidR="00B45A4B" w14:paraId="265EC2D4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5CDB89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Allantoic acid</w:t>
                  </w:r>
                </w:p>
              </w:tc>
            </w:tr>
            <w:tr w:rsidR="00B45A4B" w14:paraId="6C57E829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65115D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All-trans-retinoic acid</w:t>
                  </w:r>
                </w:p>
              </w:tc>
            </w:tr>
            <w:tr w:rsidR="00B45A4B" w14:paraId="56437BAD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7262C3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Alpha-N-phenylacetyl-L-glutamine</w:t>
                  </w:r>
                </w:p>
              </w:tc>
            </w:tr>
            <w:tr w:rsidR="00B45A4B" w14:paraId="0B631300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EC7575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Androstenedione</w:t>
                  </w:r>
                </w:p>
              </w:tc>
            </w:tr>
            <w:tr w:rsidR="00B45A4B" w14:paraId="0771702C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1E1751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Aspartyl-lysine</w:t>
                  </w:r>
                </w:p>
              </w:tc>
            </w:tr>
            <w:tr w:rsidR="00B45A4B" w14:paraId="21E5B968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09D964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Asymmetric dimethylarginine</w:t>
                  </w:r>
                </w:p>
              </w:tc>
            </w:tr>
            <w:tr w:rsidR="00B45A4B" w14:paraId="263F821E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BE1BDB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Benzoic acid</w:t>
                  </w:r>
                </w:p>
              </w:tc>
            </w:tr>
            <w:tr w:rsidR="00B45A4B" w14:paraId="69778FB2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6F7F67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Biotin</w:t>
                  </w:r>
                </w:p>
              </w:tc>
            </w:tr>
            <w:tr w:rsidR="00B45A4B" w14:paraId="5FD02C1D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7C18CD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Canavanine</w:t>
                  </w:r>
                </w:p>
              </w:tc>
            </w:tr>
            <w:tr w:rsidR="00B45A4B" w14:paraId="401343C0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3944DA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Citramalic acid</w:t>
                  </w:r>
                </w:p>
              </w:tc>
            </w:tr>
            <w:tr w:rsidR="00B45A4B" w14:paraId="2A14204F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1AED73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Cortisol</w:t>
                  </w:r>
                </w:p>
              </w:tc>
            </w:tr>
            <w:tr w:rsidR="00B45A4B" w14:paraId="5D70CBCF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1282DC5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Creatinine</w:t>
                  </w:r>
                </w:p>
              </w:tc>
            </w:tr>
            <w:tr w:rsidR="00B45A4B" w14:paraId="1A4F4037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47BDF5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Cyclic AMP</w:t>
                  </w:r>
                </w:p>
              </w:tc>
            </w:tr>
            <w:tr w:rsidR="00B45A4B" w14:paraId="15B5B23A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48BE35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Dihydrothymine</w:t>
                  </w:r>
                </w:p>
              </w:tc>
            </w:tr>
            <w:tr w:rsidR="00B45A4B" w14:paraId="450CEF23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0BFD9A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DUMP</w:t>
                  </w:r>
                </w:p>
              </w:tc>
            </w:tr>
            <w:tr w:rsidR="00B45A4B" w14:paraId="33D70428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3EE4AA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Elaidic acid</w:t>
                  </w:r>
                </w:p>
              </w:tc>
            </w:tr>
            <w:tr w:rsidR="00B45A4B" w14:paraId="2A0BF2B9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C7476C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Estradiol</w:t>
                  </w:r>
                </w:p>
              </w:tc>
            </w:tr>
            <w:tr w:rsidR="00B45A4B" w14:paraId="5C5C4412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6B59AF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Ethanolamine</w:t>
                  </w:r>
                </w:p>
              </w:tc>
            </w:tr>
            <w:tr w:rsidR="00B45A4B" w14:paraId="21282D22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AC5AE7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Etiocholanolone</w:t>
                  </w:r>
                </w:p>
              </w:tc>
            </w:tr>
            <w:tr w:rsidR="00B45A4B" w14:paraId="4E714FAF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E5B583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Hippuric acid</w:t>
                  </w:r>
                </w:p>
              </w:tc>
            </w:tr>
            <w:tr w:rsidR="00B45A4B" w14:paraId="771C8323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0AD865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Homocysteine</w:t>
                  </w:r>
                </w:p>
              </w:tc>
            </w:tr>
            <w:tr w:rsidR="00B45A4B" w14:paraId="7654DC26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BDFDE03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Hydroxyindoleacetic acid</w:t>
                  </w:r>
                </w:p>
              </w:tc>
            </w:tr>
            <w:tr w:rsidR="00B45A4B" w14:paraId="67D54121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8E8D73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Hyodeoxycholic acid</w:t>
                  </w:r>
                </w:p>
              </w:tc>
            </w:tr>
            <w:tr w:rsidR="00B45A4B" w14:paraId="0BB9789D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306C58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Hypoxanthine</w:t>
                  </w:r>
                </w:p>
              </w:tc>
            </w:tr>
            <w:tr w:rsidR="00B45A4B" w14:paraId="56FBAD62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4DBA95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Indoleacrylic acid</w:t>
                  </w:r>
                </w:p>
              </w:tc>
            </w:tr>
            <w:tr w:rsidR="00B45A4B" w14:paraId="3C09C9B5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377ED7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Indolelactic acid</w:t>
                  </w:r>
                </w:p>
              </w:tc>
            </w:tr>
            <w:tr w:rsidR="00B45A4B" w14:paraId="3D482CA8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8C0928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Isovalerylcarnitine</w:t>
                  </w:r>
                </w:p>
              </w:tc>
            </w:tr>
            <w:tr w:rsidR="00B45A4B" w14:paraId="56202128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E5FCCE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L-Acetylcarnitine</w:t>
                  </w:r>
                </w:p>
              </w:tc>
            </w:tr>
            <w:tr w:rsidR="00B45A4B" w14:paraId="37912188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A4EFD2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L-Arginine</w:t>
                  </w:r>
                </w:p>
              </w:tc>
            </w:tr>
            <w:tr w:rsidR="00B45A4B" w14:paraId="4A9F3608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5C03ADE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L-Carnitine</w:t>
                  </w:r>
                </w:p>
              </w:tc>
            </w:tr>
            <w:tr w:rsidR="00B45A4B" w14:paraId="723B83ED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E8B383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L-Cystathionine</w:t>
                  </w:r>
                </w:p>
              </w:tc>
            </w:tr>
            <w:tr w:rsidR="00B45A4B" w14:paraId="0A44938A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9E2BB9E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Leucinic acid</w:t>
                  </w:r>
                </w:p>
              </w:tc>
            </w:tr>
            <w:tr w:rsidR="00B45A4B" w14:paraId="46F4E6C2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DCC16B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Levulinic acid</w:t>
                  </w:r>
                </w:p>
              </w:tc>
            </w:tr>
            <w:tr w:rsidR="00B45A4B" w14:paraId="522CF32E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4585DB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L-Fucose</w:t>
                  </w:r>
                </w:p>
              </w:tc>
            </w:tr>
            <w:tr w:rsidR="00B45A4B" w14:paraId="63C32668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7A16A3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L-Glutamine</w:t>
                  </w:r>
                </w:p>
              </w:tc>
            </w:tr>
            <w:tr w:rsidR="00B45A4B" w14:paraId="7113ED95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A550A7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L-Kynurenine</w:t>
                  </w:r>
                </w:p>
              </w:tc>
            </w:tr>
            <w:tr w:rsidR="00B45A4B" w14:paraId="05503B4A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8E61F2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L-Leucine</w:t>
                  </w:r>
                </w:p>
              </w:tc>
            </w:tr>
            <w:tr w:rsidR="00B45A4B" w14:paraId="64659154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FF2619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L-Methionine</w:t>
                  </w:r>
                </w:p>
              </w:tc>
            </w:tr>
            <w:tr w:rsidR="00B45A4B" w14:paraId="3C339628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853449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L-Norleucine</w:t>
                  </w:r>
                </w:p>
              </w:tc>
            </w:tr>
            <w:tr w:rsidR="00B45A4B" w14:paraId="4E3CEFA0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F251E7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L-Tryptophan</w:t>
                  </w:r>
                </w:p>
              </w:tc>
            </w:tr>
            <w:tr w:rsidR="00B45A4B" w14:paraId="2899D5A4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C19C67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L-Valine</w:t>
                  </w:r>
                </w:p>
              </w:tc>
            </w:tr>
            <w:tr w:rsidR="00B45A4B" w14:paraId="5EF349D5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A5AD3A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m-Coumaric acid</w:t>
                  </w:r>
                </w:p>
              </w:tc>
            </w:tr>
            <w:tr w:rsidR="00B45A4B" w14:paraId="5936DA82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04A3097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Myristic acid</w:t>
                  </w:r>
                </w:p>
              </w:tc>
            </w:tr>
            <w:tr w:rsidR="00B45A4B" w14:paraId="769CE43F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699C46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N-Acetyl-L-phenylalanine</w:t>
                  </w:r>
                </w:p>
              </w:tc>
            </w:tr>
            <w:tr w:rsidR="00B45A4B" w14:paraId="5621D050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ED3547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Naringenin</w:t>
                  </w:r>
                </w:p>
              </w:tc>
            </w:tr>
            <w:tr w:rsidR="00B45A4B" w14:paraId="7A66FA50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EADE83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Nutriacholic acid</w:t>
                  </w:r>
                </w:p>
              </w:tc>
            </w:tr>
            <w:tr w:rsidR="00B45A4B" w14:paraId="4FFA1750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9DCE24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Oleic acid</w:t>
                  </w:r>
                </w:p>
              </w:tc>
            </w:tr>
            <w:tr w:rsidR="00B45A4B" w14:paraId="3DC2B4E3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5D48E8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o-Tyrosine</w:t>
                  </w:r>
                </w:p>
              </w:tc>
            </w:tr>
            <w:tr w:rsidR="00B45A4B" w14:paraId="78E4DB5C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A242AD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Pantothenic acid</w:t>
                  </w:r>
                </w:p>
              </w:tc>
            </w:tr>
            <w:tr w:rsidR="00B45A4B" w14:paraId="73DD87B6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A7510E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Paraxanthine</w:t>
                  </w:r>
                </w:p>
              </w:tc>
            </w:tr>
            <w:tr w:rsidR="00B45A4B" w14:paraId="2D5D3AB7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AC3440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PC(18:1(9Z)/18:1(9Z))</w:t>
                  </w:r>
                </w:p>
              </w:tc>
            </w:tr>
            <w:tr w:rsidR="00B45A4B" w14:paraId="2A45BD6C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A2528C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p-Cresol</w:t>
                  </w:r>
                </w:p>
              </w:tc>
            </w:tr>
            <w:tr w:rsidR="00B45A4B" w14:paraId="4A7B43B9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7033AC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Pipecolic acid</w:t>
                  </w:r>
                </w:p>
              </w:tc>
            </w:tr>
            <w:tr w:rsidR="00B45A4B" w14:paraId="74C03857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E1DBF5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Progesterone</w:t>
                  </w:r>
                </w:p>
              </w:tc>
            </w:tr>
            <w:tr w:rsidR="00B45A4B" w14:paraId="2E4F0788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3E6901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Pyridoxal</w:t>
                  </w:r>
                </w:p>
              </w:tc>
            </w:tr>
            <w:tr w:rsidR="00B45A4B" w14:paraId="51505A00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E0C0C7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Pyrrolidonecarboxylic acid</w:t>
                  </w:r>
                </w:p>
              </w:tc>
            </w:tr>
            <w:tr w:rsidR="00B45A4B" w14:paraId="269C7408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998553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Pyruvaldehyde</w:t>
                  </w:r>
                </w:p>
              </w:tc>
            </w:tr>
            <w:tr w:rsidR="00B45A4B" w14:paraId="5FB2AD28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1C1732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Quinaldic acid</w:t>
                  </w:r>
                </w:p>
              </w:tc>
            </w:tr>
            <w:tr w:rsidR="00B45A4B" w14:paraId="60959230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A9C91F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Ribothymidine</w:t>
                  </w:r>
                </w:p>
              </w:tc>
            </w:tr>
            <w:tr w:rsidR="00B45A4B" w14:paraId="1ADC3ABC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1612CD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Saccharopine</w:t>
                  </w:r>
                </w:p>
              </w:tc>
            </w:tr>
            <w:tr w:rsidR="00B45A4B" w14:paraId="00E9C74D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DC6063B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Sphinganine</w:t>
                  </w:r>
                </w:p>
              </w:tc>
            </w:tr>
            <w:tr w:rsidR="00B45A4B" w14:paraId="52812BD3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8F7B7D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Sphingosine</w:t>
                  </w:r>
                </w:p>
              </w:tc>
            </w:tr>
            <w:tr w:rsidR="00B45A4B" w14:paraId="4C84C6E1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7B1295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Stearic acid</w:t>
                  </w:r>
                </w:p>
              </w:tc>
            </w:tr>
            <w:tr w:rsidR="00B45A4B" w14:paraId="389F66D6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CE7D08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Succinylacetone</w:t>
                  </w:r>
                </w:p>
              </w:tc>
            </w:tr>
            <w:tr w:rsidR="00B45A4B" w14:paraId="5B3BDE33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6267FA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Thiamine</w:t>
                  </w:r>
                </w:p>
              </w:tc>
            </w:tr>
            <w:tr w:rsidR="00B45A4B" w14:paraId="5A931CD8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802835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Tyramine</w:t>
                  </w:r>
                </w:p>
              </w:tc>
            </w:tr>
            <w:tr w:rsidR="00B45A4B" w14:paraId="4F9E09E0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C66F05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Urea</w:t>
                  </w:r>
                </w:p>
              </w:tc>
            </w:tr>
            <w:tr w:rsidR="00B45A4B" w14:paraId="4928B623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EDC843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Uric acid</w:t>
                  </w:r>
                </w:p>
              </w:tc>
            </w:tr>
            <w:tr w:rsidR="00B45A4B" w14:paraId="6C8515A1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E04A09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lastRenderedPageBreak/>
                    <w:t>Uridine</w:t>
                  </w:r>
                </w:p>
              </w:tc>
            </w:tr>
            <w:tr w:rsidR="00B45A4B" w14:paraId="1AB8B12C" w14:textId="77777777" w:rsidTr="000266A2">
              <w:trPr>
                <w:trHeight w:val="300"/>
              </w:trPr>
              <w:tc>
                <w:tcPr>
                  <w:tcW w:w="49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9BC3F0" w14:textId="77777777" w:rsidR="00B45A4B" w:rsidRDefault="00B45A4B" w:rsidP="00B45A4B">
                  <w:pP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Xanthosine</w:t>
                  </w:r>
                </w:p>
              </w:tc>
            </w:tr>
          </w:tbl>
          <w:p w14:paraId="780D79A7" w14:textId="77777777" w:rsidR="00B45A4B" w:rsidRDefault="00B45A4B" w:rsidP="00B45A4B">
            <w:pPr>
              <w:rPr>
                <w:lang w:val="en-US"/>
              </w:rPr>
            </w:pPr>
          </w:p>
        </w:tc>
      </w:tr>
    </w:tbl>
    <w:p w14:paraId="007236E7" w14:textId="77777777" w:rsidR="00B45A4B" w:rsidRDefault="00B45A4B" w:rsidP="00B45A4B">
      <w:pPr>
        <w:rPr>
          <w:lang w:val="en-US"/>
        </w:rPr>
      </w:pPr>
    </w:p>
    <w:p w14:paraId="16F1375C" w14:textId="77777777" w:rsidR="00DD5CDA" w:rsidRDefault="00DD5CDA" w:rsidP="00B45A4B">
      <w:pPr>
        <w:rPr>
          <w:lang w:val="en-US"/>
        </w:rPr>
      </w:pPr>
    </w:p>
    <w:p w14:paraId="767F1B89" w14:textId="77777777" w:rsidR="00DD5CDA" w:rsidRDefault="00DD5CDA" w:rsidP="00DD5CDA">
      <w:pPr>
        <w:rPr>
          <w:lang w:val="en-US"/>
        </w:rPr>
      </w:pPr>
      <w:r w:rsidRPr="0081242D">
        <w:rPr>
          <w:lang w:val="en-US"/>
        </w:rPr>
        <w:t>Table S</w:t>
      </w:r>
      <w:r>
        <w:rPr>
          <w:lang w:val="en-US"/>
        </w:rPr>
        <w:t>2</w:t>
      </w:r>
      <w:r w:rsidRPr="0081242D">
        <w:rPr>
          <w:lang w:val="en-US"/>
        </w:rPr>
        <w:t xml:space="preserve"> </w:t>
      </w:r>
      <w:r>
        <w:rPr>
          <w:lang w:val="en-US"/>
        </w:rPr>
        <w:t>List of t</w:t>
      </w:r>
      <w:r w:rsidRPr="0081242D">
        <w:rPr>
          <w:lang w:val="en-US"/>
        </w:rPr>
        <w:t xml:space="preserve">he </w:t>
      </w:r>
      <w:r>
        <w:rPr>
          <w:lang w:val="en-US"/>
        </w:rPr>
        <w:t>55</w:t>
      </w:r>
      <w:r w:rsidRPr="0081242D">
        <w:rPr>
          <w:lang w:val="en-US"/>
        </w:rPr>
        <w:t xml:space="preserve"> metabolites identified </w:t>
      </w:r>
      <w:r>
        <w:rPr>
          <w:lang w:val="en-US"/>
        </w:rPr>
        <w:t>in RBC’s (without contaminants)</w:t>
      </w:r>
    </w:p>
    <w:p w14:paraId="04B6DE69" w14:textId="77777777" w:rsidR="00DD5CDA" w:rsidRDefault="00DD5CDA" w:rsidP="00B45A4B">
      <w:pPr>
        <w:rPr>
          <w:lang w:val="en-US"/>
        </w:rPr>
      </w:pPr>
    </w:p>
    <w:tbl>
      <w:tblPr>
        <w:tblW w:w="7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700"/>
        <w:gridCol w:w="3700"/>
      </w:tblGrid>
      <w:tr w:rsidR="00DD5CDA" w14:paraId="5FEB090E" w14:textId="7D16FB32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74AE5B21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(R)-Lipoic acid</w:t>
            </w:r>
          </w:p>
        </w:tc>
        <w:tc>
          <w:tcPr>
            <w:tcW w:w="3700" w:type="dxa"/>
          </w:tcPr>
          <w:p w14:paraId="75AFA5F2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38AA17DE" w14:textId="6E7E2D9F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56C758E4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2-Phenylbutyric acid</w:t>
            </w:r>
          </w:p>
        </w:tc>
        <w:tc>
          <w:tcPr>
            <w:tcW w:w="3700" w:type="dxa"/>
          </w:tcPr>
          <w:p w14:paraId="79A91E93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0B435473" w14:textId="6806EA4E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70626ED8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3,4,5-Trimethoxycinnamic acid</w:t>
            </w:r>
          </w:p>
        </w:tc>
        <w:tc>
          <w:tcPr>
            <w:tcW w:w="3700" w:type="dxa"/>
          </w:tcPr>
          <w:p w14:paraId="6C57AABE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20B5C640" w14:textId="7A3E3740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310B7C8C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3-Phenylbutyric acid</w:t>
            </w:r>
          </w:p>
        </w:tc>
        <w:tc>
          <w:tcPr>
            <w:tcW w:w="3700" w:type="dxa"/>
          </w:tcPr>
          <w:p w14:paraId="3FDA98BF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60FB1D03" w14:textId="4022B306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78835259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4-Pyridoxic acid</w:t>
            </w:r>
          </w:p>
        </w:tc>
        <w:tc>
          <w:tcPr>
            <w:tcW w:w="3700" w:type="dxa"/>
          </w:tcPr>
          <w:p w14:paraId="0E3ACCA4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164FCC95" w14:textId="00C972CB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1C94DF86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5-Methoxytryptophol</w:t>
            </w:r>
          </w:p>
        </w:tc>
        <w:tc>
          <w:tcPr>
            <w:tcW w:w="3700" w:type="dxa"/>
          </w:tcPr>
          <w:p w14:paraId="4B458699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4D897334" w14:textId="454985E8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0E682CC0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5-Methylcytidine</w:t>
            </w:r>
          </w:p>
        </w:tc>
        <w:tc>
          <w:tcPr>
            <w:tcW w:w="3700" w:type="dxa"/>
          </w:tcPr>
          <w:p w14:paraId="30A2F0EB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29263E5E" w14:textId="760146D4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2D15673C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5'-Methylthioadenosine</w:t>
            </w:r>
          </w:p>
        </w:tc>
        <w:tc>
          <w:tcPr>
            <w:tcW w:w="3700" w:type="dxa"/>
          </w:tcPr>
          <w:p w14:paraId="2A071C97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3D00A216" w14:textId="6DE0A425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3B336042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5-Phenylvaleric acid</w:t>
            </w:r>
          </w:p>
        </w:tc>
        <w:tc>
          <w:tcPr>
            <w:tcW w:w="3700" w:type="dxa"/>
          </w:tcPr>
          <w:p w14:paraId="5E0610BB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117056BE" w14:textId="29BCC85A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5C57053A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Acetone</w:t>
            </w:r>
          </w:p>
        </w:tc>
        <w:tc>
          <w:tcPr>
            <w:tcW w:w="3700" w:type="dxa"/>
          </w:tcPr>
          <w:p w14:paraId="4A5EE62F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61C4315C" w14:textId="35B16979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1DBC743E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Adenine</w:t>
            </w:r>
          </w:p>
        </w:tc>
        <w:tc>
          <w:tcPr>
            <w:tcW w:w="3700" w:type="dxa"/>
          </w:tcPr>
          <w:p w14:paraId="72281CF9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12500A76" w14:textId="07EC6A61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3EA67129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Adenosine</w:t>
            </w:r>
          </w:p>
        </w:tc>
        <w:tc>
          <w:tcPr>
            <w:tcW w:w="3700" w:type="dxa"/>
          </w:tcPr>
          <w:p w14:paraId="13B9D0B3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69EE8757" w14:textId="5A88251D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23AE1F2B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Adenosine 3',5'-diphosphate</w:t>
            </w:r>
          </w:p>
        </w:tc>
        <w:tc>
          <w:tcPr>
            <w:tcW w:w="3700" w:type="dxa"/>
          </w:tcPr>
          <w:p w14:paraId="3404AB51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4D3839E9" w14:textId="322D1DD7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7ECB02D2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Adenosine monophosphate</w:t>
            </w:r>
          </w:p>
        </w:tc>
        <w:tc>
          <w:tcPr>
            <w:tcW w:w="3700" w:type="dxa"/>
          </w:tcPr>
          <w:p w14:paraId="07DE8BAA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3B7DEAB9" w14:textId="7FA0A1F7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011270CC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Adenosine triphosphate</w:t>
            </w:r>
          </w:p>
        </w:tc>
        <w:tc>
          <w:tcPr>
            <w:tcW w:w="3700" w:type="dxa"/>
          </w:tcPr>
          <w:p w14:paraId="50727D30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3D122EF7" w14:textId="53396909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68A27FEA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ADP</w:t>
            </w:r>
          </w:p>
        </w:tc>
        <w:tc>
          <w:tcPr>
            <w:tcW w:w="3700" w:type="dxa"/>
          </w:tcPr>
          <w:p w14:paraId="5C7F6CDD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14B474EE" w14:textId="1F803806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7DA09657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Androstenedione</w:t>
            </w:r>
          </w:p>
        </w:tc>
        <w:tc>
          <w:tcPr>
            <w:tcW w:w="3700" w:type="dxa"/>
          </w:tcPr>
          <w:p w14:paraId="14F1FA93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30FAA4D3" w14:textId="22269C51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69F68289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Canavanine</w:t>
            </w:r>
          </w:p>
        </w:tc>
        <w:tc>
          <w:tcPr>
            <w:tcW w:w="3700" w:type="dxa"/>
          </w:tcPr>
          <w:p w14:paraId="3E478AC5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70B3C6E8" w14:textId="59A37C02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1A921170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DCMP</w:t>
            </w:r>
          </w:p>
        </w:tc>
        <w:tc>
          <w:tcPr>
            <w:tcW w:w="3700" w:type="dxa"/>
          </w:tcPr>
          <w:p w14:paraId="6FD94DC3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02509786" w14:textId="7E892766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3BE2AE96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Deoxyguanosine</w:t>
            </w:r>
          </w:p>
        </w:tc>
        <w:tc>
          <w:tcPr>
            <w:tcW w:w="3700" w:type="dxa"/>
          </w:tcPr>
          <w:p w14:paraId="6EB9741B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4C05B75F" w14:textId="5BA819FB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68D199CA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Diacetyl</w:t>
            </w:r>
          </w:p>
        </w:tc>
        <w:tc>
          <w:tcPr>
            <w:tcW w:w="3700" w:type="dxa"/>
          </w:tcPr>
          <w:p w14:paraId="5AF99ADB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6AE3FA55" w14:textId="34B6BA3F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125891F4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Ethanolamine</w:t>
            </w:r>
          </w:p>
        </w:tc>
        <w:tc>
          <w:tcPr>
            <w:tcW w:w="3700" w:type="dxa"/>
          </w:tcPr>
          <w:p w14:paraId="6113D1EF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0306E40F" w14:textId="5069AFDD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47076DAA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Glutathione</w:t>
            </w:r>
          </w:p>
        </w:tc>
        <w:tc>
          <w:tcPr>
            <w:tcW w:w="3700" w:type="dxa"/>
          </w:tcPr>
          <w:p w14:paraId="018C9CA9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3ABD1E78" w14:textId="0A62BE0A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3A67C9FF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Glycine</w:t>
            </w:r>
          </w:p>
        </w:tc>
        <w:tc>
          <w:tcPr>
            <w:tcW w:w="3700" w:type="dxa"/>
          </w:tcPr>
          <w:p w14:paraId="0921336B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299F96D7" w14:textId="59BE4E2C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0446C27B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Glycylproline</w:t>
            </w:r>
          </w:p>
        </w:tc>
        <w:tc>
          <w:tcPr>
            <w:tcW w:w="3700" w:type="dxa"/>
          </w:tcPr>
          <w:p w14:paraId="74C9DC50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14800FD5" w14:textId="7F15E7FD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6A6A8BBF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Guanosine 5'-diphosphate</w:t>
            </w:r>
          </w:p>
        </w:tc>
        <w:tc>
          <w:tcPr>
            <w:tcW w:w="3700" w:type="dxa"/>
          </w:tcPr>
          <w:p w14:paraId="0671C9BA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6E7B8FF8" w14:textId="56549EF0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0FEC1202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Guanosine monophosphate</w:t>
            </w:r>
          </w:p>
        </w:tc>
        <w:tc>
          <w:tcPr>
            <w:tcW w:w="3700" w:type="dxa"/>
          </w:tcPr>
          <w:p w14:paraId="07624A23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15D64D5C" w14:textId="60C2D83C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154F149B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Hyodeoxycholic acid</w:t>
            </w:r>
          </w:p>
        </w:tc>
        <w:tc>
          <w:tcPr>
            <w:tcW w:w="3700" w:type="dxa"/>
          </w:tcPr>
          <w:p w14:paraId="2DEE667E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34F24075" w14:textId="2DDEAA72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59628E19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Hypoxanthine</w:t>
            </w:r>
          </w:p>
        </w:tc>
        <w:tc>
          <w:tcPr>
            <w:tcW w:w="3700" w:type="dxa"/>
          </w:tcPr>
          <w:p w14:paraId="523D9381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1F106A97" w14:textId="1F50AFA1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4C9F8725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Indoleacrylic acid</w:t>
            </w:r>
          </w:p>
        </w:tc>
        <w:tc>
          <w:tcPr>
            <w:tcW w:w="3700" w:type="dxa"/>
          </w:tcPr>
          <w:p w14:paraId="756E7F50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4D726DB7" w14:textId="2B17195F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53D5D5A8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Inosinic acid</w:t>
            </w:r>
          </w:p>
        </w:tc>
        <w:tc>
          <w:tcPr>
            <w:tcW w:w="3700" w:type="dxa"/>
          </w:tcPr>
          <w:p w14:paraId="30352E59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0F2D0170" w14:textId="033FE833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39E7DD99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Isovalerylcarnitine</w:t>
            </w:r>
          </w:p>
        </w:tc>
        <w:tc>
          <w:tcPr>
            <w:tcW w:w="3700" w:type="dxa"/>
          </w:tcPr>
          <w:p w14:paraId="45BB942A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3AE7738A" w14:textId="482FEC79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4C9CEAC5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L-Acetylcarnitine</w:t>
            </w:r>
          </w:p>
        </w:tc>
        <w:tc>
          <w:tcPr>
            <w:tcW w:w="3700" w:type="dxa"/>
          </w:tcPr>
          <w:p w14:paraId="718FA6EF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5B91E912" w14:textId="2F041BE2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5C484528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L-Carnitine</w:t>
            </w:r>
          </w:p>
        </w:tc>
        <w:tc>
          <w:tcPr>
            <w:tcW w:w="3700" w:type="dxa"/>
          </w:tcPr>
          <w:p w14:paraId="4BAE66B9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347743E7" w14:textId="7CA794D4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07A733B4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L-Histidine</w:t>
            </w:r>
          </w:p>
        </w:tc>
        <w:tc>
          <w:tcPr>
            <w:tcW w:w="3700" w:type="dxa"/>
          </w:tcPr>
          <w:p w14:paraId="4405901D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4035B0C8" w14:textId="24766F32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5E74C1A5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Linoleic acid</w:t>
            </w:r>
          </w:p>
        </w:tc>
        <w:tc>
          <w:tcPr>
            <w:tcW w:w="3700" w:type="dxa"/>
          </w:tcPr>
          <w:p w14:paraId="6E948FA7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30B801E8" w14:textId="5457E63D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66CBBA53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L-Norleucine</w:t>
            </w:r>
          </w:p>
        </w:tc>
        <w:tc>
          <w:tcPr>
            <w:tcW w:w="3700" w:type="dxa"/>
          </w:tcPr>
          <w:p w14:paraId="4B2893A4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634A19FA" w14:textId="6EB4E07A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1E2DEF82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L-Phenylalanine</w:t>
            </w:r>
          </w:p>
        </w:tc>
        <w:tc>
          <w:tcPr>
            <w:tcW w:w="3700" w:type="dxa"/>
          </w:tcPr>
          <w:p w14:paraId="2C14A9B9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489BCBC7" w14:textId="2FBFEC5C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2CD37E2A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L-Tryptophan</w:t>
            </w:r>
          </w:p>
        </w:tc>
        <w:tc>
          <w:tcPr>
            <w:tcW w:w="3700" w:type="dxa"/>
          </w:tcPr>
          <w:p w14:paraId="70DB4A34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4A7FB235" w14:textId="27BAA35B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1BE565D1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m-Coumaric acid</w:t>
            </w:r>
          </w:p>
        </w:tc>
        <w:tc>
          <w:tcPr>
            <w:tcW w:w="3700" w:type="dxa"/>
          </w:tcPr>
          <w:p w14:paraId="3E199447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1836A4DF" w14:textId="765A46CD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1FE46656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Nicotinamide ribotide</w:t>
            </w:r>
          </w:p>
        </w:tc>
        <w:tc>
          <w:tcPr>
            <w:tcW w:w="3700" w:type="dxa"/>
          </w:tcPr>
          <w:p w14:paraId="005B0C9B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0A2C8D21" w14:textId="3FFF399A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035FB843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Nutriacholic acid</w:t>
            </w:r>
          </w:p>
        </w:tc>
        <w:tc>
          <w:tcPr>
            <w:tcW w:w="3700" w:type="dxa"/>
          </w:tcPr>
          <w:p w14:paraId="3D5191A1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21787FA8" w14:textId="7D4C96B1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6A2ED399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o-Tyrosine</w:t>
            </w:r>
          </w:p>
        </w:tc>
        <w:tc>
          <w:tcPr>
            <w:tcW w:w="3700" w:type="dxa"/>
          </w:tcPr>
          <w:p w14:paraId="7E3DEFE5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18C01E87" w14:textId="29291E1A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26C6192A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PC(18:1(9Z)/18:1(9Z))</w:t>
            </w:r>
          </w:p>
        </w:tc>
        <w:tc>
          <w:tcPr>
            <w:tcW w:w="3700" w:type="dxa"/>
          </w:tcPr>
          <w:p w14:paraId="2974934E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001567BE" w14:textId="7843D23A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1D5FD259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Phosphoenolpyruvic acid</w:t>
            </w:r>
          </w:p>
        </w:tc>
        <w:tc>
          <w:tcPr>
            <w:tcW w:w="3700" w:type="dxa"/>
          </w:tcPr>
          <w:p w14:paraId="5CE4F26E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4D0E3452" w14:textId="56354D70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50399B78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Pyridine</w:t>
            </w:r>
          </w:p>
        </w:tc>
        <w:tc>
          <w:tcPr>
            <w:tcW w:w="3700" w:type="dxa"/>
          </w:tcPr>
          <w:p w14:paraId="55E8959B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7500F44E" w14:textId="56C045EE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34F9FA38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Pyrrolidonecarboxylic acid</w:t>
            </w:r>
          </w:p>
        </w:tc>
        <w:tc>
          <w:tcPr>
            <w:tcW w:w="3700" w:type="dxa"/>
          </w:tcPr>
          <w:p w14:paraId="2947A782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3C5C159A" w14:textId="3CF1FD38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40A95CDB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Pyruvaldehyde</w:t>
            </w:r>
          </w:p>
        </w:tc>
        <w:tc>
          <w:tcPr>
            <w:tcW w:w="3700" w:type="dxa"/>
          </w:tcPr>
          <w:p w14:paraId="2A8C22C3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53E94C95" w14:textId="5D1E6F60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33B578D5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Spermine</w:t>
            </w:r>
          </w:p>
        </w:tc>
        <w:tc>
          <w:tcPr>
            <w:tcW w:w="3700" w:type="dxa"/>
          </w:tcPr>
          <w:p w14:paraId="73A39C39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0599421F" w14:textId="66AD3B8E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382BDBBA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Sphinganine</w:t>
            </w:r>
          </w:p>
        </w:tc>
        <w:tc>
          <w:tcPr>
            <w:tcW w:w="3700" w:type="dxa"/>
          </w:tcPr>
          <w:p w14:paraId="1ED29260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49E02D80" w14:textId="0F4633E9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638A40AE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Succinylacetone</w:t>
            </w:r>
          </w:p>
        </w:tc>
        <w:tc>
          <w:tcPr>
            <w:tcW w:w="3700" w:type="dxa"/>
          </w:tcPr>
          <w:p w14:paraId="13422C9E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4B74006D" w14:textId="6CB65B00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383E5C9F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Tyramine</w:t>
            </w:r>
          </w:p>
        </w:tc>
        <w:tc>
          <w:tcPr>
            <w:tcW w:w="3700" w:type="dxa"/>
          </w:tcPr>
          <w:p w14:paraId="2ACDF248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2A5E5D87" w14:textId="39D4818F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3C412612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Uric acid</w:t>
            </w:r>
          </w:p>
        </w:tc>
        <w:tc>
          <w:tcPr>
            <w:tcW w:w="3700" w:type="dxa"/>
          </w:tcPr>
          <w:p w14:paraId="287B16C7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2D8F7F71" w14:textId="1525A33E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0136C77C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Uridine</w:t>
            </w:r>
          </w:p>
        </w:tc>
        <w:tc>
          <w:tcPr>
            <w:tcW w:w="3700" w:type="dxa"/>
          </w:tcPr>
          <w:p w14:paraId="5FF437EB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5CDA" w14:paraId="58BC7FE3" w14:textId="37122DA1" w:rsidTr="00DD5CDA">
        <w:trPr>
          <w:trHeight w:val="300"/>
        </w:trPr>
        <w:tc>
          <w:tcPr>
            <w:tcW w:w="3700" w:type="dxa"/>
            <w:shd w:val="clear" w:color="auto" w:fill="auto"/>
            <w:noWrap/>
            <w:vAlign w:val="bottom"/>
            <w:hideMark/>
          </w:tcPr>
          <w:p w14:paraId="7518F002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Uridine 5'-monophosphate</w:t>
            </w:r>
          </w:p>
        </w:tc>
        <w:tc>
          <w:tcPr>
            <w:tcW w:w="3700" w:type="dxa"/>
          </w:tcPr>
          <w:p w14:paraId="4F6D4B9C" w14:textId="77777777" w:rsidR="00DD5CDA" w:rsidRDefault="00DD5CDA" w:rsidP="001E39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135357C1" w14:textId="77777777" w:rsidR="00B45A4B" w:rsidRPr="0081242D" w:rsidRDefault="00B45A4B">
      <w:pPr>
        <w:rPr>
          <w:lang w:val="en-US"/>
        </w:rPr>
      </w:pPr>
    </w:p>
    <w:sectPr w:rsidR="00B45A4B" w:rsidRPr="008124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D"/>
    <w:rsid w:val="00001CA8"/>
    <w:rsid w:val="000266A2"/>
    <w:rsid w:val="00230EB4"/>
    <w:rsid w:val="002C51FA"/>
    <w:rsid w:val="00394635"/>
    <w:rsid w:val="00657A50"/>
    <w:rsid w:val="00671A77"/>
    <w:rsid w:val="0081242D"/>
    <w:rsid w:val="00B45A4B"/>
    <w:rsid w:val="00C65A86"/>
    <w:rsid w:val="00DD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100D5DF"/>
  <w15:docId w15:val="{AF277586-4028-924D-831A-B9438A6BC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5A4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24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Febra</dc:creator>
  <cp:keywords/>
  <dc:description/>
  <cp:lastModifiedBy>Cláudia Febra</cp:lastModifiedBy>
  <cp:revision>2</cp:revision>
  <dcterms:created xsi:type="dcterms:W3CDTF">2023-10-02T08:33:00Z</dcterms:created>
  <dcterms:modified xsi:type="dcterms:W3CDTF">2023-10-02T08:33:00Z</dcterms:modified>
</cp:coreProperties>
</file>