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5CFA5B" w14:textId="409C69D1" w:rsidR="00424AE6" w:rsidRDefault="00424AE6" w:rsidP="00424AE6">
      <w:pPr>
        <w:pStyle w:val="ListParagraph"/>
        <w:ind w:left="360" w:firstLineChars="0" w:firstLine="0"/>
        <w:rPr>
          <w:bCs/>
          <w:color w:val="000000" w:themeColor="text1"/>
          <w:kern w:val="0"/>
          <w:sz w:val="24"/>
          <w:lang w:eastAsia="en-US"/>
        </w:rPr>
      </w:pPr>
    </w:p>
    <w:p w14:paraId="4B945B1B" w14:textId="5A7CC247" w:rsidR="00FE585A" w:rsidRDefault="00FE585A" w:rsidP="00424AE6">
      <w:pPr>
        <w:pStyle w:val="ListParagraph"/>
        <w:ind w:left="360" w:firstLineChars="0" w:firstLine="0"/>
        <w:rPr>
          <w:bCs/>
          <w:color w:val="000000" w:themeColor="text1"/>
          <w:kern w:val="0"/>
          <w:sz w:val="24"/>
          <w:lang w:eastAsia="en-US"/>
        </w:rPr>
      </w:pPr>
      <w:r>
        <w:rPr>
          <w:bCs/>
          <w:color w:val="000000" w:themeColor="text1"/>
          <w:kern w:val="0"/>
          <w:sz w:val="24"/>
          <w:lang w:eastAsia="en-US"/>
        </w:rPr>
        <w:t>Highlight:</w:t>
      </w:r>
    </w:p>
    <w:p w14:paraId="552D2833" w14:textId="406C0DA3" w:rsidR="00FE585A" w:rsidRDefault="00FE585A" w:rsidP="00424AE6">
      <w:pPr>
        <w:pStyle w:val="ListParagraph"/>
        <w:ind w:left="360" w:firstLineChars="0" w:firstLine="0"/>
        <w:rPr>
          <w:bCs/>
          <w:color w:val="000000" w:themeColor="text1"/>
          <w:kern w:val="0"/>
          <w:sz w:val="24"/>
          <w:lang w:eastAsia="en-US"/>
        </w:rPr>
      </w:pPr>
    </w:p>
    <w:p w14:paraId="7837E119" w14:textId="77777777" w:rsidR="00FE585A" w:rsidRDefault="00FE585A" w:rsidP="00FE585A">
      <w:pPr>
        <w:pStyle w:val="ListParagraph"/>
        <w:numPr>
          <w:ilvl w:val="0"/>
          <w:numId w:val="2"/>
        </w:numPr>
        <w:ind w:firstLineChars="0"/>
        <w:rPr>
          <w:bCs/>
          <w:color w:val="000000" w:themeColor="text1"/>
          <w:kern w:val="0"/>
          <w:sz w:val="24"/>
          <w:lang w:eastAsia="en-US"/>
        </w:rPr>
      </w:pPr>
      <w:r>
        <w:rPr>
          <w:bCs/>
          <w:color w:val="000000" w:themeColor="text1"/>
          <w:kern w:val="0"/>
          <w:sz w:val="24"/>
          <w:lang w:eastAsia="en-US"/>
        </w:rPr>
        <w:t xml:space="preserve">Application of non-hydrodynamic </w:t>
      </w:r>
      <w:proofErr w:type="spellStart"/>
      <w:r>
        <w:rPr>
          <w:bCs/>
          <w:color w:val="000000" w:themeColor="text1"/>
          <w:kern w:val="0"/>
          <w:sz w:val="24"/>
          <w:lang w:eastAsia="en-US"/>
        </w:rPr>
        <w:t>Xbeach</w:t>
      </w:r>
      <w:proofErr w:type="spellEnd"/>
      <w:r>
        <w:rPr>
          <w:bCs/>
          <w:color w:val="000000" w:themeColor="text1"/>
          <w:kern w:val="0"/>
          <w:sz w:val="24"/>
          <w:lang w:eastAsia="en-US"/>
        </w:rPr>
        <w:t xml:space="preserve"> model </w:t>
      </w:r>
      <w:r w:rsidRPr="00E200FC">
        <w:rPr>
          <w:bCs/>
          <w:color w:val="000000" w:themeColor="text1"/>
          <w:kern w:val="0"/>
          <w:sz w:val="24"/>
          <w:lang w:eastAsia="en-US"/>
        </w:rPr>
        <w:t>reveal</w:t>
      </w:r>
      <w:r>
        <w:rPr>
          <w:bCs/>
          <w:color w:val="000000" w:themeColor="text1"/>
          <w:kern w:val="0"/>
          <w:sz w:val="24"/>
          <w:lang w:eastAsia="en-US"/>
        </w:rPr>
        <w:t>s barrier-island breaching process and wave-surge-barrier interactions.</w:t>
      </w:r>
    </w:p>
    <w:p w14:paraId="66E22007" w14:textId="77777777" w:rsidR="00FE585A" w:rsidRDefault="00FE585A" w:rsidP="00FE585A">
      <w:pPr>
        <w:pStyle w:val="ListParagraph"/>
        <w:numPr>
          <w:ilvl w:val="0"/>
          <w:numId w:val="2"/>
        </w:numPr>
        <w:ind w:firstLineChars="0"/>
        <w:rPr>
          <w:bCs/>
          <w:color w:val="000000" w:themeColor="text1"/>
          <w:kern w:val="0"/>
          <w:sz w:val="24"/>
          <w:lang w:eastAsia="en-US"/>
        </w:rPr>
      </w:pPr>
      <w:r w:rsidRPr="00FE585A">
        <w:rPr>
          <w:bCs/>
          <w:color w:val="000000" w:themeColor="text1"/>
          <w:kern w:val="0"/>
          <w:sz w:val="24"/>
          <w:lang w:eastAsia="en-US"/>
        </w:rPr>
        <w:t>Model validations show a 2.45% average error and the 0.88 skill score for high water marks and bed elevations, respectively.</w:t>
      </w:r>
    </w:p>
    <w:p w14:paraId="2E918B69" w14:textId="2AAAC90C" w:rsidR="008B5D5C" w:rsidRPr="00FE585A" w:rsidRDefault="008B5D5C" w:rsidP="008B5D5C">
      <w:pPr>
        <w:pStyle w:val="ListParagraph"/>
        <w:numPr>
          <w:ilvl w:val="0"/>
          <w:numId w:val="2"/>
        </w:numPr>
        <w:ind w:firstLineChars="0"/>
        <w:rPr>
          <w:bCs/>
          <w:color w:val="000000" w:themeColor="text1"/>
          <w:kern w:val="0"/>
          <w:sz w:val="24"/>
          <w:lang w:eastAsia="en-US"/>
        </w:rPr>
      </w:pPr>
      <w:r>
        <w:rPr>
          <w:bCs/>
          <w:color w:val="000000" w:themeColor="text1"/>
          <w:kern w:val="0"/>
          <w:sz w:val="24"/>
          <w:lang w:eastAsia="en-US"/>
        </w:rPr>
        <w:t xml:space="preserve">The breach started with </w:t>
      </w:r>
      <w:r w:rsidRPr="00FE585A">
        <w:rPr>
          <w:bCs/>
          <w:color w:val="000000" w:themeColor="text1"/>
          <w:kern w:val="0"/>
          <w:sz w:val="24"/>
          <w:lang w:eastAsia="en-US"/>
        </w:rPr>
        <w:t xml:space="preserve">a narrow </w:t>
      </w:r>
      <w:r>
        <w:rPr>
          <w:bCs/>
          <w:color w:val="000000" w:themeColor="text1"/>
          <w:kern w:val="0"/>
          <w:sz w:val="24"/>
          <w:lang w:eastAsia="en-US"/>
        </w:rPr>
        <w:t xml:space="preserve">gap </w:t>
      </w:r>
      <w:r w:rsidRPr="00FE585A">
        <w:rPr>
          <w:bCs/>
          <w:color w:val="000000" w:themeColor="text1"/>
          <w:kern w:val="0"/>
          <w:sz w:val="24"/>
          <w:lang w:eastAsia="en-US"/>
        </w:rPr>
        <w:t>overtopped</w:t>
      </w:r>
      <w:r>
        <w:rPr>
          <w:bCs/>
          <w:color w:val="000000" w:themeColor="text1"/>
          <w:kern w:val="0"/>
          <w:sz w:val="24"/>
          <w:lang w:eastAsia="en-US"/>
        </w:rPr>
        <w:t xml:space="preserve"> in </w:t>
      </w:r>
      <w:r w:rsidR="00B526FA">
        <w:rPr>
          <w:bCs/>
          <w:color w:val="000000" w:themeColor="text1"/>
          <w:kern w:val="0"/>
          <w:sz w:val="24"/>
          <w:lang w:eastAsia="en-US"/>
        </w:rPr>
        <w:t xml:space="preserve">the </w:t>
      </w:r>
      <w:bookmarkStart w:id="0" w:name="_GoBack"/>
      <w:bookmarkEnd w:id="0"/>
      <w:r>
        <w:rPr>
          <w:bCs/>
          <w:color w:val="000000" w:themeColor="text1"/>
          <w:kern w:val="0"/>
          <w:sz w:val="24"/>
          <w:lang w:eastAsia="en-US"/>
        </w:rPr>
        <w:t xml:space="preserve">peak </w:t>
      </w:r>
      <w:r w:rsidR="001D4F50">
        <w:rPr>
          <w:bCs/>
          <w:color w:val="000000" w:themeColor="text1"/>
          <w:kern w:val="0"/>
          <w:sz w:val="24"/>
          <w:lang w:eastAsia="en-US"/>
        </w:rPr>
        <w:t xml:space="preserve">of storm </w:t>
      </w:r>
      <w:r>
        <w:rPr>
          <w:bCs/>
          <w:color w:val="000000" w:themeColor="text1"/>
          <w:kern w:val="0"/>
          <w:sz w:val="24"/>
          <w:lang w:eastAsia="en-US"/>
        </w:rPr>
        <w:t>surge</w:t>
      </w:r>
      <w:r w:rsidR="002C7946">
        <w:rPr>
          <w:bCs/>
          <w:color w:val="000000" w:themeColor="text1"/>
          <w:kern w:val="0"/>
          <w:sz w:val="24"/>
          <w:lang w:eastAsia="en-US"/>
        </w:rPr>
        <w:t xml:space="preserve"> </w:t>
      </w:r>
      <w:r>
        <w:rPr>
          <w:bCs/>
          <w:color w:val="000000" w:themeColor="text1"/>
          <w:kern w:val="0"/>
          <w:sz w:val="24"/>
          <w:lang w:eastAsia="en-US"/>
        </w:rPr>
        <w:t xml:space="preserve">and </w:t>
      </w:r>
      <w:r w:rsidRPr="00FE585A">
        <w:rPr>
          <w:bCs/>
          <w:color w:val="000000" w:themeColor="text1"/>
          <w:kern w:val="0"/>
          <w:sz w:val="24"/>
          <w:lang w:eastAsia="en-US"/>
        </w:rPr>
        <w:t>was then quickly enlarged by wave-surge actions.</w:t>
      </w:r>
    </w:p>
    <w:p w14:paraId="5452D8E5" w14:textId="37B1F00D" w:rsidR="00FE585A" w:rsidRDefault="00FE585A" w:rsidP="00FE585A">
      <w:pPr>
        <w:pStyle w:val="ListParagraph"/>
        <w:numPr>
          <w:ilvl w:val="0"/>
          <w:numId w:val="2"/>
        </w:numPr>
        <w:ind w:firstLineChars="0"/>
        <w:rPr>
          <w:bCs/>
          <w:color w:val="000000" w:themeColor="text1"/>
          <w:kern w:val="0"/>
          <w:sz w:val="24"/>
          <w:lang w:eastAsia="en-US"/>
        </w:rPr>
      </w:pPr>
      <w:r>
        <w:rPr>
          <w:bCs/>
          <w:color w:val="000000" w:themeColor="text1"/>
          <w:kern w:val="0"/>
          <w:sz w:val="24"/>
          <w:lang w:eastAsia="en-US"/>
        </w:rPr>
        <w:t>W</w:t>
      </w:r>
      <w:r w:rsidRPr="00FE585A">
        <w:rPr>
          <w:bCs/>
          <w:color w:val="000000" w:themeColor="text1"/>
          <w:kern w:val="0"/>
          <w:sz w:val="24"/>
          <w:lang w:eastAsia="en-US"/>
        </w:rPr>
        <w:t>ave-surge</w:t>
      </w:r>
      <w:r w:rsidR="00451B25">
        <w:rPr>
          <w:bCs/>
          <w:color w:val="000000" w:themeColor="text1"/>
          <w:kern w:val="0"/>
          <w:sz w:val="24"/>
          <w:lang w:eastAsia="en-US"/>
        </w:rPr>
        <w:t xml:space="preserve"> induced</w:t>
      </w:r>
      <w:r w:rsidRPr="00FE585A">
        <w:rPr>
          <w:bCs/>
          <w:color w:val="000000" w:themeColor="text1"/>
          <w:kern w:val="0"/>
          <w:sz w:val="24"/>
          <w:lang w:eastAsia="en-US"/>
        </w:rPr>
        <w:t xml:space="preserve"> supercritical flow is one of the major factors </w:t>
      </w:r>
      <w:r w:rsidR="00451B25">
        <w:rPr>
          <w:bCs/>
          <w:color w:val="000000" w:themeColor="text1"/>
          <w:kern w:val="0"/>
          <w:sz w:val="24"/>
          <w:lang w:eastAsia="en-US"/>
        </w:rPr>
        <w:t xml:space="preserve">accelerating </w:t>
      </w:r>
      <w:r w:rsidRPr="00FE585A">
        <w:rPr>
          <w:bCs/>
          <w:color w:val="000000" w:themeColor="text1"/>
          <w:kern w:val="0"/>
          <w:sz w:val="24"/>
          <w:lang w:eastAsia="en-US"/>
        </w:rPr>
        <w:t>the barrier breaching.</w:t>
      </w:r>
    </w:p>
    <w:p w14:paraId="28FB9564" w14:textId="2ED3D256" w:rsidR="00FE585A" w:rsidRDefault="00FE585A" w:rsidP="00FE585A">
      <w:pPr>
        <w:pStyle w:val="ListParagraph"/>
        <w:numPr>
          <w:ilvl w:val="0"/>
          <w:numId w:val="2"/>
        </w:numPr>
        <w:ind w:firstLineChars="0"/>
        <w:rPr>
          <w:bCs/>
          <w:color w:val="000000" w:themeColor="text1"/>
          <w:kern w:val="0"/>
          <w:sz w:val="24"/>
          <w:lang w:eastAsia="en-US"/>
        </w:rPr>
      </w:pPr>
      <w:r>
        <w:rPr>
          <w:bCs/>
          <w:color w:val="000000" w:themeColor="text1"/>
          <w:kern w:val="0"/>
          <w:sz w:val="24"/>
          <w:lang w:eastAsia="en-US"/>
        </w:rPr>
        <w:t>F</w:t>
      </w:r>
      <w:r w:rsidRPr="00FE585A">
        <w:rPr>
          <w:bCs/>
          <w:color w:val="000000" w:themeColor="text1"/>
          <w:kern w:val="0"/>
          <w:sz w:val="24"/>
          <w:lang w:eastAsia="en-US"/>
        </w:rPr>
        <w:t xml:space="preserve">oredune erosion by wave-surge-current </w:t>
      </w:r>
      <w:r w:rsidR="00451B25">
        <w:rPr>
          <w:bCs/>
          <w:color w:val="000000" w:themeColor="text1"/>
          <w:kern w:val="0"/>
          <w:sz w:val="24"/>
          <w:lang w:eastAsia="en-US"/>
        </w:rPr>
        <w:t xml:space="preserve">is another factor that </w:t>
      </w:r>
      <w:r>
        <w:rPr>
          <w:bCs/>
          <w:color w:val="000000" w:themeColor="text1"/>
          <w:kern w:val="0"/>
          <w:sz w:val="24"/>
          <w:lang w:eastAsia="en-US"/>
        </w:rPr>
        <w:t>accelerate</w:t>
      </w:r>
      <w:r w:rsidR="00461AFA">
        <w:rPr>
          <w:bCs/>
          <w:color w:val="000000" w:themeColor="text1"/>
          <w:kern w:val="0"/>
          <w:sz w:val="24"/>
          <w:lang w:eastAsia="en-US"/>
        </w:rPr>
        <w:t>s</w:t>
      </w:r>
      <w:r w:rsidRPr="00FE585A">
        <w:rPr>
          <w:bCs/>
          <w:color w:val="000000" w:themeColor="text1"/>
          <w:kern w:val="0"/>
          <w:sz w:val="24"/>
          <w:lang w:eastAsia="en-US"/>
        </w:rPr>
        <w:t xml:space="preserve"> the breach of </w:t>
      </w:r>
      <w:r w:rsidR="002C7946">
        <w:rPr>
          <w:bCs/>
          <w:color w:val="000000" w:themeColor="text1"/>
          <w:kern w:val="0"/>
          <w:sz w:val="24"/>
          <w:lang w:eastAsia="en-US"/>
        </w:rPr>
        <w:t>the</w:t>
      </w:r>
      <w:r w:rsidRPr="00FE585A">
        <w:rPr>
          <w:bCs/>
          <w:color w:val="000000" w:themeColor="text1"/>
          <w:kern w:val="0"/>
          <w:sz w:val="24"/>
          <w:lang w:eastAsia="en-US"/>
        </w:rPr>
        <w:t xml:space="preserve"> barrier island.</w:t>
      </w:r>
      <w:r>
        <w:rPr>
          <w:bCs/>
          <w:color w:val="000000" w:themeColor="text1"/>
          <w:kern w:val="0"/>
          <w:sz w:val="24"/>
          <w:lang w:eastAsia="en-US"/>
        </w:rPr>
        <w:t xml:space="preserve"> </w:t>
      </w:r>
    </w:p>
    <w:p w14:paraId="0C540048" w14:textId="77777777" w:rsidR="00FE585A" w:rsidRPr="00E200FC" w:rsidRDefault="00FE585A" w:rsidP="00424AE6">
      <w:pPr>
        <w:pStyle w:val="ListParagraph"/>
        <w:ind w:left="360" w:firstLineChars="0" w:firstLine="0"/>
        <w:rPr>
          <w:bCs/>
          <w:color w:val="000000" w:themeColor="text1"/>
          <w:kern w:val="0"/>
          <w:sz w:val="24"/>
          <w:lang w:eastAsia="en-US"/>
        </w:rPr>
      </w:pPr>
    </w:p>
    <w:sectPr w:rsidR="00FE585A" w:rsidRPr="00E200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EA7582"/>
    <w:multiLevelType w:val="hybridMultilevel"/>
    <w:tmpl w:val="C988214A"/>
    <w:lvl w:ilvl="0" w:tplc="BFF6F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5F4A6301"/>
    <w:multiLevelType w:val="hybridMultilevel"/>
    <w:tmpl w:val="DBBE86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3F9"/>
    <w:rsid w:val="0003635E"/>
    <w:rsid w:val="000A73AA"/>
    <w:rsid w:val="000B2838"/>
    <w:rsid w:val="000D16B8"/>
    <w:rsid w:val="000E3683"/>
    <w:rsid w:val="000E7A98"/>
    <w:rsid w:val="000F71FF"/>
    <w:rsid w:val="001056BB"/>
    <w:rsid w:val="001279C8"/>
    <w:rsid w:val="00151FA8"/>
    <w:rsid w:val="00175429"/>
    <w:rsid w:val="001A2040"/>
    <w:rsid w:val="001D4F50"/>
    <w:rsid w:val="001E7160"/>
    <w:rsid w:val="00215913"/>
    <w:rsid w:val="002530F6"/>
    <w:rsid w:val="00267D77"/>
    <w:rsid w:val="002B02CC"/>
    <w:rsid w:val="002B39ED"/>
    <w:rsid w:val="002C7946"/>
    <w:rsid w:val="002F6CC3"/>
    <w:rsid w:val="00315EBF"/>
    <w:rsid w:val="00333826"/>
    <w:rsid w:val="003B036B"/>
    <w:rsid w:val="003F05F9"/>
    <w:rsid w:val="0040245F"/>
    <w:rsid w:val="00424AE6"/>
    <w:rsid w:val="004319D2"/>
    <w:rsid w:val="00433BF6"/>
    <w:rsid w:val="00441389"/>
    <w:rsid w:val="00451B25"/>
    <w:rsid w:val="00461AFA"/>
    <w:rsid w:val="0047716E"/>
    <w:rsid w:val="00491F05"/>
    <w:rsid w:val="004D0D03"/>
    <w:rsid w:val="004D39BB"/>
    <w:rsid w:val="004E0794"/>
    <w:rsid w:val="00503F65"/>
    <w:rsid w:val="0056681C"/>
    <w:rsid w:val="00571950"/>
    <w:rsid w:val="00577645"/>
    <w:rsid w:val="005B0148"/>
    <w:rsid w:val="00620E3A"/>
    <w:rsid w:val="00636490"/>
    <w:rsid w:val="006606E0"/>
    <w:rsid w:val="00671008"/>
    <w:rsid w:val="006913F9"/>
    <w:rsid w:val="006A5ADE"/>
    <w:rsid w:val="006C4B43"/>
    <w:rsid w:val="006D1BCC"/>
    <w:rsid w:val="006F45CB"/>
    <w:rsid w:val="00707E9B"/>
    <w:rsid w:val="00707EF7"/>
    <w:rsid w:val="00721794"/>
    <w:rsid w:val="0078460D"/>
    <w:rsid w:val="007E0664"/>
    <w:rsid w:val="007E5FE1"/>
    <w:rsid w:val="007F310D"/>
    <w:rsid w:val="00842CDF"/>
    <w:rsid w:val="00851115"/>
    <w:rsid w:val="008578EF"/>
    <w:rsid w:val="008B5D5C"/>
    <w:rsid w:val="008B670A"/>
    <w:rsid w:val="008C5516"/>
    <w:rsid w:val="008D79A0"/>
    <w:rsid w:val="008E67A0"/>
    <w:rsid w:val="00917EA5"/>
    <w:rsid w:val="00971427"/>
    <w:rsid w:val="009D09B3"/>
    <w:rsid w:val="009E241F"/>
    <w:rsid w:val="009E4A68"/>
    <w:rsid w:val="009E54BF"/>
    <w:rsid w:val="00A07097"/>
    <w:rsid w:val="00A1586F"/>
    <w:rsid w:val="00A27B79"/>
    <w:rsid w:val="00AD15F9"/>
    <w:rsid w:val="00AF2551"/>
    <w:rsid w:val="00B526FA"/>
    <w:rsid w:val="00BA02E5"/>
    <w:rsid w:val="00BB74BD"/>
    <w:rsid w:val="00BD77B4"/>
    <w:rsid w:val="00BE326C"/>
    <w:rsid w:val="00BE4943"/>
    <w:rsid w:val="00C0636B"/>
    <w:rsid w:val="00C82AE0"/>
    <w:rsid w:val="00C838D2"/>
    <w:rsid w:val="00C84168"/>
    <w:rsid w:val="00CE6C4B"/>
    <w:rsid w:val="00D15374"/>
    <w:rsid w:val="00D531D3"/>
    <w:rsid w:val="00DE79A3"/>
    <w:rsid w:val="00DF682E"/>
    <w:rsid w:val="00E07578"/>
    <w:rsid w:val="00E137EC"/>
    <w:rsid w:val="00E1509A"/>
    <w:rsid w:val="00E200FC"/>
    <w:rsid w:val="00E917FF"/>
    <w:rsid w:val="00ED4F5F"/>
    <w:rsid w:val="00EE26D1"/>
    <w:rsid w:val="00F303CE"/>
    <w:rsid w:val="00F6075C"/>
    <w:rsid w:val="00F72359"/>
    <w:rsid w:val="00FE53F9"/>
    <w:rsid w:val="00FE5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EC54B"/>
  <w15:chartTrackingRefBased/>
  <w15:docId w15:val="{2F1AD773-F827-F24A-98DF-0D1DA10E1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71427"/>
    <w:pPr>
      <w:widowControl w:val="0"/>
      <w:spacing w:line="360" w:lineRule="auto"/>
      <w:ind w:firstLineChars="200" w:firstLine="200"/>
      <w:jc w:val="both"/>
    </w:pPr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635E"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Mengdi Ma</dc:creator>
  <cp:keywords/>
  <dc:description/>
  <cp:lastModifiedBy>Wenrui Huang</cp:lastModifiedBy>
  <cp:revision>8</cp:revision>
  <dcterms:created xsi:type="dcterms:W3CDTF">2023-10-27T15:44:00Z</dcterms:created>
  <dcterms:modified xsi:type="dcterms:W3CDTF">2023-10-29T20:23:00Z</dcterms:modified>
  <cp:category/>
</cp:coreProperties>
</file>