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028601" w14:textId="09BE7EAF" w:rsidR="00D02098" w:rsidRPr="00100A21" w:rsidRDefault="00D02098" w:rsidP="00916123">
      <w:pPr>
        <w:spacing w:line="480" w:lineRule="auto"/>
        <w:jc w:val="both"/>
        <w:rPr>
          <w:rFonts w:ascii="Times New Roman" w:hAnsi="Times New Roman" w:cs="Times New Roman"/>
          <w:sz w:val="24"/>
          <w:szCs w:val="24"/>
          <w:lang w:val="en-GB"/>
        </w:rPr>
      </w:pPr>
      <w:r w:rsidRPr="00100A21">
        <w:rPr>
          <w:rFonts w:ascii="Times New Roman" w:hAnsi="Times New Roman" w:cs="Times New Roman"/>
          <w:b/>
          <w:bCs/>
          <w:sz w:val="24"/>
          <w:szCs w:val="24"/>
        </w:rPr>
        <w:t xml:space="preserve">Title: </w:t>
      </w:r>
      <w:r w:rsidR="00600934" w:rsidRPr="00600934">
        <w:rPr>
          <w:rFonts w:ascii="Times New Roman" w:hAnsi="Times New Roman" w:cs="Times New Roman"/>
          <w:b/>
          <w:bCs/>
          <w:sz w:val="24"/>
          <w:szCs w:val="24"/>
          <w:lang w:val="en-GB"/>
        </w:rPr>
        <w:t xml:space="preserve">Climatic and topographic changes since the Miocene influenced the diversification and biogeography of </w:t>
      </w:r>
      <w:r w:rsidR="0022422A">
        <w:rPr>
          <w:rFonts w:ascii="Times New Roman" w:hAnsi="Times New Roman" w:cs="Times New Roman"/>
          <w:b/>
          <w:bCs/>
          <w:sz w:val="24"/>
          <w:szCs w:val="24"/>
          <w:lang w:val="en-GB"/>
        </w:rPr>
        <w:t xml:space="preserve">the </w:t>
      </w:r>
      <w:r w:rsidR="00600934" w:rsidRPr="00600934">
        <w:rPr>
          <w:rFonts w:ascii="Times New Roman" w:hAnsi="Times New Roman" w:cs="Times New Roman"/>
          <w:b/>
          <w:bCs/>
          <w:sz w:val="24"/>
          <w:szCs w:val="24"/>
          <w:lang w:val="en-GB"/>
        </w:rPr>
        <w:t>tent tortoise (</w:t>
      </w:r>
      <w:r w:rsidR="00600934" w:rsidRPr="00600934">
        <w:rPr>
          <w:rFonts w:ascii="Times New Roman" w:hAnsi="Times New Roman" w:cs="Times New Roman"/>
          <w:b/>
          <w:bCs/>
          <w:i/>
          <w:iCs/>
          <w:sz w:val="24"/>
          <w:szCs w:val="24"/>
          <w:lang w:val="en-GB"/>
        </w:rPr>
        <w:t>Psammobates tentorius</w:t>
      </w:r>
      <w:r w:rsidR="00600934" w:rsidRPr="00600934">
        <w:rPr>
          <w:rFonts w:ascii="Times New Roman" w:hAnsi="Times New Roman" w:cs="Times New Roman"/>
          <w:b/>
          <w:bCs/>
          <w:sz w:val="24"/>
          <w:szCs w:val="24"/>
          <w:lang w:val="en-GB"/>
        </w:rPr>
        <w:t xml:space="preserve">) species complex in </w:t>
      </w:r>
      <w:r w:rsidR="005D3F41">
        <w:rPr>
          <w:rFonts w:ascii="Times New Roman" w:hAnsi="Times New Roman" w:cs="Times New Roman"/>
          <w:b/>
          <w:bCs/>
          <w:sz w:val="24"/>
          <w:szCs w:val="24"/>
          <w:lang w:val="en-GB"/>
        </w:rPr>
        <w:t>S</w:t>
      </w:r>
      <w:r w:rsidR="00600934" w:rsidRPr="00600934">
        <w:rPr>
          <w:rFonts w:ascii="Times New Roman" w:hAnsi="Times New Roman" w:cs="Times New Roman"/>
          <w:b/>
          <w:bCs/>
          <w:sz w:val="24"/>
          <w:szCs w:val="24"/>
          <w:lang w:val="en-GB"/>
        </w:rPr>
        <w:t>outhern Africa</w:t>
      </w:r>
    </w:p>
    <w:p w14:paraId="4DDBD4DD" w14:textId="77777777" w:rsidR="00D02098" w:rsidRPr="00100A21" w:rsidRDefault="00D02098" w:rsidP="00D02098">
      <w:pPr>
        <w:spacing w:line="480" w:lineRule="auto"/>
        <w:rPr>
          <w:rFonts w:ascii="Times New Roman" w:hAnsi="Times New Roman" w:cs="Times New Roman"/>
          <w:sz w:val="24"/>
          <w:szCs w:val="24"/>
          <w:lang w:val="en-GB"/>
        </w:rPr>
      </w:pPr>
    </w:p>
    <w:p w14:paraId="05820FE9" w14:textId="77777777" w:rsidR="00D02098" w:rsidRPr="00100A21" w:rsidRDefault="00D02098" w:rsidP="00D02098">
      <w:pPr>
        <w:spacing w:line="480" w:lineRule="auto"/>
        <w:rPr>
          <w:rFonts w:ascii="Times New Roman" w:hAnsi="Times New Roman" w:cs="Times New Roman"/>
          <w:sz w:val="24"/>
          <w:szCs w:val="24"/>
          <w:lang w:val="en-GB"/>
        </w:rPr>
      </w:pPr>
      <w:r w:rsidRPr="00100A21">
        <w:rPr>
          <w:rFonts w:ascii="Times New Roman" w:hAnsi="Times New Roman" w:cs="Times New Roman"/>
          <w:b/>
          <w:bCs/>
          <w:sz w:val="24"/>
          <w:szCs w:val="24"/>
          <w:lang w:val="en-GB"/>
        </w:rPr>
        <w:t>Authors</w:t>
      </w:r>
      <w:r w:rsidRPr="00100A21">
        <w:rPr>
          <w:rFonts w:ascii="Times New Roman" w:hAnsi="Times New Roman" w:cs="Times New Roman"/>
          <w:sz w:val="24"/>
          <w:szCs w:val="24"/>
          <w:lang w:val="en-GB"/>
        </w:rPr>
        <w:t>: Zhongning Zhao</w:t>
      </w:r>
      <w:r w:rsidRPr="00100A21">
        <w:rPr>
          <w:rFonts w:ascii="Times New Roman" w:hAnsi="Times New Roman" w:cs="Times New Roman"/>
          <w:sz w:val="24"/>
          <w:szCs w:val="24"/>
          <w:vertAlign w:val="superscript"/>
          <w:lang w:val="en-GB"/>
        </w:rPr>
        <w:t>1</w:t>
      </w:r>
      <w:r w:rsidRPr="00100A21">
        <w:rPr>
          <w:rFonts w:ascii="Times New Roman" w:hAnsi="Times New Roman" w:cs="Times New Roman"/>
          <w:sz w:val="24"/>
          <w:szCs w:val="24"/>
          <w:lang w:val="en-GB"/>
        </w:rPr>
        <w:t>, Neil Heideman</w:t>
      </w:r>
      <w:r w:rsidRPr="00100A21">
        <w:rPr>
          <w:rFonts w:ascii="Times New Roman" w:hAnsi="Times New Roman" w:cs="Times New Roman"/>
          <w:sz w:val="24"/>
          <w:szCs w:val="24"/>
          <w:vertAlign w:val="superscript"/>
          <w:lang w:val="en-GB"/>
        </w:rPr>
        <w:t>1,*</w:t>
      </w:r>
      <w:r w:rsidRPr="00100A21">
        <w:rPr>
          <w:rFonts w:ascii="Times New Roman" w:hAnsi="Times New Roman" w:cs="Times New Roman"/>
          <w:sz w:val="24"/>
          <w:szCs w:val="24"/>
          <w:lang w:val="en-GB"/>
        </w:rPr>
        <w:t>, Phillip Bester</w:t>
      </w:r>
      <w:r w:rsidRPr="00100A21">
        <w:rPr>
          <w:rFonts w:ascii="Times New Roman" w:hAnsi="Times New Roman" w:cs="Times New Roman"/>
          <w:sz w:val="24"/>
          <w:szCs w:val="24"/>
          <w:vertAlign w:val="superscript"/>
          <w:lang w:val="en-GB"/>
        </w:rPr>
        <w:t>2</w:t>
      </w:r>
      <w:r w:rsidRPr="00100A21">
        <w:rPr>
          <w:rFonts w:ascii="Times New Roman" w:hAnsi="Times New Roman" w:cs="Times New Roman"/>
          <w:sz w:val="24"/>
          <w:szCs w:val="24"/>
          <w:lang w:val="en-GB"/>
        </w:rPr>
        <w:t>, Adriaan Jordaan</w:t>
      </w:r>
      <w:r w:rsidRPr="00100A21">
        <w:rPr>
          <w:rFonts w:ascii="Times New Roman" w:hAnsi="Times New Roman" w:cs="Times New Roman"/>
          <w:sz w:val="24"/>
          <w:szCs w:val="24"/>
          <w:vertAlign w:val="superscript"/>
          <w:lang w:val="en-GB"/>
        </w:rPr>
        <w:t xml:space="preserve">1 </w:t>
      </w:r>
      <w:r w:rsidRPr="00100A21">
        <w:rPr>
          <w:rFonts w:ascii="Times New Roman" w:hAnsi="Times New Roman" w:cs="Times New Roman"/>
          <w:sz w:val="24"/>
          <w:szCs w:val="24"/>
          <w:lang w:val="en-GB"/>
        </w:rPr>
        <w:t>and Margaretha D. Hofmeyr</w:t>
      </w:r>
      <w:r w:rsidRPr="00100A21">
        <w:rPr>
          <w:rFonts w:ascii="Times New Roman" w:hAnsi="Times New Roman" w:cs="Times New Roman"/>
          <w:sz w:val="24"/>
          <w:szCs w:val="24"/>
          <w:vertAlign w:val="superscript"/>
          <w:lang w:val="en-GB"/>
        </w:rPr>
        <w:t>3</w:t>
      </w:r>
    </w:p>
    <w:p w14:paraId="69A90727" w14:textId="22B3FBE8" w:rsidR="00D02098" w:rsidRDefault="00D02098" w:rsidP="00D02098">
      <w:pPr>
        <w:spacing w:after="0" w:line="480" w:lineRule="auto"/>
        <w:contextualSpacing/>
        <w:mirrorIndents/>
        <w:jc w:val="both"/>
        <w:rPr>
          <w:rFonts w:ascii="Times New Roman" w:eastAsia="SimSun" w:hAnsi="Times New Roman" w:cs="Times New Roman"/>
          <w:sz w:val="24"/>
          <w:szCs w:val="24"/>
          <w:lang w:val="en-GB" w:eastAsia="en-US"/>
        </w:rPr>
      </w:pPr>
    </w:p>
    <w:p w14:paraId="6DD3B0CB" w14:textId="77777777" w:rsidR="00D02098" w:rsidRPr="00100A21" w:rsidRDefault="00D02098" w:rsidP="00D02098">
      <w:pPr>
        <w:spacing w:after="0" w:line="480" w:lineRule="auto"/>
        <w:contextualSpacing/>
        <w:mirrorIndents/>
        <w:jc w:val="both"/>
        <w:rPr>
          <w:rFonts w:ascii="Times New Roman" w:eastAsia="SimSun" w:hAnsi="Times New Roman" w:cs="Times New Roman"/>
          <w:sz w:val="24"/>
          <w:szCs w:val="24"/>
          <w:lang w:val="en-GB" w:eastAsia="en-US"/>
        </w:rPr>
      </w:pPr>
    </w:p>
    <w:p w14:paraId="14845523" w14:textId="77777777" w:rsidR="00D02098" w:rsidRPr="00B3307B" w:rsidRDefault="00D02098" w:rsidP="00D02098">
      <w:pPr>
        <w:spacing w:after="0" w:line="480" w:lineRule="auto"/>
        <w:contextualSpacing/>
        <w:mirrorIndents/>
        <w:jc w:val="both"/>
        <w:rPr>
          <w:rFonts w:ascii="Times New Roman" w:eastAsia="SimSun" w:hAnsi="Times New Roman" w:cs="Times New Roman"/>
          <w:b/>
          <w:bCs/>
          <w:sz w:val="24"/>
          <w:szCs w:val="24"/>
          <w:lang w:val="en-GB" w:eastAsia="en-US"/>
        </w:rPr>
      </w:pPr>
      <w:r w:rsidRPr="00100A21">
        <w:rPr>
          <w:rFonts w:ascii="Times New Roman" w:eastAsia="SimSun" w:hAnsi="Times New Roman" w:cs="Times New Roman"/>
          <w:b/>
          <w:bCs/>
          <w:sz w:val="24"/>
          <w:szCs w:val="24"/>
          <w:lang w:val="en-GB" w:eastAsia="en-US"/>
        </w:rPr>
        <w:t>Supplementary Materials</w:t>
      </w:r>
    </w:p>
    <w:p w14:paraId="2FA93AFE" w14:textId="3A6376C2" w:rsidR="00BE32C3" w:rsidRDefault="00BE32C3"/>
    <w:p w14:paraId="14CFCAEB" w14:textId="02A85611" w:rsidR="00AE1267" w:rsidRDefault="00AE1267"/>
    <w:p w14:paraId="0EFA829A" w14:textId="399313D7" w:rsidR="00AE1267" w:rsidRDefault="00AE1267"/>
    <w:p w14:paraId="5A6CF8DE" w14:textId="21944DB8" w:rsidR="003F01EF" w:rsidRDefault="003F01EF"/>
    <w:p w14:paraId="517642FE" w14:textId="40F4D820" w:rsidR="003F01EF" w:rsidRDefault="003F01EF"/>
    <w:p w14:paraId="0C1412E7" w14:textId="7925E222" w:rsidR="003F01EF" w:rsidRDefault="003F01EF"/>
    <w:p w14:paraId="3D6137B9" w14:textId="55A39A55" w:rsidR="003F01EF" w:rsidRDefault="003F01EF"/>
    <w:p w14:paraId="00649ED3" w14:textId="2F2DC65E" w:rsidR="003F01EF" w:rsidRDefault="003F01EF"/>
    <w:p w14:paraId="0A1FC318" w14:textId="7F8C2165" w:rsidR="003F01EF" w:rsidRDefault="003F01EF"/>
    <w:p w14:paraId="3DEA09F1" w14:textId="568C2BE8" w:rsidR="003F01EF" w:rsidRDefault="003F01EF"/>
    <w:p w14:paraId="5A7D3673" w14:textId="109ECB72" w:rsidR="003F01EF" w:rsidRDefault="003F01EF"/>
    <w:p w14:paraId="36EF9CF2" w14:textId="2164C329" w:rsidR="003F01EF" w:rsidRDefault="003F01EF"/>
    <w:p w14:paraId="319FCE2B" w14:textId="5AB50C08" w:rsidR="003F01EF" w:rsidRDefault="003F01EF"/>
    <w:p w14:paraId="6E9B6286" w14:textId="5A1FA3CB" w:rsidR="003F01EF" w:rsidRDefault="003F01EF"/>
    <w:p w14:paraId="0ADB78FE" w14:textId="20BD5E60" w:rsidR="003F01EF" w:rsidRDefault="003F01EF"/>
    <w:p w14:paraId="1BDA41E6" w14:textId="1F1ED0CD" w:rsidR="003F01EF" w:rsidRDefault="003F01EF"/>
    <w:p w14:paraId="7C3CFD72" w14:textId="4AD3E85D" w:rsidR="003F01EF" w:rsidRDefault="003F01EF"/>
    <w:p w14:paraId="3E860BA1" w14:textId="37790325" w:rsidR="003F01EF" w:rsidRDefault="003F01EF"/>
    <w:p w14:paraId="387A6C3F" w14:textId="4B978381" w:rsidR="003F01EF" w:rsidRDefault="003F01EF"/>
    <w:p w14:paraId="0E9CC4CE" w14:textId="487CF5DC" w:rsidR="003F01EF" w:rsidRPr="006A45AF" w:rsidRDefault="003F01EF">
      <w:pPr>
        <w:rPr>
          <w:rFonts w:ascii="Times New Roman" w:hAnsi="Times New Roman" w:cs="Times New Roman"/>
          <w:b/>
          <w:bCs/>
          <w:sz w:val="24"/>
          <w:szCs w:val="24"/>
        </w:rPr>
      </w:pPr>
      <w:r w:rsidRPr="006A45AF">
        <w:rPr>
          <w:rFonts w:ascii="Times New Roman" w:hAnsi="Times New Roman" w:cs="Times New Roman"/>
          <w:b/>
          <w:bCs/>
          <w:sz w:val="24"/>
          <w:szCs w:val="24"/>
        </w:rPr>
        <w:lastRenderedPageBreak/>
        <w:t>TESS analysis</w:t>
      </w:r>
    </w:p>
    <w:p w14:paraId="5356FE62" w14:textId="77777777" w:rsidR="006A45AF" w:rsidRPr="006A45AF" w:rsidRDefault="006A45AF" w:rsidP="006A45AF">
      <w:pPr>
        <w:spacing w:after="0" w:line="480" w:lineRule="auto"/>
        <w:contextualSpacing/>
        <w:mirrorIndents/>
        <w:jc w:val="both"/>
        <w:rPr>
          <w:rFonts w:ascii="Times New Roman" w:eastAsia="SimSun" w:hAnsi="Times New Roman" w:cs="Times New Roman"/>
          <w:sz w:val="24"/>
          <w:szCs w:val="24"/>
          <w:lang w:val="en-US" w:eastAsia="en-US"/>
        </w:rPr>
      </w:pPr>
      <w:r w:rsidRPr="006A45AF">
        <w:rPr>
          <w:rFonts w:ascii="Times New Roman" w:eastAsia="SimSun" w:hAnsi="Times New Roman" w:cs="Times New Roman"/>
          <w:sz w:val="24"/>
          <w:szCs w:val="24"/>
          <w:lang w:val="en-US" w:eastAsia="en-US"/>
        </w:rPr>
        <w:t>To specify the prior distribution for speciation and extinction rate parameters can be challenging. The CoMET analysis of TESS allows implementing an automatic empirical hyperprior procedure which performs an initial Bayesian MCMC simulation analysis under a constant–rate birth–death process model to provide reasonable priors for hyperparameters of diversification. We used the same input tree as in the BAMM analysis (the BEAST chronogram of the mtDNA+nDNA dataset), and all outgroups were also pruned using RASP v.4.0 as in BAMM analysis. The CoMET analysis was run with “tess.analysis” function with maximum 300,000 interactions. We then summarized the analysis results and visualized the output using “tess.process.output” and “tess.plot.output” functions, respectively. The speciation rates (with rate shift frequency), extinction rates (with rate shift frequency) and mass extinction Bayes factor with frequency were plotted. Lastly, in order to ensure that reliable estimations were obtained from the MCMC simulation of CoMET analysis, we performed the MCMC diagnosis for the CoMET output using the Single–chain diagnostics method. During the MCMC diagnosis, we assessed convergence using two diagnostics: the effective sample size (ESS) and the Geweke statistic. As a rule of thumb, higher ESS values indicate more precise inferences from the posterior sampling, and the ESS should be larger than 200. For the Geweke statistic, we expect it to pick up a low level of non–convergence.</w:t>
      </w:r>
    </w:p>
    <w:p w14:paraId="7CF0C233" w14:textId="013382F8" w:rsidR="003F01EF" w:rsidRDefault="003F01EF">
      <w:pPr>
        <w:rPr>
          <w:lang w:val="en-US"/>
        </w:rPr>
      </w:pPr>
    </w:p>
    <w:p w14:paraId="3F3DBD97" w14:textId="4985C1DD" w:rsidR="006A45AF" w:rsidRPr="006A45AF" w:rsidRDefault="006A45AF" w:rsidP="006A45AF">
      <w:pPr>
        <w:spacing w:line="480" w:lineRule="auto"/>
        <w:jc w:val="both"/>
        <w:rPr>
          <w:rFonts w:ascii="Times New Roman" w:hAnsi="Times New Roman" w:cs="Times New Roman"/>
          <w:b/>
          <w:bCs/>
          <w:sz w:val="24"/>
          <w:szCs w:val="24"/>
          <w:lang w:val="en-US"/>
        </w:rPr>
      </w:pPr>
      <w:r w:rsidRPr="006A45AF">
        <w:rPr>
          <w:rFonts w:ascii="Times New Roman" w:hAnsi="Times New Roman" w:cs="Times New Roman"/>
          <w:b/>
          <w:bCs/>
          <w:sz w:val="24"/>
          <w:szCs w:val="24"/>
          <w:lang w:val="en-US"/>
        </w:rPr>
        <w:t>BiSSE analysis</w:t>
      </w:r>
    </w:p>
    <w:p w14:paraId="2B6B11D4" w14:textId="7F630A8E" w:rsidR="006A45AF" w:rsidRPr="006A45AF" w:rsidRDefault="006A45AF" w:rsidP="006A45AF">
      <w:pPr>
        <w:spacing w:line="480" w:lineRule="auto"/>
        <w:jc w:val="both"/>
        <w:rPr>
          <w:rFonts w:ascii="Times New Roman" w:hAnsi="Times New Roman" w:cs="Times New Roman"/>
          <w:sz w:val="24"/>
          <w:szCs w:val="24"/>
          <w:lang w:val="en-US"/>
        </w:rPr>
      </w:pPr>
      <w:r w:rsidRPr="006A45AF">
        <w:rPr>
          <w:rFonts w:ascii="Times New Roman" w:hAnsi="Times New Roman" w:cs="Times New Roman"/>
          <w:sz w:val="24"/>
          <w:szCs w:val="24"/>
          <w:lang w:val="en-US"/>
        </w:rPr>
        <w:t xml:space="preserve">To do BiSSE analysis, </w:t>
      </w:r>
      <w:bookmarkStart w:id="0" w:name="_Hlk52224422"/>
      <w:r w:rsidRPr="000971D6">
        <w:rPr>
          <w:rFonts w:ascii="Times New Roman" w:hAnsi="Times New Roman" w:cs="Times New Roman"/>
          <w:sz w:val="24"/>
          <w:szCs w:val="24"/>
        </w:rPr>
        <w:t xml:space="preserve">we coded populations north of the OR as the “0” state, and populations south of it as the “1” state. We then built likelihood functions into different scenarios: a) full model </w:t>
      </w:r>
      <w:r>
        <w:rPr>
          <w:rFonts w:ascii="Times New Roman" w:hAnsi="Times New Roman" w:cs="Times New Roman"/>
          <w:sz w:val="24"/>
          <w:szCs w:val="24"/>
        </w:rPr>
        <w:t>[</w:t>
      </w:r>
      <w:r w:rsidRPr="000971D6">
        <w:rPr>
          <w:rFonts w:ascii="Times New Roman" w:hAnsi="Times New Roman" w:cs="Times New Roman"/>
          <w:sz w:val="24"/>
          <w:szCs w:val="24"/>
        </w:rPr>
        <w:t xml:space="preserve">(through function ‘all.different’, λ1 ≠ λ2, </w:t>
      </w:r>
      <w:bookmarkStart w:id="1" w:name="_Hlk48057081"/>
      <w:r w:rsidRPr="000971D6">
        <w:rPr>
          <w:rFonts w:ascii="Times New Roman" w:hAnsi="Times New Roman" w:cs="Times New Roman"/>
          <w:sz w:val="24"/>
          <w:szCs w:val="24"/>
          <w:lang w:val="en-US"/>
        </w:rPr>
        <w:t>μ</w:t>
      </w:r>
      <w:bookmarkEnd w:id="1"/>
      <w:r w:rsidRPr="000971D6">
        <w:rPr>
          <w:rFonts w:ascii="Times New Roman" w:hAnsi="Times New Roman" w:cs="Times New Roman"/>
          <w:sz w:val="24"/>
          <w:szCs w:val="24"/>
        </w:rPr>
        <w:t xml:space="preserve">1 ≠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2, q01 (transition rate from character “0” to “1”) ≠ q10 (transition rate from character “1” to “0”)</w:t>
      </w:r>
      <w:r>
        <w:rPr>
          <w:rFonts w:ascii="Times New Roman" w:hAnsi="Times New Roman" w:cs="Times New Roman"/>
          <w:sz w:val="24"/>
          <w:szCs w:val="24"/>
        </w:rPr>
        <w:t>]</w:t>
      </w:r>
      <w:r w:rsidRPr="000971D6">
        <w:rPr>
          <w:rFonts w:ascii="Times New Roman" w:hAnsi="Times New Roman" w:cs="Times New Roman"/>
          <w:sz w:val="24"/>
          <w:szCs w:val="24"/>
        </w:rPr>
        <w:t xml:space="preserve">, b) λ different model (through function ‘free.λ’, λ1 ≠ λ2,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 xml:space="preserve">1 =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 xml:space="preserve">2 and q01 = q10), c) variable q model (through function </w:t>
      </w:r>
      <w:r w:rsidRPr="000971D6">
        <w:rPr>
          <w:rFonts w:ascii="Times New Roman" w:hAnsi="Times New Roman" w:cs="Times New Roman"/>
          <w:sz w:val="24"/>
          <w:szCs w:val="24"/>
        </w:rPr>
        <w:lastRenderedPageBreak/>
        <w:t xml:space="preserve">‘free.q’, λ1 = λ2,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 xml:space="preserve">1 =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2 and q01 ≠ q10). We used the ANOVA based likelihood ratio test (LRT) to determine the “best scenario” under the criteria ln likelihood value and AIC criterion. The best-fit model was used to run a Bayesian MCMC analysis. First a preliminary run with 100 steps was done to estimate parameter settings. The formal long run was done with 100,000 steps, sampling every 1000 steps.</w:t>
      </w:r>
      <w:bookmarkEnd w:id="0"/>
    </w:p>
    <w:p w14:paraId="7805E3C7" w14:textId="47BA51FE" w:rsidR="00AE1267" w:rsidRDefault="00AE1267">
      <w:pPr>
        <w:rPr>
          <w:rFonts w:ascii="Times New Roman" w:hAnsi="Times New Roman" w:cs="Times New Roman"/>
          <w:sz w:val="24"/>
          <w:szCs w:val="24"/>
        </w:rPr>
      </w:pPr>
    </w:p>
    <w:p w14:paraId="51E8602E" w14:textId="0CE558D2" w:rsidR="006A45AF" w:rsidRPr="006A45AF" w:rsidRDefault="006A45AF">
      <w:pPr>
        <w:rPr>
          <w:rFonts w:ascii="Times New Roman" w:hAnsi="Times New Roman" w:cs="Times New Roman"/>
          <w:b/>
          <w:bCs/>
          <w:sz w:val="24"/>
          <w:szCs w:val="24"/>
        </w:rPr>
      </w:pPr>
      <w:r w:rsidRPr="006A45AF">
        <w:rPr>
          <w:rFonts w:ascii="Times New Roman" w:hAnsi="Times New Roman" w:cs="Times New Roman"/>
          <w:b/>
          <w:bCs/>
          <w:sz w:val="24"/>
          <w:szCs w:val="24"/>
        </w:rPr>
        <w:t>MuSSE analysis</w:t>
      </w:r>
    </w:p>
    <w:p w14:paraId="6892FE34" w14:textId="77777777" w:rsidR="006A45AF" w:rsidRPr="006A45AF" w:rsidRDefault="006A45AF" w:rsidP="006A45AF">
      <w:pPr>
        <w:spacing w:after="0" w:line="480" w:lineRule="auto"/>
        <w:contextualSpacing/>
        <w:mirrorIndents/>
        <w:jc w:val="both"/>
        <w:rPr>
          <w:rFonts w:ascii="Times New Roman" w:eastAsia="SimSun" w:hAnsi="Times New Roman" w:cs="Times New Roman"/>
          <w:sz w:val="24"/>
          <w:szCs w:val="24"/>
          <w:lang w:val="en-GB" w:eastAsia="en-US"/>
        </w:rPr>
      </w:pPr>
      <w:r w:rsidRPr="006A45AF">
        <w:rPr>
          <w:rFonts w:ascii="Times New Roman" w:eastAsia="SimSun" w:hAnsi="Times New Roman" w:cs="Times New Roman"/>
          <w:sz w:val="24"/>
          <w:szCs w:val="24"/>
          <w:lang w:val="en-GB" w:eastAsia="en-US"/>
        </w:rPr>
        <w:t xml:space="preserve">Different models were built, based on several scenarios as different likelihood functions: a) a “null” model (in function ‘Minimal’), which regarded all λ,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and q to be equal across the different geographic regions (λ1 = λ2 = λ3,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and q12 = q21 = q13 = q31 = q23 = q32), b) a “full” model (in function ‘all different’), which regarded all λ,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and q to be different (λ1 ≠ λ2 ≠ λ3,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and q12 ≠ q21 ≠ q13 ≠ q31 ≠ q23 ≠ q32), c) considered differences at λ only (by function ‘free.λ’, λ1 ≠ λ2 ≠ λ3,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and q12 = q21 = q13 = q31 = q23 = q32), d) considered differences at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only (in function ‘free.</w:t>
      </w:r>
      <w:r w:rsidRPr="006A45AF">
        <w:rPr>
          <w:rFonts w:ascii="Times New Roman" w:eastAsia="SimSun" w:hAnsi="Times New Roman" w:cs="Times New Roman"/>
          <w:sz w:val="24"/>
          <w:szCs w:val="24"/>
          <w:lang w:val="en-US" w:eastAsia="en-US"/>
        </w:rPr>
        <w:t xml:space="preserve"> μ</w:t>
      </w:r>
      <w:r w:rsidRPr="006A45AF">
        <w:rPr>
          <w:rFonts w:ascii="Times New Roman" w:eastAsia="SimSun" w:hAnsi="Times New Roman" w:cs="Times New Roman"/>
          <w:sz w:val="24"/>
          <w:szCs w:val="24"/>
          <w:lang w:val="en-GB" w:eastAsia="en-US"/>
        </w:rPr>
        <w:t xml:space="preserve">’,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λ1 = λ2 = λ3 and q12 = q21 = q13 = q31 = q23 = q32), e) considered λ &amp;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to vary, but that character transitions are orderly (through function ‘free.λ.</w:t>
      </w:r>
      <w:r w:rsidRPr="006A45AF">
        <w:rPr>
          <w:rFonts w:ascii="Times New Roman" w:eastAsia="SimSun" w:hAnsi="Times New Roman" w:cs="Times New Roman"/>
          <w:sz w:val="24"/>
          <w:szCs w:val="24"/>
          <w:lang w:val="en-US" w:eastAsia="en-US"/>
        </w:rPr>
        <w:t xml:space="preserve"> μ</w:t>
      </w:r>
      <w:r w:rsidRPr="006A45AF">
        <w:rPr>
          <w:rFonts w:ascii="Times New Roman" w:eastAsia="SimSun" w:hAnsi="Times New Roman" w:cs="Times New Roman"/>
          <w:sz w:val="24"/>
          <w:szCs w:val="24"/>
          <w:lang w:val="en-GB" w:eastAsia="en-US"/>
        </w:rPr>
        <w:t xml:space="preserve">’,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λ1 ≠ λ2 ≠ λ3 and q12 = q21 = q13 = q31 = q23 = q32), f) λ and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are constant, but the transition process is fully flexible (through function ‘free.q’, λ1 = λ2 = λ3,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and q12 ≠ q21 ≠ q13 ≠ q31 ≠ q23 ≠ q32). We then performed an ANOVA based LRT test to determine the most likely scenario. In addition, we used AIC weight criteria to select the best fitting model, which was used to run a Bayesian MCMC. Again, we made a preliminary run to determine prior settings. The formal long run was conducted with 100,000 steps, sampling every 1000 steps. </w:t>
      </w:r>
    </w:p>
    <w:p w14:paraId="558D1DC5" w14:textId="77777777" w:rsidR="006A45AF" w:rsidRPr="006A45AF" w:rsidRDefault="006A45AF">
      <w:pPr>
        <w:rPr>
          <w:rFonts w:ascii="Times New Roman" w:hAnsi="Times New Roman" w:cs="Times New Roman"/>
          <w:sz w:val="24"/>
          <w:szCs w:val="24"/>
          <w:lang w:val="en-GB"/>
        </w:rPr>
      </w:pPr>
    </w:p>
    <w:p w14:paraId="47AB97E6" w14:textId="1CEF3A8F" w:rsidR="00AE1267" w:rsidRPr="006A45AF" w:rsidRDefault="00AE1267">
      <w:pPr>
        <w:rPr>
          <w:rFonts w:ascii="Times New Roman" w:hAnsi="Times New Roman" w:cs="Times New Roman"/>
          <w:sz w:val="24"/>
          <w:szCs w:val="24"/>
        </w:rPr>
      </w:pPr>
    </w:p>
    <w:p w14:paraId="20A637EC" w14:textId="23BC2683" w:rsidR="00AE1267" w:rsidRDefault="00AE1267"/>
    <w:p w14:paraId="041E37E6" w14:textId="165330E6" w:rsidR="00AE1267" w:rsidRDefault="00AE1267"/>
    <w:p w14:paraId="4F746909" w14:textId="2FEFC17B" w:rsidR="00D02098" w:rsidRPr="00100A21" w:rsidRDefault="00382B7E" w:rsidP="00D02098">
      <w:pPr>
        <w:rPr>
          <w:rFonts w:ascii="Times New Roman" w:eastAsia="SimSun" w:hAnsi="Times New Roman" w:cs="Times New Roman"/>
          <w:sz w:val="24"/>
          <w:szCs w:val="24"/>
          <w:lang w:eastAsia="en-US"/>
        </w:rPr>
      </w:pPr>
      <w:r>
        <w:rPr>
          <w:rFonts w:ascii="Times New Roman" w:eastAsia="SimSun" w:hAnsi="Times New Roman" w:cs="Times New Roman"/>
          <w:b/>
          <w:bCs/>
          <w:sz w:val="24"/>
          <w:szCs w:val="24"/>
          <w:lang w:eastAsia="en-US"/>
        </w:rPr>
        <w:lastRenderedPageBreak/>
        <w:t xml:space="preserve">Supplementary </w:t>
      </w:r>
      <w:r w:rsidR="00D02098" w:rsidRPr="00100A21">
        <w:rPr>
          <w:rFonts w:ascii="Times New Roman" w:eastAsia="SimSun" w:hAnsi="Times New Roman" w:cs="Times New Roman"/>
          <w:b/>
          <w:bCs/>
          <w:sz w:val="24"/>
          <w:szCs w:val="24"/>
          <w:lang w:eastAsia="en-US"/>
        </w:rPr>
        <w:t xml:space="preserve">Tables </w:t>
      </w:r>
    </w:p>
    <w:p w14:paraId="3FEE66DF" w14:textId="77777777" w:rsidR="00D02098" w:rsidRPr="00100A21" w:rsidRDefault="00D02098" w:rsidP="00D02098">
      <w:pPr>
        <w:spacing w:line="360" w:lineRule="auto"/>
        <w:jc w:val="both"/>
        <w:rPr>
          <w:rFonts w:ascii="Times New Roman" w:eastAsia="SimSun" w:hAnsi="Times New Roman" w:cs="Times New Roman"/>
          <w:sz w:val="24"/>
          <w:szCs w:val="24"/>
          <w:lang w:eastAsia="en-US"/>
        </w:rPr>
      </w:pPr>
      <w:r w:rsidRPr="00100A21">
        <w:rPr>
          <w:rFonts w:ascii="Times New Roman" w:eastAsia="SimSun" w:hAnsi="Times New Roman" w:cs="Times New Roman"/>
          <w:b/>
          <w:bCs/>
          <w:sz w:val="24"/>
          <w:szCs w:val="24"/>
          <w:lang w:eastAsia="en-US"/>
        </w:rPr>
        <w:t>* Note</w:t>
      </w:r>
      <w:r w:rsidRPr="00100A21">
        <w:rPr>
          <w:rFonts w:ascii="Times New Roman" w:eastAsia="SimSun" w:hAnsi="Times New Roman" w:cs="Times New Roman"/>
          <w:sz w:val="24"/>
          <w:szCs w:val="24"/>
          <w:lang w:eastAsia="en-US"/>
        </w:rPr>
        <w:t xml:space="preserve">: Tables which were too large to fit in the main text and are therefore supplied separately as single Excel files. </w:t>
      </w:r>
    </w:p>
    <w:p w14:paraId="26CE3282" w14:textId="196F08A3" w:rsidR="00D02098" w:rsidRDefault="00D02098"/>
    <w:p w14:paraId="53AB1C65" w14:textId="78066F38" w:rsidR="00D02098" w:rsidRDefault="00D02098"/>
    <w:p w14:paraId="29E5A4BE" w14:textId="7C2F6BF7" w:rsidR="00F200AF" w:rsidRPr="00F200AF" w:rsidRDefault="00F200AF" w:rsidP="00F200AF">
      <w:pPr>
        <w:jc w:val="both"/>
        <w:rPr>
          <w:rFonts w:ascii="Times New Roman" w:hAnsi="Times New Roman" w:cs="Times New Roman"/>
        </w:rPr>
      </w:pPr>
      <w:r w:rsidRPr="00F200AF">
        <w:rPr>
          <w:rFonts w:ascii="Times New Roman" w:hAnsi="Times New Roman" w:cs="Times New Roman"/>
          <w:b/>
          <w:bCs/>
        </w:rPr>
        <w:t>Table S1*</w:t>
      </w:r>
      <w:r w:rsidRPr="00F200AF">
        <w:rPr>
          <w:rFonts w:ascii="Times New Roman" w:hAnsi="Times New Roman" w:cs="Times New Roman"/>
        </w:rPr>
        <w:t xml:space="preserve">. </w:t>
      </w:r>
      <w:r w:rsidR="00873115" w:rsidRPr="00873115">
        <w:rPr>
          <w:rFonts w:ascii="Times New Roman" w:hAnsi="Times New Roman" w:cs="Times New Roman"/>
        </w:rPr>
        <w:t>The sequence polymorphisms of all genes used in this study, including fragment length (bp), number of variable sites, variable site percentage, parsimony informative sites, and the percentage of parsimony informative sites.</w:t>
      </w:r>
    </w:p>
    <w:p w14:paraId="07EED618" w14:textId="70981462" w:rsidR="00D02098" w:rsidRDefault="00D02098"/>
    <w:p w14:paraId="1552E040" w14:textId="2771B96A" w:rsidR="00D02098" w:rsidRDefault="00D02098"/>
    <w:p w14:paraId="50E2D9E5" w14:textId="44AD06B0" w:rsidR="00D02098" w:rsidRPr="00F200AF" w:rsidRDefault="00F200AF" w:rsidP="00F200AF">
      <w:pPr>
        <w:jc w:val="both"/>
        <w:rPr>
          <w:rFonts w:ascii="Times New Roman" w:hAnsi="Times New Roman" w:cs="Times New Roman"/>
        </w:rPr>
      </w:pPr>
      <w:r w:rsidRPr="006B38A0">
        <w:rPr>
          <w:rFonts w:ascii="Times New Roman" w:hAnsi="Times New Roman" w:cs="Times New Roman"/>
          <w:b/>
          <w:bCs/>
        </w:rPr>
        <w:t>Table S2*</w:t>
      </w:r>
      <w:r w:rsidRPr="006B38A0">
        <w:rPr>
          <w:rFonts w:ascii="Times New Roman" w:hAnsi="Times New Roman" w:cs="Times New Roman"/>
        </w:rPr>
        <w:t>.</w:t>
      </w:r>
      <w:r w:rsidR="00871385" w:rsidRPr="006B38A0">
        <w:rPr>
          <w:rFonts w:ascii="Times New Roman" w:hAnsi="Times New Roman" w:cs="Times New Roman"/>
        </w:rPr>
        <w:t xml:space="preserve"> The Migrate analysis results (using microsatellite data) estimating effective population size of the seven mtDNA clades (Θ1-Θ7)</w:t>
      </w:r>
      <w:r w:rsidR="001522CA" w:rsidRPr="006B38A0">
        <w:rPr>
          <w:rFonts w:ascii="Times New Roman" w:hAnsi="Times New Roman" w:cs="Times New Roman"/>
        </w:rPr>
        <w:t>.</w:t>
      </w:r>
      <w:r w:rsidR="00871385" w:rsidRPr="006B38A0">
        <w:rPr>
          <w:rFonts w:ascii="Times New Roman" w:hAnsi="Times New Roman" w:cs="Times New Roman"/>
        </w:rPr>
        <w:t xml:space="preserve"> </w:t>
      </w:r>
      <w:r w:rsidR="001522CA" w:rsidRPr="006B38A0">
        <w:rPr>
          <w:rFonts w:ascii="Times New Roman" w:hAnsi="Times New Roman" w:cs="Times New Roman"/>
        </w:rPr>
        <w:t>P</w:t>
      </w:r>
      <w:r w:rsidR="00871385" w:rsidRPr="006B38A0">
        <w:rPr>
          <w:rFonts w:ascii="Times New Roman" w:hAnsi="Times New Roman" w:cs="Times New Roman"/>
        </w:rPr>
        <w:t xml:space="preserve">opulation 1 represents Ptt-B, population 2 represents Pv-B, population 3 represents Ptr, population 4 represents Ptt-C, population 5 represents Ptt-A, population 6 represents Pv-A, and population 7 represents Ptt-D. </w:t>
      </w:r>
      <w:r w:rsidR="001522CA" w:rsidRPr="006B38A0">
        <w:rPr>
          <w:rFonts w:ascii="Times New Roman" w:hAnsi="Times New Roman" w:cs="Times New Roman"/>
        </w:rPr>
        <w:t xml:space="preserve">In terms of </w:t>
      </w:r>
      <w:r w:rsidR="00871385" w:rsidRPr="006B38A0">
        <w:rPr>
          <w:rFonts w:ascii="Times New Roman" w:hAnsi="Times New Roman" w:cs="Times New Roman"/>
        </w:rPr>
        <w:t>potential gene flow rate (M)</w:t>
      </w:r>
      <w:r w:rsidR="001522CA" w:rsidRPr="006B38A0">
        <w:rPr>
          <w:rFonts w:ascii="Times New Roman" w:hAnsi="Times New Roman" w:cs="Times New Roman"/>
        </w:rPr>
        <w:t>,</w:t>
      </w:r>
      <w:r w:rsidR="00871385" w:rsidRPr="006B38A0">
        <w:rPr>
          <w:rFonts w:ascii="Times New Roman" w:hAnsi="Times New Roman" w:cs="Times New Roman"/>
        </w:rPr>
        <w:t xml:space="preserve"> M1-&gt;2 denotes the gene flow rate from Ptt-B to Pv-B. The directional gene flow occurring in the two intergradation zones, between Ptt-B and Pv-B, and between Pv-B and Ptt-C </w:t>
      </w:r>
      <w:r w:rsidR="00DC35D5" w:rsidRPr="006B38A0">
        <w:rPr>
          <w:rFonts w:ascii="Times New Roman" w:hAnsi="Times New Roman" w:cs="Times New Roman"/>
        </w:rPr>
        <w:t>is</w:t>
      </w:r>
      <w:r w:rsidR="00871385" w:rsidRPr="006B38A0">
        <w:rPr>
          <w:rFonts w:ascii="Times New Roman" w:hAnsi="Times New Roman" w:cs="Times New Roman"/>
        </w:rPr>
        <w:t xml:space="preserve"> in bold.</w:t>
      </w:r>
    </w:p>
    <w:p w14:paraId="5E8248F9" w14:textId="47366ADF" w:rsidR="00D02098" w:rsidRPr="00F200AF" w:rsidRDefault="00D02098" w:rsidP="00F200AF">
      <w:pPr>
        <w:jc w:val="both"/>
        <w:rPr>
          <w:rFonts w:ascii="Times New Roman" w:hAnsi="Times New Roman" w:cs="Times New Roman"/>
        </w:rPr>
      </w:pPr>
    </w:p>
    <w:p w14:paraId="0DAED4DE" w14:textId="1BDE5BA2" w:rsidR="00D02098" w:rsidRDefault="00D02098"/>
    <w:p w14:paraId="3C6E286C" w14:textId="69119784" w:rsidR="006A45AF" w:rsidRDefault="006A45AF"/>
    <w:p w14:paraId="62EE8C73" w14:textId="748F0E63" w:rsidR="006A45AF" w:rsidRDefault="006A45AF"/>
    <w:p w14:paraId="2F27DA69" w14:textId="26F2BE18" w:rsidR="006A45AF" w:rsidRDefault="006A45AF"/>
    <w:p w14:paraId="4973714A" w14:textId="6CCE042A" w:rsidR="006A45AF" w:rsidRDefault="006A45AF"/>
    <w:p w14:paraId="3682A8C2" w14:textId="4D90EAB9" w:rsidR="006A45AF" w:rsidRDefault="006A45AF"/>
    <w:p w14:paraId="4B89A9A7" w14:textId="7B3E3B77" w:rsidR="006A45AF" w:rsidRDefault="006A45AF"/>
    <w:p w14:paraId="1D7C2F3B" w14:textId="402CAC98" w:rsidR="006A45AF" w:rsidRDefault="006A45AF"/>
    <w:p w14:paraId="0CE62BF9" w14:textId="7531A062" w:rsidR="006A45AF" w:rsidRDefault="006A45AF"/>
    <w:p w14:paraId="0BE2C0E6" w14:textId="150EDD3F" w:rsidR="006A45AF" w:rsidRDefault="006A45AF"/>
    <w:p w14:paraId="764A7B5F" w14:textId="226BE246" w:rsidR="006A45AF" w:rsidRDefault="006A45AF"/>
    <w:p w14:paraId="1FD46D86" w14:textId="337A7C35" w:rsidR="006A45AF" w:rsidRDefault="006A45AF"/>
    <w:p w14:paraId="7CFBBE83" w14:textId="60C8AFCF" w:rsidR="006A45AF" w:rsidRDefault="006A45AF"/>
    <w:p w14:paraId="0E0D7ABC" w14:textId="77777777" w:rsidR="006A45AF" w:rsidRDefault="006A45AF"/>
    <w:p w14:paraId="48F2F997" w14:textId="2C5E03C7" w:rsidR="00D02098" w:rsidRDefault="00D02098"/>
    <w:p w14:paraId="2E157223" w14:textId="24807F88"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w:t>
      </w:r>
      <w:r w:rsidR="000155CF">
        <w:rPr>
          <w:rFonts w:ascii="Times New Roman" w:eastAsia="SimSun" w:hAnsi="Times New Roman" w:cs="Times New Roman"/>
          <w:b/>
          <w:bCs/>
          <w:lang w:eastAsia="en-US"/>
        </w:rPr>
        <w:t>3</w:t>
      </w:r>
      <w:r w:rsidRPr="00A77CFE">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node age (Ma) and 95% HPD at each node (see Fig. </w:t>
      </w:r>
      <w:r w:rsidR="00EE6692">
        <w:rPr>
          <w:rFonts w:ascii="Times New Roman" w:eastAsia="SimSun" w:hAnsi="Times New Roman" w:cs="Times New Roman"/>
          <w:lang w:eastAsia="en-US"/>
        </w:rPr>
        <w:t>5</w:t>
      </w:r>
      <w:r w:rsidRPr="00100A21">
        <w:rPr>
          <w:rFonts w:ascii="Times New Roman" w:eastAsia="SimSun" w:hAnsi="Times New Roman" w:cs="Times New Roman"/>
          <w:lang w:eastAsia="en-US"/>
        </w:rPr>
        <w:t xml:space="preserve"> and Fig. S</w:t>
      </w:r>
      <w:r w:rsidR="00EE6692">
        <w:rPr>
          <w:rFonts w:ascii="Times New Roman" w:eastAsia="SimSun" w:hAnsi="Times New Roman" w:cs="Times New Roman"/>
          <w:lang w:eastAsia="en-US"/>
        </w:rPr>
        <w:t>3</w:t>
      </w:r>
      <w:r w:rsidRPr="00100A21">
        <w:rPr>
          <w:rFonts w:ascii="Times New Roman" w:eastAsia="SimSun" w:hAnsi="Times New Roman" w:cs="Times New Roman"/>
          <w:lang w:eastAsia="en-US"/>
        </w:rPr>
        <w:t>) generated from BEAST calibration dating analyses in both gene trees and species trees of the mtDNA and (mtDNA+nDNA) datasets, respectively.</w:t>
      </w:r>
    </w:p>
    <w:p w14:paraId="07C86230"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8260" w:type="dxa"/>
        <w:tblLook w:val="04A0" w:firstRow="1" w:lastRow="0" w:firstColumn="1" w:lastColumn="0" w:noHBand="0" w:noVBand="1"/>
      </w:tblPr>
      <w:tblGrid>
        <w:gridCol w:w="693"/>
        <w:gridCol w:w="620"/>
        <w:gridCol w:w="1240"/>
        <w:gridCol w:w="711"/>
        <w:gridCol w:w="1160"/>
        <w:gridCol w:w="711"/>
        <w:gridCol w:w="1180"/>
        <w:gridCol w:w="711"/>
        <w:gridCol w:w="1300"/>
      </w:tblGrid>
      <w:tr w:rsidR="00D02098" w:rsidRPr="00100A21" w14:paraId="44C3BEB4" w14:textId="77777777" w:rsidTr="000155CF">
        <w:trPr>
          <w:trHeight w:val="288"/>
        </w:trPr>
        <w:tc>
          <w:tcPr>
            <w:tcW w:w="680" w:type="dxa"/>
            <w:tcBorders>
              <w:top w:val="nil"/>
              <w:left w:val="nil"/>
              <w:bottom w:val="nil"/>
              <w:right w:val="nil"/>
            </w:tcBorders>
            <w:shd w:val="clear" w:color="000000" w:fill="FFFFFF"/>
            <w:noWrap/>
            <w:vAlign w:val="bottom"/>
            <w:hideMark/>
          </w:tcPr>
          <w:p w14:paraId="2D6B8B2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620" w:type="dxa"/>
            <w:tcBorders>
              <w:top w:val="nil"/>
              <w:left w:val="nil"/>
              <w:bottom w:val="single" w:sz="8" w:space="0" w:color="auto"/>
              <w:right w:val="nil"/>
            </w:tcBorders>
            <w:shd w:val="clear" w:color="000000" w:fill="FFFFFF"/>
            <w:noWrap/>
            <w:vAlign w:val="bottom"/>
            <w:hideMark/>
          </w:tcPr>
          <w:p w14:paraId="11C533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240" w:type="dxa"/>
            <w:tcBorders>
              <w:top w:val="nil"/>
              <w:left w:val="nil"/>
              <w:bottom w:val="single" w:sz="8" w:space="0" w:color="auto"/>
              <w:right w:val="nil"/>
            </w:tcBorders>
            <w:shd w:val="clear" w:color="000000" w:fill="FFFFFF"/>
            <w:noWrap/>
            <w:vAlign w:val="bottom"/>
            <w:hideMark/>
          </w:tcPr>
          <w:p w14:paraId="555960C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680" w:type="dxa"/>
            <w:tcBorders>
              <w:top w:val="nil"/>
              <w:left w:val="nil"/>
              <w:bottom w:val="single" w:sz="8" w:space="0" w:color="auto"/>
              <w:right w:val="nil"/>
            </w:tcBorders>
            <w:shd w:val="clear" w:color="000000" w:fill="FFFFFF"/>
            <w:noWrap/>
            <w:vAlign w:val="bottom"/>
            <w:hideMark/>
          </w:tcPr>
          <w:p w14:paraId="60E297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160" w:type="dxa"/>
            <w:tcBorders>
              <w:top w:val="nil"/>
              <w:left w:val="nil"/>
              <w:bottom w:val="single" w:sz="8" w:space="0" w:color="auto"/>
              <w:right w:val="nil"/>
            </w:tcBorders>
            <w:shd w:val="clear" w:color="000000" w:fill="FFFFFF"/>
            <w:noWrap/>
            <w:vAlign w:val="bottom"/>
            <w:hideMark/>
          </w:tcPr>
          <w:p w14:paraId="6FD032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700" w:type="dxa"/>
            <w:tcBorders>
              <w:top w:val="nil"/>
              <w:left w:val="nil"/>
              <w:bottom w:val="single" w:sz="8" w:space="0" w:color="auto"/>
              <w:right w:val="nil"/>
            </w:tcBorders>
            <w:shd w:val="clear" w:color="000000" w:fill="FFFFFF"/>
            <w:noWrap/>
            <w:vAlign w:val="bottom"/>
            <w:hideMark/>
          </w:tcPr>
          <w:p w14:paraId="213CE56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180" w:type="dxa"/>
            <w:tcBorders>
              <w:top w:val="nil"/>
              <w:left w:val="nil"/>
              <w:bottom w:val="single" w:sz="8" w:space="0" w:color="auto"/>
              <w:right w:val="nil"/>
            </w:tcBorders>
            <w:shd w:val="clear" w:color="000000" w:fill="FFFFFF"/>
            <w:noWrap/>
            <w:vAlign w:val="bottom"/>
            <w:hideMark/>
          </w:tcPr>
          <w:p w14:paraId="3838E65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700" w:type="dxa"/>
            <w:tcBorders>
              <w:top w:val="nil"/>
              <w:left w:val="nil"/>
              <w:bottom w:val="single" w:sz="8" w:space="0" w:color="auto"/>
              <w:right w:val="nil"/>
            </w:tcBorders>
            <w:shd w:val="clear" w:color="000000" w:fill="FFFFFF"/>
            <w:noWrap/>
            <w:vAlign w:val="bottom"/>
            <w:hideMark/>
          </w:tcPr>
          <w:p w14:paraId="79E9C6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300" w:type="dxa"/>
            <w:tcBorders>
              <w:top w:val="nil"/>
              <w:left w:val="nil"/>
              <w:bottom w:val="single" w:sz="8" w:space="0" w:color="auto"/>
              <w:right w:val="nil"/>
            </w:tcBorders>
            <w:shd w:val="clear" w:color="000000" w:fill="FFFFFF"/>
            <w:noWrap/>
            <w:vAlign w:val="bottom"/>
            <w:hideMark/>
          </w:tcPr>
          <w:p w14:paraId="1881C0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D02098" w:rsidRPr="00100A21" w14:paraId="222303FC" w14:textId="77777777" w:rsidTr="000155CF">
        <w:trPr>
          <w:trHeight w:val="288"/>
        </w:trPr>
        <w:tc>
          <w:tcPr>
            <w:tcW w:w="680" w:type="dxa"/>
            <w:tcBorders>
              <w:top w:val="nil"/>
              <w:left w:val="nil"/>
              <w:bottom w:val="nil"/>
              <w:right w:val="nil"/>
            </w:tcBorders>
            <w:shd w:val="clear" w:color="000000" w:fill="FFFFFF"/>
            <w:noWrap/>
            <w:vAlign w:val="bottom"/>
            <w:hideMark/>
          </w:tcPr>
          <w:p w14:paraId="2477DA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3700" w:type="dxa"/>
            <w:gridSpan w:val="4"/>
            <w:tcBorders>
              <w:top w:val="nil"/>
              <w:left w:val="nil"/>
              <w:bottom w:val="single" w:sz="8" w:space="0" w:color="auto"/>
              <w:right w:val="nil"/>
            </w:tcBorders>
            <w:shd w:val="clear" w:color="000000" w:fill="FFFFFF"/>
            <w:noWrap/>
            <w:vAlign w:val="bottom"/>
            <w:hideMark/>
          </w:tcPr>
          <w:p w14:paraId="24F51CAF" w14:textId="77777777" w:rsidR="00D02098" w:rsidRPr="00100A21" w:rsidRDefault="00D02098" w:rsidP="000155CF">
            <w:pPr>
              <w:spacing w:after="0" w:line="240" w:lineRule="auto"/>
              <w:jc w:val="center"/>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mtDNA</w:t>
            </w:r>
          </w:p>
        </w:tc>
        <w:tc>
          <w:tcPr>
            <w:tcW w:w="3880" w:type="dxa"/>
            <w:gridSpan w:val="4"/>
            <w:tcBorders>
              <w:top w:val="nil"/>
              <w:left w:val="nil"/>
              <w:bottom w:val="single" w:sz="8" w:space="0" w:color="auto"/>
              <w:right w:val="nil"/>
            </w:tcBorders>
            <w:shd w:val="clear" w:color="000000" w:fill="FFFFFF"/>
            <w:noWrap/>
            <w:vAlign w:val="bottom"/>
            <w:hideMark/>
          </w:tcPr>
          <w:p w14:paraId="6A5A37FE" w14:textId="77777777" w:rsidR="00D02098" w:rsidRPr="00100A21" w:rsidRDefault="00D02098" w:rsidP="000155CF">
            <w:pPr>
              <w:spacing w:after="0" w:line="240" w:lineRule="auto"/>
              <w:jc w:val="center"/>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mtDNA+nDNA</w:t>
            </w:r>
          </w:p>
        </w:tc>
      </w:tr>
      <w:tr w:rsidR="00D02098" w:rsidRPr="00100A21" w14:paraId="14D937B8" w14:textId="77777777" w:rsidTr="000155CF">
        <w:trPr>
          <w:trHeight w:val="288"/>
        </w:trPr>
        <w:tc>
          <w:tcPr>
            <w:tcW w:w="680" w:type="dxa"/>
            <w:tcBorders>
              <w:top w:val="nil"/>
              <w:left w:val="nil"/>
              <w:bottom w:val="single" w:sz="8" w:space="0" w:color="auto"/>
              <w:right w:val="nil"/>
            </w:tcBorders>
            <w:shd w:val="clear" w:color="000000" w:fill="FFFFFF"/>
            <w:noWrap/>
            <w:vAlign w:val="bottom"/>
            <w:hideMark/>
          </w:tcPr>
          <w:p w14:paraId="345CA5E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60" w:type="dxa"/>
            <w:gridSpan w:val="2"/>
            <w:tcBorders>
              <w:top w:val="nil"/>
              <w:left w:val="nil"/>
              <w:bottom w:val="single" w:sz="8" w:space="0" w:color="auto"/>
              <w:right w:val="nil"/>
            </w:tcBorders>
            <w:shd w:val="clear" w:color="000000" w:fill="FFFFFF"/>
            <w:noWrap/>
            <w:vAlign w:val="bottom"/>
            <w:hideMark/>
          </w:tcPr>
          <w:p w14:paraId="6156449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Gene tree</w:t>
            </w:r>
          </w:p>
        </w:tc>
        <w:tc>
          <w:tcPr>
            <w:tcW w:w="1840" w:type="dxa"/>
            <w:gridSpan w:val="2"/>
            <w:tcBorders>
              <w:top w:val="nil"/>
              <w:left w:val="nil"/>
              <w:bottom w:val="single" w:sz="8" w:space="0" w:color="auto"/>
              <w:right w:val="nil"/>
            </w:tcBorders>
            <w:shd w:val="clear" w:color="000000" w:fill="FFFFFF"/>
            <w:noWrap/>
            <w:vAlign w:val="bottom"/>
            <w:hideMark/>
          </w:tcPr>
          <w:p w14:paraId="459270B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Species tree</w:t>
            </w:r>
          </w:p>
        </w:tc>
        <w:tc>
          <w:tcPr>
            <w:tcW w:w="1880" w:type="dxa"/>
            <w:gridSpan w:val="2"/>
            <w:tcBorders>
              <w:top w:val="nil"/>
              <w:left w:val="nil"/>
              <w:bottom w:val="single" w:sz="8" w:space="0" w:color="auto"/>
              <w:right w:val="nil"/>
            </w:tcBorders>
            <w:shd w:val="clear" w:color="000000" w:fill="FFFFFF"/>
            <w:noWrap/>
            <w:vAlign w:val="bottom"/>
            <w:hideMark/>
          </w:tcPr>
          <w:p w14:paraId="1DFAA26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Gene tree</w:t>
            </w:r>
          </w:p>
        </w:tc>
        <w:tc>
          <w:tcPr>
            <w:tcW w:w="2000" w:type="dxa"/>
            <w:gridSpan w:val="2"/>
            <w:tcBorders>
              <w:top w:val="nil"/>
              <w:left w:val="nil"/>
              <w:bottom w:val="single" w:sz="8" w:space="0" w:color="auto"/>
              <w:right w:val="nil"/>
            </w:tcBorders>
            <w:shd w:val="clear" w:color="000000" w:fill="FFFFFF"/>
            <w:noWrap/>
            <w:vAlign w:val="bottom"/>
            <w:hideMark/>
          </w:tcPr>
          <w:p w14:paraId="33350A4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Species tree</w:t>
            </w:r>
          </w:p>
        </w:tc>
      </w:tr>
      <w:tr w:rsidR="00D02098" w:rsidRPr="00100A21" w14:paraId="54505829" w14:textId="77777777" w:rsidTr="000155CF">
        <w:trPr>
          <w:trHeight w:val="288"/>
        </w:trPr>
        <w:tc>
          <w:tcPr>
            <w:tcW w:w="680" w:type="dxa"/>
            <w:tcBorders>
              <w:top w:val="nil"/>
              <w:left w:val="nil"/>
              <w:bottom w:val="single" w:sz="8" w:space="0" w:color="auto"/>
              <w:right w:val="nil"/>
            </w:tcBorders>
            <w:shd w:val="clear" w:color="000000" w:fill="FFFFFF"/>
            <w:noWrap/>
            <w:vAlign w:val="bottom"/>
            <w:hideMark/>
          </w:tcPr>
          <w:p w14:paraId="6C3B381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Node</w:t>
            </w:r>
          </w:p>
        </w:tc>
        <w:tc>
          <w:tcPr>
            <w:tcW w:w="620" w:type="dxa"/>
            <w:tcBorders>
              <w:top w:val="nil"/>
              <w:left w:val="nil"/>
              <w:bottom w:val="single" w:sz="8" w:space="0" w:color="auto"/>
              <w:right w:val="nil"/>
            </w:tcBorders>
            <w:shd w:val="clear" w:color="000000" w:fill="FFFFFF"/>
            <w:noWrap/>
            <w:vAlign w:val="bottom"/>
            <w:hideMark/>
          </w:tcPr>
          <w:p w14:paraId="36E4285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240" w:type="dxa"/>
            <w:tcBorders>
              <w:top w:val="nil"/>
              <w:left w:val="nil"/>
              <w:bottom w:val="single" w:sz="8" w:space="0" w:color="auto"/>
              <w:right w:val="nil"/>
            </w:tcBorders>
            <w:shd w:val="clear" w:color="000000" w:fill="FFFFFF"/>
            <w:noWrap/>
            <w:vAlign w:val="bottom"/>
            <w:hideMark/>
          </w:tcPr>
          <w:p w14:paraId="69ED7FC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680" w:type="dxa"/>
            <w:tcBorders>
              <w:top w:val="nil"/>
              <w:left w:val="nil"/>
              <w:bottom w:val="single" w:sz="8" w:space="0" w:color="auto"/>
              <w:right w:val="nil"/>
            </w:tcBorders>
            <w:shd w:val="clear" w:color="000000" w:fill="FFFFFF"/>
            <w:noWrap/>
            <w:vAlign w:val="bottom"/>
            <w:hideMark/>
          </w:tcPr>
          <w:p w14:paraId="574BE9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160" w:type="dxa"/>
            <w:tcBorders>
              <w:top w:val="nil"/>
              <w:left w:val="nil"/>
              <w:bottom w:val="single" w:sz="8" w:space="0" w:color="auto"/>
              <w:right w:val="nil"/>
            </w:tcBorders>
            <w:shd w:val="clear" w:color="000000" w:fill="FFFFFF"/>
            <w:noWrap/>
            <w:vAlign w:val="bottom"/>
            <w:hideMark/>
          </w:tcPr>
          <w:p w14:paraId="163B90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700" w:type="dxa"/>
            <w:tcBorders>
              <w:top w:val="nil"/>
              <w:left w:val="nil"/>
              <w:bottom w:val="single" w:sz="8" w:space="0" w:color="auto"/>
              <w:right w:val="nil"/>
            </w:tcBorders>
            <w:shd w:val="clear" w:color="000000" w:fill="FFFFFF"/>
            <w:noWrap/>
            <w:vAlign w:val="bottom"/>
            <w:hideMark/>
          </w:tcPr>
          <w:p w14:paraId="0615D0A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180" w:type="dxa"/>
            <w:tcBorders>
              <w:top w:val="nil"/>
              <w:left w:val="nil"/>
              <w:bottom w:val="single" w:sz="8" w:space="0" w:color="auto"/>
              <w:right w:val="nil"/>
            </w:tcBorders>
            <w:shd w:val="clear" w:color="000000" w:fill="FFFFFF"/>
            <w:noWrap/>
            <w:vAlign w:val="bottom"/>
            <w:hideMark/>
          </w:tcPr>
          <w:p w14:paraId="0DF18D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700" w:type="dxa"/>
            <w:tcBorders>
              <w:top w:val="nil"/>
              <w:left w:val="nil"/>
              <w:bottom w:val="single" w:sz="8" w:space="0" w:color="auto"/>
              <w:right w:val="nil"/>
            </w:tcBorders>
            <w:shd w:val="clear" w:color="000000" w:fill="FFFFFF"/>
            <w:noWrap/>
            <w:vAlign w:val="bottom"/>
            <w:hideMark/>
          </w:tcPr>
          <w:p w14:paraId="06D304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300" w:type="dxa"/>
            <w:tcBorders>
              <w:top w:val="nil"/>
              <w:left w:val="nil"/>
              <w:bottom w:val="single" w:sz="8" w:space="0" w:color="auto"/>
              <w:right w:val="nil"/>
            </w:tcBorders>
            <w:shd w:val="clear" w:color="000000" w:fill="FFFFFF"/>
            <w:noWrap/>
            <w:vAlign w:val="bottom"/>
            <w:hideMark/>
          </w:tcPr>
          <w:p w14:paraId="6860600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r>
      <w:tr w:rsidR="00D02098" w:rsidRPr="00100A21" w14:paraId="34984F6E" w14:textId="77777777" w:rsidTr="000155CF">
        <w:trPr>
          <w:trHeight w:val="276"/>
        </w:trPr>
        <w:tc>
          <w:tcPr>
            <w:tcW w:w="680" w:type="dxa"/>
            <w:tcBorders>
              <w:top w:val="nil"/>
              <w:left w:val="nil"/>
              <w:bottom w:val="nil"/>
              <w:right w:val="nil"/>
            </w:tcBorders>
            <w:shd w:val="clear" w:color="000000" w:fill="FFFFFF"/>
            <w:noWrap/>
            <w:vAlign w:val="bottom"/>
            <w:hideMark/>
          </w:tcPr>
          <w:p w14:paraId="29530D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n1</w:t>
            </w:r>
          </w:p>
        </w:tc>
        <w:tc>
          <w:tcPr>
            <w:tcW w:w="620" w:type="dxa"/>
            <w:tcBorders>
              <w:top w:val="nil"/>
              <w:left w:val="nil"/>
              <w:bottom w:val="nil"/>
              <w:right w:val="nil"/>
            </w:tcBorders>
            <w:shd w:val="clear" w:color="000000" w:fill="FFFFFF"/>
            <w:noWrap/>
            <w:vAlign w:val="bottom"/>
            <w:hideMark/>
          </w:tcPr>
          <w:p w14:paraId="723A34A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26.8</w:t>
            </w:r>
          </w:p>
        </w:tc>
        <w:tc>
          <w:tcPr>
            <w:tcW w:w="1240" w:type="dxa"/>
            <w:tcBorders>
              <w:top w:val="nil"/>
              <w:left w:val="nil"/>
              <w:bottom w:val="nil"/>
              <w:right w:val="nil"/>
            </w:tcBorders>
            <w:shd w:val="clear" w:color="000000" w:fill="FFFFFF"/>
            <w:noWrap/>
            <w:vAlign w:val="bottom"/>
            <w:hideMark/>
          </w:tcPr>
          <w:p w14:paraId="3E02D13F" w14:textId="7972562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25.32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29.74</w:t>
            </w:r>
          </w:p>
        </w:tc>
        <w:tc>
          <w:tcPr>
            <w:tcW w:w="680" w:type="dxa"/>
            <w:tcBorders>
              <w:top w:val="nil"/>
              <w:left w:val="nil"/>
              <w:bottom w:val="nil"/>
              <w:right w:val="nil"/>
            </w:tcBorders>
            <w:shd w:val="clear" w:color="000000" w:fill="FFFFFF"/>
            <w:noWrap/>
            <w:vAlign w:val="bottom"/>
            <w:hideMark/>
          </w:tcPr>
          <w:p w14:paraId="0D222AF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26.82</w:t>
            </w:r>
          </w:p>
        </w:tc>
        <w:tc>
          <w:tcPr>
            <w:tcW w:w="1160" w:type="dxa"/>
            <w:tcBorders>
              <w:top w:val="nil"/>
              <w:left w:val="nil"/>
              <w:bottom w:val="nil"/>
              <w:right w:val="nil"/>
            </w:tcBorders>
            <w:shd w:val="clear" w:color="000000" w:fill="FFFFFF"/>
            <w:noWrap/>
            <w:vAlign w:val="bottom"/>
            <w:hideMark/>
          </w:tcPr>
          <w:p w14:paraId="72D8023A" w14:textId="244DDBE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24.99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30.12</w:t>
            </w:r>
          </w:p>
        </w:tc>
        <w:tc>
          <w:tcPr>
            <w:tcW w:w="700" w:type="dxa"/>
            <w:tcBorders>
              <w:top w:val="nil"/>
              <w:left w:val="nil"/>
              <w:bottom w:val="nil"/>
              <w:right w:val="nil"/>
            </w:tcBorders>
            <w:shd w:val="clear" w:color="000000" w:fill="FFFFFF"/>
            <w:noWrap/>
            <w:vAlign w:val="bottom"/>
            <w:hideMark/>
          </w:tcPr>
          <w:p w14:paraId="63DA4E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32.88</w:t>
            </w:r>
          </w:p>
        </w:tc>
        <w:tc>
          <w:tcPr>
            <w:tcW w:w="1180" w:type="dxa"/>
            <w:tcBorders>
              <w:top w:val="nil"/>
              <w:left w:val="nil"/>
              <w:bottom w:val="nil"/>
              <w:right w:val="nil"/>
            </w:tcBorders>
            <w:shd w:val="clear" w:color="000000" w:fill="FFFFFF"/>
            <w:noWrap/>
            <w:vAlign w:val="bottom"/>
            <w:hideMark/>
          </w:tcPr>
          <w:p w14:paraId="49025FD6" w14:textId="1BCC0A4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28.75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37.26</w:t>
            </w:r>
          </w:p>
        </w:tc>
        <w:tc>
          <w:tcPr>
            <w:tcW w:w="700" w:type="dxa"/>
            <w:tcBorders>
              <w:top w:val="nil"/>
              <w:left w:val="nil"/>
              <w:bottom w:val="nil"/>
              <w:right w:val="nil"/>
            </w:tcBorders>
            <w:shd w:val="clear" w:color="000000" w:fill="FFFFFF"/>
            <w:noWrap/>
            <w:vAlign w:val="bottom"/>
            <w:hideMark/>
          </w:tcPr>
          <w:p w14:paraId="7B237EB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33.28</w:t>
            </w:r>
          </w:p>
        </w:tc>
        <w:tc>
          <w:tcPr>
            <w:tcW w:w="1300" w:type="dxa"/>
            <w:tcBorders>
              <w:top w:val="nil"/>
              <w:left w:val="nil"/>
              <w:bottom w:val="nil"/>
              <w:right w:val="nil"/>
            </w:tcBorders>
            <w:shd w:val="clear" w:color="000000" w:fill="FFFFFF"/>
            <w:noWrap/>
            <w:vAlign w:val="bottom"/>
            <w:hideMark/>
          </w:tcPr>
          <w:p w14:paraId="1BC02000" w14:textId="7C724D7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28.99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37.9</w:t>
            </w:r>
          </w:p>
        </w:tc>
      </w:tr>
      <w:tr w:rsidR="00D02098" w:rsidRPr="00100A21" w14:paraId="7E1F0FD9" w14:textId="77777777" w:rsidTr="000155CF">
        <w:trPr>
          <w:trHeight w:val="276"/>
        </w:trPr>
        <w:tc>
          <w:tcPr>
            <w:tcW w:w="680" w:type="dxa"/>
            <w:tcBorders>
              <w:top w:val="nil"/>
              <w:left w:val="nil"/>
              <w:bottom w:val="nil"/>
              <w:right w:val="nil"/>
            </w:tcBorders>
            <w:shd w:val="clear" w:color="000000" w:fill="FFFFFF"/>
            <w:noWrap/>
            <w:vAlign w:val="bottom"/>
            <w:hideMark/>
          </w:tcPr>
          <w:p w14:paraId="522C07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n2</w:t>
            </w:r>
          </w:p>
        </w:tc>
        <w:tc>
          <w:tcPr>
            <w:tcW w:w="620" w:type="dxa"/>
            <w:tcBorders>
              <w:top w:val="nil"/>
              <w:left w:val="nil"/>
              <w:bottom w:val="nil"/>
              <w:right w:val="nil"/>
            </w:tcBorders>
            <w:shd w:val="clear" w:color="000000" w:fill="FFFFFF"/>
            <w:noWrap/>
            <w:vAlign w:val="bottom"/>
            <w:hideMark/>
          </w:tcPr>
          <w:p w14:paraId="7E3AD39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w:t>
            </w:r>
          </w:p>
        </w:tc>
        <w:tc>
          <w:tcPr>
            <w:tcW w:w="1240" w:type="dxa"/>
            <w:tcBorders>
              <w:top w:val="nil"/>
              <w:left w:val="nil"/>
              <w:bottom w:val="nil"/>
              <w:right w:val="nil"/>
            </w:tcBorders>
            <w:shd w:val="clear" w:color="000000" w:fill="FFFFFF"/>
            <w:noWrap/>
            <w:vAlign w:val="bottom"/>
            <w:hideMark/>
          </w:tcPr>
          <w:p w14:paraId="31D34209" w14:textId="4D43C70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18.37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21.89</w:t>
            </w:r>
          </w:p>
        </w:tc>
        <w:tc>
          <w:tcPr>
            <w:tcW w:w="680" w:type="dxa"/>
            <w:tcBorders>
              <w:top w:val="nil"/>
              <w:left w:val="nil"/>
              <w:bottom w:val="nil"/>
              <w:right w:val="nil"/>
            </w:tcBorders>
            <w:shd w:val="clear" w:color="000000" w:fill="FFFFFF"/>
            <w:noWrap/>
            <w:vAlign w:val="bottom"/>
            <w:hideMark/>
          </w:tcPr>
          <w:p w14:paraId="10991D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19.51</w:t>
            </w:r>
          </w:p>
        </w:tc>
        <w:tc>
          <w:tcPr>
            <w:tcW w:w="1160" w:type="dxa"/>
            <w:tcBorders>
              <w:top w:val="nil"/>
              <w:left w:val="nil"/>
              <w:bottom w:val="nil"/>
              <w:right w:val="nil"/>
            </w:tcBorders>
            <w:shd w:val="clear" w:color="000000" w:fill="FFFFFF"/>
            <w:noWrap/>
            <w:vAlign w:val="bottom"/>
            <w:hideMark/>
          </w:tcPr>
          <w:p w14:paraId="5D0E77BE" w14:textId="0D328A7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17.53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22.16</w:t>
            </w:r>
          </w:p>
        </w:tc>
        <w:tc>
          <w:tcPr>
            <w:tcW w:w="700" w:type="dxa"/>
            <w:tcBorders>
              <w:top w:val="nil"/>
              <w:left w:val="nil"/>
              <w:bottom w:val="nil"/>
              <w:right w:val="nil"/>
            </w:tcBorders>
            <w:shd w:val="clear" w:color="000000" w:fill="FFFFFF"/>
            <w:noWrap/>
            <w:vAlign w:val="bottom"/>
            <w:hideMark/>
          </w:tcPr>
          <w:p w14:paraId="0F149A9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23.44</w:t>
            </w:r>
          </w:p>
        </w:tc>
        <w:tc>
          <w:tcPr>
            <w:tcW w:w="1180" w:type="dxa"/>
            <w:tcBorders>
              <w:top w:val="nil"/>
              <w:left w:val="nil"/>
              <w:bottom w:val="nil"/>
              <w:right w:val="nil"/>
            </w:tcBorders>
            <w:shd w:val="clear" w:color="000000" w:fill="FFFFFF"/>
            <w:noWrap/>
            <w:vAlign w:val="bottom"/>
            <w:hideMark/>
          </w:tcPr>
          <w:p w14:paraId="247BD2F9" w14:textId="383CD87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20.61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26.24</w:t>
            </w:r>
          </w:p>
        </w:tc>
        <w:tc>
          <w:tcPr>
            <w:tcW w:w="700" w:type="dxa"/>
            <w:tcBorders>
              <w:top w:val="nil"/>
              <w:left w:val="nil"/>
              <w:bottom w:val="nil"/>
              <w:right w:val="nil"/>
            </w:tcBorders>
            <w:shd w:val="clear" w:color="000000" w:fill="FFFFFF"/>
            <w:noWrap/>
            <w:vAlign w:val="bottom"/>
            <w:hideMark/>
          </w:tcPr>
          <w:p w14:paraId="3D5969C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23.1</w:t>
            </w:r>
          </w:p>
        </w:tc>
        <w:tc>
          <w:tcPr>
            <w:tcW w:w="1300" w:type="dxa"/>
            <w:tcBorders>
              <w:top w:val="nil"/>
              <w:left w:val="nil"/>
              <w:bottom w:val="nil"/>
              <w:right w:val="nil"/>
            </w:tcBorders>
            <w:shd w:val="clear" w:color="000000" w:fill="FFFFFF"/>
            <w:noWrap/>
            <w:vAlign w:val="bottom"/>
            <w:hideMark/>
          </w:tcPr>
          <w:p w14:paraId="2A3CEB63" w14:textId="07BA5E6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20.25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26.01</w:t>
            </w:r>
          </w:p>
        </w:tc>
      </w:tr>
      <w:tr w:rsidR="00D02098" w:rsidRPr="00100A21" w14:paraId="438CC56A" w14:textId="77777777" w:rsidTr="000155CF">
        <w:trPr>
          <w:trHeight w:val="276"/>
        </w:trPr>
        <w:tc>
          <w:tcPr>
            <w:tcW w:w="680" w:type="dxa"/>
            <w:tcBorders>
              <w:top w:val="nil"/>
              <w:left w:val="nil"/>
              <w:bottom w:val="nil"/>
              <w:right w:val="nil"/>
            </w:tcBorders>
            <w:shd w:val="clear" w:color="000000" w:fill="FFFFFF"/>
            <w:noWrap/>
            <w:vAlign w:val="bottom"/>
            <w:hideMark/>
          </w:tcPr>
          <w:p w14:paraId="08B004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n3</w:t>
            </w:r>
          </w:p>
        </w:tc>
        <w:tc>
          <w:tcPr>
            <w:tcW w:w="620" w:type="dxa"/>
            <w:tcBorders>
              <w:top w:val="nil"/>
              <w:left w:val="nil"/>
              <w:bottom w:val="nil"/>
              <w:right w:val="nil"/>
            </w:tcBorders>
            <w:shd w:val="clear" w:color="000000" w:fill="FFFFFF"/>
            <w:noWrap/>
            <w:vAlign w:val="bottom"/>
            <w:hideMark/>
          </w:tcPr>
          <w:p w14:paraId="63B10D1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w:t>
            </w:r>
          </w:p>
        </w:tc>
        <w:tc>
          <w:tcPr>
            <w:tcW w:w="1240" w:type="dxa"/>
            <w:tcBorders>
              <w:top w:val="nil"/>
              <w:left w:val="nil"/>
              <w:bottom w:val="nil"/>
              <w:right w:val="nil"/>
            </w:tcBorders>
            <w:shd w:val="clear" w:color="000000" w:fill="FFFFFF"/>
            <w:noWrap/>
            <w:vAlign w:val="bottom"/>
            <w:hideMark/>
          </w:tcPr>
          <w:p w14:paraId="1A4FD877" w14:textId="346256D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15.21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19.12</w:t>
            </w:r>
          </w:p>
        </w:tc>
        <w:tc>
          <w:tcPr>
            <w:tcW w:w="680" w:type="dxa"/>
            <w:tcBorders>
              <w:top w:val="nil"/>
              <w:left w:val="nil"/>
              <w:bottom w:val="nil"/>
              <w:right w:val="nil"/>
            </w:tcBorders>
            <w:shd w:val="clear" w:color="000000" w:fill="FFFFFF"/>
            <w:noWrap/>
            <w:vAlign w:val="bottom"/>
            <w:hideMark/>
          </w:tcPr>
          <w:p w14:paraId="04300E0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16.95</w:t>
            </w:r>
          </w:p>
        </w:tc>
        <w:tc>
          <w:tcPr>
            <w:tcW w:w="1160" w:type="dxa"/>
            <w:tcBorders>
              <w:top w:val="nil"/>
              <w:left w:val="nil"/>
              <w:bottom w:val="nil"/>
              <w:right w:val="nil"/>
            </w:tcBorders>
            <w:shd w:val="clear" w:color="000000" w:fill="FFFFFF"/>
            <w:noWrap/>
            <w:vAlign w:val="bottom"/>
            <w:hideMark/>
          </w:tcPr>
          <w:p w14:paraId="42979A68" w14:textId="12389A8F"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15.11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18.32</w:t>
            </w:r>
          </w:p>
        </w:tc>
        <w:tc>
          <w:tcPr>
            <w:tcW w:w="700" w:type="dxa"/>
            <w:tcBorders>
              <w:top w:val="nil"/>
              <w:left w:val="nil"/>
              <w:bottom w:val="nil"/>
              <w:right w:val="nil"/>
            </w:tcBorders>
            <w:shd w:val="clear" w:color="000000" w:fill="FFFFFF"/>
            <w:noWrap/>
            <w:vAlign w:val="bottom"/>
            <w:hideMark/>
          </w:tcPr>
          <w:p w14:paraId="4D0B5C8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20.28</w:t>
            </w:r>
          </w:p>
        </w:tc>
        <w:tc>
          <w:tcPr>
            <w:tcW w:w="1180" w:type="dxa"/>
            <w:tcBorders>
              <w:top w:val="nil"/>
              <w:left w:val="nil"/>
              <w:bottom w:val="nil"/>
              <w:right w:val="nil"/>
            </w:tcBorders>
            <w:shd w:val="clear" w:color="000000" w:fill="FFFFFF"/>
            <w:noWrap/>
            <w:vAlign w:val="bottom"/>
            <w:hideMark/>
          </w:tcPr>
          <w:p w14:paraId="47E96B3A" w14:textId="323E7284"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18.38</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c>
          <w:tcPr>
            <w:tcW w:w="700" w:type="dxa"/>
            <w:tcBorders>
              <w:top w:val="nil"/>
              <w:left w:val="nil"/>
              <w:bottom w:val="nil"/>
              <w:right w:val="nil"/>
            </w:tcBorders>
            <w:shd w:val="clear" w:color="000000" w:fill="FFFFFF"/>
            <w:noWrap/>
            <w:vAlign w:val="bottom"/>
            <w:hideMark/>
          </w:tcPr>
          <w:p w14:paraId="60C375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20.12</w:t>
            </w:r>
          </w:p>
        </w:tc>
        <w:tc>
          <w:tcPr>
            <w:tcW w:w="1300" w:type="dxa"/>
            <w:tcBorders>
              <w:top w:val="nil"/>
              <w:left w:val="nil"/>
              <w:bottom w:val="nil"/>
              <w:right w:val="nil"/>
            </w:tcBorders>
            <w:shd w:val="clear" w:color="000000" w:fill="FFFFFF"/>
            <w:noWrap/>
            <w:vAlign w:val="bottom"/>
            <w:hideMark/>
          </w:tcPr>
          <w:p w14:paraId="45720DEB" w14:textId="626E62E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18.07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r>
      <w:tr w:rsidR="00D02098" w:rsidRPr="00100A21" w14:paraId="128D3CBF" w14:textId="77777777" w:rsidTr="000155CF">
        <w:trPr>
          <w:trHeight w:val="276"/>
        </w:trPr>
        <w:tc>
          <w:tcPr>
            <w:tcW w:w="680" w:type="dxa"/>
            <w:tcBorders>
              <w:top w:val="nil"/>
              <w:left w:val="nil"/>
              <w:bottom w:val="nil"/>
              <w:right w:val="nil"/>
            </w:tcBorders>
            <w:shd w:val="clear" w:color="000000" w:fill="FFFFFF"/>
            <w:noWrap/>
            <w:vAlign w:val="bottom"/>
            <w:hideMark/>
          </w:tcPr>
          <w:p w14:paraId="0A7E539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n4</w:t>
            </w:r>
          </w:p>
        </w:tc>
        <w:tc>
          <w:tcPr>
            <w:tcW w:w="620" w:type="dxa"/>
            <w:tcBorders>
              <w:top w:val="nil"/>
              <w:left w:val="nil"/>
              <w:bottom w:val="nil"/>
              <w:right w:val="nil"/>
            </w:tcBorders>
            <w:shd w:val="clear" w:color="000000" w:fill="FFFFFF"/>
            <w:noWrap/>
            <w:vAlign w:val="bottom"/>
            <w:hideMark/>
          </w:tcPr>
          <w:p w14:paraId="2B58B64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8.13</w:t>
            </w:r>
          </w:p>
        </w:tc>
        <w:tc>
          <w:tcPr>
            <w:tcW w:w="1240" w:type="dxa"/>
            <w:tcBorders>
              <w:top w:val="nil"/>
              <w:left w:val="nil"/>
              <w:bottom w:val="nil"/>
              <w:right w:val="nil"/>
            </w:tcBorders>
            <w:shd w:val="clear" w:color="000000" w:fill="FFFFFF"/>
            <w:noWrap/>
            <w:vAlign w:val="bottom"/>
            <w:hideMark/>
          </w:tcPr>
          <w:p w14:paraId="055551AF" w14:textId="5A84C2D2"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6.89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9.31</w:t>
            </w:r>
          </w:p>
        </w:tc>
        <w:tc>
          <w:tcPr>
            <w:tcW w:w="680" w:type="dxa"/>
            <w:tcBorders>
              <w:top w:val="nil"/>
              <w:left w:val="nil"/>
              <w:bottom w:val="nil"/>
              <w:right w:val="nil"/>
            </w:tcBorders>
            <w:shd w:val="clear" w:color="000000" w:fill="FFFFFF"/>
            <w:noWrap/>
            <w:vAlign w:val="bottom"/>
            <w:hideMark/>
          </w:tcPr>
          <w:p w14:paraId="352B472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8.33</w:t>
            </w:r>
          </w:p>
        </w:tc>
        <w:tc>
          <w:tcPr>
            <w:tcW w:w="1160" w:type="dxa"/>
            <w:tcBorders>
              <w:top w:val="nil"/>
              <w:left w:val="nil"/>
              <w:bottom w:val="nil"/>
              <w:right w:val="nil"/>
            </w:tcBorders>
            <w:shd w:val="clear" w:color="000000" w:fill="FFFFFF"/>
            <w:noWrap/>
            <w:vAlign w:val="bottom"/>
            <w:hideMark/>
          </w:tcPr>
          <w:p w14:paraId="585616FC" w14:textId="776BEB5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7.09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9.58</w:t>
            </w:r>
          </w:p>
        </w:tc>
        <w:tc>
          <w:tcPr>
            <w:tcW w:w="700" w:type="dxa"/>
            <w:tcBorders>
              <w:top w:val="nil"/>
              <w:left w:val="nil"/>
              <w:bottom w:val="nil"/>
              <w:right w:val="nil"/>
            </w:tcBorders>
            <w:shd w:val="clear" w:color="000000" w:fill="FFFFFF"/>
            <w:noWrap/>
            <w:vAlign w:val="bottom"/>
            <w:hideMark/>
          </w:tcPr>
          <w:p w14:paraId="79BC9D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10.01</w:t>
            </w:r>
          </w:p>
        </w:tc>
        <w:tc>
          <w:tcPr>
            <w:tcW w:w="1180" w:type="dxa"/>
            <w:tcBorders>
              <w:top w:val="nil"/>
              <w:left w:val="nil"/>
              <w:bottom w:val="nil"/>
              <w:right w:val="nil"/>
            </w:tcBorders>
            <w:shd w:val="clear" w:color="000000" w:fill="FFFFFF"/>
            <w:noWrap/>
            <w:vAlign w:val="bottom"/>
            <w:hideMark/>
          </w:tcPr>
          <w:p w14:paraId="53F832C2" w14:textId="7D0C4F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8.27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11.8</w:t>
            </w:r>
          </w:p>
        </w:tc>
        <w:tc>
          <w:tcPr>
            <w:tcW w:w="700" w:type="dxa"/>
            <w:tcBorders>
              <w:top w:val="nil"/>
              <w:left w:val="nil"/>
              <w:bottom w:val="nil"/>
              <w:right w:val="nil"/>
            </w:tcBorders>
            <w:shd w:val="clear" w:color="000000" w:fill="FFFFFF"/>
            <w:noWrap/>
            <w:vAlign w:val="bottom"/>
            <w:hideMark/>
          </w:tcPr>
          <w:p w14:paraId="73C00D5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9.98</w:t>
            </w:r>
          </w:p>
        </w:tc>
        <w:tc>
          <w:tcPr>
            <w:tcW w:w="1300" w:type="dxa"/>
            <w:tcBorders>
              <w:top w:val="nil"/>
              <w:left w:val="nil"/>
              <w:bottom w:val="nil"/>
              <w:right w:val="nil"/>
            </w:tcBorders>
            <w:shd w:val="clear" w:color="000000" w:fill="FFFFFF"/>
            <w:noWrap/>
            <w:vAlign w:val="bottom"/>
            <w:hideMark/>
          </w:tcPr>
          <w:p w14:paraId="29CC029E" w14:textId="2B8385B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11.79</w:t>
            </w:r>
          </w:p>
        </w:tc>
      </w:tr>
      <w:tr w:rsidR="00D02098" w:rsidRPr="00100A21" w14:paraId="34AF177D" w14:textId="77777777" w:rsidTr="000155CF">
        <w:trPr>
          <w:trHeight w:val="276"/>
        </w:trPr>
        <w:tc>
          <w:tcPr>
            <w:tcW w:w="680" w:type="dxa"/>
            <w:tcBorders>
              <w:top w:val="nil"/>
              <w:left w:val="nil"/>
              <w:bottom w:val="nil"/>
              <w:right w:val="nil"/>
            </w:tcBorders>
            <w:shd w:val="clear" w:color="000000" w:fill="FFFFFF"/>
            <w:noWrap/>
            <w:vAlign w:val="bottom"/>
            <w:hideMark/>
          </w:tcPr>
          <w:p w14:paraId="4F601A9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n5</w:t>
            </w:r>
          </w:p>
        </w:tc>
        <w:tc>
          <w:tcPr>
            <w:tcW w:w="620" w:type="dxa"/>
            <w:tcBorders>
              <w:top w:val="nil"/>
              <w:left w:val="nil"/>
              <w:bottom w:val="nil"/>
              <w:right w:val="nil"/>
            </w:tcBorders>
            <w:shd w:val="clear" w:color="000000" w:fill="FFFFFF"/>
            <w:noWrap/>
            <w:vAlign w:val="bottom"/>
            <w:hideMark/>
          </w:tcPr>
          <w:p w14:paraId="34E8FD5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7.37</w:t>
            </w:r>
          </w:p>
        </w:tc>
        <w:tc>
          <w:tcPr>
            <w:tcW w:w="1240" w:type="dxa"/>
            <w:tcBorders>
              <w:top w:val="nil"/>
              <w:left w:val="nil"/>
              <w:bottom w:val="nil"/>
              <w:right w:val="nil"/>
            </w:tcBorders>
            <w:shd w:val="clear" w:color="000000" w:fill="FFFFFF"/>
            <w:noWrap/>
            <w:vAlign w:val="bottom"/>
            <w:hideMark/>
          </w:tcPr>
          <w:p w14:paraId="694B5DA0" w14:textId="23AC200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5.92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8.36</w:t>
            </w:r>
          </w:p>
        </w:tc>
        <w:tc>
          <w:tcPr>
            <w:tcW w:w="680" w:type="dxa"/>
            <w:tcBorders>
              <w:top w:val="nil"/>
              <w:left w:val="nil"/>
              <w:bottom w:val="nil"/>
              <w:right w:val="nil"/>
            </w:tcBorders>
            <w:shd w:val="clear" w:color="000000" w:fill="FFFFFF"/>
            <w:noWrap/>
            <w:vAlign w:val="bottom"/>
            <w:hideMark/>
          </w:tcPr>
          <w:p w14:paraId="0B53A25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7.83</w:t>
            </w:r>
          </w:p>
        </w:tc>
        <w:tc>
          <w:tcPr>
            <w:tcW w:w="1160" w:type="dxa"/>
            <w:tcBorders>
              <w:top w:val="nil"/>
              <w:left w:val="nil"/>
              <w:bottom w:val="nil"/>
              <w:right w:val="nil"/>
            </w:tcBorders>
            <w:shd w:val="clear" w:color="000000" w:fill="FFFFFF"/>
            <w:noWrap/>
            <w:vAlign w:val="bottom"/>
            <w:hideMark/>
          </w:tcPr>
          <w:p w14:paraId="22887818" w14:textId="0EF0861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6.17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8.79</w:t>
            </w:r>
          </w:p>
        </w:tc>
        <w:tc>
          <w:tcPr>
            <w:tcW w:w="700" w:type="dxa"/>
            <w:tcBorders>
              <w:top w:val="nil"/>
              <w:left w:val="nil"/>
              <w:bottom w:val="nil"/>
              <w:right w:val="nil"/>
            </w:tcBorders>
            <w:shd w:val="clear" w:color="000000" w:fill="FFFFFF"/>
            <w:noWrap/>
            <w:vAlign w:val="bottom"/>
            <w:hideMark/>
          </w:tcPr>
          <w:p w14:paraId="6873ED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8.96</w:t>
            </w:r>
          </w:p>
        </w:tc>
        <w:tc>
          <w:tcPr>
            <w:tcW w:w="1180" w:type="dxa"/>
            <w:tcBorders>
              <w:top w:val="nil"/>
              <w:left w:val="nil"/>
              <w:bottom w:val="nil"/>
              <w:right w:val="nil"/>
            </w:tcBorders>
            <w:shd w:val="clear" w:color="000000" w:fill="FFFFFF"/>
            <w:noWrap/>
            <w:vAlign w:val="bottom"/>
            <w:hideMark/>
          </w:tcPr>
          <w:p w14:paraId="427BD306" w14:textId="63D3E3D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10.46</w:t>
            </w:r>
          </w:p>
        </w:tc>
        <w:tc>
          <w:tcPr>
            <w:tcW w:w="700" w:type="dxa"/>
            <w:tcBorders>
              <w:top w:val="nil"/>
              <w:left w:val="nil"/>
              <w:bottom w:val="nil"/>
              <w:right w:val="nil"/>
            </w:tcBorders>
            <w:shd w:val="clear" w:color="000000" w:fill="FFFFFF"/>
            <w:noWrap/>
            <w:vAlign w:val="bottom"/>
            <w:hideMark/>
          </w:tcPr>
          <w:p w14:paraId="235B67E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9.14</w:t>
            </w:r>
          </w:p>
        </w:tc>
        <w:tc>
          <w:tcPr>
            <w:tcW w:w="1300" w:type="dxa"/>
            <w:tcBorders>
              <w:top w:val="nil"/>
              <w:left w:val="nil"/>
              <w:bottom w:val="nil"/>
              <w:right w:val="nil"/>
            </w:tcBorders>
            <w:shd w:val="clear" w:color="000000" w:fill="FFFFFF"/>
            <w:noWrap/>
            <w:vAlign w:val="bottom"/>
            <w:hideMark/>
          </w:tcPr>
          <w:p w14:paraId="04AE7AF1" w14:textId="11891D2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6.97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10.52</w:t>
            </w:r>
          </w:p>
        </w:tc>
      </w:tr>
      <w:tr w:rsidR="00D02098" w:rsidRPr="00100A21" w14:paraId="65264312" w14:textId="77777777" w:rsidTr="000155CF">
        <w:trPr>
          <w:trHeight w:val="276"/>
        </w:trPr>
        <w:tc>
          <w:tcPr>
            <w:tcW w:w="680" w:type="dxa"/>
            <w:tcBorders>
              <w:top w:val="nil"/>
              <w:left w:val="nil"/>
              <w:bottom w:val="nil"/>
              <w:right w:val="nil"/>
            </w:tcBorders>
            <w:shd w:val="clear" w:color="000000" w:fill="FFFFFF"/>
            <w:noWrap/>
            <w:vAlign w:val="bottom"/>
            <w:hideMark/>
          </w:tcPr>
          <w:p w14:paraId="3C24E9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n6</w:t>
            </w:r>
          </w:p>
        </w:tc>
        <w:tc>
          <w:tcPr>
            <w:tcW w:w="620" w:type="dxa"/>
            <w:tcBorders>
              <w:top w:val="nil"/>
              <w:left w:val="nil"/>
              <w:bottom w:val="nil"/>
              <w:right w:val="nil"/>
            </w:tcBorders>
            <w:shd w:val="clear" w:color="000000" w:fill="FFFFFF"/>
            <w:noWrap/>
            <w:vAlign w:val="bottom"/>
            <w:hideMark/>
          </w:tcPr>
          <w:p w14:paraId="6F10853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4.52</w:t>
            </w:r>
          </w:p>
        </w:tc>
        <w:tc>
          <w:tcPr>
            <w:tcW w:w="1240" w:type="dxa"/>
            <w:tcBorders>
              <w:top w:val="nil"/>
              <w:left w:val="nil"/>
              <w:bottom w:val="nil"/>
              <w:right w:val="nil"/>
            </w:tcBorders>
            <w:shd w:val="clear" w:color="000000" w:fill="FFFFFF"/>
            <w:noWrap/>
            <w:vAlign w:val="bottom"/>
            <w:hideMark/>
          </w:tcPr>
          <w:p w14:paraId="67D32382" w14:textId="32E9761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3.48</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5.62</w:t>
            </w:r>
          </w:p>
        </w:tc>
        <w:tc>
          <w:tcPr>
            <w:tcW w:w="680" w:type="dxa"/>
            <w:tcBorders>
              <w:top w:val="nil"/>
              <w:left w:val="nil"/>
              <w:bottom w:val="nil"/>
              <w:right w:val="nil"/>
            </w:tcBorders>
            <w:shd w:val="clear" w:color="000000" w:fill="FFFFFF"/>
            <w:noWrap/>
            <w:vAlign w:val="bottom"/>
            <w:hideMark/>
          </w:tcPr>
          <w:p w14:paraId="2A0629B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4.64</w:t>
            </w:r>
          </w:p>
        </w:tc>
        <w:tc>
          <w:tcPr>
            <w:tcW w:w="1160" w:type="dxa"/>
            <w:tcBorders>
              <w:top w:val="nil"/>
              <w:left w:val="nil"/>
              <w:bottom w:val="nil"/>
              <w:right w:val="nil"/>
            </w:tcBorders>
            <w:shd w:val="clear" w:color="000000" w:fill="FFFFFF"/>
            <w:noWrap/>
            <w:vAlign w:val="bottom"/>
            <w:hideMark/>
          </w:tcPr>
          <w:p w14:paraId="497C06A2" w14:textId="1C113E5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5.83</w:t>
            </w:r>
          </w:p>
        </w:tc>
        <w:tc>
          <w:tcPr>
            <w:tcW w:w="700" w:type="dxa"/>
            <w:tcBorders>
              <w:top w:val="nil"/>
              <w:left w:val="nil"/>
              <w:bottom w:val="nil"/>
              <w:right w:val="nil"/>
            </w:tcBorders>
            <w:shd w:val="clear" w:color="000000" w:fill="FFFFFF"/>
            <w:noWrap/>
            <w:vAlign w:val="bottom"/>
            <w:hideMark/>
          </w:tcPr>
          <w:p w14:paraId="36175FE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5.75</w:t>
            </w:r>
          </w:p>
        </w:tc>
        <w:tc>
          <w:tcPr>
            <w:tcW w:w="1180" w:type="dxa"/>
            <w:tcBorders>
              <w:top w:val="nil"/>
              <w:left w:val="nil"/>
              <w:bottom w:val="nil"/>
              <w:right w:val="nil"/>
            </w:tcBorders>
            <w:shd w:val="clear" w:color="000000" w:fill="FFFFFF"/>
            <w:noWrap/>
            <w:vAlign w:val="bottom"/>
            <w:hideMark/>
          </w:tcPr>
          <w:p w14:paraId="39C7D03A" w14:textId="2A0440A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4.36</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7.25</w:t>
            </w:r>
          </w:p>
        </w:tc>
        <w:tc>
          <w:tcPr>
            <w:tcW w:w="700" w:type="dxa"/>
            <w:tcBorders>
              <w:top w:val="nil"/>
              <w:left w:val="nil"/>
              <w:bottom w:val="nil"/>
              <w:right w:val="nil"/>
            </w:tcBorders>
            <w:shd w:val="clear" w:color="000000" w:fill="FFFFFF"/>
            <w:noWrap/>
            <w:vAlign w:val="bottom"/>
            <w:hideMark/>
          </w:tcPr>
          <w:p w14:paraId="418C25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5.72</w:t>
            </w:r>
          </w:p>
        </w:tc>
        <w:tc>
          <w:tcPr>
            <w:tcW w:w="1300" w:type="dxa"/>
            <w:tcBorders>
              <w:top w:val="nil"/>
              <w:left w:val="nil"/>
              <w:bottom w:val="nil"/>
              <w:right w:val="nil"/>
            </w:tcBorders>
            <w:shd w:val="clear" w:color="000000" w:fill="FFFFFF"/>
            <w:noWrap/>
            <w:vAlign w:val="bottom"/>
            <w:hideMark/>
          </w:tcPr>
          <w:p w14:paraId="388F1BB2" w14:textId="2DFFA6A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4.26</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7.26</w:t>
            </w:r>
          </w:p>
        </w:tc>
      </w:tr>
      <w:tr w:rsidR="00D02098" w:rsidRPr="00100A21" w14:paraId="10129871" w14:textId="77777777" w:rsidTr="000155CF">
        <w:trPr>
          <w:trHeight w:val="276"/>
        </w:trPr>
        <w:tc>
          <w:tcPr>
            <w:tcW w:w="680" w:type="dxa"/>
            <w:tcBorders>
              <w:top w:val="nil"/>
              <w:left w:val="nil"/>
              <w:bottom w:val="nil"/>
              <w:right w:val="nil"/>
            </w:tcBorders>
            <w:shd w:val="clear" w:color="000000" w:fill="FFFFFF"/>
            <w:noWrap/>
            <w:vAlign w:val="bottom"/>
            <w:hideMark/>
          </w:tcPr>
          <w:p w14:paraId="07E7E75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n7</w:t>
            </w:r>
          </w:p>
        </w:tc>
        <w:tc>
          <w:tcPr>
            <w:tcW w:w="620" w:type="dxa"/>
            <w:tcBorders>
              <w:top w:val="nil"/>
              <w:left w:val="nil"/>
              <w:bottom w:val="nil"/>
              <w:right w:val="nil"/>
            </w:tcBorders>
            <w:shd w:val="clear" w:color="000000" w:fill="FFFFFF"/>
            <w:noWrap/>
            <w:vAlign w:val="bottom"/>
            <w:hideMark/>
          </w:tcPr>
          <w:p w14:paraId="66A32B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4.42</w:t>
            </w:r>
          </w:p>
        </w:tc>
        <w:tc>
          <w:tcPr>
            <w:tcW w:w="1240" w:type="dxa"/>
            <w:tcBorders>
              <w:top w:val="nil"/>
              <w:left w:val="nil"/>
              <w:bottom w:val="nil"/>
              <w:right w:val="nil"/>
            </w:tcBorders>
            <w:shd w:val="clear" w:color="000000" w:fill="FFFFFF"/>
            <w:noWrap/>
            <w:vAlign w:val="bottom"/>
            <w:hideMark/>
          </w:tcPr>
          <w:p w14:paraId="1CB79D3E" w14:textId="2ECA542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5.38</w:t>
            </w:r>
          </w:p>
        </w:tc>
        <w:tc>
          <w:tcPr>
            <w:tcW w:w="680" w:type="dxa"/>
            <w:tcBorders>
              <w:top w:val="nil"/>
              <w:left w:val="nil"/>
              <w:bottom w:val="nil"/>
              <w:right w:val="nil"/>
            </w:tcBorders>
            <w:shd w:val="clear" w:color="000000" w:fill="FFFFFF"/>
            <w:noWrap/>
            <w:vAlign w:val="bottom"/>
            <w:hideMark/>
          </w:tcPr>
          <w:p w14:paraId="4B180F3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4.27</w:t>
            </w:r>
          </w:p>
        </w:tc>
        <w:tc>
          <w:tcPr>
            <w:tcW w:w="1160" w:type="dxa"/>
            <w:tcBorders>
              <w:top w:val="nil"/>
              <w:left w:val="nil"/>
              <w:bottom w:val="nil"/>
              <w:right w:val="nil"/>
            </w:tcBorders>
            <w:shd w:val="clear" w:color="000000" w:fill="FFFFFF"/>
            <w:noWrap/>
            <w:vAlign w:val="bottom"/>
            <w:hideMark/>
          </w:tcPr>
          <w:p w14:paraId="750D8E71" w14:textId="5515E16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3.4</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5.26</w:t>
            </w:r>
          </w:p>
        </w:tc>
        <w:tc>
          <w:tcPr>
            <w:tcW w:w="700" w:type="dxa"/>
            <w:tcBorders>
              <w:top w:val="nil"/>
              <w:left w:val="nil"/>
              <w:bottom w:val="nil"/>
              <w:right w:val="nil"/>
            </w:tcBorders>
            <w:shd w:val="clear" w:color="000000" w:fill="FFFFFF"/>
            <w:noWrap/>
            <w:vAlign w:val="bottom"/>
            <w:hideMark/>
          </w:tcPr>
          <w:p w14:paraId="241E8BD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5.34</w:t>
            </w:r>
          </w:p>
        </w:tc>
        <w:tc>
          <w:tcPr>
            <w:tcW w:w="1180" w:type="dxa"/>
            <w:tcBorders>
              <w:top w:val="nil"/>
              <w:left w:val="nil"/>
              <w:bottom w:val="nil"/>
              <w:right w:val="nil"/>
            </w:tcBorders>
            <w:shd w:val="clear" w:color="000000" w:fill="FFFFFF"/>
            <w:noWrap/>
            <w:vAlign w:val="bottom"/>
            <w:hideMark/>
          </w:tcPr>
          <w:p w14:paraId="42E7D4FB" w14:textId="43D05A8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4.12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6.62</w:t>
            </w:r>
          </w:p>
        </w:tc>
        <w:tc>
          <w:tcPr>
            <w:tcW w:w="700" w:type="dxa"/>
            <w:tcBorders>
              <w:top w:val="nil"/>
              <w:left w:val="nil"/>
              <w:bottom w:val="nil"/>
              <w:right w:val="nil"/>
            </w:tcBorders>
            <w:shd w:val="clear" w:color="000000" w:fill="FFFFFF"/>
            <w:noWrap/>
            <w:vAlign w:val="bottom"/>
            <w:hideMark/>
          </w:tcPr>
          <w:p w14:paraId="52E2702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4.93</w:t>
            </w:r>
          </w:p>
        </w:tc>
        <w:tc>
          <w:tcPr>
            <w:tcW w:w="1300" w:type="dxa"/>
            <w:tcBorders>
              <w:top w:val="nil"/>
              <w:left w:val="nil"/>
              <w:bottom w:val="nil"/>
              <w:right w:val="nil"/>
            </w:tcBorders>
            <w:shd w:val="clear" w:color="000000" w:fill="FFFFFF"/>
            <w:noWrap/>
            <w:vAlign w:val="bottom"/>
            <w:hideMark/>
          </w:tcPr>
          <w:p w14:paraId="53F5999A" w14:textId="472AC06F"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3.77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6.17</w:t>
            </w:r>
          </w:p>
        </w:tc>
      </w:tr>
      <w:tr w:rsidR="00D02098" w:rsidRPr="00100A21" w14:paraId="2447D589" w14:textId="77777777" w:rsidTr="000155CF">
        <w:trPr>
          <w:trHeight w:val="276"/>
        </w:trPr>
        <w:tc>
          <w:tcPr>
            <w:tcW w:w="680" w:type="dxa"/>
            <w:tcBorders>
              <w:top w:val="nil"/>
              <w:left w:val="nil"/>
              <w:bottom w:val="nil"/>
              <w:right w:val="nil"/>
            </w:tcBorders>
            <w:shd w:val="clear" w:color="000000" w:fill="FFFFFF"/>
            <w:noWrap/>
            <w:vAlign w:val="bottom"/>
            <w:hideMark/>
          </w:tcPr>
          <w:p w14:paraId="346EE55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n8</w:t>
            </w:r>
          </w:p>
        </w:tc>
        <w:tc>
          <w:tcPr>
            <w:tcW w:w="620" w:type="dxa"/>
            <w:tcBorders>
              <w:top w:val="nil"/>
              <w:left w:val="nil"/>
              <w:bottom w:val="nil"/>
              <w:right w:val="nil"/>
            </w:tcBorders>
            <w:shd w:val="clear" w:color="000000" w:fill="FFFFFF"/>
            <w:noWrap/>
            <w:vAlign w:val="bottom"/>
            <w:hideMark/>
          </w:tcPr>
          <w:p w14:paraId="1D602C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3.16</w:t>
            </w:r>
          </w:p>
        </w:tc>
        <w:tc>
          <w:tcPr>
            <w:tcW w:w="1240" w:type="dxa"/>
            <w:tcBorders>
              <w:top w:val="nil"/>
              <w:left w:val="nil"/>
              <w:bottom w:val="nil"/>
              <w:right w:val="nil"/>
            </w:tcBorders>
            <w:shd w:val="clear" w:color="000000" w:fill="FFFFFF"/>
            <w:noWrap/>
            <w:vAlign w:val="bottom"/>
            <w:hideMark/>
          </w:tcPr>
          <w:p w14:paraId="0D885C21" w14:textId="4859B9D0"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3.94</w:t>
            </w:r>
          </w:p>
        </w:tc>
        <w:tc>
          <w:tcPr>
            <w:tcW w:w="680" w:type="dxa"/>
            <w:tcBorders>
              <w:top w:val="nil"/>
              <w:left w:val="nil"/>
              <w:bottom w:val="nil"/>
              <w:right w:val="nil"/>
            </w:tcBorders>
            <w:shd w:val="clear" w:color="000000" w:fill="FFFFFF"/>
            <w:noWrap/>
            <w:vAlign w:val="bottom"/>
            <w:hideMark/>
          </w:tcPr>
          <w:p w14:paraId="4343156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3.05</w:t>
            </w:r>
          </w:p>
        </w:tc>
        <w:tc>
          <w:tcPr>
            <w:tcW w:w="1160" w:type="dxa"/>
            <w:tcBorders>
              <w:top w:val="nil"/>
              <w:left w:val="nil"/>
              <w:bottom w:val="nil"/>
              <w:right w:val="nil"/>
            </w:tcBorders>
            <w:shd w:val="clear" w:color="000000" w:fill="FFFFFF"/>
            <w:noWrap/>
            <w:vAlign w:val="bottom"/>
            <w:hideMark/>
          </w:tcPr>
          <w:p w14:paraId="7F9A2D0B" w14:textId="4B49372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3.34</w:t>
            </w:r>
          </w:p>
        </w:tc>
        <w:tc>
          <w:tcPr>
            <w:tcW w:w="700" w:type="dxa"/>
            <w:tcBorders>
              <w:top w:val="nil"/>
              <w:left w:val="nil"/>
              <w:bottom w:val="nil"/>
              <w:right w:val="nil"/>
            </w:tcBorders>
            <w:shd w:val="clear" w:color="000000" w:fill="FFFFFF"/>
            <w:noWrap/>
            <w:vAlign w:val="bottom"/>
            <w:hideMark/>
          </w:tcPr>
          <w:p w14:paraId="58BF0A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3.85</w:t>
            </w:r>
          </w:p>
        </w:tc>
        <w:tc>
          <w:tcPr>
            <w:tcW w:w="1180" w:type="dxa"/>
            <w:tcBorders>
              <w:top w:val="nil"/>
              <w:left w:val="nil"/>
              <w:bottom w:val="nil"/>
              <w:right w:val="nil"/>
            </w:tcBorders>
            <w:shd w:val="clear" w:color="000000" w:fill="FFFFFF"/>
            <w:noWrap/>
            <w:vAlign w:val="bottom"/>
            <w:hideMark/>
          </w:tcPr>
          <w:p w14:paraId="340325D2" w14:textId="2C894603"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4.39</w:t>
            </w:r>
          </w:p>
        </w:tc>
        <w:tc>
          <w:tcPr>
            <w:tcW w:w="700" w:type="dxa"/>
            <w:tcBorders>
              <w:top w:val="nil"/>
              <w:left w:val="nil"/>
              <w:bottom w:val="nil"/>
              <w:right w:val="nil"/>
            </w:tcBorders>
            <w:shd w:val="clear" w:color="000000" w:fill="FFFFFF"/>
            <w:noWrap/>
            <w:vAlign w:val="bottom"/>
            <w:hideMark/>
          </w:tcPr>
          <w:p w14:paraId="77CEC82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3.54</w:t>
            </w:r>
          </w:p>
        </w:tc>
        <w:tc>
          <w:tcPr>
            <w:tcW w:w="1300" w:type="dxa"/>
            <w:tcBorders>
              <w:top w:val="nil"/>
              <w:left w:val="nil"/>
              <w:bottom w:val="nil"/>
              <w:right w:val="nil"/>
            </w:tcBorders>
            <w:shd w:val="clear" w:color="000000" w:fill="FFFFFF"/>
            <w:noWrap/>
            <w:vAlign w:val="bottom"/>
            <w:hideMark/>
          </w:tcPr>
          <w:p w14:paraId="52E131FF" w14:textId="45D9736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4.56</w:t>
            </w:r>
          </w:p>
        </w:tc>
      </w:tr>
      <w:tr w:rsidR="00D02098" w:rsidRPr="00100A21" w14:paraId="29DB2C0A" w14:textId="77777777" w:rsidTr="000155CF">
        <w:trPr>
          <w:trHeight w:val="276"/>
        </w:trPr>
        <w:tc>
          <w:tcPr>
            <w:tcW w:w="680" w:type="dxa"/>
            <w:tcBorders>
              <w:top w:val="nil"/>
              <w:left w:val="nil"/>
              <w:bottom w:val="nil"/>
              <w:right w:val="nil"/>
            </w:tcBorders>
            <w:shd w:val="clear" w:color="000000" w:fill="FFFFFF"/>
            <w:noWrap/>
            <w:vAlign w:val="bottom"/>
            <w:hideMark/>
          </w:tcPr>
          <w:p w14:paraId="72D7B0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n9</w:t>
            </w:r>
          </w:p>
        </w:tc>
        <w:tc>
          <w:tcPr>
            <w:tcW w:w="620" w:type="dxa"/>
            <w:tcBorders>
              <w:top w:val="nil"/>
              <w:left w:val="nil"/>
              <w:bottom w:val="nil"/>
              <w:right w:val="nil"/>
            </w:tcBorders>
            <w:shd w:val="clear" w:color="000000" w:fill="FFFFFF"/>
            <w:noWrap/>
            <w:vAlign w:val="bottom"/>
            <w:hideMark/>
          </w:tcPr>
          <w:p w14:paraId="57A2AB4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w:t>
            </w:r>
          </w:p>
        </w:tc>
        <w:tc>
          <w:tcPr>
            <w:tcW w:w="1240" w:type="dxa"/>
            <w:tcBorders>
              <w:top w:val="nil"/>
              <w:left w:val="nil"/>
              <w:bottom w:val="nil"/>
              <w:right w:val="nil"/>
            </w:tcBorders>
            <w:shd w:val="clear" w:color="000000" w:fill="FFFFFF"/>
            <w:noWrap/>
            <w:vAlign w:val="bottom"/>
            <w:hideMark/>
          </w:tcPr>
          <w:p w14:paraId="1690A991" w14:textId="1C785B5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1.54</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2.88</w:t>
            </w:r>
          </w:p>
        </w:tc>
        <w:tc>
          <w:tcPr>
            <w:tcW w:w="680" w:type="dxa"/>
            <w:tcBorders>
              <w:top w:val="nil"/>
              <w:left w:val="nil"/>
              <w:bottom w:val="nil"/>
              <w:right w:val="nil"/>
            </w:tcBorders>
            <w:shd w:val="clear" w:color="000000" w:fill="FFFFFF"/>
            <w:noWrap/>
            <w:vAlign w:val="bottom"/>
            <w:hideMark/>
          </w:tcPr>
          <w:p w14:paraId="46C5E8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2.13</w:t>
            </w:r>
          </w:p>
        </w:tc>
        <w:tc>
          <w:tcPr>
            <w:tcW w:w="1160" w:type="dxa"/>
            <w:tcBorders>
              <w:top w:val="nil"/>
              <w:left w:val="nil"/>
              <w:bottom w:val="nil"/>
              <w:right w:val="nil"/>
            </w:tcBorders>
            <w:shd w:val="clear" w:color="000000" w:fill="FFFFFF"/>
            <w:noWrap/>
            <w:vAlign w:val="bottom"/>
            <w:hideMark/>
          </w:tcPr>
          <w:p w14:paraId="31644CC2" w14:textId="5C04D84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1.42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2.86</w:t>
            </w:r>
          </w:p>
        </w:tc>
        <w:tc>
          <w:tcPr>
            <w:tcW w:w="700" w:type="dxa"/>
            <w:tcBorders>
              <w:top w:val="nil"/>
              <w:left w:val="nil"/>
              <w:bottom w:val="nil"/>
              <w:right w:val="nil"/>
            </w:tcBorders>
            <w:shd w:val="clear" w:color="000000" w:fill="FFFFFF"/>
            <w:noWrap/>
            <w:vAlign w:val="bottom"/>
            <w:hideMark/>
          </w:tcPr>
          <w:p w14:paraId="6FE188F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2.71</w:t>
            </w:r>
          </w:p>
        </w:tc>
        <w:tc>
          <w:tcPr>
            <w:tcW w:w="1180" w:type="dxa"/>
            <w:tcBorders>
              <w:top w:val="nil"/>
              <w:left w:val="nil"/>
              <w:bottom w:val="nil"/>
              <w:right w:val="nil"/>
            </w:tcBorders>
            <w:shd w:val="clear" w:color="000000" w:fill="FFFFFF"/>
            <w:noWrap/>
            <w:vAlign w:val="bottom"/>
            <w:hideMark/>
          </w:tcPr>
          <w:p w14:paraId="3A513BEF" w14:textId="7227D51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3.58</w:t>
            </w:r>
          </w:p>
        </w:tc>
        <w:tc>
          <w:tcPr>
            <w:tcW w:w="700" w:type="dxa"/>
            <w:tcBorders>
              <w:top w:val="nil"/>
              <w:left w:val="nil"/>
              <w:bottom w:val="nil"/>
              <w:right w:val="nil"/>
            </w:tcBorders>
            <w:shd w:val="clear" w:color="000000" w:fill="FFFFFF"/>
            <w:noWrap/>
            <w:vAlign w:val="bottom"/>
            <w:hideMark/>
          </w:tcPr>
          <w:p w14:paraId="59751A9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1300" w:type="dxa"/>
            <w:tcBorders>
              <w:top w:val="nil"/>
              <w:left w:val="nil"/>
              <w:bottom w:val="nil"/>
              <w:right w:val="nil"/>
            </w:tcBorders>
            <w:shd w:val="clear" w:color="000000" w:fill="FFFFFF"/>
            <w:noWrap/>
            <w:vAlign w:val="bottom"/>
            <w:hideMark/>
          </w:tcPr>
          <w:p w14:paraId="7C88DEE0" w14:textId="4005AC7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3.38</w:t>
            </w:r>
          </w:p>
        </w:tc>
      </w:tr>
    </w:tbl>
    <w:p w14:paraId="58354E6D" w14:textId="0CF619E6" w:rsidR="00D02098" w:rsidRDefault="00D02098" w:rsidP="00D02098">
      <w:pPr>
        <w:spacing w:line="360" w:lineRule="auto"/>
        <w:jc w:val="both"/>
        <w:rPr>
          <w:rFonts w:ascii="Times New Roman" w:eastAsia="SimSun" w:hAnsi="Times New Roman" w:cs="Times New Roman"/>
          <w:sz w:val="24"/>
          <w:szCs w:val="24"/>
          <w:lang w:eastAsia="en-US"/>
        </w:rPr>
      </w:pPr>
    </w:p>
    <w:p w14:paraId="584C364A" w14:textId="7ECB9563" w:rsidR="00D02098" w:rsidRDefault="00D02098" w:rsidP="00D02098">
      <w:pPr>
        <w:spacing w:line="360" w:lineRule="auto"/>
        <w:jc w:val="both"/>
        <w:rPr>
          <w:rFonts w:ascii="Times New Roman" w:eastAsia="SimSun" w:hAnsi="Times New Roman" w:cs="Times New Roman"/>
          <w:sz w:val="24"/>
          <w:szCs w:val="24"/>
          <w:lang w:eastAsia="en-US"/>
        </w:rPr>
      </w:pPr>
    </w:p>
    <w:p w14:paraId="632EF55E" w14:textId="1B880179" w:rsidR="00D02098" w:rsidRDefault="00D02098" w:rsidP="00D02098">
      <w:pPr>
        <w:spacing w:line="360" w:lineRule="auto"/>
        <w:jc w:val="both"/>
        <w:rPr>
          <w:rFonts w:ascii="Times New Roman" w:eastAsia="SimSun" w:hAnsi="Times New Roman" w:cs="Times New Roman"/>
          <w:sz w:val="24"/>
          <w:szCs w:val="24"/>
          <w:lang w:eastAsia="en-US"/>
        </w:rPr>
      </w:pPr>
    </w:p>
    <w:p w14:paraId="4BAD4F21" w14:textId="52C18C77" w:rsidR="00D02098" w:rsidRDefault="00D02098" w:rsidP="00D02098">
      <w:pPr>
        <w:spacing w:line="360" w:lineRule="auto"/>
        <w:jc w:val="both"/>
        <w:rPr>
          <w:rFonts w:ascii="Times New Roman" w:eastAsia="SimSun" w:hAnsi="Times New Roman" w:cs="Times New Roman"/>
          <w:sz w:val="24"/>
          <w:szCs w:val="24"/>
          <w:lang w:eastAsia="en-US"/>
        </w:rPr>
      </w:pPr>
    </w:p>
    <w:p w14:paraId="66368526" w14:textId="549EED6D" w:rsidR="00D02098" w:rsidRDefault="00D02098" w:rsidP="00D02098">
      <w:pPr>
        <w:spacing w:line="360" w:lineRule="auto"/>
        <w:jc w:val="both"/>
        <w:rPr>
          <w:rFonts w:ascii="Times New Roman" w:eastAsia="SimSun" w:hAnsi="Times New Roman" w:cs="Times New Roman"/>
          <w:sz w:val="24"/>
          <w:szCs w:val="24"/>
          <w:lang w:eastAsia="en-US"/>
        </w:rPr>
      </w:pPr>
    </w:p>
    <w:p w14:paraId="70075AA4" w14:textId="652D42EE" w:rsidR="00D02098" w:rsidRDefault="00D02098" w:rsidP="00D02098">
      <w:pPr>
        <w:spacing w:line="360" w:lineRule="auto"/>
        <w:jc w:val="both"/>
        <w:rPr>
          <w:rFonts w:ascii="Times New Roman" w:eastAsia="SimSun" w:hAnsi="Times New Roman" w:cs="Times New Roman"/>
          <w:sz w:val="24"/>
          <w:szCs w:val="24"/>
          <w:lang w:eastAsia="en-US"/>
        </w:rPr>
      </w:pPr>
    </w:p>
    <w:p w14:paraId="146DA052" w14:textId="297123A1" w:rsidR="00D02098" w:rsidRDefault="00D02098" w:rsidP="00D02098">
      <w:pPr>
        <w:spacing w:line="360" w:lineRule="auto"/>
        <w:jc w:val="both"/>
        <w:rPr>
          <w:rFonts w:ascii="Times New Roman" w:eastAsia="SimSun" w:hAnsi="Times New Roman" w:cs="Times New Roman"/>
          <w:sz w:val="24"/>
          <w:szCs w:val="24"/>
          <w:lang w:eastAsia="en-US"/>
        </w:rPr>
      </w:pPr>
    </w:p>
    <w:p w14:paraId="7470A2F0" w14:textId="2027CE05" w:rsidR="00D02098" w:rsidRDefault="00D02098" w:rsidP="00D02098">
      <w:pPr>
        <w:spacing w:line="360" w:lineRule="auto"/>
        <w:jc w:val="both"/>
        <w:rPr>
          <w:rFonts w:ascii="Times New Roman" w:eastAsia="SimSun" w:hAnsi="Times New Roman" w:cs="Times New Roman"/>
          <w:sz w:val="24"/>
          <w:szCs w:val="24"/>
          <w:lang w:eastAsia="en-US"/>
        </w:rPr>
      </w:pPr>
    </w:p>
    <w:p w14:paraId="321760F8" w14:textId="45EFEB0D" w:rsidR="00D02098" w:rsidRDefault="00D02098" w:rsidP="00D02098">
      <w:pPr>
        <w:spacing w:line="360" w:lineRule="auto"/>
        <w:jc w:val="both"/>
        <w:rPr>
          <w:rFonts w:ascii="Times New Roman" w:eastAsia="SimSun" w:hAnsi="Times New Roman" w:cs="Times New Roman"/>
          <w:sz w:val="24"/>
          <w:szCs w:val="24"/>
          <w:lang w:eastAsia="en-US"/>
        </w:rPr>
      </w:pPr>
    </w:p>
    <w:p w14:paraId="20192D36" w14:textId="00E84225" w:rsidR="00D02098" w:rsidRDefault="00D02098" w:rsidP="00D02098">
      <w:pPr>
        <w:spacing w:line="360" w:lineRule="auto"/>
        <w:jc w:val="both"/>
        <w:rPr>
          <w:rFonts w:ascii="Times New Roman" w:eastAsia="SimSun" w:hAnsi="Times New Roman" w:cs="Times New Roman"/>
          <w:sz w:val="24"/>
          <w:szCs w:val="24"/>
          <w:lang w:eastAsia="en-US"/>
        </w:rPr>
      </w:pPr>
    </w:p>
    <w:p w14:paraId="693E2A87" w14:textId="10F279E1" w:rsidR="00D02098" w:rsidRDefault="00D02098" w:rsidP="00D02098">
      <w:pPr>
        <w:spacing w:line="360" w:lineRule="auto"/>
        <w:jc w:val="both"/>
        <w:rPr>
          <w:rFonts w:ascii="Times New Roman" w:eastAsia="SimSun" w:hAnsi="Times New Roman" w:cs="Times New Roman"/>
          <w:sz w:val="24"/>
          <w:szCs w:val="24"/>
          <w:lang w:eastAsia="en-US"/>
        </w:rPr>
      </w:pPr>
    </w:p>
    <w:p w14:paraId="413A5CD8" w14:textId="77089578" w:rsidR="00D02098" w:rsidRDefault="00D02098" w:rsidP="00D02098">
      <w:pPr>
        <w:spacing w:line="360" w:lineRule="auto"/>
        <w:jc w:val="both"/>
        <w:rPr>
          <w:rFonts w:ascii="Times New Roman" w:eastAsia="SimSun" w:hAnsi="Times New Roman" w:cs="Times New Roman"/>
          <w:sz w:val="24"/>
          <w:szCs w:val="24"/>
          <w:lang w:eastAsia="en-US"/>
        </w:rPr>
      </w:pPr>
    </w:p>
    <w:p w14:paraId="1F5B15FB" w14:textId="0466FB8E" w:rsidR="00D02098" w:rsidRDefault="00D02098" w:rsidP="00D02098">
      <w:pPr>
        <w:spacing w:line="360" w:lineRule="auto"/>
        <w:jc w:val="both"/>
        <w:rPr>
          <w:rFonts w:ascii="Times New Roman" w:eastAsia="SimSun" w:hAnsi="Times New Roman" w:cs="Times New Roman"/>
          <w:sz w:val="24"/>
          <w:szCs w:val="24"/>
          <w:lang w:eastAsia="en-US"/>
        </w:rPr>
      </w:pPr>
    </w:p>
    <w:p w14:paraId="4177A922" w14:textId="5B9B7F20"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w:t>
      </w:r>
      <w:r w:rsidR="00530BB0">
        <w:rPr>
          <w:rFonts w:ascii="Times New Roman" w:eastAsia="SimSun" w:hAnsi="Times New Roman" w:cs="Times New Roman"/>
          <w:b/>
          <w:bCs/>
          <w:lang w:eastAsia="en-US"/>
        </w:rPr>
        <w:t>4</w:t>
      </w:r>
      <w:r w:rsidRPr="00A77CFE">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independent BioGeoBEARS model test results for the six habitat reconstruction models with consideration of the “founder effect” parameter “J” on geographic regions, biome and topographic barriers datasets. The selected best model of each analysis with its criteria is shown in bold.</w:t>
      </w:r>
    </w:p>
    <w:p w14:paraId="26A056BE"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9820" w:type="dxa"/>
        <w:tblLook w:val="04A0" w:firstRow="1" w:lastRow="0" w:firstColumn="1" w:lastColumn="0" w:noHBand="0" w:noVBand="1"/>
      </w:tblPr>
      <w:tblGrid>
        <w:gridCol w:w="1180"/>
        <w:gridCol w:w="1820"/>
        <w:gridCol w:w="960"/>
        <w:gridCol w:w="1060"/>
        <w:gridCol w:w="960"/>
        <w:gridCol w:w="1016"/>
        <w:gridCol w:w="960"/>
        <w:gridCol w:w="960"/>
        <w:gridCol w:w="960"/>
      </w:tblGrid>
      <w:tr w:rsidR="00D02098" w:rsidRPr="00100A21" w14:paraId="56992AE2"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702C85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single" w:sz="8" w:space="0" w:color="auto"/>
              <w:right w:val="nil"/>
            </w:tcBorders>
            <w:shd w:val="clear" w:color="auto" w:fill="auto"/>
            <w:noWrap/>
            <w:vAlign w:val="bottom"/>
            <w:hideMark/>
          </w:tcPr>
          <w:p w14:paraId="7700B4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7106566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060" w:type="dxa"/>
            <w:tcBorders>
              <w:top w:val="nil"/>
              <w:left w:val="nil"/>
              <w:bottom w:val="single" w:sz="8" w:space="0" w:color="auto"/>
              <w:right w:val="nil"/>
            </w:tcBorders>
            <w:shd w:val="clear" w:color="auto" w:fill="auto"/>
            <w:noWrap/>
            <w:vAlign w:val="bottom"/>
            <w:hideMark/>
          </w:tcPr>
          <w:p w14:paraId="1B2E087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500661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1FE175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2754F75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01A1F9F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3DFE0F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822FAC5" w14:textId="77777777" w:rsidTr="000155CF">
        <w:trPr>
          <w:trHeight w:val="240"/>
        </w:trPr>
        <w:tc>
          <w:tcPr>
            <w:tcW w:w="1180" w:type="dxa"/>
            <w:tcBorders>
              <w:top w:val="nil"/>
              <w:left w:val="nil"/>
              <w:bottom w:val="nil"/>
              <w:right w:val="nil"/>
            </w:tcBorders>
            <w:shd w:val="clear" w:color="auto" w:fill="auto"/>
            <w:noWrap/>
            <w:vAlign w:val="bottom"/>
            <w:hideMark/>
          </w:tcPr>
          <w:p w14:paraId="4D0EF6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Geographic</w:t>
            </w:r>
          </w:p>
        </w:tc>
        <w:tc>
          <w:tcPr>
            <w:tcW w:w="1820" w:type="dxa"/>
            <w:tcBorders>
              <w:top w:val="nil"/>
              <w:left w:val="nil"/>
              <w:bottom w:val="nil"/>
              <w:right w:val="nil"/>
            </w:tcBorders>
            <w:shd w:val="clear" w:color="000000" w:fill="FFFFFF"/>
            <w:noWrap/>
            <w:vAlign w:val="center"/>
            <w:hideMark/>
          </w:tcPr>
          <w:p w14:paraId="5221898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6BA5C29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51268CF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4EFBD5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2E367D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7B85E4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5A95AB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3AE256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r>
      <w:tr w:rsidR="00D02098" w:rsidRPr="00100A21" w14:paraId="19835C3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10FB10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region</w:t>
            </w:r>
          </w:p>
        </w:tc>
        <w:tc>
          <w:tcPr>
            <w:tcW w:w="1820" w:type="dxa"/>
            <w:tcBorders>
              <w:top w:val="nil"/>
              <w:left w:val="nil"/>
              <w:bottom w:val="single" w:sz="8" w:space="0" w:color="auto"/>
              <w:right w:val="nil"/>
            </w:tcBorders>
            <w:shd w:val="clear" w:color="000000" w:fill="FFFFFF"/>
            <w:noWrap/>
            <w:vAlign w:val="center"/>
            <w:hideMark/>
          </w:tcPr>
          <w:p w14:paraId="0AB82D1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56A6F3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5DD539D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581800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2BEA99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620697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31F8769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c>
          <w:tcPr>
            <w:tcW w:w="960" w:type="dxa"/>
            <w:tcBorders>
              <w:top w:val="nil"/>
              <w:left w:val="nil"/>
              <w:bottom w:val="single" w:sz="8" w:space="0" w:color="auto"/>
              <w:right w:val="nil"/>
            </w:tcBorders>
            <w:shd w:val="clear" w:color="000000" w:fill="FFFFFF"/>
            <w:noWrap/>
            <w:vAlign w:val="center"/>
            <w:hideMark/>
          </w:tcPr>
          <w:p w14:paraId="23EB6B6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6AB38F8D" w14:textId="77777777" w:rsidTr="000155CF">
        <w:trPr>
          <w:trHeight w:val="240"/>
        </w:trPr>
        <w:tc>
          <w:tcPr>
            <w:tcW w:w="1180" w:type="dxa"/>
            <w:tcBorders>
              <w:top w:val="nil"/>
              <w:left w:val="nil"/>
              <w:bottom w:val="nil"/>
              <w:right w:val="nil"/>
            </w:tcBorders>
            <w:shd w:val="clear" w:color="auto" w:fill="auto"/>
            <w:noWrap/>
            <w:vAlign w:val="bottom"/>
            <w:hideMark/>
          </w:tcPr>
          <w:p w14:paraId="5F75FDC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4C968E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46E27CC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79D8E8C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116807D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5F02B2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057A63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4337E4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523F8A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50AE87A7" w14:textId="77777777" w:rsidTr="000155CF">
        <w:trPr>
          <w:trHeight w:val="240"/>
        </w:trPr>
        <w:tc>
          <w:tcPr>
            <w:tcW w:w="1180" w:type="dxa"/>
            <w:tcBorders>
              <w:top w:val="nil"/>
              <w:left w:val="nil"/>
              <w:bottom w:val="nil"/>
              <w:right w:val="nil"/>
            </w:tcBorders>
            <w:shd w:val="clear" w:color="auto" w:fill="auto"/>
            <w:noWrap/>
            <w:vAlign w:val="bottom"/>
            <w:hideMark/>
          </w:tcPr>
          <w:p w14:paraId="0596FAE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C23376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3E1002B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0745F4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21C4F5D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1C18CAD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7E29A23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1E41269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44717BF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26129C4D" w14:textId="77777777" w:rsidTr="000155CF">
        <w:trPr>
          <w:trHeight w:val="240"/>
        </w:trPr>
        <w:tc>
          <w:tcPr>
            <w:tcW w:w="1180" w:type="dxa"/>
            <w:tcBorders>
              <w:top w:val="nil"/>
              <w:left w:val="nil"/>
              <w:bottom w:val="nil"/>
              <w:right w:val="nil"/>
            </w:tcBorders>
            <w:shd w:val="clear" w:color="auto" w:fill="auto"/>
            <w:noWrap/>
            <w:vAlign w:val="bottom"/>
            <w:hideMark/>
          </w:tcPr>
          <w:p w14:paraId="5296FD5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581CD1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5FA6E1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2035F5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1141BA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0B75A8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3BBE4C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0E9160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7A3A35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4F83DF99" w14:textId="77777777" w:rsidTr="000155CF">
        <w:trPr>
          <w:trHeight w:val="240"/>
        </w:trPr>
        <w:tc>
          <w:tcPr>
            <w:tcW w:w="1180" w:type="dxa"/>
            <w:tcBorders>
              <w:top w:val="nil"/>
              <w:left w:val="nil"/>
              <w:bottom w:val="nil"/>
              <w:right w:val="nil"/>
            </w:tcBorders>
            <w:shd w:val="clear" w:color="auto" w:fill="auto"/>
            <w:noWrap/>
            <w:vAlign w:val="bottom"/>
            <w:hideMark/>
          </w:tcPr>
          <w:p w14:paraId="330308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166E7CA7"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27B0D1A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4568F73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66E0241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3FD5418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734084B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0D30D0DB"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24C909A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399270BB" w14:textId="77777777" w:rsidTr="000155CF">
        <w:trPr>
          <w:trHeight w:val="240"/>
        </w:trPr>
        <w:tc>
          <w:tcPr>
            <w:tcW w:w="1180" w:type="dxa"/>
            <w:tcBorders>
              <w:top w:val="nil"/>
              <w:left w:val="nil"/>
              <w:bottom w:val="nil"/>
              <w:right w:val="nil"/>
            </w:tcBorders>
            <w:shd w:val="clear" w:color="auto" w:fill="auto"/>
            <w:noWrap/>
            <w:vAlign w:val="bottom"/>
            <w:hideMark/>
          </w:tcPr>
          <w:p w14:paraId="1125D6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3A50D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1E1539F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2F5D50A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29EB2E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3E646BB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2D8576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40D61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4055E08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3DD99C35"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41FB94C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6B8807E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5CA5540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4D94B80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5D65B71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222CFA0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32813CE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230B54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04B5646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r w:rsidR="00D02098" w:rsidRPr="00100A21" w14:paraId="338B92D2" w14:textId="77777777" w:rsidTr="000155CF">
        <w:trPr>
          <w:trHeight w:val="240"/>
        </w:trPr>
        <w:tc>
          <w:tcPr>
            <w:tcW w:w="1180" w:type="dxa"/>
            <w:tcBorders>
              <w:top w:val="nil"/>
              <w:left w:val="nil"/>
              <w:bottom w:val="nil"/>
              <w:right w:val="nil"/>
            </w:tcBorders>
            <w:shd w:val="clear" w:color="auto" w:fill="auto"/>
            <w:noWrap/>
            <w:vAlign w:val="bottom"/>
            <w:hideMark/>
          </w:tcPr>
          <w:p w14:paraId="604A80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252EF5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15827B0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49B7786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1E935A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160081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2C75FC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4573C9C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06101F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r>
      <w:tr w:rsidR="00D02098" w:rsidRPr="00100A21" w14:paraId="43999B3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0C8C617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Biome</w:t>
            </w:r>
          </w:p>
        </w:tc>
        <w:tc>
          <w:tcPr>
            <w:tcW w:w="1820" w:type="dxa"/>
            <w:tcBorders>
              <w:top w:val="nil"/>
              <w:left w:val="nil"/>
              <w:bottom w:val="single" w:sz="8" w:space="0" w:color="auto"/>
              <w:right w:val="nil"/>
            </w:tcBorders>
            <w:shd w:val="clear" w:color="000000" w:fill="FFFFFF"/>
            <w:noWrap/>
            <w:vAlign w:val="center"/>
            <w:hideMark/>
          </w:tcPr>
          <w:p w14:paraId="0083467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47339E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22420E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5B38934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2477D62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245E6BB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5556CFA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c>
          <w:tcPr>
            <w:tcW w:w="960" w:type="dxa"/>
            <w:tcBorders>
              <w:top w:val="nil"/>
              <w:left w:val="nil"/>
              <w:bottom w:val="single" w:sz="8" w:space="0" w:color="auto"/>
              <w:right w:val="nil"/>
            </w:tcBorders>
            <w:shd w:val="clear" w:color="000000" w:fill="FFFFFF"/>
            <w:noWrap/>
            <w:vAlign w:val="center"/>
            <w:hideMark/>
          </w:tcPr>
          <w:p w14:paraId="7E6A004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0919E095" w14:textId="77777777" w:rsidTr="000155CF">
        <w:trPr>
          <w:trHeight w:val="240"/>
        </w:trPr>
        <w:tc>
          <w:tcPr>
            <w:tcW w:w="1180" w:type="dxa"/>
            <w:tcBorders>
              <w:top w:val="nil"/>
              <w:left w:val="nil"/>
              <w:bottom w:val="nil"/>
              <w:right w:val="nil"/>
            </w:tcBorders>
            <w:shd w:val="clear" w:color="auto" w:fill="auto"/>
            <w:noWrap/>
            <w:vAlign w:val="bottom"/>
            <w:hideMark/>
          </w:tcPr>
          <w:p w14:paraId="76E4EE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47A1ED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2A25D3C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083ABCD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06BFA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597790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5AE7795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D27E91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7F26A87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0A9FE11A" w14:textId="77777777" w:rsidTr="000155CF">
        <w:trPr>
          <w:trHeight w:val="240"/>
        </w:trPr>
        <w:tc>
          <w:tcPr>
            <w:tcW w:w="1180" w:type="dxa"/>
            <w:tcBorders>
              <w:top w:val="nil"/>
              <w:left w:val="nil"/>
              <w:bottom w:val="nil"/>
              <w:right w:val="nil"/>
            </w:tcBorders>
            <w:shd w:val="clear" w:color="auto" w:fill="auto"/>
            <w:noWrap/>
            <w:vAlign w:val="bottom"/>
            <w:hideMark/>
          </w:tcPr>
          <w:p w14:paraId="40C977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BFF9B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67F5D9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5D9965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60C54A3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0BBCA1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5E8BB7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31090F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43AACD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5B81182D" w14:textId="77777777" w:rsidTr="000155CF">
        <w:trPr>
          <w:trHeight w:val="240"/>
        </w:trPr>
        <w:tc>
          <w:tcPr>
            <w:tcW w:w="1180" w:type="dxa"/>
            <w:tcBorders>
              <w:top w:val="nil"/>
              <w:left w:val="nil"/>
              <w:bottom w:val="nil"/>
              <w:right w:val="nil"/>
            </w:tcBorders>
            <w:shd w:val="clear" w:color="auto" w:fill="auto"/>
            <w:noWrap/>
            <w:vAlign w:val="bottom"/>
            <w:hideMark/>
          </w:tcPr>
          <w:p w14:paraId="328B51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25CB17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7B57154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56D8BDD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3F84B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777D2D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185023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55743A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66E7890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50BD4F43" w14:textId="77777777" w:rsidTr="000155CF">
        <w:trPr>
          <w:trHeight w:val="240"/>
        </w:trPr>
        <w:tc>
          <w:tcPr>
            <w:tcW w:w="1180" w:type="dxa"/>
            <w:tcBorders>
              <w:top w:val="nil"/>
              <w:left w:val="nil"/>
              <w:bottom w:val="nil"/>
              <w:right w:val="nil"/>
            </w:tcBorders>
            <w:shd w:val="clear" w:color="auto" w:fill="auto"/>
            <w:noWrap/>
            <w:vAlign w:val="bottom"/>
            <w:hideMark/>
          </w:tcPr>
          <w:p w14:paraId="028964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6BE1100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34320AE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7EDA4A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176B6B0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0EF6AB9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282084F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029A90F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7EB7156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7387530B" w14:textId="77777777" w:rsidTr="000155CF">
        <w:trPr>
          <w:trHeight w:val="240"/>
        </w:trPr>
        <w:tc>
          <w:tcPr>
            <w:tcW w:w="1180" w:type="dxa"/>
            <w:tcBorders>
              <w:top w:val="nil"/>
              <w:left w:val="nil"/>
              <w:bottom w:val="nil"/>
              <w:right w:val="nil"/>
            </w:tcBorders>
            <w:shd w:val="clear" w:color="auto" w:fill="auto"/>
            <w:noWrap/>
            <w:vAlign w:val="bottom"/>
            <w:hideMark/>
          </w:tcPr>
          <w:p w14:paraId="0996A05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291419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498EACA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0182585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0082C0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3311FF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54731A4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5EC42B5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26BE747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2895E582"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989CE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26BD0D6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3DB845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613C9C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6D49994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3B89FB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37844A6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6928419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486A143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r w:rsidR="00D02098" w:rsidRPr="00100A21" w14:paraId="1B1224A5" w14:textId="77777777" w:rsidTr="000155CF">
        <w:trPr>
          <w:trHeight w:val="240"/>
        </w:trPr>
        <w:tc>
          <w:tcPr>
            <w:tcW w:w="1180" w:type="dxa"/>
            <w:tcBorders>
              <w:top w:val="nil"/>
              <w:left w:val="nil"/>
              <w:bottom w:val="nil"/>
              <w:right w:val="nil"/>
            </w:tcBorders>
            <w:shd w:val="clear" w:color="auto" w:fill="auto"/>
            <w:noWrap/>
            <w:vAlign w:val="bottom"/>
            <w:hideMark/>
          </w:tcPr>
          <w:p w14:paraId="199285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Topographic</w:t>
            </w:r>
          </w:p>
        </w:tc>
        <w:tc>
          <w:tcPr>
            <w:tcW w:w="1820" w:type="dxa"/>
            <w:tcBorders>
              <w:top w:val="nil"/>
              <w:left w:val="nil"/>
              <w:bottom w:val="nil"/>
              <w:right w:val="nil"/>
            </w:tcBorders>
            <w:shd w:val="clear" w:color="000000" w:fill="FFFFFF"/>
            <w:noWrap/>
            <w:vAlign w:val="center"/>
            <w:hideMark/>
          </w:tcPr>
          <w:p w14:paraId="250B8D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473C66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73365F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07FA81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30396BF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25EECDE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555EBA9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2E29F7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r>
      <w:tr w:rsidR="00D02098" w:rsidRPr="00100A21" w14:paraId="5D657359"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21481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barrier</w:t>
            </w:r>
          </w:p>
        </w:tc>
        <w:tc>
          <w:tcPr>
            <w:tcW w:w="1820" w:type="dxa"/>
            <w:tcBorders>
              <w:top w:val="nil"/>
              <w:left w:val="nil"/>
              <w:bottom w:val="single" w:sz="8" w:space="0" w:color="auto"/>
              <w:right w:val="nil"/>
            </w:tcBorders>
            <w:shd w:val="clear" w:color="000000" w:fill="FFFFFF"/>
            <w:noWrap/>
            <w:vAlign w:val="center"/>
            <w:hideMark/>
          </w:tcPr>
          <w:p w14:paraId="07BE57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2C2266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3EC54B4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31E68A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744F21C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1ACFDC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333DD6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c>
          <w:tcPr>
            <w:tcW w:w="960" w:type="dxa"/>
            <w:tcBorders>
              <w:top w:val="nil"/>
              <w:left w:val="nil"/>
              <w:bottom w:val="single" w:sz="8" w:space="0" w:color="auto"/>
              <w:right w:val="nil"/>
            </w:tcBorders>
            <w:shd w:val="clear" w:color="000000" w:fill="FFFFFF"/>
            <w:noWrap/>
            <w:vAlign w:val="center"/>
            <w:hideMark/>
          </w:tcPr>
          <w:p w14:paraId="666C22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638DBE1B" w14:textId="77777777" w:rsidTr="000155CF">
        <w:trPr>
          <w:trHeight w:val="240"/>
        </w:trPr>
        <w:tc>
          <w:tcPr>
            <w:tcW w:w="1180" w:type="dxa"/>
            <w:tcBorders>
              <w:top w:val="nil"/>
              <w:left w:val="nil"/>
              <w:bottom w:val="nil"/>
              <w:right w:val="nil"/>
            </w:tcBorders>
            <w:shd w:val="clear" w:color="auto" w:fill="auto"/>
            <w:noWrap/>
            <w:vAlign w:val="bottom"/>
            <w:hideMark/>
          </w:tcPr>
          <w:p w14:paraId="1806FB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5EF47C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646355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51DD8B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3B4A1F2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25990A0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7B22B4F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D853C5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7B6818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2056B2AD" w14:textId="77777777" w:rsidTr="000155CF">
        <w:trPr>
          <w:trHeight w:val="240"/>
        </w:trPr>
        <w:tc>
          <w:tcPr>
            <w:tcW w:w="1180" w:type="dxa"/>
            <w:tcBorders>
              <w:top w:val="nil"/>
              <w:left w:val="nil"/>
              <w:bottom w:val="nil"/>
              <w:right w:val="nil"/>
            </w:tcBorders>
            <w:shd w:val="clear" w:color="auto" w:fill="auto"/>
            <w:noWrap/>
            <w:vAlign w:val="bottom"/>
            <w:hideMark/>
          </w:tcPr>
          <w:p w14:paraId="4FC2EF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45B4B0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3D5A27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469DEF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33ED2E3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2D120B6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284B72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7176CE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75DC52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0904E973" w14:textId="77777777" w:rsidTr="000155CF">
        <w:trPr>
          <w:trHeight w:val="240"/>
        </w:trPr>
        <w:tc>
          <w:tcPr>
            <w:tcW w:w="1180" w:type="dxa"/>
            <w:tcBorders>
              <w:top w:val="nil"/>
              <w:left w:val="nil"/>
              <w:bottom w:val="nil"/>
              <w:right w:val="nil"/>
            </w:tcBorders>
            <w:shd w:val="clear" w:color="auto" w:fill="auto"/>
            <w:noWrap/>
            <w:vAlign w:val="bottom"/>
            <w:hideMark/>
          </w:tcPr>
          <w:p w14:paraId="391162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6AEF3AB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76ABB8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34C927C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2407C8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59AD1D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615F25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1A30D8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5EE818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5874CA21" w14:textId="77777777" w:rsidTr="000155CF">
        <w:trPr>
          <w:trHeight w:val="240"/>
        </w:trPr>
        <w:tc>
          <w:tcPr>
            <w:tcW w:w="1180" w:type="dxa"/>
            <w:tcBorders>
              <w:top w:val="nil"/>
              <w:left w:val="nil"/>
              <w:bottom w:val="nil"/>
              <w:right w:val="nil"/>
            </w:tcBorders>
            <w:shd w:val="clear" w:color="auto" w:fill="auto"/>
            <w:noWrap/>
            <w:vAlign w:val="bottom"/>
            <w:hideMark/>
          </w:tcPr>
          <w:p w14:paraId="1C7C8CE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71369FF5"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57A3679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32CB351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38BFEC7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35DFBE3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639213A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76090AA4"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53EA240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494D1B14" w14:textId="77777777" w:rsidTr="000155CF">
        <w:trPr>
          <w:trHeight w:val="240"/>
        </w:trPr>
        <w:tc>
          <w:tcPr>
            <w:tcW w:w="1180" w:type="dxa"/>
            <w:tcBorders>
              <w:top w:val="nil"/>
              <w:left w:val="nil"/>
              <w:bottom w:val="nil"/>
              <w:right w:val="nil"/>
            </w:tcBorders>
            <w:shd w:val="clear" w:color="auto" w:fill="auto"/>
            <w:noWrap/>
            <w:vAlign w:val="bottom"/>
            <w:hideMark/>
          </w:tcPr>
          <w:p w14:paraId="137B26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6831C3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1EDEECE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69345D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18E369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6765B85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445DF2F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633ED64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7CAE645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1739D18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E1499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6748BF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6CD792B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252493F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074DD6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50376A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78F4981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5A7B2E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42AA38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bl>
    <w:p w14:paraId="20288802"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7DCD20FE" w14:textId="01D52D32" w:rsidR="00D02098" w:rsidRDefault="00D02098" w:rsidP="00D02098">
      <w:pPr>
        <w:spacing w:line="360" w:lineRule="auto"/>
        <w:jc w:val="both"/>
        <w:rPr>
          <w:rFonts w:ascii="Times New Roman" w:eastAsia="SimSun" w:hAnsi="Times New Roman" w:cs="Times New Roman"/>
          <w:sz w:val="24"/>
          <w:szCs w:val="24"/>
          <w:lang w:eastAsia="en-US"/>
        </w:rPr>
      </w:pPr>
    </w:p>
    <w:p w14:paraId="6A338DDC" w14:textId="56D621B1" w:rsidR="00D02098" w:rsidRDefault="00D02098" w:rsidP="00D02098">
      <w:pPr>
        <w:spacing w:line="360" w:lineRule="auto"/>
        <w:jc w:val="both"/>
        <w:rPr>
          <w:rFonts w:ascii="Times New Roman" w:eastAsia="SimSun" w:hAnsi="Times New Roman" w:cs="Times New Roman"/>
          <w:sz w:val="24"/>
          <w:szCs w:val="24"/>
          <w:lang w:eastAsia="en-US"/>
        </w:rPr>
      </w:pPr>
    </w:p>
    <w:p w14:paraId="6FD75BF0" w14:textId="33EF01D2" w:rsidR="00D02098" w:rsidRDefault="00D02098" w:rsidP="00D02098">
      <w:pPr>
        <w:spacing w:line="360" w:lineRule="auto"/>
        <w:jc w:val="both"/>
        <w:rPr>
          <w:rFonts w:ascii="Times New Roman" w:eastAsia="SimSun" w:hAnsi="Times New Roman" w:cs="Times New Roman"/>
          <w:sz w:val="24"/>
          <w:szCs w:val="24"/>
          <w:lang w:eastAsia="en-US"/>
        </w:rPr>
      </w:pPr>
    </w:p>
    <w:p w14:paraId="7325A409" w14:textId="0612E9CE" w:rsidR="00D02098" w:rsidRDefault="00D02098" w:rsidP="00D02098">
      <w:pPr>
        <w:spacing w:line="360" w:lineRule="auto"/>
        <w:jc w:val="both"/>
        <w:rPr>
          <w:rFonts w:ascii="Times New Roman" w:eastAsia="SimSun" w:hAnsi="Times New Roman" w:cs="Times New Roman"/>
          <w:sz w:val="24"/>
          <w:szCs w:val="24"/>
          <w:lang w:eastAsia="en-US"/>
        </w:rPr>
      </w:pPr>
    </w:p>
    <w:p w14:paraId="1EA0331E" w14:textId="02D5D0FB" w:rsidR="00D02098" w:rsidRDefault="00D02098" w:rsidP="00D02098">
      <w:pPr>
        <w:spacing w:line="360" w:lineRule="auto"/>
        <w:jc w:val="both"/>
        <w:rPr>
          <w:rFonts w:ascii="Times New Roman" w:eastAsia="SimSun" w:hAnsi="Times New Roman" w:cs="Times New Roman"/>
          <w:sz w:val="24"/>
          <w:szCs w:val="24"/>
          <w:lang w:eastAsia="en-US"/>
        </w:rPr>
      </w:pPr>
    </w:p>
    <w:p w14:paraId="5FBEE0CF" w14:textId="38C344D0" w:rsidR="00D02098" w:rsidRDefault="00D02098" w:rsidP="00D02098">
      <w:pPr>
        <w:spacing w:line="360" w:lineRule="auto"/>
        <w:jc w:val="both"/>
        <w:rPr>
          <w:rFonts w:ascii="Times New Roman" w:eastAsia="SimSun" w:hAnsi="Times New Roman" w:cs="Times New Roman"/>
          <w:sz w:val="24"/>
          <w:szCs w:val="24"/>
          <w:lang w:eastAsia="en-US"/>
        </w:rPr>
      </w:pPr>
    </w:p>
    <w:p w14:paraId="3633A15A" w14:textId="75C1BF9A" w:rsidR="00D02098" w:rsidRDefault="00D02098" w:rsidP="00D02098">
      <w:pPr>
        <w:spacing w:line="360" w:lineRule="auto"/>
        <w:jc w:val="both"/>
        <w:rPr>
          <w:rFonts w:ascii="Times New Roman" w:eastAsia="SimSun" w:hAnsi="Times New Roman" w:cs="Times New Roman"/>
          <w:sz w:val="24"/>
          <w:szCs w:val="24"/>
          <w:lang w:eastAsia="en-US"/>
        </w:rPr>
      </w:pPr>
    </w:p>
    <w:p w14:paraId="24E062D8" w14:textId="4F3CC186" w:rsidR="00D02098" w:rsidRDefault="00D02098" w:rsidP="00D02098">
      <w:pPr>
        <w:spacing w:line="360" w:lineRule="auto"/>
        <w:jc w:val="both"/>
        <w:rPr>
          <w:rFonts w:ascii="Times New Roman" w:eastAsia="SimSun" w:hAnsi="Times New Roman" w:cs="Times New Roman"/>
          <w:sz w:val="24"/>
          <w:szCs w:val="24"/>
          <w:lang w:eastAsia="en-US"/>
        </w:rPr>
      </w:pPr>
    </w:p>
    <w:p w14:paraId="68D90F56" w14:textId="6A2E5864" w:rsidR="00D02098" w:rsidRDefault="00D02098" w:rsidP="00D02098">
      <w:pPr>
        <w:spacing w:line="360" w:lineRule="auto"/>
        <w:jc w:val="both"/>
        <w:rPr>
          <w:rFonts w:ascii="Times New Roman" w:eastAsia="SimSun" w:hAnsi="Times New Roman" w:cs="Times New Roman"/>
          <w:sz w:val="24"/>
          <w:szCs w:val="24"/>
          <w:lang w:eastAsia="en-US"/>
        </w:rPr>
      </w:pPr>
    </w:p>
    <w:p w14:paraId="61ADC245" w14:textId="34BE699D" w:rsidR="00D02098" w:rsidRPr="00100A21" w:rsidRDefault="00D02098" w:rsidP="00D02098">
      <w:pPr>
        <w:jc w:val="both"/>
        <w:rPr>
          <w:rFonts w:ascii="Times New Roman" w:eastAsiaTheme="minorHAnsi" w:hAnsi="Times New Roman" w:cs="Times New Roman"/>
          <w:lang w:eastAsia="en-US"/>
        </w:rPr>
      </w:pPr>
      <w:r w:rsidRPr="00A77CFE">
        <w:rPr>
          <w:rFonts w:ascii="Times New Roman" w:eastAsiaTheme="minorHAnsi" w:hAnsi="Times New Roman" w:cs="Times New Roman"/>
          <w:b/>
          <w:bCs/>
          <w:lang w:eastAsia="en-US"/>
        </w:rPr>
        <w:lastRenderedPageBreak/>
        <w:t>Table S</w:t>
      </w:r>
      <w:r w:rsidR="00A5681C">
        <w:rPr>
          <w:rFonts w:ascii="Times New Roman" w:eastAsiaTheme="minorHAnsi" w:hAnsi="Times New Roman" w:cs="Times New Roman"/>
          <w:b/>
          <w:bCs/>
          <w:lang w:eastAsia="en-US"/>
        </w:rPr>
        <w:t>5</w:t>
      </w:r>
      <w:r w:rsidRPr="00A77CFE">
        <w:rPr>
          <w:rFonts w:ascii="Times New Roman" w:eastAsiaTheme="minorHAnsi" w:hAnsi="Times New Roman" w:cs="Times New Roman"/>
          <w:lang w:eastAsia="en-US"/>
        </w:rPr>
        <w:t>.</w:t>
      </w:r>
      <w:r w:rsidRPr="00100A21">
        <w:rPr>
          <w:rFonts w:ascii="Times New Roman" w:eastAsiaTheme="minorHAnsi" w:hAnsi="Times New Roman" w:cs="Times New Roman"/>
          <w:lang w:eastAsia="en-US"/>
        </w:rPr>
        <w:t xml:space="preserve"> The ANOVA based LRT test results retrieved from the likelihood function models of different scenarios investigated under character dependency analyses BiSSE and MuSSE with different models of regions, biomes and the two sides of the Orange River. “Minimal”: the null model assumed all parameters are equal between different characters states; “all different”: the full parameter model considered lambda, mu and q as different between character states; “free.lambda”: </w:t>
      </w:r>
      <w:bookmarkStart w:id="2" w:name="_Hlk7395913"/>
      <w:r w:rsidRPr="00100A21">
        <w:rPr>
          <w:rFonts w:ascii="Times New Roman" w:eastAsiaTheme="minorHAnsi" w:hAnsi="Times New Roman" w:cs="Times New Roman"/>
          <w:lang w:eastAsia="en-US"/>
        </w:rPr>
        <w:t>the model considered lambda as different only between different character states</w:t>
      </w:r>
      <w:bookmarkEnd w:id="2"/>
      <w:r w:rsidRPr="00100A21">
        <w:rPr>
          <w:rFonts w:ascii="Times New Roman" w:eastAsiaTheme="minorHAnsi" w:hAnsi="Times New Roman" w:cs="Times New Roman"/>
          <w:lang w:eastAsia="en-US"/>
        </w:rPr>
        <w:t xml:space="preserve">, “free.mu”: the model considered only mu as different between different character states, “free.lambda.mu”: the model considered only lambda and mu as differ between different character states, “free.q”: the model considered only q as different between different character states. The best model with its criteria from the LRT test in each analysis is shown in bold. </w:t>
      </w:r>
    </w:p>
    <w:p w14:paraId="6202B671" w14:textId="77777777" w:rsidR="00D02098" w:rsidRPr="00100A21" w:rsidRDefault="00D02098" w:rsidP="00D02098">
      <w:pPr>
        <w:jc w:val="both"/>
        <w:rPr>
          <w:rFonts w:eastAsiaTheme="minorHAnsi"/>
          <w:lang w:eastAsia="en-US"/>
        </w:rPr>
      </w:pPr>
    </w:p>
    <w:tbl>
      <w:tblPr>
        <w:tblW w:w="9088" w:type="dxa"/>
        <w:tblLook w:val="04A0" w:firstRow="1" w:lastRow="0" w:firstColumn="1" w:lastColumn="0" w:noHBand="0" w:noVBand="1"/>
      </w:tblPr>
      <w:tblGrid>
        <w:gridCol w:w="1654"/>
        <w:gridCol w:w="1507"/>
        <w:gridCol w:w="573"/>
        <w:gridCol w:w="1097"/>
        <w:gridCol w:w="786"/>
        <w:gridCol w:w="786"/>
        <w:gridCol w:w="966"/>
        <w:gridCol w:w="786"/>
        <w:gridCol w:w="1014"/>
      </w:tblGrid>
      <w:tr w:rsidR="00D02098" w:rsidRPr="00100A21" w14:paraId="7E9C06E1"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D1E040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xml:space="preserve">Object </w:t>
            </w:r>
          </w:p>
        </w:tc>
        <w:tc>
          <w:tcPr>
            <w:tcW w:w="1507" w:type="dxa"/>
            <w:tcBorders>
              <w:top w:val="nil"/>
              <w:left w:val="nil"/>
              <w:bottom w:val="single" w:sz="4" w:space="0" w:color="auto"/>
              <w:right w:val="nil"/>
            </w:tcBorders>
            <w:shd w:val="clear" w:color="000000" w:fill="FFFFFF"/>
            <w:noWrap/>
            <w:vAlign w:val="bottom"/>
            <w:hideMark/>
          </w:tcPr>
          <w:p w14:paraId="238DB83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Model</w:t>
            </w:r>
          </w:p>
        </w:tc>
        <w:tc>
          <w:tcPr>
            <w:tcW w:w="573" w:type="dxa"/>
            <w:tcBorders>
              <w:top w:val="nil"/>
              <w:left w:val="nil"/>
              <w:bottom w:val="single" w:sz="4" w:space="0" w:color="auto"/>
              <w:right w:val="nil"/>
            </w:tcBorders>
            <w:shd w:val="clear" w:color="000000" w:fill="FFFFFF"/>
            <w:noWrap/>
            <w:vAlign w:val="bottom"/>
            <w:hideMark/>
          </w:tcPr>
          <w:p w14:paraId="0EE0115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df</w:t>
            </w:r>
          </w:p>
        </w:tc>
        <w:tc>
          <w:tcPr>
            <w:tcW w:w="1097" w:type="dxa"/>
            <w:tcBorders>
              <w:top w:val="nil"/>
              <w:left w:val="nil"/>
              <w:bottom w:val="single" w:sz="4" w:space="0" w:color="auto"/>
              <w:right w:val="nil"/>
            </w:tcBorders>
            <w:shd w:val="clear" w:color="000000" w:fill="FFFFFF"/>
            <w:noWrap/>
            <w:vAlign w:val="bottom"/>
            <w:hideMark/>
          </w:tcPr>
          <w:p w14:paraId="4506BCE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ln Likelihood</w:t>
            </w:r>
          </w:p>
        </w:tc>
        <w:tc>
          <w:tcPr>
            <w:tcW w:w="786" w:type="dxa"/>
            <w:tcBorders>
              <w:top w:val="nil"/>
              <w:left w:val="nil"/>
              <w:bottom w:val="single" w:sz="4" w:space="0" w:color="auto"/>
              <w:right w:val="nil"/>
            </w:tcBorders>
            <w:shd w:val="clear" w:color="000000" w:fill="FFFFFF"/>
            <w:noWrap/>
            <w:vAlign w:val="bottom"/>
            <w:hideMark/>
          </w:tcPr>
          <w:p w14:paraId="2E8ACD6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AIC</w:t>
            </w:r>
          </w:p>
        </w:tc>
        <w:tc>
          <w:tcPr>
            <w:tcW w:w="786" w:type="dxa"/>
            <w:tcBorders>
              <w:top w:val="nil"/>
              <w:left w:val="nil"/>
              <w:bottom w:val="single" w:sz="4" w:space="0" w:color="auto"/>
              <w:right w:val="nil"/>
            </w:tcBorders>
            <w:shd w:val="clear" w:color="000000" w:fill="FFFFFF"/>
            <w:noWrap/>
            <w:vAlign w:val="bottom"/>
            <w:hideMark/>
          </w:tcPr>
          <w:p w14:paraId="1DF5D0B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Δ AIC</w:t>
            </w:r>
          </w:p>
        </w:tc>
        <w:tc>
          <w:tcPr>
            <w:tcW w:w="966" w:type="dxa"/>
            <w:tcBorders>
              <w:top w:val="nil"/>
              <w:left w:val="nil"/>
              <w:bottom w:val="single" w:sz="4" w:space="0" w:color="auto"/>
              <w:right w:val="nil"/>
            </w:tcBorders>
            <w:shd w:val="clear" w:color="000000" w:fill="FFFFFF"/>
            <w:noWrap/>
            <w:vAlign w:val="bottom"/>
            <w:hideMark/>
          </w:tcPr>
          <w:p w14:paraId="7A53D0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Chi-square</w:t>
            </w:r>
          </w:p>
        </w:tc>
        <w:tc>
          <w:tcPr>
            <w:tcW w:w="786" w:type="dxa"/>
            <w:tcBorders>
              <w:top w:val="nil"/>
              <w:left w:val="nil"/>
              <w:bottom w:val="single" w:sz="4" w:space="0" w:color="auto"/>
              <w:right w:val="nil"/>
            </w:tcBorders>
            <w:shd w:val="clear" w:color="000000" w:fill="FFFFFF"/>
            <w:noWrap/>
            <w:vAlign w:val="bottom"/>
            <w:hideMark/>
          </w:tcPr>
          <w:p w14:paraId="7C763D3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i/>
                <w:iCs/>
                <w:color w:val="000000"/>
                <w:sz w:val="20"/>
                <w:szCs w:val="20"/>
                <w:lang w:eastAsia="en-ZA"/>
              </w:rPr>
              <w:t>p</w:t>
            </w:r>
            <w:r w:rsidRPr="00100A21">
              <w:rPr>
                <w:rFonts w:ascii="Times New Roman" w:eastAsia="Times New Roman" w:hAnsi="Times New Roman" w:cs="Times New Roman"/>
                <w:color w:val="000000"/>
                <w:sz w:val="20"/>
                <w:szCs w:val="20"/>
                <w:lang w:eastAsia="en-ZA"/>
              </w:rPr>
              <w:t xml:space="preserve">-value </w:t>
            </w:r>
          </w:p>
        </w:tc>
        <w:tc>
          <w:tcPr>
            <w:tcW w:w="933" w:type="dxa"/>
            <w:tcBorders>
              <w:top w:val="nil"/>
              <w:left w:val="nil"/>
              <w:bottom w:val="single" w:sz="4" w:space="0" w:color="auto"/>
              <w:right w:val="nil"/>
            </w:tcBorders>
            <w:shd w:val="clear" w:color="000000" w:fill="FFFFFF"/>
            <w:noWrap/>
            <w:vAlign w:val="bottom"/>
            <w:hideMark/>
          </w:tcPr>
          <w:p w14:paraId="5F16893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AIC weight</w:t>
            </w:r>
          </w:p>
        </w:tc>
      </w:tr>
      <w:tr w:rsidR="00D02098" w:rsidRPr="00100A21" w14:paraId="2BC65452" w14:textId="77777777" w:rsidTr="000155CF">
        <w:trPr>
          <w:trHeight w:val="256"/>
        </w:trPr>
        <w:tc>
          <w:tcPr>
            <w:tcW w:w="1654" w:type="dxa"/>
            <w:tcBorders>
              <w:top w:val="nil"/>
              <w:left w:val="nil"/>
              <w:bottom w:val="nil"/>
              <w:right w:val="nil"/>
            </w:tcBorders>
            <w:shd w:val="clear" w:color="000000" w:fill="FFFFFF"/>
            <w:noWrap/>
            <w:vAlign w:val="bottom"/>
            <w:hideMark/>
          </w:tcPr>
          <w:p w14:paraId="42C0F38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Region (MuSSE)</w:t>
            </w:r>
          </w:p>
        </w:tc>
        <w:tc>
          <w:tcPr>
            <w:tcW w:w="1507" w:type="dxa"/>
            <w:tcBorders>
              <w:top w:val="nil"/>
              <w:left w:val="nil"/>
              <w:bottom w:val="nil"/>
              <w:right w:val="nil"/>
            </w:tcBorders>
            <w:shd w:val="clear" w:color="000000" w:fill="FFFFFF"/>
            <w:noWrap/>
            <w:vAlign w:val="bottom"/>
            <w:hideMark/>
          </w:tcPr>
          <w:p w14:paraId="7F4A68D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Minimal</w:t>
            </w:r>
          </w:p>
        </w:tc>
        <w:tc>
          <w:tcPr>
            <w:tcW w:w="573" w:type="dxa"/>
            <w:tcBorders>
              <w:top w:val="nil"/>
              <w:left w:val="nil"/>
              <w:bottom w:val="nil"/>
              <w:right w:val="nil"/>
            </w:tcBorders>
            <w:shd w:val="clear" w:color="000000" w:fill="FFFFFF"/>
            <w:noWrap/>
            <w:vAlign w:val="bottom"/>
            <w:hideMark/>
          </w:tcPr>
          <w:p w14:paraId="64A3E24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w:t>
            </w:r>
          </w:p>
        </w:tc>
        <w:tc>
          <w:tcPr>
            <w:tcW w:w="1097" w:type="dxa"/>
            <w:tcBorders>
              <w:top w:val="nil"/>
              <w:left w:val="nil"/>
              <w:bottom w:val="nil"/>
              <w:right w:val="nil"/>
            </w:tcBorders>
            <w:shd w:val="clear" w:color="000000" w:fill="FFFFFF"/>
            <w:noWrap/>
            <w:vAlign w:val="bottom"/>
            <w:hideMark/>
          </w:tcPr>
          <w:p w14:paraId="7E2DB62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-199.57</w:t>
            </w:r>
          </w:p>
        </w:tc>
        <w:tc>
          <w:tcPr>
            <w:tcW w:w="786" w:type="dxa"/>
            <w:tcBorders>
              <w:top w:val="nil"/>
              <w:left w:val="nil"/>
              <w:bottom w:val="nil"/>
              <w:right w:val="nil"/>
            </w:tcBorders>
            <w:shd w:val="clear" w:color="000000" w:fill="FFFFFF"/>
            <w:noWrap/>
            <w:vAlign w:val="bottom"/>
            <w:hideMark/>
          </w:tcPr>
          <w:p w14:paraId="3AB204F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405.15</w:t>
            </w:r>
          </w:p>
        </w:tc>
        <w:tc>
          <w:tcPr>
            <w:tcW w:w="786" w:type="dxa"/>
            <w:tcBorders>
              <w:top w:val="nil"/>
              <w:left w:val="nil"/>
              <w:bottom w:val="nil"/>
              <w:right w:val="nil"/>
            </w:tcBorders>
            <w:shd w:val="clear" w:color="000000" w:fill="FFFFFF"/>
            <w:noWrap/>
            <w:vAlign w:val="bottom"/>
            <w:hideMark/>
          </w:tcPr>
          <w:p w14:paraId="5A75F31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50.87</w:t>
            </w:r>
          </w:p>
        </w:tc>
        <w:tc>
          <w:tcPr>
            <w:tcW w:w="966" w:type="dxa"/>
            <w:tcBorders>
              <w:top w:val="nil"/>
              <w:left w:val="nil"/>
              <w:bottom w:val="nil"/>
              <w:right w:val="nil"/>
            </w:tcBorders>
            <w:shd w:val="clear" w:color="000000" w:fill="FFFFFF"/>
            <w:noWrap/>
            <w:vAlign w:val="bottom"/>
            <w:hideMark/>
          </w:tcPr>
          <w:p w14:paraId="79FC88E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681C2EC6"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33" w:type="dxa"/>
            <w:tcBorders>
              <w:top w:val="nil"/>
              <w:left w:val="nil"/>
              <w:bottom w:val="nil"/>
              <w:right w:val="nil"/>
            </w:tcBorders>
            <w:shd w:val="clear" w:color="000000" w:fill="FFFFFF"/>
            <w:noWrap/>
            <w:vAlign w:val="bottom"/>
            <w:hideMark/>
          </w:tcPr>
          <w:p w14:paraId="1C3B58B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8.77E-12</w:t>
            </w:r>
          </w:p>
        </w:tc>
      </w:tr>
      <w:tr w:rsidR="00D02098" w:rsidRPr="00100A21" w14:paraId="6EEC3C22" w14:textId="77777777" w:rsidTr="000155CF">
        <w:trPr>
          <w:trHeight w:val="256"/>
        </w:trPr>
        <w:tc>
          <w:tcPr>
            <w:tcW w:w="1654" w:type="dxa"/>
            <w:tcBorders>
              <w:top w:val="nil"/>
              <w:left w:val="nil"/>
              <w:bottom w:val="nil"/>
              <w:right w:val="nil"/>
            </w:tcBorders>
            <w:shd w:val="clear" w:color="000000" w:fill="FFFFFF"/>
            <w:noWrap/>
            <w:vAlign w:val="bottom"/>
            <w:hideMark/>
          </w:tcPr>
          <w:p w14:paraId="729D955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2773CB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all.different</w:t>
            </w:r>
          </w:p>
        </w:tc>
        <w:tc>
          <w:tcPr>
            <w:tcW w:w="573" w:type="dxa"/>
            <w:tcBorders>
              <w:top w:val="nil"/>
              <w:left w:val="nil"/>
              <w:bottom w:val="nil"/>
              <w:right w:val="nil"/>
            </w:tcBorders>
            <w:shd w:val="clear" w:color="000000" w:fill="FFFFFF"/>
            <w:noWrap/>
            <w:vAlign w:val="bottom"/>
            <w:hideMark/>
          </w:tcPr>
          <w:p w14:paraId="53611A1C"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12</w:t>
            </w:r>
          </w:p>
        </w:tc>
        <w:tc>
          <w:tcPr>
            <w:tcW w:w="1097" w:type="dxa"/>
            <w:tcBorders>
              <w:top w:val="nil"/>
              <w:left w:val="nil"/>
              <w:bottom w:val="nil"/>
              <w:right w:val="nil"/>
            </w:tcBorders>
            <w:shd w:val="clear" w:color="000000" w:fill="FFFFFF"/>
            <w:noWrap/>
            <w:vAlign w:val="bottom"/>
            <w:hideMark/>
          </w:tcPr>
          <w:p w14:paraId="4F339803"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-165.14</w:t>
            </w:r>
          </w:p>
        </w:tc>
        <w:tc>
          <w:tcPr>
            <w:tcW w:w="786" w:type="dxa"/>
            <w:tcBorders>
              <w:top w:val="nil"/>
              <w:left w:val="nil"/>
              <w:bottom w:val="nil"/>
              <w:right w:val="nil"/>
            </w:tcBorders>
            <w:shd w:val="clear" w:color="000000" w:fill="FFFFFF"/>
            <w:noWrap/>
            <w:vAlign w:val="bottom"/>
            <w:hideMark/>
          </w:tcPr>
          <w:p w14:paraId="095B7DE4"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354.28</w:t>
            </w:r>
          </w:p>
        </w:tc>
        <w:tc>
          <w:tcPr>
            <w:tcW w:w="786" w:type="dxa"/>
            <w:tcBorders>
              <w:top w:val="nil"/>
              <w:left w:val="nil"/>
              <w:bottom w:val="nil"/>
              <w:right w:val="nil"/>
            </w:tcBorders>
            <w:shd w:val="clear" w:color="000000" w:fill="FFFFFF"/>
            <w:noWrap/>
            <w:vAlign w:val="bottom"/>
            <w:hideMark/>
          </w:tcPr>
          <w:p w14:paraId="15F93C4B"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0</w:t>
            </w:r>
          </w:p>
        </w:tc>
        <w:tc>
          <w:tcPr>
            <w:tcW w:w="966" w:type="dxa"/>
            <w:tcBorders>
              <w:top w:val="nil"/>
              <w:left w:val="nil"/>
              <w:bottom w:val="nil"/>
              <w:right w:val="nil"/>
            </w:tcBorders>
            <w:shd w:val="clear" w:color="000000" w:fill="FFFFFF"/>
            <w:noWrap/>
            <w:vAlign w:val="bottom"/>
            <w:hideMark/>
          </w:tcPr>
          <w:p w14:paraId="158AC00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68.87</w:t>
            </w:r>
          </w:p>
        </w:tc>
        <w:tc>
          <w:tcPr>
            <w:tcW w:w="786" w:type="dxa"/>
            <w:tcBorders>
              <w:top w:val="nil"/>
              <w:left w:val="nil"/>
              <w:bottom w:val="nil"/>
              <w:right w:val="nil"/>
            </w:tcBorders>
            <w:shd w:val="clear" w:color="000000" w:fill="FFFFFF"/>
            <w:noWrap/>
            <w:vAlign w:val="bottom"/>
            <w:hideMark/>
          </w:tcPr>
          <w:p w14:paraId="06F55131"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0C38825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9.75E-01</w:t>
            </w:r>
          </w:p>
        </w:tc>
      </w:tr>
      <w:tr w:rsidR="00D02098" w:rsidRPr="00100A21" w14:paraId="57D1ADD9" w14:textId="77777777" w:rsidTr="000155CF">
        <w:trPr>
          <w:trHeight w:val="256"/>
        </w:trPr>
        <w:tc>
          <w:tcPr>
            <w:tcW w:w="1654" w:type="dxa"/>
            <w:tcBorders>
              <w:top w:val="nil"/>
              <w:left w:val="nil"/>
              <w:bottom w:val="nil"/>
              <w:right w:val="nil"/>
            </w:tcBorders>
            <w:shd w:val="clear" w:color="000000" w:fill="FFFFFF"/>
            <w:noWrap/>
            <w:vAlign w:val="bottom"/>
            <w:hideMark/>
          </w:tcPr>
          <w:p w14:paraId="77CBD4F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61B6083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w:t>
            </w:r>
          </w:p>
        </w:tc>
        <w:tc>
          <w:tcPr>
            <w:tcW w:w="573" w:type="dxa"/>
            <w:tcBorders>
              <w:top w:val="nil"/>
              <w:left w:val="nil"/>
              <w:bottom w:val="nil"/>
              <w:right w:val="nil"/>
            </w:tcBorders>
            <w:shd w:val="clear" w:color="000000" w:fill="FFFFFF"/>
            <w:noWrap/>
            <w:vAlign w:val="bottom"/>
            <w:hideMark/>
          </w:tcPr>
          <w:p w14:paraId="1F66AD0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4109C1F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-178.66</w:t>
            </w:r>
          </w:p>
        </w:tc>
        <w:tc>
          <w:tcPr>
            <w:tcW w:w="786" w:type="dxa"/>
            <w:tcBorders>
              <w:top w:val="nil"/>
              <w:left w:val="nil"/>
              <w:bottom w:val="nil"/>
              <w:right w:val="nil"/>
            </w:tcBorders>
            <w:shd w:val="clear" w:color="000000" w:fill="FFFFFF"/>
            <w:noWrap/>
            <w:vAlign w:val="bottom"/>
            <w:hideMark/>
          </w:tcPr>
          <w:p w14:paraId="2E62C5F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367.31</w:t>
            </w:r>
          </w:p>
        </w:tc>
        <w:tc>
          <w:tcPr>
            <w:tcW w:w="786" w:type="dxa"/>
            <w:tcBorders>
              <w:top w:val="nil"/>
              <w:left w:val="nil"/>
              <w:bottom w:val="nil"/>
              <w:right w:val="nil"/>
            </w:tcBorders>
            <w:shd w:val="clear" w:color="000000" w:fill="FFFFFF"/>
            <w:noWrap/>
            <w:vAlign w:val="bottom"/>
            <w:hideMark/>
          </w:tcPr>
          <w:p w14:paraId="1E519F8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13.03</w:t>
            </w:r>
          </w:p>
        </w:tc>
        <w:tc>
          <w:tcPr>
            <w:tcW w:w="966" w:type="dxa"/>
            <w:tcBorders>
              <w:top w:val="nil"/>
              <w:left w:val="nil"/>
              <w:bottom w:val="nil"/>
              <w:right w:val="nil"/>
            </w:tcBorders>
            <w:shd w:val="clear" w:color="000000" w:fill="FFFFFF"/>
            <w:noWrap/>
            <w:vAlign w:val="bottom"/>
            <w:hideMark/>
          </w:tcPr>
          <w:p w14:paraId="3C60B44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41.835</w:t>
            </w:r>
          </w:p>
        </w:tc>
        <w:tc>
          <w:tcPr>
            <w:tcW w:w="786" w:type="dxa"/>
            <w:tcBorders>
              <w:top w:val="nil"/>
              <w:left w:val="nil"/>
              <w:bottom w:val="nil"/>
              <w:right w:val="nil"/>
            </w:tcBorders>
            <w:shd w:val="clear" w:color="000000" w:fill="FFFFFF"/>
            <w:noWrap/>
            <w:vAlign w:val="bottom"/>
            <w:hideMark/>
          </w:tcPr>
          <w:p w14:paraId="64F0421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02508D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1.44E-03</w:t>
            </w:r>
          </w:p>
        </w:tc>
      </w:tr>
      <w:tr w:rsidR="00D02098" w:rsidRPr="00100A21" w14:paraId="56CD7469" w14:textId="77777777" w:rsidTr="000155CF">
        <w:trPr>
          <w:trHeight w:val="256"/>
        </w:trPr>
        <w:tc>
          <w:tcPr>
            <w:tcW w:w="1654" w:type="dxa"/>
            <w:tcBorders>
              <w:top w:val="nil"/>
              <w:left w:val="nil"/>
              <w:bottom w:val="nil"/>
              <w:right w:val="nil"/>
            </w:tcBorders>
            <w:shd w:val="clear" w:color="000000" w:fill="FFFFFF"/>
            <w:noWrap/>
            <w:vAlign w:val="bottom"/>
            <w:hideMark/>
          </w:tcPr>
          <w:p w14:paraId="2207341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0965995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free.mu</w:t>
            </w:r>
          </w:p>
        </w:tc>
        <w:tc>
          <w:tcPr>
            <w:tcW w:w="573" w:type="dxa"/>
            <w:tcBorders>
              <w:top w:val="nil"/>
              <w:left w:val="nil"/>
              <w:bottom w:val="nil"/>
              <w:right w:val="nil"/>
            </w:tcBorders>
            <w:shd w:val="clear" w:color="000000" w:fill="FFFFFF"/>
            <w:noWrap/>
            <w:vAlign w:val="bottom"/>
            <w:hideMark/>
          </w:tcPr>
          <w:p w14:paraId="19B9642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7844A83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-176.12</w:t>
            </w:r>
          </w:p>
        </w:tc>
        <w:tc>
          <w:tcPr>
            <w:tcW w:w="786" w:type="dxa"/>
            <w:tcBorders>
              <w:top w:val="nil"/>
              <w:left w:val="nil"/>
              <w:bottom w:val="nil"/>
              <w:right w:val="nil"/>
            </w:tcBorders>
            <w:shd w:val="clear" w:color="000000" w:fill="FFFFFF"/>
            <w:noWrap/>
            <w:vAlign w:val="bottom"/>
            <w:hideMark/>
          </w:tcPr>
          <w:p w14:paraId="7CF6946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362.24</w:t>
            </w:r>
          </w:p>
        </w:tc>
        <w:tc>
          <w:tcPr>
            <w:tcW w:w="786" w:type="dxa"/>
            <w:tcBorders>
              <w:top w:val="nil"/>
              <w:left w:val="nil"/>
              <w:bottom w:val="nil"/>
              <w:right w:val="nil"/>
            </w:tcBorders>
            <w:shd w:val="clear" w:color="000000" w:fill="FFFFFF"/>
            <w:noWrap/>
            <w:vAlign w:val="bottom"/>
            <w:hideMark/>
          </w:tcPr>
          <w:p w14:paraId="1AA843C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7.96</w:t>
            </w:r>
          </w:p>
        </w:tc>
        <w:tc>
          <w:tcPr>
            <w:tcW w:w="966" w:type="dxa"/>
            <w:tcBorders>
              <w:top w:val="nil"/>
              <w:left w:val="nil"/>
              <w:bottom w:val="nil"/>
              <w:right w:val="nil"/>
            </w:tcBorders>
            <w:shd w:val="clear" w:color="000000" w:fill="FFFFFF"/>
            <w:noWrap/>
            <w:vAlign w:val="bottom"/>
            <w:hideMark/>
          </w:tcPr>
          <w:p w14:paraId="443E109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46.908</w:t>
            </w:r>
          </w:p>
        </w:tc>
        <w:tc>
          <w:tcPr>
            <w:tcW w:w="786" w:type="dxa"/>
            <w:tcBorders>
              <w:top w:val="nil"/>
              <w:left w:val="nil"/>
              <w:bottom w:val="nil"/>
              <w:right w:val="nil"/>
            </w:tcBorders>
            <w:shd w:val="clear" w:color="000000" w:fill="FFFFFF"/>
            <w:noWrap/>
            <w:vAlign w:val="bottom"/>
            <w:hideMark/>
          </w:tcPr>
          <w:p w14:paraId="1C0EAFF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A818B6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1.82E-02</w:t>
            </w:r>
          </w:p>
        </w:tc>
      </w:tr>
      <w:tr w:rsidR="00D02098" w:rsidRPr="00100A21" w14:paraId="76256FEC" w14:textId="77777777" w:rsidTr="000155CF">
        <w:trPr>
          <w:trHeight w:val="256"/>
        </w:trPr>
        <w:tc>
          <w:tcPr>
            <w:tcW w:w="1654" w:type="dxa"/>
            <w:tcBorders>
              <w:top w:val="nil"/>
              <w:left w:val="nil"/>
              <w:bottom w:val="nil"/>
              <w:right w:val="nil"/>
            </w:tcBorders>
            <w:shd w:val="clear" w:color="000000" w:fill="FFFFFF"/>
            <w:noWrap/>
            <w:vAlign w:val="bottom"/>
            <w:hideMark/>
          </w:tcPr>
          <w:p w14:paraId="22F7CE5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17B4A70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free.lambda.mu</w:t>
            </w:r>
          </w:p>
        </w:tc>
        <w:tc>
          <w:tcPr>
            <w:tcW w:w="573" w:type="dxa"/>
            <w:tcBorders>
              <w:top w:val="nil"/>
              <w:left w:val="nil"/>
              <w:bottom w:val="nil"/>
              <w:right w:val="nil"/>
            </w:tcBorders>
            <w:shd w:val="clear" w:color="000000" w:fill="FFFFFF"/>
            <w:noWrap/>
            <w:vAlign w:val="bottom"/>
            <w:hideMark/>
          </w:tcPr>
          <w:p w14:paraId="087921F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w:t>
            </w:r>
          </w:p>
        </w:tc>
        <w:tc>
          <w:tcPr>
            <w:tcW w:w="1097" w:type="dxa"/>
            <w:tcBorders>
              <w:top w:val="nil"/>
              <w:left w:val="nil"/>
              <w:bottom w:val="nil"/>
              <w:right w:val="nil"/>
            </w:tcBorders>
            <w:shd w:val="clear" w:color="000000" w:fill="FFFFFF"/>
            <w:noWrap/>
            <w:vAlign w:val="bottom"/>
            <w:hideMark/>
          </w:tcPr>
          <w:p w14:paraId="2A19F4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-175.44</w:t>
            </w:r>
          </w:p>
        </w:tc>
        <w:tc>
          <w:tcPr>
            <w:tcW w:w="786" w:type="dxa"/>
            <w:tcBorders>
              <w:top w:val="nil"/>
              <w:left w:val="nil"/>
              <w:bottom w:val="nil"/>
              <w:right w:val="nil"/>
            </w:tcBorders>
            <w:shd w:val="clear" w:color="000000" w:fill="FFFFFF"/>
            <w:noWrap/>
            <w:vAlign w:val="bottom"/>
            <w:hideMark/>
          </w:tcPr>
          <w:p w14:paraId="40CC5DC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364.87</w:t>
            </w:r>
          </w:p>
        </w:tc>
        <w:tc>
          <w:tcPr>
            <w:tcW w:w="786" w:type="dxa"/>
            <w:tcBorders>
              <w:top w:val="nil"/>
              <w:left w:val="nil"/>
              <w:bottom w:val="nil"/>
              <w:right w:val="nil"/>
            </w:tcBorders>
            <w:shd w:val="clear" w:color="000000" w:fill="FFFFFF"/>
            <w:noWrap/>
            <w:vAlign w:val="bottom"/>
            <w:hideMark/>
          </w:tcPr>
          <w:p w14:paraId="7B3749D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10.59</w:t>
            </w:r>
          </w:p>
        </w:tc>
        <w:tc>
          <w:tcPr>
            <w:tcW w:w="966" w:type="dxa"/>
            <w:tcBorders>
              <w:top w:val="nil"/>
              <w:left w:val="nil"/>
              <w:bottom w:val="nil"/>
              <w:right w:val="nil"/>
            </w:tcBorders>
            <w:shd w:val="clear" w:color="000000" w:fill="FFFFFF"/>
            <w:noWrap/>
            <w:vAlign w:val="bottom"/>
            <w:hideMark/>
          </w:tcPr>
          <w:p w14:paraId="13191BD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48.275</w:t>
            </w:r>
          </w:p>
        </w:tc>
        <w:tc>
          <w:tcPr>
            <w:tcW w:w="786" w:type="dxa"/>
            <w:tcBorders>
              <w:top w:val="nil"/>
              <w:left w:val="nil"/>
              <w:bottom w:val="nil"/>
              <w:right w:val="nil"/>
            </w:tcBorders>
            <w:shd w:val="clear" w:color="000000" w:fill="FFFFFF"/>
            <w:noWrap/>
            <w:vAlign w:val="bottom"/>
            <w:hideMark/>
          </w:tcPr>
          <w:p w14:paraId="454EEE3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001664C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4.88E-03</w:t>
            </w:r>
          </w:p>
        </w:tc>
      </w:tr>
      <w:tr w:rsidR="00D02098" w:rsidRPr="00100A21" w14:paraId="1C276A0F"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543A91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5FB9F43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free.q</w:t>
            </w:r>
          </w:p>
        </w:tc>
        <w:tc>
          <w:tcPr>
            <w:tcW w:w="573" w:type="dxa"/>
            <w:tcBorders>
              <w:top w:val="nil"/>
              <w:left w:val="nil"/>
              <w:bottom w:val="single" w:sz="4" w:space="0" w:color="auto"/>
              <w:right w:val="nil"/>
            </w:tcBorders>
            <w:shd w:val="clear" w:color="000000" w:fill="FFFFFF"/>
            <w:noWrap/>
            <w:vAlign w:val="bottom"/>
            <w:hideMark/>
          </w:tcPr>
          <w:p w14:paraId="7BDB22F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w:t>
            </w:r>
          </w:p>
        </w:tc>
        <w:tc>
          <w:tcPr>
            <w:tcW w:w="1097" w:type="dxa"/>
            <w:tcBorders>
              <w:top w:val="nil"/>
              <w:left w:val="nil"/>
              <w:bottom w:val="single" w:sz="4" w:space="0" w:color="auto"/>
              <w:right w:val="nil"/>
            </w:tcBorders>
            <w:shd w:val="clear" w:color="000000" w:fill="FFFFFF"/>
            <w:noWrap/>
            <w:vAlign w:val="bottom"/>
            <w:hideMark/>
          </w:tcPr>
          <w:p w14:paraId="20DA66E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-195.15</w:t>
            </w:r>
          </w:p>
        </w:tc>
        <w:tc>
          <w:tcPr>
            <w:tcW w:w="786" w:type="dxa"/>
            <w:tcBorders>
              <w:top w:val="nil"/>
              <w:left w:val="nil"/>
              <w:bottom w:val="single" w:sz="4" w:space="0" w:color="auto"/>
              <w:right w:val="nil"/>
            </w:tcBorders>
            <w:shd w:val="clear" w:color="000000" w:fill="FFFFFF"/>
            <w:noWrap/>
            <w:vAlign w:val="bottom"/>
            <w:hideMark/>
          </w:tcPr>
          <w:p w14:paraId="75A9A24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406.29</w:t>
            </w:r>
          </w:p>
        </w:tc>
        <w:tc>
          <w:tcPr>
            <w:tcW w:w="786" w:type="dxa"/>
            <w:tcBorders>
              <w:top w:val="nil"/>
              <w:left w:val="nil"/>
              <w:bottom w:val="single" w:sz="4" w:space="0" w:color="auto"/>
              <w:right w:val="nil"/>
            </w:tcBorders>
            <w:shd w:val="clear" w:color="000000" w:fill="FFFFFF"/>
            <w:noWrap/>
            <w:vAlign w:val="bottom"/>
            <w:hideMark/>
          </w:tcPr>
          <w:p w14:paraId="07C33DC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52.01</w:t>
            </w:r>
          </w:p>
        </w:tc>
        <w:tc>
          <w:tcPr>
            <w:tcW w:w="966" w:type="dxa"/>
            <w:tcBorders>
              <w:top w:val="nil"/>
              <w:left w:val="nil"/>
              <w:bottom w:val="single" w:sz="4" w:space="0" w:color="auto"/>
              <w:right w:val="nil"/>
            </w:tcBorders>
            <w:shd w:val="clear" w:color="000000" w:fill="FFFFFF"/>
            <w:noWrap/>
            <w:vAlign w:val="bottom"/>
            <w:hideMark/>
          </w:tcPr>
          <w:p w14:paraId="682600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8.856</w:t>
            </w:r>
          </w:p>
        </w:tc>
        <w:tc>
          <w:tcPr>
            <w:tcW w:w="786" w:type="dxa"/>
            <w:tcBorders>
              <w:top w:val="nil"/>
              <w:left w:val="nil"/>
              <w:bottom w:val="single" w:sz="4" w:space="0" w:color="auto"/>
              <w:right w:val="nil"/>
            </w:tcBorders>
            <w:shd w:val="clear" w:color="000000" w:fill="FFFFFF"/>
            <w:noWrap/>
            <w:vAlign w:val="bottom"/>
            <w:hideMark/>
          </w:tcPr>
          <w:p w14:paraId="14E60089"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single" w:sz="4" w:space="0" w:color="auto"/>
              <w:right w:val="nil"/>
            </w:tcBorders>
            <w:shd w:val="clear" w:color="000000" w:fill="FFFFFF"/>
            <w:noWrap/>
            <w:vAlign w:val="bottom"/>
            <w:hideMark/>
          </w:tcPr>
          <w:p w14:paraId="56AF3F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4.95E-12</w:t>
            </w:r>
          </w:p>
        </w:tc>
      </w:tr>
      <w:tr w:rsidR="00D02098" w:rsidRPr="00100A21" w14:paraId="6595CD03" w14:textId="77777777" w:rsidTr="000155CF">
        <w:trPr>
          <w:trHeight w:val="256"/>
        </w:trPr>
        <w:tc>
          <w:tcPr>
            <w:tcW w:w="1654" w:type="dxa"/>
            <w:tcBorders>
              <w:top w:val="nil"/>
              <w:left w:val="nil"/>
              <w:bottom w:val="nil"/>
              <w:right w:val="nil"/>
            </w:tcBorders>
            <w:shd w:val="clear" w:color="000000" w:fill="FFFFFF"/>
            <w:noWrap/>
            <w:vAlign w:val="bottom"/>
            <w:hideMark/>
          </w:tcPr>
          <w:p w14:paraId="2F1C920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Biome (MuSSE)</w:t>
            </w:r>
          </w:p>
        </w:tc>
        <w:tc>
          <w:tcPr>
            <w:tcW w:w="1507" w:type="dxa"/>
            <w:tcBorders>
              <w:top w:val="nil"/>
              <w:left w:val="nil"/>
              <w:bottom w:val="nil"/>
              <w:right w:val="nil"/>
            </w:tcBorders>
            <w:shd w:val="clear" w:color="000000" w:fill="FFFFFF"/>
            <w:noWrap/>
            <w:vAlign w:val="bottom"/>
            <w:hideMark/>
          </w:tcPr>
          <w:p w14:paraId="7619C7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Minimal</w:t>
            </w:r>
          </w:p>
        </w:tc>
        <w:tc>
          <w:tcPr>
            <w:tcW w:w="573" w:type="dxa"/>
            <w:tcBorders>
              <w:top w:val="nil"/>
              <w:left w:val="nil"/>
              <w:bottom w:val="nil"/>
              <w:right w:val="nil"/>
            </w:tcBorders>
            <w:shd w:val="clear" w:color="000000" w:fill="FFFFFF"/>
            <w:noWrap/>
            <w:vAlign w:val="bottom"/>
            <w:hideMark/>
          </w:tcPr>
          <w:p w14:paraId="560AD18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w:t>
            </w:r>
          </w:p>
        </w:tc>
        <w:tc>
          <w:tcPr>
            <w:tcW w:w="1097" w:type="dxa"/>
            <w:tcBorders>
              <w:top w:val="nil"/>
              <w:left w:val="nil"/>
              <w:bottom w:val="nil"/>
              <w:right w:val="nil"/>
            </w:tcBorders>
            <w:shd w:val="clear" w:color="000000" w:fill="FFFFFF"/>
            <w:noWrap/>
            <w:vAlign w:val="bottom"/>
            <w:hideMark/>
          </w:tcPr>
          <w:p w14:paraId="78153AF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-279.86</w:t>
            </w:r>
          </w:p>
        </w:tc>
        <w:tc>
          <w:tcPr>
            <w:tcW w:w="786" w:type="dxa"/>
            <w:tcBorders>
              <w:top w:val="nil"/>
              <w:left w:val="nil"/>
              <w:bottom w:val="nil"/>
              <w:right w:val="nil"/>
            </w:tcBorders>
            <w:shd w:val="clear" w:color="000000" w:fill="FFFFFF"/>
            <w:noWrap/>
            <w:vAlign w:val="bottom"/>
            <w:hideMark/>
          </w:tcPr>
          <w:p w14:paraId="61846A3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565.72</w:t>
            </w:r>
          </w:p>
        </w:tc>
        <w:tc>
          <w:tcPr>
            <w:tcW w:w="786" w:type="dxa"/>
            <w:tcBorders>
              <w:top w:val="nil"/>
              <w:left w:val="nil"/>
              <w:bottom w:val="nil"/>
              <w:right w:val="nil"/>
            </w:tcBorders>
            <w:shd w:val="clear" w:color="000000" w:fill="FFFFFF"/>
            <w:noWrap/>
            <w:vAlign w:val="bottom"/>
            <w:hideMark/>
          </w:tcPr>
          <w:p w14:paraId="2FEC120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82.67</w:t>
            </w:r>
          </w:p>
        </w:tc>
        <w:tc>
          <w:tcPr>
            <w:tcW w:w="966" w:type="dxa"/>
            <w:tcBorders>
              <w:top w:val="nil"/>
              <w:left w:val="nil"/>
              <w:bottom w:val="nil"/>
              <w:right w:val="nil"/>
            </w:tcBorders>
            <w:shd w:val="clear" w:color="000000" w:fill="FFFFFF"/>
            <w:noWrap/>
            <w:vAlign w:val="bottom"/>
            <w:hideMark/>
          </w:tcPr>
          <w:p w14:paraId="0E7B8F87"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353DD56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33" w:type="dxa"/>
            <w:tcBorders>
              <w:top w:val="nil"/>
              <w:left w:val="nil"/>
              <w:bottom w:val="nil"/>
              <w:right w:val="nil"/>
            </w:tcBorders>
            <w:shd w:val="clear" w:color="000000" w:fill="FFFFFF"/>
            <w:noWrap/>
            <w:vAlign w:val="bottom"/>
            <w:hideMark/>
          </w:tcPr>
          <w:p w14:paraId="202FD1F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1.12E-18</w:t>
            </w:r>
          </w:p>
        </w:tc>
      </w:tr>
      <w:tr w:rsidR="00D02098" w:rsidRPr="00100A21" w14:paraId="1FB469F0" w14:textId="77777777" w:rsidTr="000155CF">
        <w:trPr>
          <w:trHeight w:val="256"/>
        </w:trPr>
        <w:tc>
          <w:tcPr>
            <w:tcW w:w="1654" w:type="dxa"/>
            <w:tcBorders>
              <w:top w:val="nil"/>
              <w:left w:val="nil"/>
              <w:bottom w:val="nil"/>
              <w:right w:val="nil"/>
            </w:tcBorders>
            <w:shd w:val="clear" w:color="000000" w:fill="FFFFFF"/>
            <w:noWrap/>
            <w:vAlign w:val="bottom"/>
            <w:hideMark/>
          </w:tcPr>
          <w:p w14:paraId="3EE6CA5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36EDA58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all.different</w:t>
            </w:r>
          </w:p>
        </w:tc>
        <w:tc>
          <w:tcPr>
            <w:tcW w:w="573" w:type="dxa"/>
            <w:tcBorders>
              <w:top w:val="nil"/>
              <w:left w:val="nil"/>
              <w:bottom w:val="nil"/>
              <w:right w:val="nil"/>
            </w:tcBorders>
            <w:shd w:val="clear" w:color="000000" w:fill="FFFFFF"/>
            <w:noWrap/>
            <w:vAlign w:val="bottom"/>
            <w:hideMark/>
          </w:tcPr>
          <w:p w14:paraId="55F3124A"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12</w:t>
            </w:r>
          </w:p>
        </w:tc>
        <w:tc>
          <w:tcPr>
            <w:tcW w:w="1097" w:type="dxa"/>
            <w:tcBorders>
              <w:top w:val="nil"/>
              <w:left w:val="nil"/>
              <w:bottom w:val="nil"/>
              <w:right w:val="nil"/>
            </w:tcBorders>
            <w:shd w:val="clear" w:color="000000" w:fill="FFFFFF"/>
            <w:noWrap/>
            <w:vAlign w:val="bottom"/>
            <w:hideMark/>
          </w:tcPr>
          <w:p w14:paraId="6911853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-229.52</w:t>
            </w:r>
          </w:p>
        </w:tc>
        <w:tc>
          <w:tcPr>
            <w:tcW w:w="786" w:type="dxa"/>
            <w:tcBorders>
              <w:top w:val="nil"/>
              <w:left w:val="nil"/>
              <w:bottom w:val="nil"/>
              <w:right w:val="nil"/>
            </w:tcBorders>
            <w:shd w:val="clear" w:color="000000" w:fill="FFFFFF"/>
            <w:noWrap/>
            <w:vAlign w:val="bottom"/>
            <w:hideMark/>
          </w:tcPr>
          <w:p w14:paraId="60304AC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483.05</w:t>
            </w:r>
          </w:p>
        </w:tc>
        <w:tc>
          <w:tcPr>
            <w:tcW w:w="786" w:type="dxa"/>
            <w:tcBorders>
              <w:top w:val="nil"/>
              <w:left w:val="nil"/>
              <w:bottom w:val="nil"/>
              <w:right w:val="nil"/>
            </w:tcBorders>
            <w:shd w:val="clear" w:color="000000" w:fill="FFFFFF"/>
            <w:noWrap/>
            <w:vAlign w:val="bottom"/>
            <w:hideMark/>
          </w:tcPr>
          <w:p w14:paraId="37B165D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0</w:t>
            </w:r>
          </w:p>
        </w:tc>
        <w:tc>
          <w:tcPr>
            <w:tcW w:w="966" w:type="dxa"/>
            <w:tcBorders>
              <w:top w:val="nil"/>
              <w:left w:val="nil"/>
              <w:bottom w:val="nil"/>
              <w:right w:val="nil"/>
            </w:tcBorders>
            <w:shd w:val="clear" w:color="000000" w:fill="FFFFFF"/>
            <w:noWrap/>
            <w:vAlign w:val="bottom"/>
            <w:hideMark/>
          </w:tcPr>
          <w:p w14:paraId="2B9C059A"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100.674</w:t>
            </w:r>
          </w:p>
        </w:tc>
        <w:tc>
          <w:tcPr>
            <w:tcW w:w="786" w:type="dxa"/>
            <w:tcBorders>
              <w:top w:val="nil"/>
              <w:left w:val="nil"/>
              <w:bottom w:val="nil"/>
              <w:right w:val="nil"/>
            </w:tcBorders>
            <w:shd w:val="clear" w:color="000000" w:fill="FFFFFF"/>
            <w:noWrap/>
            <w:vAlign w:val="bottom"/>
            <w:hideMark/>
          </w:tcPr>
          <w:p w14:paraId="1B8FB665"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355052C"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1.00E+00</w:t>
            </w:r>
          </w:p>
        </w:tc>
      </w:tr>
      <w:tr w:rsidR="00D02098" w:rsidRPr="00100A21" w14:paraId="0DD84610" w14:textId="77777777" w:rsidTr="000155CF">
        <w:trPr>
          <w:trHeight w:val="256"/>
        </w:trPr>
        <w:tc>
          <w:tcPr>
            <w:tcW w:w="1654" w:type="dxa"/>
            <w:tcBorders>
              <w:top w:val="nil"/>
              <w:left w:val="nil"/>
              <w:bottom w:val="nil"/>
              <w:right w:val="nil"/>
            </w:tcBorders>
            <w:shd w:val="clear" w:color="000000" w:fill="FFFFFF"/>
            <w:noWrap/>
            <w:vAlign w:val="bottom"/>
            <w:hideMark/>
          </w:tcPr>
          <w:p w14:paraId="6750E6E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5B6965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w:t>
            </w:r>
          </w:p>
        </w:tc>
        <w:tc>
          <w:tcPr>
            <w:tcW w:w="573" w:type="dxa"/>
            <w:tcBorders>
              <w:top w:val="nil"/>
              <w:left w:val="nil"/>
              <w:bottom w:val="nil"/>
              <w:right w:val="nil"/>
            </w:tcBorders>
            <w:shd w:val="clear" w:color="000000" w:fill="FFFFFF"/>
            <w:noWrap/>
            <w:vAlign w:val="bottom"/>
            <w:hideMark/>
          </w:tcPr>
          <w:p w14:paraId="68B2557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1C8538C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-267.19</w:t>
            </w:r>
          </w:p>
        </w:tc>
        <w:tc>
          <w:tcPr>
            <w:tcW w:w="786" w:type="dxa"/>
            <w:tcBorders>
              <w:top w:val="nil"/>
              <w:left w:val="nil"/>
              <w:bottom w:val="nil"/>
              <w:right w:val="nil"/>
            </w:tcBorders>
            <w:shd w:val="clear" w:color="000000" w:fill="FFFFFF"/>
            <w:noWrap/>
            <w:vAlign w:val="bottom"/>
            <w:hideMark/>
          </w:tcPr>
          <w:p w14:paraId="3DE00AE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544.38</w:t>
            </w:r>
          </w:p>
        </w:tc>
        <w:tc>
          <w:tcPr>
            <w:tcW w:w="786" w:type="dxa"/>
            <w:tcBorders>
              <w:top w:val="nil"/>
              <w:left w:val="nil"/>
              <w:bottom w:val="nil"/>
              <w:right w:val="nil"/>
            </w:tcBorders>
            <w:shd w:val="clear" w:color="000000" w:fill="FFFFFF"/>
            <w:noWrap/>
            <w:vAlign w:val="bottom"/>
            <w:hideMark/>
          </w:tcPr>
          <w:p w14:paraId="570E126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61.33</w:t>
            </w:r>
          </w:p>
        </w:tc>
        <w:tc>
          <w:tcPr>
            <w:tcW w:w="966" w:type="dxa"/>
            <w:tcBorders>
              <w:top w:val="nil"/>
              <w:left w:val="nil"/>
              <w:bottom w:val="nil"/>
              <w:right w:val="nil"/>
            </w:tcBorders>
            <w:shd w:val="clear" w:color="000000" w:fill="FFFFFF"/>
            <w:noWrap/>
            <w:vAlign w:val="bottom"/>
            <w:hideMark/>
          </w:tcPr>
          <w:p w14:paraId="51E41FB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25.345</w:t>
            </w:r>
          </w:p>
        </w:tc>
        <w:tc>
          <w:tcPr>
            <w:tcW w:w="786" w:type="dxa"/>
            <w:tcBorders>
              <w:top w:val="nil"/>
              <w:left w:val="nil"/>
              <w:bottom w:val="nil"/>
              <w:right w:val="nil"/>
            </w:tcBorders>
            <w:shd w:val="clear" w:color="000000" w:fill="FFFFFF"/>
            <w:noWrap/>
            <w:vAlign w:val="bottom"/>
            <w:hideMark/>
          </w:tcPr>
          <w:p w14:paraId="37A2128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5FAD13A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4.82E-14</w:t>
            </w:r>
          </w:p>
        </w:tc>
      </w:tr>
      <w:tr w:rsidR="00D02098" w:rsidRPr="00100A21" w14:paraId="24F5C398" w14:textId="77777777" w:rsidTr="000155CF">
        <w:trPr>
          <w:trHeight w:val="256"/>
        </w:trPr>
        <w:tc>
          <w:tcPr>
            <w:tcW w:w="1654" w:type="dxa"/>
            <w:tcBorders>
              <w:top w:val="nil"/>
              <w:left w:val="nil"/>
              <w:bottom w:val="nil"/>
              <w:right w:val="nil"/>
            </w:tcBorders>
            <w:shd w:val="clear" w:color="000000" w:fill="FFFFFF"/>
            <w:noWrap/>
            <w:vAlign w:val="bottom"/>
            <w:hideMark/>
          </w:tcPr>
          <w:p w14:paraId="3D049D7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7519CD4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free.mu</w:t>
            </w:r>
          </w:p>
        </w:tc>
        <w:tc>
          <w:tcPr>
            <w:tcW w:w="573" w:type="dxa"/>
            <w:tcBorders>
              <w:top w:val="nil"/>
              <w:left w:val="nil"/>
              <w:bottom w:val="nil"/>
              <w:right w:val="nil"/>
            </w:tcBorders>
            <w:shd w:val="clear" w:color="000000" w:fill="FFFFFF"/>
            <w:noWrap/>
            <w:vAlign w:val="bottom"/>
            <w:hideMark/>
          </w:tcPr>
          <w:p w14:paraId="79E4D79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5B306C2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-264.77</w:t>
            </w:r>
          </w:p>
        </w:tc>
        <w:tc>
          <w:tcPr>
            <w:tcW w:w="786" w:type="dxa"/>
            <w:tcBorders>
              <w:top w:val="nil"/>
              <w:left w:val="nil"/>
              <w:bottom w:val="nil"/>
              <w:right w:val="nil"/>
            </w:tcBorders>
            <w:shd w:val="clear" w:color="000000" w:fill="FFFFFF"/>
            <w:noWrap/>
            <w:vAlign w:val="bottom"/>
            <w:hideMark/>
          </w:tcPr>
          <w:p w14:paraId="6BB16D4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539.54</w:t>
            </w:r>
          </w:p>
        </w:tc>
        <w:tc>
          <w:tcPr>
            <w:tcW w:w="786" w:type="dxa"/>
            <w:tcBorders>
              <w:top w:val="nil"/>
              <w:left w:val="nil"/>
              <w:bottom w:val="nil"/>
              <w:right w:val="nil"/>
            </w:tcBorders>
            <w:shd w:val="clear" w:color="000000" w:fill="FFFFFF"/>
            <w:noWrap/>
            <w:vAlign w:val="bottom"/>
            <w:hideMark/>
          </w:tcPr>
          <w:p w14:paraId="10BA329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56.49</w:t>
            </w:r>
          </w:p>
        </w:tc>
        <w:tc>
          <w:tcPr>
            <w:tcW w:w="966" w:type="dxa"/>
            <w:tcBorders>
              <w:top w:val="nil"/>
              <w:left w:val="nil"/>
              <w:bottom w:val="nil"/>
              <w:right w:val="nil"/>
            </w:tcBorders>
            <w:shd w:val="clear" w:color="000000" w:fill="FFFFFF"/>
            <w:noWrap/>
            <w:vAlign w:val="bottom"/>
            <w:hideMark/>
          </w:tcPr>
          <w:p w14:paraId="5233464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30.185</w:t>
            </w:r>
          </w:p>
        </w:tc>
        <w:tc>
          <w:tcPr>
            <w:tcW w:w="786" w:type="dxa"/>
            <w:tcBorders>
              <w:top w:val="nil"/>
              <w:left w:val="nil"/>
              <w:bottom w:val="nil"/>
              <w:right w:val="nil"/>
            </w:tcBorders>
            <w:shd w:val="clear" w:color="000000" w:fill="FFFFFF"/>
            <w:noWrap/>
            <w:vAlign w:val="bottom"/>
            <w:hideMark/>
          </w:tcPr>
          <w:p w14:paraId="141C35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1935186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5.42E-13</w:t>
            </w:r>
          </w:p>
        </w:tc>
      </w:tr>
      <w:tr w:rsidR="00D02098" w:rsidRPr="00100A21" w14:paraId="76792838" w14:textId="77777777" w:rsidTr="000155CF">
        <w:trPr>
          <w:trHeight w:val="256"/>
        </w:trPr>
        <w:tc>
          <w:tcPr>
            <w:tcW w:w="1654" w:type="dxa"/>
            <w:tcBorders>
              <w:top w:val="nil"/>
              <w:left w:val="nil"/>
              <w:bottom w:val="nil"/>
              <w:right w:val="nil"/>
            </w:tcBorders>
            <w:shd w:val="clear" w:color="000000" w:fill="FFFFFF"/>
            <w:noWrap/>
            <w:vAlign w:val="bottom"/>
            <w:hideMark/>
          </w:tcPr>
          <w:p w14:paraId="035D5D1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FC8D7A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free.lambda.mu</w:t>
            </w:r>
          </w:p>
        </w:tc>
        <w:tc>
          <w:tcPr>
            <w:tcW w:w="573" w:type="dxa"/>
            <w:tcBorders>
              <w:top w:val="nil"/>
              <w:left w:val="nil"/>
              <w:bottom w:val="nil"/>
              <w:right w:val="nil"/>
            </w:tcBorders>
            <w:shd w:val="clear" w:color="000000" w:fill="FFFFFF"/>
            <w:noWrap/>
            <w:vAlign w:val="bottom"/>
            <w:hideMark/>
          </w:tcPr>
          <w:p w14:paraId="4706FB0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w:t>
            </w:r>
          </w:p>
        </w:tc>
        <w:tc>
          <w:tcPr>
            <w:tcW w:w="1097" w:type="dxa"/>
            <w:tcBorders>
              <w:top w:val="nil"/>
              <w:left w:val="nil"/>
              <w:bottom w:val="nil"/>
              <w:right w:val="nil"/>
            </w:tcBorders>
            <w:shd w:val="clear" w:color="000000" w:fill="FFFFFF"/>
            <w:noWrap/>
            <w:vAlign w:val="bottom"/>
            <w:hideMark/>
          </w:tcPr>
          <w:p w14:paraId="71D882E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-247.74</w:t>
            </w:r>
          </w:p>
        </w:tc>
        <w:tc>
          <w:tcPr>
            <w:tcW w:w="786" w:type="dxa"/>
            <w:tcBorders>
              <w:top w:val="nil"/>
              <w:left w:val="nil"/>
              <w:bottom w:val="nil"/>
              <w:right w:val="nil"/>
            </w:tcBorders>
            <w:shd w:val="clear" w:color="000000" w:fill="FFFFFF"/>
            <w:noWrap/>
            <w:vAlign w:val="bottom"/>
            <w:hideMark/>
          </w:tcPr>
          <w:p w14:paraId="1A227F1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509.47</w:t>
            </w:r>
          </w:p>
        </w:tc>
        <w:tc>
          <w:tcPr>
            <w:tcW w:w="786" w:type="dxa"/>
            <w:tcBorders>
              <w:top w:val="nil"/>
              <w:left w:val="nil"/>
              <w:bottom w:val="nil"/>
              <w:right w:val="nil"/>
            </w:tcBorders>
            <w:shd w:val="clear" w:color="000000" w:fill="FFFFFF"/>
            <w:noWrap/>
            <w:vAlign w:val="bottom"/>
            <w:hideMark/>
          </w:tcPr>
          <w:p w14:paraId="387308A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26.42</w:t>
            </w:r>
          </w:p>
        </w:tc>
        <w:tc>
          <w:tcPr>
            <w:tcW w:w="966" w:type="dxa"/>
            <w:tcBorders>
              <w:top w:val="nil"/>
              <w:left w:val="nil"/>
              <w:bottom w:val="nil"/>
              <w:right w:val="nil"/>
            </w:tcBorders>
            <w:shd w:val="clear" w:color="000000" w:fill="FFFFFF"/>
            <w:noWrap/>
            <w:vAlign w:val="bottom"/>
            <w:hideMark/>
          </w:tcPr>
          <w:p w14:paraId="301F99F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64.25</w:t>
            </w:r>
          </w:p>
        </w:tc>
        <w:tc>
          <w:tcPr>
            <w:tcW w:w="786" w:type="dxa"/>
            <w:tcBorders>
              <w:top w:val="nil"/>
              <w:left w:val="nil"/>
              <w:bottom w:val="nil"/>
              <w:right w:val="nil"/>
            </w:tcBorders>
            <w:shd w:val="clear" w:color="000000" w:fill="FFFFFF"/>
            <w:noWrap/>
            <w:vAlign w:val="bottom"/>
            <w:hideMark/>
          </w:tcPr>
          <w:p w14:paraId="4762E53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380016D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1.83E-06</w:t>
            </w:r>
          </w:p>
        </w:tc>
      </w:tr>
      <w:tr w:rsidR="00D02098" w:rsidRPr="00100A21" w14:paraId="01CBFF83"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2108DEB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6C53C09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free.q</w:t>
            </w:r>
          </w:p>
        </w:tc>
        <w:tc>
          <w:tcPr>
            <w:tcW w:w="573" w:type="dxa"/>
            <w:tcBorders>
              <w:top w:val="nil"/>
              <w:left w:val="nil"/>
              <w:bottom w:val="single" w:sz="4" w:space="0" w:color="auto"/>
              <w:right w:val="nil"/>
            </w:tcBorders>
            <w:shd w:val="clear" w:color="000000" w:fill="FFFFFF"/>
            <w:noWrap/>
            <w:vAlign w:val="bottom"/>
            <w:hideMark/>
          </w:tcPr>
          <w:p w14:paraId="6410DCC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w:t>
            </w:r>
          </w:p>
        </w:tc>
        <w:tc>
          <w:tcPr>
            <w:tcW w:w="1097" w:type="dxa"/>
            <w:tcBorders>
              <w:top w:val="nil"/>
              <w:left w:val="nil"/>
              <w:bottom w:val="single" w:sz="4" w:space="0" w:color="auto"/>
              <w:right w:val="nil"/>
            </w:tcBorders>
            <w:shd w:val="clear" w:color="000000" w:fill="FFFFFF"/>
            <w:noWrap/>
            <w:vAlign w:val="bottom"/>
            <w:hideMark/>
          </w:tcPr>
          <w:p w14:paraId="75F218C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-243.14</w:t>
            </w:r>
          </w:p>
        </w:tc>
        <w:tc>
          <w:tcPr>
            <w:tcW w:w="786" w:type="dxa"/>
            <w:tcBorders>
              <w:top w:val="nil"/>
              <w:left w:val="nil"/>
              <w:bottom w:val="single" w:sz="4" w:space="0" w:color="auto"/>
              <w:right w:val="nil"/>
            </w:tcBorders>
            <w:shd w:val="clear" w:color="000000" w:fill="FFFFFF"/>
            <w:noWrap/>
            <w:vAlign w:val="bottom"/>
            <w:hideMark/>
          </w:tcPr>
          <w:p w14:paraId="63AC7DE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502.28</w:t>
            </w:r>
          </w:p>
        </w:tc>
        <w:tc>
          <w:tcPr>
            <w:tcW w:w="786" w:type="dxa"/>
            <w:tcBorders>
              <w:top w:val="nil"/>
              <w:left w:val="nil"/>
              <w:bottom w:val="single" w:sz="4" w:space="0" w:color="auto"/>
              <w:right w:val="nil"/>
            </w:tcBorders>
            <w:shd w:val="clear" w:color="000000" w:fill="FFFFFF"/>
            <w:noWrap/>
            <w:vAlign w:val="bottom"/>
            <w:hideMark/>
          </w:tcPr>
          <w:p w14:paraId="6B65EB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19.23</w:t>
            </w:r>
          </w:p>
        </w:tc>
        <w:tc>
          <w:tcPr>
            <w:tcW w:w="966" w:type="dxa"/>
            <w:tcBorders>
              <w:top w:val="nil"/>
              <w:left w:val="nil"/>
              <w:bottom w:val="single" w:sz="4" w:space="0" w:color="auto"/>
              <w:right w:val="nil"/>
            </w:tcBorders>
            <w:shd w:val="clear" w:color="000000" w:fill="FFFFFF"/>
            <w:noWrap/>
            <w:vAlign w:val="bottom"/>
            <w:hideMark/>
          </w:tcPr>
          <w:p w14:paraId="400BEB4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73.439</w:t>
            </w:r>
          </w:p>
        </w:tc>
        <w:tc>
          <w:tcPr>
            <w:tcW w:w="786" w:type="dxa"/>
            <w:tcBorders>
              <w:top w:val="nil"/>
              <w:left w:val="nil"/>
              <w:bottom w:val="single" w:sz="4" w:space="0" w:color="auto"/>
              <w:right w:val="nil"/>
            </w:tcBorders>
            <w:shd w:val="clear" w:color="000000" w:fill="FFFFFF"/>
            <w:noWrap/>
            <w:vAlign w:val="bottom"/>
            <w:hideMark/>
          </w:tcPr>
          <w:p w14:paraId="244ED51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single" w:sz="4" w:space="0" w:color="auto"/>
              <w:right w:val="nil"/>
            </w:tcBorders>
            <w:shd w:val="clear" w:color="000000" w:fill="FFFFFF"/>
            <w:noWrap/>
            <w:vAlign w:val="bottom"/>
            <w:hideMark/>
          </w:tcPr>
          <w:p w14:paraId="7F51D7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6.66E-05</w:t>
            </w:r>
          </w:p>
        </w:tc>
      </w:tr>
      <w:tr w:rsidR="00D02098" w:rsidRPr="00100A21" w14:paraId="2EA87956" w14:textId="77777777" w:rsidTr="000155CF">
        <w:trPr>
          <w:trHeight w:val="256"/>
        </w:trPr>
        <w:tc>
          <w:tcPr>
            <w:tcW w:w="1654" w:type="dxa"/>
            <w:tcBorders>
              <w:top w:val="nil"/>
              <w:left w:val="nil"/>
              <w:bottom w:val="nil"/>
              <w:right w:val="nil"/>
            </w:tcBorders>
            <w:shd w:val="clear" w:color="auto" w:fill="auto"/>
            <w:noWrap/>
            <w:vAlign w:val="bottom"/>
            <w:hideMark/>
          </w:tcPr>
          <w:p w14:paraId="0A15FB3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Orange River (BiSSE)</w:t>
            </w:r>
          </w:p>
        </w:tc>
        <w:tc>
          <w:tcPr>
            <w:tcW w:w="1507" w:type="dxa"/>
            <w:tcBorders>
              <w:top w:val="nil"/>
              <w:left w:val="nil"/>
              <w:bottom w:val="nil"/>
              <w:right w:val="nil"/>
            </w:tcBorders>
            <w:shd w:val="clear" w:color="000000" w:fill="FFFFFF"/>
            <w:noWrap/>
            <w:vAlign w:val="bottom"/>
            <w:hideMark/>
          </w:tcPr>
          <w:p w14:paraId="0853306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all.different</w:t>
            </w:r>
          </w:p>
        </w:tc>
        <w:tc>
          <w:tcPr>
            <w:tcW w:w="573" w:type="dxa"/>
            <w:tcBorders>
              <w:top w:val="nil"/>
              <w:left w:val="nil"/>
              <w:bottom w:val="nil"/>
              <w:right w:val="nil"/>
            </w:tcBorders>
            <w:shd w:val="clear" w:color="000000" w:fill="FFFFFF"/>
            <w:noWrap/>
            <w:vAlign w:val="bottom"/>
            <w:hideMark/>
          </w:tcPr>
          <w:p w14:paraId="7A75559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w:t>
            </w:r>
          </w:p>
        </w:tc>
        <w:tc>
          <w:tcPr>
            <w:tcW w:w="1097" w:type="dxa"/>
            <w:tcBorders>
              <w:top w:val="nil"/>
              <w:left w:val="nil"/>
              <w:bottom w:val="nil"/>
              <w:right w:val="nil"/>
            </w:tcBorders>
            <w:shd w:val="clear" w:color="000000" w:fill="FFFFFF"/>
            <w:noWrap/>
            <w:vAlign w:val="bottom"/>
            <w:hideMark/>
          </w:tcPr>
          <w:p w14:paraId="0262A0C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-157.26</w:t>
            </w:r>
          </w:p>
        </w:tc>
        <w:tc>
          <w:tcPr>
            <w:tcW w:w="786" w:type="dxa"/>
            <w:tcBorders>
              <w:top w:val="nil"/>
              <w:left w:val="nil"/>
              <w:bottom w:val="nil"/>
              <w:right w:val="nil"/>
            </w:tcBorders>
            <w:shd w:val="clear" w:color="000000" w:fill="FFFFFF"/>
            <w:noWrap/>
            <w:vAlign w:val="bottom"/>
            <w:hideMark/>
          </w:tcPr>
          <w:p w14:paraId="1CBE304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326.51</w:t>
            </w:r>
          </w:p>
        </w:tc>
        <w:tc>
          <w:tcPr>
            <w:tcW w:w="786" w:type="dxa"/>
            <w:tcBorders>
              <w:top w:val="nil"/>
              <w:left w:val="nil"/>
              <w:bottom w:val="nil"/>
              <w:right w:val="nil"/>
            </w:tcBorders>
            <w:shd w:val="clear" w:color="000000" w:fill="FFFFFF"/>
            <w:noWrap/>
            <w:vAlign w:val="bottom"/>
            <w:hideMark/>
          </w:tcPr>
          <w:p w14:paraId="474F1306"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nil"/>
              <w:right w:val="nil"/>
            </w:tcBorders>
            <w:shd w:val="clear" w:color="000000" w:fill="FFFFFF"/>
            <w:noWrap/>
            <w:vAlign w:val="bottom"/>
            <w:hideMark/>
          </w:tcPr>
          <w:p w14:paraId="3F99A7FE"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04CE9AD0"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nil"/>
              <w:right w:val="nil"/>
            </w:tcBorders>
            <w:shd w:val="clear" w:color="000000" w:fill="FFFFFF"/>
            <w:noWrap/>
            <w:vAlign w:val="bottom"/>
            <w:hideMark/>
          </w:tcPr>
          <w:p w14:paraId="0515C16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0471D4B2" w14:textId="77777777" w:rsidTr="000155CF">
        <w:trPr>
          <w:trHeight w:val="256"/>
        </w:trPr>
        <w:tc>
          <w:tcPr>
            <w:tcW w:w="1654" w:type="dxa"/>
            <w:tcBorders>
              <w:top w:val="nil"/>
              <w:left w:val="nil"/>
              <w:bottom w:val="nil"/>
              <w:right w:val="nil"/>
            </w:tcBorders>
            <w:shd w:val="clear" w:color="000000" w:fill="FFFFFF"/>
            <w:noWrap/>
            <w:vAlign w:val="bottom"/>
            <w:hideMark/>
          </w:tcPr>
          <w:p w14:paraId="10439C9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0CDAA66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w:t>
            </w:r>
          </w:p>
        </w:tc>
        <w:tc>
          <w:tcPr>
            <w:tcW w:w="573" w:type="dxa"/>
            <w:tcBorders>
              <w:top w:val="nil"/>
              <w:left w:val="nil"/>
              <w:bottom w:val="nil"/>
              <w:right w:val="nil"/>
            </w:tcBorders>
            <w:shd w:val="clear" w:color="000000" w:fill="FFFFFF"/>
            <w:noWrap/>
            <w:vAlign w:val="bottom"/>
            <w:hideMark/>
          </w:tcPr>
          <w:p w14:paraId="3B2F29B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1B6133D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-157.26</w:t>
            </w:r>
          </w:p>
        </w:tc>
        <w:tc>
          <w:tcPr>
            <w:tcW w:w="786" w:type="dxa"/>
            <w:tcBorders>
              <w:top w:val="nil"/>
              <w:left w:val="nil"/>
              <w:bottom w:val="nil"/>
              <w:right w:val="nil"/>
            </w:tcBorders>
            <w:shd w:val="clear" w:color="000000" w:fill="FFFFFF"/>
            <w:noWrap/>
            <w:vAlign w:val="bottom"/>
            <w:hideMark/>
          </w:tcPr>
          <w:p w14:paraId="7B0DB1F0"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324.53</w:t>
            </w:r>
          </w:p>
        </w:tc>
        <w:tc>
          <w:tcPr>
            <w:tcW w:w="786" w:type="dxa"/>
            <w:tcBorders>
              <w:top w:val="nil"/>
              <w:left w:val="nil"/>
              <w:bottom w:val="nil"/>
              <w:right w:val="nil"/>
            </w:tcBorders>
            <w:shd w:val="clear" w:color="000000" w:fill="FFFFFF"/>
            <w:noWrap/>
            <w:vAlign w:val="bottom"/>
            <w:hideMark/>
          </w:tcPr>
          <w:p w14:paraId="57703C4C"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nil"/>
              <w:right w:val="nil"/>
            </w:tcBorders>
            <w:shd w:val="clear" w:color="000000" w:fill="FFFFFF"/>
            <w:noWrap/>
            <w:vAlign w:val="bottom"/>
            <w:hideMark/>
          </w:tcPr>
          <w:p w14:paraId="07C6100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0.018</w:t>
            </w:r>
          </w:p>
        </w:tc>
        <w:tc>
          <w:tcPr>
            <w:tcW w:w="786" w:type="dxa"/>
            <w:tcBorders>
              <w:top w:val="nil"/>
              <w:left w:val="nil"/>
              <w:bottom w:val="nil"/>
              <w:right w:val="nil"/>
            </w:tcBorders>
            <w:shd w:val="clear" w:color="000000" w:fill="FFFFFF"/>
            <w:noWrap/>
            <w:vAlign w:val="bottom"/>
            <w:hideMark/>
          </w:tcPr>
          <w:p w14:paraId="54624711"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nil"/>
              <w:right w:val="nil"/>
            </w:tcBorders>
            <w:shd w:val="clear" w:color="000000" w:fill="FFFFFF"/>
            <w:noWrap/>
            <w:vAlign w:val="bottom"/>
            <w:hideMark/>
          </w:tcPr>
          <w:p w14:paraId="594D458B"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7A640DEF"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DF9530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00F4283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free.q</w:t>
            </w:r>
          </w:p>
        </w:tc>
        <w:tc>
          <w:tcPr>
            <w:tcW w:w="573" w:type="dxa"/>
            <w:tcBorders>
              <w:top w:val="nil"/>
              <w:left w:val="nil"/>
              <w:bottom w:val="single" w:sz="4" w:space="0" w:color="auto"/>
              <w:right w:val="nil"/>
            </w:tcBorders>
            <w:shd w:val="clear" w:color="000000" w:fill="FFFFFF"/>
            <w:noWrap/>
            <w:vAlign w:val="bottom"/>
            <w:hideMark/>
          </w:tcPr>
          <w:p w14:paraId="31B8721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single" w:sz="4" w:space="0" w:color="auto"/>
              <w:right w:val="nil"/>
            </w:tcBorders>
            <w:shd w:val="clear" w:color="000000" w:fill="FFFFFF"/>
            <w:noWrap/>
            <w:vAlign w:val="bottom"/>
            <w:hideMark/>
          </w:tcPr>
          <w:p w14:paraId="0BFCE21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-168.64</w:t>
            </w:r>
          </w:p>
        </w:tc>
        <w:tc>
          <w:tcPr>
            <w:tcW w:w="786" w:type="dxa"/>
            <w:tcBorders>
              <w:top w:val="nil"/>
              <w:left w:val="nil"/>
              <w:bottom w:val="single" w:sz="4" w:space="0" w:color="auto"/>
              <w:right w:val="nil"/>
            </w:tcBorders>
            <w:shd w:val="clear" w:color="000000" w:fill="FFFFFF"/>
            <w:noWrap/>
            <w:vAlign w:val="bottom"/>
            <w:hideMark/>
          </w:tcPr>
          <w:p w14:paraId="7F79C77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347.28</w:t>
            </w:r>
          </w:p>
        </w:tc>
        <w:tc>
          <w:tcPr>
            <w:tcW w:w="786" w:type="dxa"/>
            <w:tcBorders>
              <w:top w:val="nil"/>
              <w:left w:val="nil"/>
              <w:bottom w:val="single" w:sz="4" w:space="0" w:color="auto"/>
              <w:right w:val="nil"/>
            </w:tcBorders>
            <w:shd w:val="clear" w:color="000000" w:fill="FFFFFF"/>
            <w:noWrap/>
            <w:vAlign w:val="bottom"/>
            <w:hideMark/>
          </w:tcPr>
          <w:p w14:paraId="7DE5BFCF"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single" w:sz="4" w:space="0" w:color="auto"/>
              <w:right w:val="nil"/>
            </w:tcBorders>
            <w:shd w:val="clear" w:color="000000" w:fill="FFFFFF"/>
            <w:noWrap/>
            <w:vAlign w:val="bottom"/>
            <w:hideMark/>
          </w:tcPr>
          <w:p w14:paraId="71FC6AC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22.769</w:t>
            </w:r>
          </w:p>
        </w:tc>
        <w:tc>
          <w:tcPr>
            <w:tcW w:w="786" w:type="dxa"/>
            <w:tcBorders>
              <w:top w:val="nil"/>
              <w:left w:val="nil"/>
              <w:bottom w:val="single" w:sz="4" w:space="0" w:color="auto"/>
              <w:right w:val="nil"/>
            </w:tcBorders>
            <w:shd w:val="clear" w:color="000000" w:fill="FFFFFF"/>
            <w:noWrap/>
            <w:vAlign w:val="bottom"/>
            <w:hideMark/>
          </w:tcPr>
          <w:p w14:paraId="7B9A050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single" w:sz="4" w:space="0" w:color="auto"/>
              <w:right w:val="nil"/>
            </w:tcBorders>
            <w:shd w:val="clear" w:color="000000" w:fill="FFFFFF"/>
            <w:noWrap/>
            <w:vAlign w:val="bottom"/>
            <w:hideMark/>
          </w:tcPr>
          <w:p w14:paraId="5EBFAD31"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4BC218E4" w14:textId="77777777" w:rsidTr="000155CF">
        <w:trPr>
          <w:trHeight w:val="256"/>
        </w:trPr>
        <w:tc>
          <w:tcPr>
            <w:tcW w:w="1654" w:type="dxa"/>
            <w:tcBorders>
              <w:top w:val="nil"/>
              <w:left w:val="nil"/>
              <w:bottom w:val="nil"/>
              <w:right w:val="nil"/>
            </w:tcBorders>
            <w:shd w:val="clear" w:color="000000" w:fill="FFFFFF"/>
            <w:noWrap/>
            <w:vAlign w:val="bottom"/>
            <w:hideMark/>
          </w:tcPr>
          <w:p w14:paraId="6B77818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xml:space="preserve">Significance code: </w:t>
            </w:r>
          </w:p>
        </w:tc>
        <w:tc>
          <w:tcPr>
            <w:tcW w:w="1507" w:type="dxa"/>
            <w:tcBorders>
              <w:top w:val="nil"/>
              <w:left w:val="nil"/>
              <w:bottom w:val="nil"/>
              <w:right w:val="nil"/>
            </w:tcBorders>
            <w:shd w:val="clear" w:color="000000" w:fill="FFFFFF"/>
            <w:noWrap/>
            <w:vAlign w:val="bottom"/>
            <w:hideMark/>
          </w:tcPr>
          <w:p w14:paraId="62B22EFA" w14:textId="2871B873"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w:t>
            </w:r>
            <w:bookmarkStart w:id="3" w:name="_Hlk48060338"/>
            <w:r w:rsidR="007C3220" w:rsidRPr="007C3220">
              <w:rPr>
                <w:rFonts w:ascii="Times New Roman" w:eastAsia="Times New Roman" w:hAnsi="Times New Roman" w:cs="Times New Roman"/>
                <w:color w:val="000000"/>
                <w:sz w:val="20"/>
                <w:szCs w:val="20"/>
                <w:lang w:eastAsia="en-ZA"/>
              </w:rPr>
              <w:t>–</w:t>
            </w:r>
            <w:bookmarkEnd w:id="3"/>
            <w:r w:rsidRPr="00100A21">
              <w:rPr>
                <w:rFonts w:ascii="Times New Roman" w:eastAsia="Times New Roman" w:hAnsi="Times New Roman" w:cs="Times New Roman"/>
                <w:color w:val="000000"/>
                <w:sz w:val="20"/>
                <w:szCs w:val="20"/>
                <w:lang w:eastAsia="en-ZA"/>
              </w:rPr>
              <w:t>0.001: '***'</w:t>
            </w:r>
          </w:p>
        </w:tc>
        <w:tc>
          <w:tcPr>
            <w:tcW w:w="573" w:type="dxa"/>
            <w:tcBorders>
              <w:top w:val="nil"/>
              <w:left w:val="nil"/>
              <w:bottom w:val="nil"/>
              <w:right w:val="nil"/>
            </w:tcBorders>
            <w:shd w:val="clear" w:color="000000" w:fill="FFFFFF"/>
            <w:noWrap/>
            <w:vAlign w:val="bottom"/>
            <w:hideMark/>
          </w:tcPr>
          <w:p w14:paraId="68C1198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52FDB27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9B4C90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79057F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578CBEA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D7B17E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065025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3F9E103D" w14:textId="77777777" w:rsidTr="000155CF">
        <w:trPr>
          <w:trHeight w:val="256"/>
        </w:trPr>
        <w:tc>
          <w:tcPr>
            <w:tcW w:w="1654" w:type="dxa"/>
            <w:tcBorders>
              <w:top w:val="nil"/>
              <w:left w:val="nil"/>
              <w:bottom w:val="nil"/>
              <w:right w:val="nil"/>
            </w:tcBorders>
            <w:shd w:val="clear" w:color="000000" w:fill="FFFFFF"/>
            <w:noWrap/>
            <w:vAlign w:val="bottom"/>
            <w:hideMark/>
          </w:tcPr>
          <w:p w14:paraId="7041C1C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5B33500" w14:textId="7C9989B5"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0.001</w:t>
            </w:r>
            <w:r w:rsidR="007C3220" w:rsidRPr="007C3220">
              <w:rPr>
                <w:rFonts w:ascii="Times New Roman" w:eastAsia="Times New Roman" w:hAnsi="Times New Roman" w:cs="Times New Roman"/>
                <w:color w:val="000000"/>
                <w:sz w:val="20"/>
                <w:szCs w:val="20"/>
                <w:lang w:eastAsia="en-ZA"/>
              </w:rPr>
              <w:t>–</w:t>
            </w:r>
            <w:r w:rsidRPr="00100A21">
              <w:rPr>
                <w:rFonts w:ascii="Times New Roman" w:eastAsia="Times New Roman" w:hAnsi="Times New Roman" w:cs="Times New Roman"/>
                <w:color w:val="000000"/>
                <w:sz w:val="20"/>
                <w:szCs w:val="20"/>
                <w:lang w:eastAsia="en-ZA"/>
              </w:rPr>
              <w:t>0.01: '**'</w:t>
            </w:r>
          </w:p>
        </w:tc>
        <w:tc>
          <w:tcPr>
            <w:tcW w:w="573" w:type="dxa"/>
            <w:tcBorders>
              <w:top w:val="nil"/>
              <w:left w:val="nil"/>
              <w:bottom w:val="nil"/>
              <w:right w:val="nil"/>
            </w:tcBorders>
            <w:shd w:val="clear" w:color="000000" w:fill="FFFFFF"/>
            <w:noWrap/>
            <w:vAlign w:val="bottom"/>
            <w:hideMark/>
          </w:tcPr>
          <w:p w14:paraId="67050ED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4817907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B0E2C2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79C1995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13251E3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1203E11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39DF1E6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76F8DABC" w14:textId="77777777" w:rsidTr="000155CF">
        <w:trPr>
          <w:trHeight w:val="256"/>
        </w:trPr>
        <w:tc>
          <w:tcPr>
            <w:tcW w:w="1654" w:type="dxa"/>
            <w:tcBorders>
              <w:top w:val="nil"/>
              <w:left w:val="nil"/>
              <w:bottom w:val="nil"/>
              <w:right w:val="nil"/>
            </w:tcBorders>
            <w:shd w:val="clear" w:color="000000" w:fill="FFFFFF"/>
            <w:noWrap/>
            <w:vAlign w:val="bottom"/>
            <w:hideMark/>
          </w:tcPr>
          <w:p w14:paraId="2DE1BE3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484A22F6" w14:textId="606D93A8"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0.01</w:t>
            </w:r>
            <w:r w:rsidR="007C3220" w:rsidRPr="007C3220">
              <w:rPr>
                <w:rFonts w:ascii="Times New Roman" w:eastAsia="Times New Roman" w:hAnsi="Times New Roman" w:cs="Times New Roman"/>
                <w:color w:val="000000"/>
                <w:sz w:val="20"/>
                <w:szCs w:val="20"/>
                <w:lang w:eastAsia="en-ZA"/>
              </w:rPr>
              <w:t>–</w:t>
            </w:r>
            <w:r w:rsidRPr="00100A21">
              <w:rPr>
                <w:rFonts w:ascii="Times New Roman" w:eastAsia="Times New Roman" w:hAnsi="Times New Roman" w:cs="Times New Roman"/>
                <w:color w:val="000000"/>
                <w:sz w:val="20"/>
                <w:szCs w:val="20"/>
                <w:lang w:eastAsia="en-ZA"/>
              </w:rPr>
              <w:t>0.05: '*'</w:t>
            </w:r>
          </w:p>
        </w:tc>
        <w:tc>
          <w:tcPr>
            <w:tcW w:w="573" w:type="dxa"/>
            <w:tcBorders>
              <w:top w:val="nil"/>
              <w:left w:val="nil"/>
              <w:bottom w:val="nil"/>
              <w:right w:val="nil"/>
            </w:tcBorders>
            <w:shd w:val="clear" w:color="000000" w:fill="FFFFFF"/>
            <w:noWrap/>
            <w:vAlign w:val="bottom"/>
            <w:hideMark/>
          </w:tcPr>
          <w:p w14:paraId="5F2C03F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36A026D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38FDF9D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026685C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3225C5A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E1C8CA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584C021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55BC6F60" w14:textId="77777777" w:rsidTr="000155CF">
        <w:trPr>
          <w:trHeight w:val="256"/>
        </w:trPr>
        <w:tc>
          <w:tcPr>
            <w:tcW w:w="1654" w:type="dxa"/>
            <w:tcBorders>
              <w:top w:val="nil"/>
              <w:left w:val="nil"/>
              <w:bottom w:val="nil"/>
              <w:right w:val="nil"/>
            </w:tcBorders>
            <w:shd w:val="clear" w:color="000000" w:fill="FFFFFF"/>
            <w:noWrap/>
            <w:vAlign w:val="bottom"/>
            <w:hideMark/>
          </w:tcPr>
          <w:p w14:paraId="43EC48D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5AB36BB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&gt; 0.05: '</w:t>
            </w:r>
            <w:r w:rsidRPr="00100A21">
              <w:rPr>
                <w:rFonts w:ascii="Times New Roman" w:eastAsia="Times New Roman" w:hAnsi="Times New Roman" w:cs="Times New Roman"/>
                <w:i/>
                <w:iCs/>
                <w:color w:val="000000"/>
                <w:sz w:val="20"/>
                <w:szCs w:val="20"/>
                <w:lang w:eastAsia="en-ZA"/>
              </w:rPr>
              <w:t>NS</w:t>
            </w:r>
            <w:r w:rsidRPr="00100A21">
              <w:rPr>
                <w:rFonts w:ascii="Times New Roman" w:eastAsia="Times New Roman" w:hAnsi="Times New Roman" w:cs="Times New Roman"/>
                <w:color w:val="000000"/>
                <w:sz w:val="20"/>
                <w:szCs w:val="20"/>
                <w:lang w:eastAsia="en-ZA"/>
              </w:rPr>
              <w:t>'</w:t>
            </w:r>
          </w:p>
        </w:tc>
        <w:tc>
          <w:tcPr>
            <w:tcW w:w="573" w:type="dxa"/>
            <w:tcBorders>
              <w:top w:val="nil"/>
              <w:left w:val="nil"/>
              <w:bottom w:val="nil"/>
              <w:right w:val="nil"/>
            </w:tcBorders>
            <w:shd w:val="clear" w:color="000000" w:fill="FFFFFF"/>
            <w:noWrap/>
            <w:vAlign w:val="bottom"/>
            <w:hideMark/>
          </w:tcPr>
          <w:p w14:paraId="303774B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5A855D4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95873F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165984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118FDBE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6F4B77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052E213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4C909582" w14:textId="77777777" w:rsidTr="000155CF">
        <w:trPr>
          <w:trHeight w:val="256"/>
        </w:trPr>
        <w:tc>
          <w:tcPr>
            <w:tcW w:w="1654" w:type="dxa"/>
            <w:tcBorders>
              <w:top w:val="nil"/>
              <w:left w:val="nil"/>
              <w:bottom w:val="nil"/>
              <w:right w:val="nil"/>
            </w:tcBorders>
            <w:shd w:val="clear" w:color="000000" w:fill="FFFFFF"/>
            <w:noWrap/>
            <w:vAlign w:val="bottom"/>
            <w:hideMark/>
          </w:tcPr>
          <w:p w14:paraId="3909AB8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2080" w:type="dxa"/>
            <w:gridSpan w:val="2"/>
            <w:tcBorders>
              <w:top w:val="nil"/>
              <w:left w:val="nil"/>
              <w:bottom w:val="nil"/>
              <w:right w:val="nil"/>
            </w:tcBorders>
            <w:shd w:val="clear" w:color="000000" w:fill="FFFFFF"/>
            <w:noWrap/>
            <w:vAlign w:val="bottom"/>
            <w:hideMark/>
          </w:tcPr>
          <w:p w14:paraId="4305A12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“NA”: Not applicable</w:t>
            </w:r>
          </w:p>
        </w:tc>
        <w:tc>
          <w:tcPr>
            <w:tcW w:w="1097" w:type="dxa"/>
            <w:tcBorders>
              <w:top w:val="nil"/>
              <w:left w:val="nil"/>
              <w:bottom w:val="nil"/>
              <w:right w:val="nil"/>
            </w:tcBorders>
            <w:shd w:val="clear" w:color="000000" w:fill="FFFFFF"/>
            <w:noWrap/>
            <w:vAlign w:val="bottom"/>
            <w:hideMark/>
          </w:tcPr>
          <w:p w14:paraId="4A04F3F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3B113D6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1F6D620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42555BB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FAC3A6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6D4A0AE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29F9D48D" w14:textId="77777777" w:rsidTr="000155CF">
        <w:trPr>
          <w:trHeight w:val="256"/>
        </w:trPr>
        <w:tc>
          <w:tcPr>
            <w:tcW w:w="1654" w:type="dxa"/>
            <w:tcBorders>
              <w:top w:val="nil"/>
              <w:left w:val="nil"/>
              <w:bottom w:val="nil"/>
              <w:right w:val="nil"/>
            </w:tcBorders>
            <w:shd w:val="clear" w:color="000000" w:fill="FFFFFF"/>
            <w:noWrap/>
            <w:vAlign w:val="bottom"/>
            <w:hideMark/>
          </w:tcPr>
          <w:p w14:paraId="61C47D8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2080" w:type="dxa"/>
            <w:gridSpan w:val="2"/>
            <w:tcBorders>
              <w:top w:val="nil"/>
              <w:left w:val="nil"/>
              <w:bottom w:val="nil"/>
              <w:right w:val="nil"/>
            </w:tcBorders>
            <w:shd w:val="clear" w:color="000000" w:fill="FFFFFF"/>
            <w:noWrap/>
            <w:vAlign w:val="bottom"/>
            <w:hideMark/>
          </w:tcPr>
          <w:p w14:paraId="4A11AEE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df: degrees of freedom</w:t>
            </w:r>
          </w:p>
        </w:tc>
        <w:tc>
          <w:tcPr>
            <w:tcW w:w="1097" w:type="dxa"/>
            <w:tcBorders>
              <w:top w:val="nil"/>
              <w:left w:val="nil"/>
              <w:bottom w:val="nil"/>
              <w:right w:val="nil"/>
            </w:tcBorders>
            <w:shd w:val="clear" w:color="000000" w:fill="FFFFFF"/>
            <w:noWrap/>
            <w:vAlign w:val="bottom"/>
            <w:hideMark/>
          </w:tcPr>
          <w:p w14:paraId="23702A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2113263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76ADAA7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7F71E16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EE06F8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132267E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bl>
    <w:p w14:paraId="705BFCD0"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0F01E1BA" w14:textId="7E7C50D3" w:rsidR="00D02098" w:rsidRDefault="00D02098" w:rsidP="00D02098">
      <w:pPr>
        <w:spacing w:line="360" w:lineRule="auto"/>
        <w:jc w:val="both"/>
        <w:rPr>
          <w:rFonts w:ascii="Times New Roman" w:eastAsia="SimSun" w:hAnsi="Times New Roman" w:cs="Times New Roman"/>
          <w:sz w:val="24"/>
          <w:szCs w:val="24"/>
          <w:lang w:eastAsia="en-US"/>
        </w:rPr>
      </w:pPr>
    </w:p>
    <w:p w14:paraId="0235BDB2" w14:textId="62BAFFB2" w:rsidR="00D02098" w:rsidRDefault="00D02098" w:rsidP="00D02098">
      <w:pPr>
        <w:spacing w:line="360" w:lineRule="auto"/>
        <w:jc w:val="both"/>
        <w:rPr>
          <w:rFonts w:ascii="Times New Roman" w:eastAsia="SimSun" w:hAnsi="Times New Roman" w:cs="Times New Roman"/>
          <w:sz w:val="24"/>
          <w:szCs w:val="24"/>
          <w:lang w:eastAsia="en-US"/>
        </w:rPr>
      </w:pPr>
    </w:p>
    <w:p w14:paraId="3AF04C0C" w14:textId="2FA246EC" w:rsidR="00D02098" w:rsidRDefault="00D02098" w:rsidP="00D02098">
      <w:pPr>
        <w:spacing w:line="360" w:lineRule="auto"/>
        <w:jc w:val="both"/>
        <w:rPr>
          <w:rFonts w:ascii="Times New Roman" w:eastAsia="SimSun" w:hAnsi="Times New Roman" w:cs="Times New Roman"/>
          <w:sz w:val="24"/>
          <w:szCs w:val="24"/>
          <w:lang w:eastAsia="en-US"/>
        </w:rPr>
      </w:pPr>
    </w:p>
    <w:p w14:paraId="7F87880C" w14:textId="0D7B3D08" w:rsidR="00D02098" w:rsidRDefault="00D02098" w:rsidP="00D02098">
      <w:pPr>
        <w:spacing w:line="360" w:lineRule="auto"/>
        <w:jc w:val="both"/>
        <w:rPr>
          <w:rFonts w:ascii="Times New Roman" w:eastAsia="SimSun" w:hAnsi="Times New Roman" w:cs="Times New Roman"/>
          <w:sz w:val="24"/>
          <w:szCs w:val="24"/>
          <w:lang w:eastAsia="en-US"/>
        </w:rPr>
      </w:pPr>
    </w:p>
    <w:p w14:paraId="4BE11B5F" w14:textId="15E3DF96" w:rsidR="00D02098" w:rsidRDefault="00D02098" w:rsidP="00D02098">
      <w:pPr>
        <w:spacing w:line="360" w:lineRule="auto"/>
        <w:jc w:val="both"/>
        <w:rPr>
          <w:rFonts w:ascii="Times New Roman" w:eastAsia="SimSun" w:hAnsi="Times New Roman" w:cs="Times New Roman"/>
          <w:sz w:val="24"/>
          <w:szCs w:val="24"/>
          <w:lang w:eastAsia="en-US"/>
        </w:rPr>
      </w:pPr>
    </w:p>
    <w:p w14:paraId="62052953" w14:textId="7B0F38F4" w:rsidR="00D02098" w:rsidRDefault="00D02098" w:rsidP="00D02098">
      <w:pPr>
        <w:spacing w:line="360" w:lineRule="auto"/>
        <w:jc w:val="both"/>
        <w:rPr>
          <w:rFonts w:ascii="Times New Roman" w:eastAsia="SimSun" w:hAnsi="Times New Roman" w:cs="Times New Roman"/>
          <w:sz w:val="24"/>
          <w:szCs w:val="24"/>
          <w:lang w:eastAsia="en-US"/>
        </w:rPr>
      </w:pPr>
    </w:p>
    <w:p w14:paraId="1208E6C0" w14:textId="7A88FBD5" w:rsidR="00D02098" w:rsidRDefault="00D02098" w:rsidP="00D02098">
      <w:pPr>
        <w:spacing w:line="360" w:lineRule="auto"/>
        <w:jc w:val="both"/>
        <w:rPr>
          <w:rFonts w:ascii="Times New Roman" w:eastAsia="SimSun" w:hAnsi="Times New Roman" w:cs="Times New Roman"/>
          <w:sz w:val="24"/>
          <w:szCs w:val="24"/>
          <w:lang w:eastAsia="en-US"/>
        </w:rPr>
      </w:pPr>
    </w:p>
    <w:p w14:paraId="4C989C51" w14:textId="69EB87E0"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 xml:space="preserve">Table </w:t>
      </w:r>
      <w:r w:rsidR="00FD50CC">
        <w:rPr>
          <w:rFonts w:ascii="Times New Roman" w:eastAsia="SimSun" w:hAnsi="Times New Roman" w:cs="Times New Roman"/>
          <w:b/>
          <w:bCs/>
          <w:lang w:eastAsia="en-US"/>
        </w:rPr>
        <w:t>S6</w:t>
      </w:r>
      <w:r w:rsidRPr="00A77CFE">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average test AUC criterion under the ROC curve and its standard deviation (SD) generated by ENM analyses for each group </w:t>
      </w:r>
      <w:r w:rsidR="004F4867" w:rsidRPr="006B38A0">
        <w:rPr>
          <w:rFonts w:ascii="Times New Roman" w:eastAsia="SimSun" w:hAnsi="Times New Roman" w:cs="Times New Roman"/>
          <w:lang w:eastAsia="en-US"/>
        </w:rPr>
        <w:t>[</w:t>
      </w:r>
      <w:r w:rsidR="004F4867" w:rsidRPr="006B38A0">
        <w:rPr>
          <w:rFonts w:ascii="Times New Roman" w:eastAsia="SimSun" w:hAnsi="Times New Roman" w:cs="Times New Roman"/>
          <w:i/>
          <w:iCs/>
          <w:lang w:eastAsia="en-US"/>
        </w:rPr>
        <w:t>P. t. tentorius</w:t>
      </w:r>
      <w:r w:rsidR="004F4867" w:rsidRPr="006B38A0">
        <w:rPr>
          <w:rFonts w:ascii="Times New Roman" w:eastAsia="SimSun" w:hAnsi="Times New Roman" w:cs="Times New Roman"/>
          <w:lang w:eastAsia="en-US"/>
        </w:rPr>
        <w:t xml:space="preserve"> (Ptt-A – Ptt-D), </w:t>
      </w:r>
      <w:r w:rsidR="004F4867" w:rsidRPr="006B38A0">
        <w:rPr>
          <w:rFonts w:ascii="Times New Roman" w:eastAsia="SimSun" w:hAnsi="Times New Roman" w:cs="Times New Roman"/>
          <w:i/>
          <w:iCs/>
          <w:lang w:eastAsia="en-US"/>
        </w:rPr>
        <w:t>P. t. trimeni</w:t>
      </w:r>
      <w:r w:rsidR="004F4867" w:rsidRPr="006B38A0">
        <w:rPr>
          <w:rFonts w:ascii="Times New Roman" w:eastAsia="SimSun" w:hAnsi="Times New Roman" w:cs="Times New Roman"/>
          <w:lang w:eastAsia="en-US"/>
        </w:rPr>
        <w:t xml:space="preserve"> (Ptr), </w:t>
      </w:r>
      <w:r w:rsidR="004F4867" w:rsidRPr="006B38A0">
        <w:rPr>
          <w:rFonts w:ascii="Times New Roman" w:eastAsia="SimSun" w:hAnsi="Times New Roman" w:cs="Times New Roman"/>
          <w:i/>
          <w:iCs/>
          <w:lang w:eastAsia="en-US"/>
        </w:rPr>
        <w:t>P. t. verroxii</w:t>
      </w:r>
      <w:r w:rsidR="004F4867" w:rsidRPr="006B38A0">
        <w:rPr>
          <w:rFonts w:ascii="Times New Roman" w:eastAsia="SimSun" w:hAnsi="Times New Roman" w:cs="Times New Roman"/>
          <w:lang w:eastAsia="en-US"/>
        </w:rPr>
        <w:t xml:space="preserve"> (Pv-A and Pv-B), </w:t>
      </w:r>
      <w:r w:rsidR="007024C2" w:rsidRPr="006B38A0">
        <w:rPr>
          <w:rFonts w:ascii="Times New Roman" w:eastAsia="SimSun" w:hAnsi="Times New Roman" w:cs="Times New Roman"/>
          <w:lang w:eastAsia="en-US"/>
        </w:rPr>
        <w:t xml:space="preserve">and </w:t>
      </w:r>
      <w:r w:rsidR="004F4867" w:rsidRPr="006B38A0">
        <w:rPr>
          <w:rFonts w:ascii="Times New Roman" w:eastAsia="SimSun" w:hAnsi="Times New Roman" w:cs="Times New Roman"/>
          <w:lang w:eastAsia="en-US"/>
        </w:rPr>
        <w:t xml:space="preserve">the entire </w:t>
      </w:r>
      <w:r w:rsidR="004F4867" w:rsidRPr="006B38A0">
        <w:rPr>
          <w:rFonts w:ascii="Times New Roman" w:eastAsia="SimSun" w:hAnsi="Times New Roman" w:cs="Times New Roman"/>
          <w:i/>
          <w:iCs/>
          <w:lang w:eastAsia="en-US"/>
        </w:rPr>
        <w:t>P. tentorius</w:t>
      </w:r>
      <w:r w:rsidR="004F4867" w:rsidRPr="006B38A0">
        <w:rPr>
          <w:rFonts w:ascii="Times New Roman" w:eastAsia="SimSun" w:hAnsi="Times New Roman" w:cs="Times New Roman"/>
          <w:lang w:eastAsia="en-US"/>
        </w:rPr>
        <w:t xml:space="preserve"> species complex]</w:t>
      </w:r>
      <w:r w:rsidR="004F4867">
        <w:rPr>
          <w:rFonts w:ascii="Times New Roman" w:eastAsia="SimSun" w:hAnsi="Times New Roman" w:cs="Times New Roman"/>
          <w:lang w:eastAsia="en-US"/>
        </w:rPr>
        <w:t xml:space="preserve"> </w:t>
      </w:r>
      <w:r w:rsidRPr="00100A21">
        <w:rPr>
          <w:rFonts w:ascii="Times New Roman" w:eastAsia="SimSun" w:hAnsi="Times New Roman" w:cs="Times New Roman"/>
          <w:lang w:eastAsia="en-US"/>
        </w:rPr>
        <w:t>through the given timeline.</w:t>
      </w:r>
      <w:r w:rsidR="00940DF3">
        <w:rPr>
          <w:rFonts w:ascii="Times New Roman" w:eastAsia="SimSun" w:hAnsi="Times New Roman" w:cs="Times New Roman"/>
          <w:lang w:eastAsia="en-US"/>
        </w:rPr>
        <w:t xml:space="preserve"> LIG: </w:t>
      </w:r>
      <w:r w:rsidR="00940DF3" w:rsidRPr="00940DF3">
        <w:rPr>
          <w:rFonts w:ascii="Times New Roman" w:eastAsia="SimSun" w:hAnsi="Times New Roman" w:cs="Times New Roman"/>
          <w:lang w:eastAsia="en-US"/>
        </w:rPr>
        <w:t>Last Interglacial</w:t>
      </w:r>
      <w:r w:rsidR="00940DF3">
        <w:rPr>
          <w:rFonts w:ascii="Times New Roman" w:eastAsia="SimSun" w:hAnsi="Times New Roman" w:cs="Times New Roman"/>
          <w:lang w:eastAsia="en-US"/>
        </w:rPr>
        <w:t xml:space="preserve">, LGM: </w:t>
      </w:r>
      <w:r w:rsidR="00940DF3" w:rsidRPr="00940DF3">
        <w:rPr>
          <w:rFonts w:ascii="Times New Roman" w:eastAsia="SimSun" w:hAnsi="Times New Roman" w:cs="Times New Roman"/>
          <w:lang w:eastAsia="en-US"/>
        </w:rPr>
        <w:t>Last Glacial Maximum</w:t>
      </w:r>
      <w:r w:rsidR="00940DF3">
        <w:rPr>
          <w:rFonts w:ascii="Times New Roman" w:eastAsia="SimSun" w:hAnsi="Times New Roman" w:cs="Times New Roman"/>
          <w:lang w:eastAsia="en-US"/>
        </w:rPr>
        <w:t xml:space="preserve">, and MIDH: </w:t>
      </w:r>
      <w:r w:rsidR="00940DF3" w:rsidRPr="00940DF3">
        <w:rPr>
          <w:rFonts w:ascii="Times New Roman" w:eastAsia="SimSun" w:hAnsi="Times New Roman" w:cs="Times New Roman"/>
          <w:lang w:eastAsia="en-US"/>
        </w:rPr>
        <w:t>Middle Holocene</w:t>
      </w:r>
      <w:r w:rsidR="00940DF3">
        <w:rPr>
          <w:rFonts w:ascii="Times New Roman" w:eastAsia="SimSun" w:hAnsi="Times New Roman" w:cs="Times New Roman"/>
          <w:lang w:eastAsia="en-US"/>
        </w:rPr>
        <w:t>.</w:t>
      </w:r>
    </w:p>
    <w:p w14:paraId="15B1B93A"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7840" w:type="dxa"/>
        <w:tblLook w:val="04A0" w:firstRow="1" w:lastRow="0" w:firstColumn="1" w:lastColumn="0" w:noHBand="0" w:noVBand="1"/>
      </w:tblPr>
      <w:tblGrid>
        <w:gridCol w:w="1260"/>
        <w:gridCol w:w="840"/>
        <w:gridCol w:w="621"/>
        <w:gridCol w:w="820"/>
        <w:gridCol w:w="621"/>
        <w:gridCol w:w="820"/>
        <w:gridCol w:w="621"/>
        <w:gridCol w:w="800"/>
        <w:gridCol w:w="531"/>
        <w:gridCol w:w="820"/>
        <w:gridCol w:w="621"/>
      </w:tblGrid>
      <w:tr w:rsidR="00D02098" w:rsidRPr="00100A21" w14:paraId="48C1C4D8" w14:textId="77777777" w:rsidTr="000155CF">
        <w:trPr>
          <w:trHeight w:val="276"/>
        </w:trPr>
        <w:tc>
          <w:tcPr>
            <w:tcW w:w="1260" w:type="dxa"/>
            <w:tcBorders>
              <w:top w:val="nil"/>
              <w:left w:val="nil"/>
              <w:bottom w:val="single" w:sz="4" w:space="0" w:color="auto"/>
              <w:right w:val="nil"/>
            </w:tcBorders>
            <w:shd w:val="clear" w:color="auto" w:fill="auto"/>
            <w:noWrap/>
            <w:vAlign w:val="bottom"/>
            <w:hideMark/>
          </w:tcPr>
          <w:p w14:paraId="5E1BAB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840" w:type="dxa"/>
            <w:tcBorders>
              <w:top w:val="nil"/>
              <w:left w:val="nil"/>
              <w:bottom w:val="single" w:sz="4" w:space="0" w:color="auto"/>
              <w:right w:val="nil"/>
            </w:tcBorders>
            <w:shd w:val="clear" w:color="auto" w:fill="auto"/>
            <w:noWrap/>
            <w:vAlign w:val="bottom"/>
            <w:hideMark/>
          </w:tcPr>
          <w:p w14:paraId="669BC1F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00" w:type="dxa"/>
            <w:tcBorders>
              <w:top w:val="nil"/>
              <w:left w:val="nil"/>
              <w:bottom w:val="single" w:sz="4" w:space="0" w:color="auto"/>
              <w:right w:val="nil"/>
            </w:tcBorders>
            <w:shd w:val="clear" w:color="auto" w:fill="auto"/>
            <w:noWrap/>
            <w:vAlign w:val="bottom"/>
            <w:hideMark/>
          </w:tcPr>
          <w:p w14:paraId="006D651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7FCD0C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00" w:type="dxa"/>
            <w:tcBorders>
              <w:top w:val="nil"/>
              <w:left w:val="nil"/>
              <w:bottom w:val="single" w:sz="4" w:space="0" w:color="auto"/>
              <w:right w:val="nil"/>
            </w:tcBorders>
            <w:shd w:val="clear" w:color="auto" w:fill="auto"/>
            <w:noWrap/>
            <w:vAlign w:val="bottom"/>
            <w:hideMark/>
          </w:tcPr>
          <w:p w14:paraId="7871440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2C4BBC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480" w:type="dxa"/>
            <w:tcBorders>
              <w:top w:val="nil"/>
              <w:left w:val="nil"/>
              <w:bottom w:val="single" w:sz="4" w:space="0" w:color="auto"/>
              <w:right w:val="nil"/>
            </w:tcBorders>
            <w:shd w:val="clear" w:color="auto" w:fill="auto"/>
            <w:noWrap/>
            <w:vAlign w:val="bottom"/>
            <w:hideMark/>
          </w:tcPr>
          <w:p w14:paraId="708778A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00" w:type="dxa"/>
            <w:tcBorders>
              <w:top w:val="nil"/>
              <w:left w:val="nil"/>
              <w:bottom w:val="single" w:sz="4" w:space="0" w:color="auto"/>
              <w:right w:val="nil"/>
            </w:tcBorders>
            <w:shd w:val="clear" w:color="auto" w:fill="auto"/>
            <w:noWrap/>
            <w:vAlign w:val="bottom"/>
            <w:hideMark/>
          </w:tcPr>
          <w:p w14:paraId="182BC80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460" w:type="dxa"/>
            <w:tcBorders>
              <w:top w:val="nil"/>
              <w:left w:val="nil"/>
              <w:bottom w:val="single" w:sz="4" w:space="0" w:color="auto"/>
              <w:right w:val="nil"/>
            </w:tcBorders>
            <w:shd w:val="clear" w:color="auto" w:fill="auto"/>
            <w:noWrap/>
            <w:vAlign w:val="bottom"/>
            <w:hideMark/>
          </w:tcPr>
          <w:p w14:paraId="62A6757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26F508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40" w:type="dxa"/>
            <w:tcBorders>
              <w:top w:val="nil"/>
              <w:left w:val="nil"/>
              <w:bottom w:val="single" w:sz="4" w:space="0" w:color="auto"/>
              <w:right w:val="nil"/>
            </w:tcBorders>
            <w:shd w:val="clear" w:color="auto" w:fill="auto"/>
            <w:noWrap/>
            <w:vAlign w:val="bottom"/>
            <w:hideMark/>
          </w:tcPr>
          <w:p w14:paraId="215158A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4F75F5F9" w14:textId="77777777" w:rsidTr="000155CF">
        <w:trPr>
          <w:trHeight w:val="276"/>
        </w:trPr>
        <w:tc>
          <w:tcPr>
            <w:tcW w:w="1260" w:type="dxa"/>
            <w:tcBorders>
              <w:top w:val="nil"/>
              <w:left w:val="nil"/>
              <w:bottom w:val="single" w:sz="4" w:space="0" w:color="auto"/>
              <w:right w:val="nil"/>
            </w:tcBorders>
            <w:shd w:val="clear" w:color="auto" w:fill="auto"/>
            <w:noWrap/>
            <w:hideMark/>
          </w:tcPr>
          <w:p w14:paraId="4CA980B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Group</w:t>
            </w:r>
          </w:p>
        </w:tc>
        <w:tc>
          <w:tcPr>
            <w:tcW w:w="1340" w:type="dxa"/>
            <w:gridSpan w:val="2"/>
            <w:tcBorders>
              <w:top w:val="nil"/>
              <w:left w:val="nil"/>
              <w:bottom w:val="single" w:sz="4" w:space="0" w:color="auto"/>
              <w:right w:val="nil"/>
            </w:tcBorders>
            <w:shd w:val="clear" w:color="auto" w:fill="auto"/>
            <w:noWrap/>
            <w:hideMark/>
          </w:tcPr>
          <w:p w14:paraId="1DBAC13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LIG</w:t>
            </w:r>
          </w:p>
        </w:tc>
        <w:tc>
          <w:tcPr>
            <w:tcW w:w="1320" w:type="dxa"/>
            <w:gridSpan w:val="2"/>
            <w:tcBorders>
              <w:top w:val="nil"/>
              <w:left w:val="nil"/>
              <w:bottom w:val="single" w:sz="4" w:space="0" w:color="auto"/>
              <w:right w:val="nil"/>
            </w:tcBorders>
            <w:shd w:val="clear" w:color="auto" w:fill="auto"/>
            <w:noWrap/>
            <w:hideMark/>
          </w:tcPr>
          <w:p w14:paraId="20926C2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LGM</w:t>
            </w:r>
          </w:p>
        </w:tc>
        <w:tc>
          <w:tcPr>
            <w:tcW w:w="1300" w:type="dxa"/>
            <w:gridSpan w:val="2"/>
            <w:tcBorders>
              <w:top w:val="nil"/>
              <w:left w:val="nil"/>
              <w:bottom w:val="single" w:sz="4" w:space="0" w:color="auto"/>
              <w:right w:val="nil"/>
            </w:tcBorders>
            <w:shd w:val="clear" w:color="auto" w:fill="auto"/>
            <w:noWrap/>
            <w:hideMark/>
          </w:tcPr>
          <w:p w14:paraId="2C4C484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MIDH</w:t>
            </w:r>
          </w:p>
        </w:tc>
        <w:tc>
          <w:tcPr>
            <w:tcW w:w="1260" w:type="dxa"/>
            <w:gridSpan w:val="2"/>
            <w:tcBorders>
              <w:top w:val="nil"/>
              <w:left w:val="nil"/>
              <w:bottom w:val="single" w:sz="4" w:space="0" w:color="auto"/>
              <w:right w:val="nil"/>
            </w:tcBorders>
            <w:shd w:val="clear" w:color="auto" w:fill="auto"/>
            <w:noWrap/>
            <w:hideMark/>
          </w:tcPr>
          <w:p w14:paraId="057E589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Current</w:t>
            </w:r>
          </w:p>
        </w:tc>
        <w:tc>
          <w:tcPr>
            <w:tcW w:w="1360" w:type="dxa"/>
            <w:gridSpan w:val="2"/>
            <w:tcBorders>
              <w:top w:val="nil"/>
              <w:left w:val="nil"/>
              <w:bottom w:val="single" w:sz="4" w:space="0" w:color="auto"/>
              <w:right w:val="nil"/>
            </w:tcBorders>
            <w:shd w:val="clear" w:color="auto" w:fill="auto"/>
            <w:noWrap/>
            <w:hideMark/>
          </w:tcPr>
          <w:p w14:paraId="5B1854B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Future</w:t>
            </w:r>
          </w:p>
        </w:tc>
      </w:tr>
      <w:tr w:rsidR="00D02098" w:rsidRPr="00100A21" w14:paraId="4D194B8E" w14:textId="77777777" w:rsidTr="000155CF">
        <w:trPr>
          <w:trHeight w:val="288"/>
        </w:trPr>
        <w:tc>
          <w:tcPr>
            <w:tcW w:w="1260" w:type="dxa"/>
            <w:tcBorders>
              <w:top w:val="nil"/>
              <w:left w:val="nil"/>
              <w:bottom w:val="single" w:sz="8" w:space="0" w:color="auto"/>
              <w:right w:val="nil"/>
            </w:tcBorders>
            <w:shd w:val="clear" w:color="auto" w:fill="auto"/>
            <w:noWrap/>
            <w:hideMark/>
          </w:tcPr>
          <w:p w14:paraId="7B6A2BF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40" w:type="dxa"/>
            <w:tcBorders>
              <w:top w:val="nil"/>
              <w:left w:val="nil"/>
              <w:bottom w:val="single" w:sz="8" w:space="0" w:color="auto"/>
              <w:right w:val="nil"/>
            </w:tcBorders>
            <w:shd w:val="clear" w:color="auto" w:fill="auto"/>
            <w:noWrap/>
            <w:hideMark/>
          </w:tcPr>
          <w:p w14:paraId="3325B31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00" w:type="dxa"/>
            <w:tcBorders>
              <w:top w:val="nil"/>
              <w:left w:val="nil"/>
              <w:bottom w:val="single" w:sz="8" w:space="0" w:color="auto"/>
              <w:right w:val="nil"/>
            </w:tcBorders>
            <w:shd w:val="clear" w:color="auto" w:fill="auto"/>
            <w:noWrap/>
            <w:hideMark/>
          </w:tcPr>
          <w:p w14:paraId="485560A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0E6925C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00" w:type="dxa"/>
            <w:tcBorders>
              <w:top w:val="nil"/>
              <w:left w:val="nil"/>
              <w:bottom w:val="single" w:sz="8" w:space="0" w:color="auto"/>
              <w:right w:val="nil"/>
            </w:tcBorders>
            <w:shd w:val="clear" w:color="auto" w:fill="auto"/>
            <w:noWrap/>
            <w:hideMark/>
          </w:tcPr>
          <w:p w14:paraId="72DB37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5EFE84B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480" w:type="dxa"/>
            <w:tcBorders>
              <w:top w:val="nil"/>
              <w:left w:val="nil"/>
              <w:bottom w:val="single" w:sz="8" w:space="0" w:color="auto"/>
              <w:right w:val="nil"/>
            </w:tcBorders>
            <w:shd w:val="clear" w:color="auto" w:fill="auto"/>
            <w:noWrap/>
            <w:hideMark/>
          </w:tcPr>
          <w:p w14:paraId="65369B6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00" w:type="dxa"/>
            <w:tcBorders>
              <w:top w:val="nil"/>
              <w:left w:val="nil"/>
              <w:bottom w:val="single" w:sz="8" w:space="0" w:color="auto"/>
              <w:right w:val="nil"/>
            </w:tcBorders>
            <w:shd w:val="clear" w:color="auto" w:fill="auto"/>
            <w:noWrap/>
            <w:hideMark/>
          </w:tcPr>
          <w:p w14:paraId="7AF58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460" w:type="dxa"/>
            <w:tcBorders>
              <w:top w:val="nil"/>
              <w:left w:val="nil"/>
              <w:bottom w:val="single" w:sz="8" w:space="0" w:color="auto"/>
              <w:right w:val="nil"/>
            </w:tcBorders>
            <w:shd w:val="clear" w:color="auto" w:fill="auto"/>
            <w:noWrap/>
            <w:hideMark/>
          </w:tcPr>
          <w:p w14:paraId="381CF3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49B876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40" w:type="dxa"/>
            <w:tcBorders>
              <w:top w:val="nil"/>
              <w:left w:val="nil"/>
              <w:bottom w:val="single" w:sz="8" w:space="0" w:color="auto"/>
              <w:right w:val="nil"/>
            </w:tcBorders>
            <w:shd w:val="clear" w:color="auto" w:fill="auto"/>
            <w:noWrap/>
            <w:hideMark/>
          </w:tcPr>
          <w:p w14:paraId="449617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r>
      <w:tr w:rsidR="00D02098" w:rsidRPr="00100A21" w14:paraId="0015CDFD" w14:textId="77777777" w:rsidTr="000155CF">
        <w:trPr>
          <w:trHeight w:val="276"/>
        </w:trPr>
        <w:tc>
          <w:tcPr>
            <w:tcW w:w="1260" w:type="dxa"/>
            <w:tcBorders>
              <w:top w:val="nil"/>
              <w:left w:val="nil"/>
              <w:bottom w:val="nil"/>
              <w:right w:val="nil"/>
            </w:tcBorders>
            <w:shd w:val="clear" w:color="auto" w:fill="auto"/>
            <w:noWrap/>
            <w:hideMark/>
          </w:tcPr>
          <w:p w14:paraId="5E7472A2" w14:textId="6760AEC3" w:rsidR="00D02098" w:rsidRPr="00100A21" w:rsidRDefault="00713752" w:rsidP="000155C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Ptt-B</w:t>
            </w:r>
          </w:p>
        </w:tc>
        <w:tc>
          <w:tcPr>
            <w:tcW w:w="840" w:type="dxa"/>
            <w:tcBorders>
              <w:top w:val="nil"/>
              <w:left w:val="nil"/>
              <w:bottom w:val="nil"/>
              <w:right w:val="nil"/>
            </w:tcBorders>
            <w:shd w:val="clear" w:color="auto" w:fill="auto"/>
            <w:noWrap/>
            <w:hideMark/>
          </w:tcPr>
          <w:p w14:paraId="345E87D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0.961</w:t>
            </w:r>
          </w:p>
        </w:tc>
        <w:tc>
          <w:tcPr>
            <w:tcW w:w="500" w:type="dxa"/>
            <w:tcBorders>
              <w:top w:val="nil"/>
              <w:left w:val="nil"/>
              <w:bottom w:val="nil"/>
              <w:right w:val="nil"/>
            </w:tcBorders>
            <w:shd w:val="clear" w:color="auto" w:fill="auto"/>
            <w:noWrap/>
            <w:hideMark/>
          </w:tcPr>
          <w:p w14:paraId="298E3EE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0.017</w:t>
            </w:r>
          </w:p>
        </w:tc>
        <w:tc>
          <w:tcPr>
            <w:tcW w:w="820" w:type="dxa"/>
            <w:tcBorders>
              <w:top w:val="nil"/>
              <w:left w:val="nil"/>
              <w:bottom w:val="nil"/>
              <w:right w:val="nil"/>
            </w:tcBorders>
            <w:shd w:val="clear" w:color="auto" w:fill="auto"/>
            <w:noWrap/>
            <w:hideMark/>
          </w:tcPr>
          <w:p w14:paraId="510F67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0.954</w:t>
            </w:r>
          </w:p>
        </w:tc>
        <w:tc>
          <w:tcPr>
            <w:tcW w:w="500" w:type="dxa"/>
            <w:tcBorders>
              <w:top w:val="nil"/>
              <w:left w:val="nil"/>
              <w:bottom w:val="nil"/>
              <w:right w:val="nil"/>
            </w:tcBorders>
            <w:shd w:val="clear" w:color="auto" w:fill="auto"/>
            <w:noWrap/>
            <w:hideMark/>
          </w:tcPr>
          <w:p w14:paraId="56EF515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0.022</w:t>
            </w:r>
          </w:p>
        </w:tc>
        <w:tc>
          <w:tcPr>
            <w:tcW w:w="820" w:type="dxa"/>
            <w:tcBorders>
              <w:top w:val="nil"/>
              <w:left w:val="nil"/>
              <w:bottom w:val="nil"/>
              <w:right w:val="nil"/>
            </w:tcBorders>
            <w:shd w:val="clear" w:color="auto" w:fill="auto"/>
            <w:noWrap/>
            <w:hideMark/>
          </w:tcPr>
          <w:p w14:paraId="3610C8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0.955</w:t>
            </w:r>
          </w:p>
        </w:tc>
        <w:tc>
          <w:tcPr>
            <w:tcW w:w="480" w:type="dxa"/>
            <w:tcBorders>
              <w:top w:val="nil"/>
              <w:left w:val="nil"/>
              <w:bottom w:val="nil"/>
              <w:right w:val="nil"/>
            </w:tcBorders>
            <w:shd w:val="clear" w:color="auto" w:fill="auto"/>
            <w:noWrap/>
            <w:hideMark/>
          </w:tcPr>
          <w:p w14:paraId="3CDC686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c>
          <w:tcPr>
            <w:tcW w:w="800" w:type="dxa"/>
            <w:tcBorders>
              <w:top w:val="nil"/>
              <w:left w:val="nil"/>
              <w:bottom w:val="nil"/>
              <w:right w:val="nil"/>
            </w:tcBorders>
            <w:shd w:val="clear" w:color="auto" w:fill="auto"/>
            <w:noWrap/>
            <w:hideMark/>
          </w:tcPr>
          <w:p w14:paraId="6E9EDDA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0.955</w:t>
            </w:r>
          </w:p>
        </w:tc>
        <w:tc>
          <w:tcPr>
            <w:tcW w:w="460" w:type="dxa"/>
            <w:tcBorders>
              <w:top w:val="nil"/>
              <w:left w:val="nil"/>
              <w:bottom w:val="nil"/>
              <w:right w:val="nil"/>
            </w:tcBorders>
            <w:shd w:val="clear" w:color="auto" w:fill="auto"/>
            <w:noWrap/>
            <w:hideMark/>
          </w:tcPr>
          <w:p w14:paraId="5FAA81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2B44399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w:t>
            </w:r>
          </w:p>
        </w:tc>
        <w:tc>
          <w:tcPr>
            <w:tcW w:w="540" w:type="dxa"/>
            <w:tcBorders>
              <w:top w:val="nil"/>
              <w:left w:val="nil"/>
              <w:bottom w:val="nil"/>
              <w:right w:val="nil"/>
            </w:tcBorders>
            <w:shd w:val="clear" w:color="auto" w:fill="auto"/>
            <w:noWrap/>
            <w:hideMark/>
          </w:tcPr>
          <w:p w14:paraId="73618A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r>
      <w:tr w:rsidR="00D02098" w:rsidRPr="00100A21" w14:paraId="48B67410" w14:textId="77777777" w:rsidTr="000155CF">
        <w:trPr>
          <w:trHeight w:val="276"/>
        </w:trPr>
        <w:tc>
          <w:tcPr>
            <w:tcW w:w="1260" w:type="dxa"/>
            <w:tcBorders>
              <w:top w:val="nil"/>
              <w:left w:val="nil"/>
              <w:bottom w:val="nil"/>
              <w:right w:val="nil"/>
            </w:tcBorders>
            <w:shd w:val="clear" w:color="auto" w:fill="auto"/>
            <w:noWrap/>
            <w:hideMark/>
          </w:tcPr>
          <w:p w14:paraId="5F8C005B" w14:textId="4D5A6760" w:rsidR="00D02098" w:rsidRPr="00100A21" w:rsidRDefault="00713752" w:rsidP="000155C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Pv-B</w:t>
            </w:r>
          </w:p>
        </w:tc>
        <w:tc>
          <w:tcPr>
            <w:tcW w:w="840" w:type="dxa"/>
            <w:tcBorders>
              <w:top w:val="nil"/>
              <w:left w:val="nil"/>
              <w:bottom w:val="nil"/>
              <w:right w:val="nil"/>
            </w:tcBorders>
            <w:shd w:val="clear" w:color="auto" w:fill="auto"/>
            <w:noWrap/>
            <w:hideMark/>
          </w:tcPr>
          <w:p w14:paraId="18F68B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0.958</w:t>
            </w:r>
          </w:p>
        </w:tc>
        <w:tc>
          <w:tcPr>
            <w:tcW w:w="500" w:type="dxa"/>
            <w:tcBorders>
              <w:top w:val="nil"/>
              <w:left w:val="nil"/>
              <w:bottom w:val="nil"/>
              <w:right w:val="nil"/>
            </w:tcBorders>
            <w:shd w:val="clear" w:color="auto" w:fill="auto"/>
            <w:noWrap/>
            <w:hideMark/>
          </w:tcPr>
          <w:p w14:paraId="4558A96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0.015</w:t>
            </w:r>
          </w:p>
        </w:tc>
        <w:tc>
          <w:tcPr>
            <w:tcW w:w="820" w:type="dxa"/>
            <w:tcBorders>
              <w:top w:val="nil"/>
              <w:left w:val="nil"/>
              <w:bottom w:val="nil"/>
              <w:right w:val="nil"/>
            </w:tcBorders>
            <w:shd w:val="clear" w:color="auto" w:fill="auto"/>
            <w:noWrap/>
            <w:hideMark/>
          </w:tcPr>
          <w:p w14:paraId="756710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0.961</w:t>
            </w:r>
          </w:p>
        </w:tc>
        <w:tc>
          <w:tcPr>
            <w:tcW w:w="500" w:type="dxa"/>
            <w:tcBorders>
              <w:top w:val="nil"/>
              <w:left w:val="nil"/>
              <w:bottom w:val="nil"/>
              <w:right w:val="nil"/>
            </w:tcBorders>
            <w:shd w:val="clear" w:color="auto" w:fill="auto"/>
            <w:noWrap/>
            <w:hideMark/>
          </w:tcPr>
          <w:p w14:paraId="0DEC5C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0.013</w:t>
            </w:r>
          </w:p>
        </w:tc>
        <w:tc>
          <w:tcPr>
            <w:tcW w:w="820" w:type="dxa"/>
            <w:tcBorders>
              <w:top w:val="nil"/>
              <w:left w:val="nil"/>
              <w:bottom w:val="nil"/>
              <w:right w:val="nil"/>
            </w:tcBorders>
            <w:shd w:val="clear" w:color="auto" w:fill="auto"/>
            <w:noWrap/>
            <w:hideMark/>
          </w:tcPr>
          <w:p w14:paraId="3F9791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0.951</w:t>
            </w:r>
          </w:p>
        </w:tc>
        <w:tc>
          <w:tcPr>
            <w:tcW w:w="480" w:type="dxa"/>
            <w:tcBorders>
              <w:top w:val="nil"/>
              <w:left w:val="nil"/>
              <w:bottom w:val="nil"/>
              <w:right w:val="nil"/>
            </w:tcBorders>
            <w:shd w:val="clear" w:color="auto" w:fill="auto"/>
            <w:noWrap/>
            <w:hideMark/>
          </w:tcPr>
          <w:p w14:paraId="34A7F7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c>
          <w:tcPr>
            <w:tcW w:w="800" w:type="dxa"/>
            <w:tcBorders>
              <w:top w:val="nil"/>
              <w:left w:val="nil"/>
              <w:bottom w:val="nil"/>
              <w:right w:val="nil"/>
            </w:tcBorders>
            <w:shd w:val="clear" w:color="auto" w:fill="auto"/>
            <w:noWrap/>
            <w:hideMark/>
          </w:tcPr>
          <w:p w14:paraId="2ACFF4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0.958</w:t>
            </w:r>
          </w:p>
        </w:tc>
        <w:tc>
          <w:tcPr>
            <w:tcW w:w="460" w:type="dxa"/>
            <w:tcBorders>
              <w:top w:val="nil"/>
              <w:left w:val="nil"/>
              <w:bottom w:val="nil"/>
              <w:right w:val="nil"/>
            </w:tcBorders>
            <w:shd w:val="clear" w:color="auto" w:fill="auto"/>
            <w:noWrap/>
            <w:hideMark/>
          </w:tcPr>
          <w:p w14:paraId="06D0647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03A9FE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0.957</w:t>
            </w:r>
          </w:p>
        </w:tc>
        <w:tc>
          <w:tcPr>
            <w:tcW w:w="540" w:type="dxa"/>
            <w:tcBorders>
              <w:top w:val="nil"/>
              <w:left w:val="nil"/>
              <w:bottom w:val="nil"/>
              <w:right w:val="nil"/>
            </w:tcBorders>
            <w:shd w:val="clear" w:color="auto" w:fill="auto"/>
            <w:noWrap/>
            <w:hideMark/>
          </w:tcPr>
          <w:p w14:paraId="2B99DC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r>
      <w:tr w:rsidR="00D02098" w:rsidRPr="00100A21" w14:paraId="1B94AC6F" w14:textId="77777777" w:rsidTr="000155CF">
        <w:trPr>
          <w:trHeight w:val="276"/>
        </w:trPr>
        <w:tc>
          <w:tcPr>
            <w:tcW w:w="1260" w:type="dxa"/>
            <w:tcBorders>
              <w:top w:val="nil"/>
              <w:left w:val="nil"/>
              <w:bottom w:val="nil"/>
              <w:right w:val="nil"/>
            </w:tcBorders>
            <w:shd w:val="clear" w:color="auto" w:fill="auto"/>
            <w:noWrap/>
            <w:hideMark/>
          </w:tcPr>
          <w:p w14:paraId="1A8F5A23" w14:textId="60F58AFC" w:rsidR="00D02098" w:rsidRPr="00100A21" w:rsidRDefault="00713752" w:rsidP="000155C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Ptr</w:t>
            </w:r>
          </w:p>
        </w:tc>
        <w:tc>
          <w:tcPr>
            <w:tcW w:w="840" w:type="dxa"/>
            <w:tcBorders>
              <w:top w:val="nil"/>
              <w:left w:val="nil"/>
              <w:bottom w:val="nil"/>
              <w:right w:val="nil"/>
            </w:tcBorders>
            <w:shd w:val="clear" w:color="auto" w:fill="auto"/>
            <w:noWrap/>
            <w:hideMark/>
          </w:tcPr>
          <w:p w14:paraId="0881BF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w:t>
            </w:r>
          </w:p>
        </w:tc>
        <w:tc>
          <w:tcPr>
            <w:tcW w:w="500" w:type="dxa"/>
            <w:tcBorders>
              <w:top w:val="nil"/>
              <w:left w:val="nil"/>
              <w:bottom w:val="nil"/>
              <w:right w:val="nil"/>
            </w:tcBorders>
            <w:shd w:val="clear" w:color="auto" w:fill="auto"/>
            <w:noWrap/>
            <w:hideMark/>
          </w:tcPr>
          <w:p w14:paraId="74A68DE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0.014</w:t>
            </w:r>
          </w:p>
        </w:tc>
        <w:tc>
          <w:tcPr>
            <w:tcW w:w="820" w:type="dxa"/>
            <w:tcBorders>
              <w:top w:val="nil"/>
              <w:left w:val="nil"/>
              <w:bottom w:val="nil"/>
              <w:right w:val="nil"/>
            </w:tcBorders>
            <w:shd w:val="clear" w:color="auto" w:fill="auto"/>
            <w:noWrap/>
            <w:hideMark/>
          </w:tcPr>
          <w:p w14:paraId="349DDC1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0.994</w:t>
            </w:r>
          </w:p>
        </w:tc>
        <w:tc>
          <w:tcPr>
            <w:tcW w:w="500" w:type="dxa"/>
            <w:tcBorders>
              <w:top w:val="nil"/>
              <w:left w:val="nil"/>
              <w:bottom w:val="nil"/>
              <w:right w:val="nil"/>
            </w:tcBorders>
            <w:shd w:val="clear" w:color="auto" w:fill="auto"/>
            <w:noWrap/>
            <w:hideMark/>
          </w:tcPr>
          <w:p w14:paraId="2712034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0.004</w:t>
            </w:r>
          </w:p>
        </w:tc>
        <w:tc>
          <w:tcPr>
            <w:tcW w:w="820" w:type="dxa"/>
            <w:tcBorders>
              <w:top w:val="nil"/>
              <w:left w:val="nil"/>
              <w:bottom w:val="nil"/>
              <w:right w:val="nil"/>
            </w:tcBorders>
            <w:shd w:val="clear" w:color="auto" w:fill="auto"/>
            <w:noWrap/>
            <w:hideMark/>
          </w:tcPr>
          <w:p w14:paraId="7913895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w:t>
            </w:r>
          </w:p>
        </w:tc>
        <w:tc>
          <w:tcPr>
            <w:tcW w:w="480" w:type="dxa"/>
            <w:tcBorders>
              <w:top w:val="nil"/>
              <w:left w:val="nil"/>
              <w:bottom w:val="nil"/>
              <w:right w:val="nil"/>
            </w:tcBorders>
            <w:shd w:val="clear" w:color="auto" w:fill="auto"/>
            <w:noWrap/>
            <w:hideMark/>
          </w:tcPr>
          <w:p w14:paraId="7D8989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0.004</w:t>
            </w:r>
          </w:p>
        </w:tc>
        <w:tc>
          <w:tcPr>
            <w:tcW w:w="800" w:type="dxa"/>
            <w:tcBorders>
              <w:top w:val="nil"/>
              <w:left w:val="nil"/>
              <w:bottom w:val="nil"/>
              <w:right w:val="nil"/>
            </w:tcBorders>
            <w:shd w:val="clear" w:color="auto" w:fill="auto"/>
            <w:noWrap/>
            <w:hideMark/>
          </w:tcPr>
          <w:p w14:paraId="20796A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0.991</w:t>
            </w:r>
          </w:p>
        </w:tc>
        <w:tc>
          <w:tcPr>
            <w:tcW w:w="460" w:type="dxa"/>
            <w:tcBorders>
              <w:top w:val="nil"/>
              <w:left w:val="nil"/>
              <w:bottom w:val="nil"/>
              <w:right w:val="nil"/>
            </w:tcBorders>
            <w:shd w:val="clear" w:color="auto" w:fill="auto"/>
            <w:noWrap/>
            <w:hideMark/>
          </w:tcPr>
          <w:p w14:paraId="6CEA0F7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6A5F418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40" w:type="dxa"/>
            <w:tcBorders>
              <w:top w:val="nil"/>
              <w:left w:val="nil"/>
              <w:bottom w:val="nil"/>
              <w:right w:val="nil"/>
            </w:tcBorders>
            <w:shd w:val="clear" w:color="auto" w:fill="auto"/>
            <w:noWrap/>
            <w:hideMark/>
          </w:tcPr>
          <w:p w14:paraId="636101F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r>
      <w:tr w:rsidR="00D02098" w:rsidRPr="00100A21" w14:paraId="19EFFDF5" w14:textId="77777777" w:rsidTr="000155CF">
        <w:trPr>
          <w:trHeight w:val="276"/>
        </w:trPr>
        <w:tc>
          <w:tcPr>
            <w:tcW w:w="1260" w:type="dxa"/>
            <w:tcBorders>
              <w:top w:val="nil"/>
              <w:left w:val="nil"/>
              <w:bottom w:val="nil"/>
              <w:right w:val="nil"/>
            </w:tcBorders>
            <w:shd w:val="clear" w:color="auto" w:fill="auto"/>
            <w:noWrap/>
            <w:hideMark/>
          </w:tcPr>
          <w:p w14:paraId="31A7DA0B" w14:textId="52F1DC16" w:rsidR="00D02098" w:rsidRPr="00100A21" w:rsidRDefault="00713752" w:rsidP="000155C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Ptt-C</w:t>
            </w:r>
          </w:p>
        </w:tc>
        <w:tc>
          <w:tcPr>
            <w:tcW w:w="840" w:type="dxa"/>
            <w:tcBorders>
              <w:top w:val="nil"/>
              <w:left w:val="nil"/>
              <w:bottom w:val="nil"/>
              <w:right w:val="nil"/>
            </w:tcBorders>
            <w:shd w:val="clear" w:color="auto" w:fill="auto"/>
            <w:noWrap/>
            <w:hideMark/>
          </w:tcPr>
          <w:p w14:paraId="0F64A8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0.993</w:t>
            </w:r>
          </w:p>
        </w:tc>
        <w:tc>
          <w:tcPr>
            <w:tcW w:w="500" w:type="dxa"/>
            <w:tcBorders>
              <w:top w:val="nil"/>
              <w:left w:val="nil"/>
              <w:bottom w:val="nil"/>
              <w:right w:val="nil"/>
            </w:tcBorders>
            <w:shd w:val="clear" w:color="auto" w:fill="auto"/>
            <w:noWrap/>
            <w:hideMark/>
          </w:tcPr>
          <w:p w14:paraId="23B11F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820" w:type="dxa"/>
            <w:tcBorders>
              <w:top w:val="nil"/>
              <w:left w:val="nil"/>
              <w:bottom w:val="nil"/>
              <w:right w:val="nil"/>
            </w:tcBorders>
            <w:shd w:val="clear" w:color="auto" w:fill="auto"/>
            <w:noWrap/>
            <w:hideMark/>
          </w:tcPr>
          <w:p w14:paraId="5D1DF2E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0.991</w:t>
            </w:r>
          </w:p>
        </w:tc>
        <w:tc>
          <w:tcPr>
            <w:tcW w:w="500" w:type="dxa"/>
            <w:tcBorders>
              <w:top w:val="nil"/>
              <w:left w:val="nil"/>
              <w:bottom w:val="nil"/>
              <w:right w:val="nil"/>
            </w:tcBorders>
            <w:shd w:val="clear" w:color="auto" w:fill="auto"/>
            <w:noWrap/>
            <w:hideMark/>
          </w:tcPr>
          <w:p w14:paraId="60FC9C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0.008</w:t>
            </w:r>
          </w:p>
        </w:tc>
        <w:tc>
          <w:tcPr>
            <w:tcW w:w="820" w:type="dxa"/>
            <w:tcBorders>
              <w:top w:val="nil"/>
              <w:left w:val="nil"/>
              <w:bottom w:val="nil"/>
              <w:right w:val="nil"/>
            </w:tcBorders>
            <w:shd w:val="clear" w:color="auto" w:fill="auto"/>
            <w:noWrap/>
            <w:hideMark/>
          </w:tcPr>
          <w:p w14:paraId="56127B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480" w:type="dxa"/>
            <w:tcBorders>
              <w:top w:val="nil"/>
              <w:left w:val="nil"/>
              <w:bottom w:val="nil"/>
              <w:right w:val="nil"/>
            </w:tcBorders>
            <w:shd w:val="clear" w:color="auto" w:fill="auto"/>
            <w:noWrap/>
            <w:hideMark/>
          </w:tcPr>
          <w:p w14:paraId="1E18A64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800" w:type="dxa"/>
            <w:tcBorders>
              <w:top w:val="nil"/>
              <w:left w:val="nil"/>
              <w:bottom w:val="nil"/>
              <w:right w:val="nil"/>
            </w:tcBorders>
            <w:shd w:val="clear" w:color="auto" w:fill="auto"/>
            <w:noWrap/>
            <w:hideMark/>
          </w:tcPr>
          <w:p w14:paraId="32AEF3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460" w:type="dxa"/>
            <w:tcBorders>
              <w:top w:val="nil"/>
              <w:left w:val="nil"/>
              <w:bottom w:val="nil"/>
              <w:right w:val="nil"/>
            </w:tcBorders>
            <w:shd w:val="clear" w:color="auto" w:fill="auto"/>
            <w:noWrap/>
            <w:hideMark/>
          </w:tcPr>
          <w:p w14:paraId="7CCA6C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c>
          <w:tcPr>
            <w:tcW w:w="820" w:type="dxa"/>
            <w:tcBorders>
              <w:top w:val="nil"/>
              <w:left w:val="nil"/>
              <w:bottom w:val="nil"/>
              <w:right w:val="nil"/>
            </w:tcBorders>
            <w:shd w:val="clear" w:color="auto" w:fill="auto"/>
            <w:noWrap/>
            <w:hideMark/>
          </w:tcPr>
          <w:p w14:paraId="7CA25A1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40" w:type="dxa"/>
            <w:tcBorders>
              <w:top w:val="nil"/>
              <w:left w:val="nil"/>
              <w:bottom w:val="nil"/>
              <w:right w:val="nil"/>
            </w:tcBorders>
            <w:shd w:val="clear" w:color="auto" w:fill="auto"/>
            <w:noWrap/>
            <w:hideMark/>
          </w:tcPr>
          <w:p w14:paraId="7B662D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0.008</w:t>
            </w:r>
          </w:p>
        </w:tc>
      </w:tr>
      <w:tr w:rsidR="00D02098" w:rsidRPr="00100A21" w14:paraId="00497334" w14:textId="77777777" w:rsidTr="000155CF">
        <w:trPr>
          <w:trHeight w:val="276"/>
        </w:trPr>
        <w:tc>
          <w:tcPr>
            <w:tcW w:w="1260" w:type="dxa"/>
            <w:tcBorders>
              <w:top w:val="nil"/>
              <w:left w:val="nil"/>
              <w:bottom w:val="nil"/>
              <w:right w:val="nil"/>
            </w:tcBorders>
            <w:shd w:val="clear" w:color="auto" w:fill="auto"/>
            <w:noWrap/>
            <w:hideMark/>
          </w:tcPr>
          <w:p w14:paraId="26EE5C79" w14:textId="025BF45D" w:rsidR="00D02098" w:rsidRPr="00100A21" w:rsidRDefault="00713752" w:rsidP="000155C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Ptt-A</w:t>
            </w:r>
          </w:p>
        </w:tc>
        <w:tc>
          <w:tcPr>
            <w:tcW w:w="840" w:type="dxa"/>
            <w:tcBorders>
              <w:top w:val="nil"/>
              <w:left w:val="nil"/>
              <w:bottom w:val="nil"/>
              <w:right w:val="nil"/>
            </w:tcBorders>
            <w:shd w:val="clear" w:color="auto" w:fill="auto"/>
            <w:noWrap/>
            <w:hideMark/>
          </w:tcPr>
          <w:p w14:paraId="215E57D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00" w:type="dxa"/>
            <w:tcBorders>
              <w:top w:val="nil"/>
              <w:left w:val="nil"/>
              <w:bottom w:val="nil"/>
              <w:right w:val="nil"/>
            </w:tcBorders>
            <w:shd w:val="clear" w:color="auto" w:fill="auto"/>
            <w:noWrap/>
            <w:hideMark/>
          </w:tcPr>
          <w:p w14:paraId="3B5C8A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0.015</w:t>
            </w:r>
          </w:p>
        </w:tc>
        <w:tc>
          <w:tcPr>
            <w:tcW w:w="820" w:type="dxa"/>
            <w:tcBorders>
              <w:top w:val="nil"/>
              <w:left w:val="nil"/>
              <w:bottom w:val="nil"/>
              <w:right w:val="nil"/>
            </w:tcBorders>
            <w:shd w:val="clear" w:color="auto" w:fill="auto"/>
            <w:noWrap/>
            <w:hideMark/>
          </w:tcPr>
          <w:p w14:paraId="68338D5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0.967</w:t>
            </w:r>
          </w:p>
        </w:tc>
        <w:tc>
          <w:tcPr>
            <w:tcW w:w="500" w:type="dxa"/>
            <w:tcBorders>
              <w:top w:val="nil"/>
              <w:left w:val="nil"/>
              <w:bottom w:val="nil"/>
              <w:right w:val="nil"/>
            </w:tcBorders>
            <w:shd w:val="clear" w:color="auto" w:fill="auto"/>
            <w:noWrap/>
            <w:hideMark/>
          </w:tcPr>
          <w:p w14:paraId="1CC1E7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0.053</w:t>
            </w:r>
          </w:p>
        </w:tc>
        <w:tc>
          <w:tcPr>
            <w:tcW w:w="820" w:type="dxa"/>
            <w:tcBorders>
              <w:top w:val="nil"/>
              <w:left w:val="nil"/>
              <w:bottom w:val="nil"/>
              <w:right w:val="nil"/>
            </w:tcBorders>
            <w:shd w:val="clear" w:color="auto" w:fill="auto"/>
            <w:noWrap/>
            <w:hideMark/>
          </w:tcPr>
          <w:p w14:paraId="55D6EE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0.994</w:t>
            </w:r>
          </w:p>
        </w:tc>
        <w:tc>
          <w:tcPr>
            <w:tcW w:w="480" w:type="dxa"/>
            <w:tcBorders>
              <w:top w:val="nil"/>
              <w:left w:val="nil"/>
              <w:bottom w:val="nil"/>
              <w:right w:val="nil"/>
            </w:tcBorders>
            <w:shd w:val="clear" w:color="auto" w:fill="auto"/>
            <w:noWrap/>
            <w:hideMark/>
          </w:tcPr>
          <w:p w14:paraId="318E31C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c>
          <w:tcPr>
            <w:tcW w:w="800" w:type="dxa"/>
            <w:tcBorders>
              <w:top w:val="nil"/>
              <w:left w:val="nil"/>
              <w:bottom w:val="nil"/>
              <w:right w:val="nil"/>
            </w:tcBorders>
            <w:shd w:val="clear" w:color="auto" w:fill="auto"/>
            <w:noWrap/>
            <w:hideMark/>
          </w:tcPr>
          <w:p w14:paraId="37190A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0.995</w:t>
            </w:r>
          </w:p>
        </w:tc>
        <w:tc>
          <w:tcPr>
            <w:tcW w:w="460" w:type="dxa"/>
            <w:tcBorders>
              <w:top w:val="nil"/>
              <w:left w:val="nil"/>
              <w:bottom w:val="nil"/>
              <w:right w:val="nil"/>
            </w:tcBorders>
            <w:shd w:val="clear" w:color="auto" w:fill="auto"/>
            <w:noWrap/>
            <w:hideMark/>
          </w:tcPr>
          <w:p w14:paraId="56ABC4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169EF8C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0.996</w:t>
            </w:r>
          </w:p>
        </w:tc>
        <w:tc>
          <w:tcPr>
            <w:tcW w:w="540" w:type="dxa"/>
            <w:tcBorders>
              <w:top w:val="nil"/>
              <w:left w:val="nil"/>
              <w:bottom w:val="nil"/>
              <w:right w:val="nil"/>
            </w:tcBorders>
            <w:shd w:val="clear" w:color="auto" w:fill="auto"/>
            <w:noWrap/>
            <w:hideMark/>
          </w:tcPr>
          <w:p w14:paraId="6BBB02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r>
      <w:tr w:rsidR="00D02098" w:rsidRPr="00100A21" w14:paraId="27331477" w14:textId="77777777" w:rsidTr="000155CF">
        <w:trPr>
          <w:trHeight w:val="276"/>
        </w:trPr>
        <w:tc>
          <w:tcPr>
            <w:tcW w:w="1260" w:type="dxa"/>
            <w:tcBorders>
              <w:top w:val="nil"/>
              <w:left w:val="nil"/>
              <w:bottom w:val="nil"/>
              <w:right w:val="nil"/>
            </w:tcBorders>
            <w:shd w:val="clear" w:color="auto" w:fill="auto"/>
            <w:noWrap/>
            <w:hideMark/>
          </w:tcPr>
          <w:p w14:paraId="1CD54F42" w14:textId="265F2A66" w:rsidR="00D02098" w:rsidRPr="00100A21" w:rsidRDefault="00713752" w:rsidP="000155C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Pv-A</w:t>
            </w:r>
          </w:p>
        </w:tc>
        <w:tc>
          <w:tcPr>
            <w:tcW w:w="840" w:type="dxa"/>
            <w:tcBorders>
              <w:top w:val="nil"/>
              <w:left w:val="nil"/>
              <w:bottom w:val="nil"/>
              <w:right w:val="nil"/>
            </w:tcBorders>
            <w:shd w:val="clear" w:color="auto" w:fill="auto"/>
            <w:noWrap/>
            <w:hideMark/>
          </w:tcPr>
          <w:p w14:paraId="3E4E67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0.977</w:t>
            </w:r>
          </w:p>
        </w:tc>
        <w:tc>
          <w:tcPr>
            <w:tcW w:w="500" w:type="dxa"/>
            <w:tcBorders>
              <w:top w:val="nil"/>
              <w:left w:val="nil"/>
              <w:bottom w:val="nil"/>
              <w:right w:val="nil"/>
            </w:tcBorders>
            <w:shd w:val="clear" w:color="auto" w:fill="auto"/>
            <w:noWrap/>
            <w:hideMark/>
          </w:tcPr>
          <w:p w14:paraId="60EF11A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0.034</w:t>
            </w:r>
          </w:p>
        </w:tc>
        <w:tc>
          <w:tcPr>
            <w:tcW w:w="820" w:type="dxa"/>
            <w:tcBorders>
              <w:top w:val="nil"/>
              <w:left w:val="nil"/>
              <w:bottom w:val="nil"/>
              <w:right w:val="nil"/>
            </w:tcBorders>
            <w:shd w:val="clear" w:color="auto" w:fill="auto"/>
            <w:noWrap/>
            <w:hideMark/>
          </w:tcPr>
          <w:p w14:paraId="4E84485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0.973</w:t>
            </w:r>
          </w:p>
        </w:tc>
        <w:tc>
          <w:tcPr>
            <w:tcW w:w="500" w:type="dxa"/>
            <w:tcBorders>
              <w:top w:val="nil"/>
              <w:left w:val="nil"/>
              <w:bottom w:val="nil"/>
              <w:right w:val="nil"/>
            </w:tcBorders>
            <w:shd w:val="clear" w:color="auto" w:fill="auto"/>
            <w:noWrap/>
            <w:hideMark/>
          </w:tcPr>
          <w:p w14:paraId="43D93A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0.043</w:t>
            </w:r>
          </w:p>
        </w:tc>
        <w:tc>
          <w:tcPr>
            <w:tcW w:w="820" w:type="dxa"/>
            <w:tcBorders>
              <w:top w:val="nil"/>
              <w:left w:val="nil"/>
              <w:bottom w:val="nil"/>
              <w:right w:val="nil"/>
            </w:tcBorders>
            <w:shd w:val="clear" w:color="auto" w:fill="auto"/>
            <w:noWrap/>
            <w:hideMark/>
          </w:tcPr>
          <w:p w14:paraId="7F98DB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0.967</w:t>
            </w:r>
          </w:p>
        </w:tc>
        <w:tc>
          <w:tcPr>
            <w:tcW w:w="480" w:type="dxa"/>
            <w:tcBorders>
              <w:top w:val="nil"/>
              <w:left w:val="nil"/>
              <w:bottom w:val="nil"/>
              <w:right w:val="nil"/>
            </w:tcBorders>
            <w:shd w:val="clear" w:color="auto" w:fill="auto"/>
            <w:noWrap/>
            <w:hideMark/>
          </w:tcPr>
          <w:p w14:paraId="262DC9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0.045</w:t>
            </w:r>
          </w:p>
        </w:tc>
        <w:tc>
          <w:tcPr>
            <w:tcW w:w="800" w:type="dxa"/>
            <w:tcBorders>
              <w:top w:val="nil"/>
              <w:left w:val="nil"/>
              <w:bottom w:val="nil"/>
              <w:right w:val="nil"/>
            </w:tcBorders>
            <w:shd w:val="clear" w:color="auto" w:fill="auto"/>
            <w:noWrap/>
            <w:hideMark/>
          </w:tcPr>
          <w:p w14:paraId="459E381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0.963</w:t>
            </w:r>
          </w:p>
        </w:tc>
        <w:tc>
          <w:tcPr>
            <w:tcW w:w="460" w:type="dxa"/>
            <w:tcBorders>
              <w:top w:val="nil"/>
              <w:left w:val="nil"/>
              <w:bottom w:val="nil"/>
              <w:right w:val="nil"/>
            </w:tcBorders>
            <w:shd w:val="clear" w:color="auto" w:fill="auto"/>
            <w:noWrap/>
            <w:hideMark/>
          </w:tcPr>
          <w:p w14:paraId="61DA2F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w:t>
            </w:r>
          </w:p>
        </w:tc>
        <w:tc>
          <w:tcPr>
            <w:tcW w:w="820" w:type="dxa"/>
            <w:tcBorders>
              <w:top w:val="nil"/>
              <w:left w:val="nil"/>
              <w:bottom w:val="nil"/>
              <w:right w:val="nil"/>
            </w:tcBorders>
            <w:shd w:val="clear" w:color="auto" w:fill="auto"/>
            <w:noWrap/>
            <w:hideMark/>
          </w:tcPr>
          <w:p w14:paraId="0A588D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0.973</w:t>
            </w:r>
          </w:p>
        </w:tc>
        <w:tc>
          <w:tcPr>
            <w:tcW w:w="540" w:type="dxa"/>
            <w:tcBorders>
              <w:top w:val="nil"/>
              <w:left w:val="nil"/>
              <w:bottom w:val="nil"/>
              <w:right w:val="nil"/>
            </w:tcBorders>
            <w:shd w:val="clear" w:color="auto" w:fill="auto"/>
            <w:noWrap/>
            <w:hideMark/>
          </w:tcPr>
          <w:p w14:paraId="0237869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3EFEE81D" w14:textId="77777777" w:rsidTr="000155CF">
        <w:trPr>
          <w:trHeight w:val="276"/>
        </w:trPr>
        <w:tc>
          <w:tcPr>
            <w:tcW w:w="1260" w:type="dxa"/>
            <w:tcBorders>
              <w:top w:val="nil"/>
              <w:left w:val="nil"/>
              <w:bottom w:val="nil"/>
              <w:right w:val="nil"/>
            </w:tcBorders>
            <w:shd w:val="clear" w:color="auto" w:fill="auto"/>
            <w:noWrap/>
            <w:hideMark/>
          </w:tcPr>
          <w:p w14:paraId="6DA4E941" w14:textId="0942E0B2" w:rsidR="00D02098" w:rsidRPr="00100A21" w:rsidRDefault="00713752" w:rsidP="000155C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Ptt-D</w:t>
            </w:r>
          </w:p>
        </w:tc>
        <w:tc>
          <w:tcPr>
            <w:tcW w:w="840" w:type="dxa"/>
            <w:tcBorders>
              <w:top w:val="nil"/>
              <w:left w:val="nil"/>
              <w:bottom w:val="nil"/>
              <w:right w:val="nil"/>
            </w:tcBorders>
            <w:shd w:val="clear" w:color="auto" w:fill="auto"/>
            <w:noWrap/>
            <w:hideMark/>
          </w:tcPr>
          <w:p w14:paraId="6A9553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500" w:type="dxa"/>
            <w:tcBorders>
              <w:top w:val="nil"/>
              <w:left w:val="nil"/>
              <w:bottom w:val="nil"/>
              <w:right w:val="nil"/>
            </w:tcBorders>
            <w:shd w:val="clear" w:color="auto" w:fill="auto"/>
            <w:noWrap/>
            <w:hideMark/>
          </w:tcPr>
          <w:p w14:paraId="7DA3F8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168BBC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0.999</w:t>
            </w:r>
          </w:p>
        </w:tc>
        <w:tc>
          <w:tcPr>
            <w:tcW w:w="500" w:type="dxa"/>
            <w:tcBorders>
              <w:top w:val="nil"/>
              <w:left w:val="nil"/>
              <w:bottom w:val="nil"/>
              <w:right w:val="nil"/>
            </w:tcBorders>
            <w:shd w:val="clear" w:color="auto" w:fill="auto"/>
            <w:noWrap/>
            <w:hideMark/>
          </w:tcPr>
          <w:p w14:paraId="09CDCB3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0.001</w:t>
            </w:r>
          </w:p>
        </w:tc>
        <w:tc>
          <w:tcPr>
            <w:tcW w:w="820" w:type="dxa"/>
            <w:tcBorders>
              <w:top w:val="nil"/>
              <w:left w:val="nil"/>
              <w:bottom w:val="nil"/>
              <w:right w:val="nil"/>
            </w:tcBorders>
            <w:shd w:val="clear" w:color="auto" w:fill="auto"/>
            <w:noWrap/>
            <w:hideMark/>
          </w:tcPr>
          <w:p w14:paraId="36FA9E5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480" w:type="dxa"/>
            <w:tcBorders>
              <w:top w:val="nil"/>
              <w:left w:val="nil"/>
              <w:bottom w:val="nil"/>
              <w:right w:val="nil"/>
            </w:tcBorders>
            <w:shd w:val="clear" w:color="auto" w:fill="auto"/>
            <w:noWrap/>
            <w:hideMark/>
          </w:tcPr>
          <w:p w14:paraId="4799CF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00" w:type="dxa"/>
            <w:tcBorders>
              <w:top w:val="nil"/>
              <w:left w:val="nil"/>
              <w:bottom w:val="nil"/>
              <w:right w:val="nil"/>
            </w:tcBorders>
            <w:shd w:val="clear" w:color="auto" w:fill="auto"/>
            <w:noWrap/>
            <w:hideMark/>
          </w:tcPr>
          <w:p w14:paraId="72BCC4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0.995</w:t>
            </w:r>
          </w:p>
        </w:tc>
        <w:tc>
          <w:tcPr>
            <w:tcW w:w="460" w:type="dxa"/>
            <w:tcBorders>
              <w:top w:val="nil"/>
              <w:left w:val="nil"/>
              <w:bottom w:val="nil"/>
              <w:right w:val="nil"/>
            </w:tcBorders>
            <w:shd w:val="clear" w:color="auto" w:fill="auto"/>
            <w:noWrap/>
            <w:hideMark/>
          </w:tcPr>
          <w:p w14:paraId="4ECEC9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c>
          <w:tcPr>
            <w:tcW w:w="820" w:type="dxa"/>
            <w:tcBorders>
              <w:top w:val="nil"/>
              <w:left w:val="nil"/>
              <w:bottom w:val="nil"/>
              <w:right w:val="nil"/>
            </w:tcBorders>
            <w:shd w:val="clear" w:color="auto" w:fill="auto"/>
            <w:noWrap/>
            <w:hideMark/>
          </w:tcPr>
          <w:p w14:paraId="6E1B8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540" w:type="dxa"/>
            <w:tcBorders>
              <w:top w:val="nil"/>
              <w:left w:val="nil"/>
              <w:bottom w:val="nil"/>
              <w:right w:val="nil"/>
            </w:tcBorders>
            <w:shd w:val="clear" w:color="auto" w:fill="auto"/>
            <w:noWrap/>
            <w:hideMark/>
          </w:tcPr>
          <w:p w14:paraId="30EAE9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r>
      <w:tr w:rsidR="00D02098" w:rsidRPr="00100A21" w14:paraId="3275B790" w14:textId="77777777" w:rsidTr="000155CF">
        <w:trPr>
          <w:trHeight w:val="276"/>
        </w:trPr>
        <w:tc>
          <w:tcPr>
            <w:tcW w:w="1260" w:type="dxa"/>
            <w:tcBorders>
              <w:top w:val="nil"/>
              <w:left w:val="nil"/>
              <w:bottom w:val="nil"/>
              <w:right w:val="nil"/>
            </w:tcBorders>
            <w:shd w:val="clear" w:color="auto" w:fill="auto"/>
            <w:noWrap/>
            <w:hideMark/>
          </w:tcPr>
          <w:p w14:paraId="541B78C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entire complex</w:t>
            </w:r>
          </w:p>
        </w:tc>
        <w:tc>
          <w:tcPr>
            <w:tcW w:w="840" w:type="dxa"/>
            <w:tcBorders>
              <w:top w:val="nil"/>
              <w:left w:val="nil"/>
              <w:bottom w:val="nil"/>
              <w:right w:val="nil"/>
            </w:tcBorders>
            <w:shd w:val="clear" w:color="auto" w:fill="auto"/>
            <w:noWrap/>
            <w:hideMark/>
          </w:tcPr>
          <w:p w14:paraId="3CF6294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0.905</w:t>
            </w:r>
          </w:p>
        </w:tc>
        <w:tc>
          <w:tcPr>
            <w:tcW w:w="500" w:type="dxa"/>
            <w:tcBorders>
              <w:top w:val="nil"/>
              <w:left w:val="nil"/>
              <w:bottom w:val="nil"/>
              <w:right w:val="nil"/>
            </w:tcBorders>
            <w:shd w:val="clear" w:color="auto" w:fill="auto"/>
            <w:noWrap/>
            <w:hideMark/>
          </w:tcPr>
          <w:p w14:paraId="4A99D2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c>
          <w:tcPr>
            <w:tcW w:w="820" w:type="dxa"/>
            <w:tcBorders>
              <w:top w:val="nil"/>
              <w:left w:val="nil"/>
              <w:bottom w:val="nil"/>
              <w:right w:val="nil"/>
            </w:tcBorders>
            <w:shd w:val="clear" w:color="auto" w:fill="auto"/>
            <w:noWrap/>
            <w:hideMark/>
          </w:tcPr>
          <w:p w14:paraId="0A2F0B3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0.919</w:t>
            </w:r>
          </w:p>
        </w:tc>
        <w:tc>
          <w:tcPr>
            <w:tcW w:w="500" w:type="dxa"/>
            <w:tcBorders>
              <w:top w:val="nil"/>
              <w:left w:val="nil"/>
              <w:bottom w:val="nil"/>
              <w:right w:val="nil"/>
            </w:tcBorders>
            <w:shd w:val="clear" w:color="auto" w:fill="auto"/>
            <w:noWrap/>
            <w:hideMark/>
          </w:tcPr>
          <w:p w14:paraId="49CE2C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c>
          <w:tcPr>
            <w:tcW w:w="820" w:type="dxa"/>
            <w:tcBorders>
              <w:top w:val="nil"/>
              <w:left w:val="nil"/>
              <w:bottom w:val="nil"/>
              <w:right w:val="nil"/>
            </w:tcBorders>
            <w:shd w:val="clear" w:color="auto" w:fill="auto"/>
            <w:noWrap/>
            <w:hideMark/>
          </w:tcPr>
          <w:p w14:paraId="058742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0.904</w:t>
            </w:r>
          </w:p>
        </w:tc>
        <w:tc>
          <w:tcPr>
            <w:tcW w:w="480" w:type="dxa"/>
            <w:tcBorders>
              <w:top w:val="nil"/>
              <w:left w:val="nil"/>
              <w:bottom w:val="nil"/>
              <w:right w:val="nil"/>
            </w:tcBorders>
            <w:shd w:val="clear" w:color="auto" w:fill="auto"/>
            <w:noWrap/>
            <w:hideMark/>
          </w:tcPr>
          <w:p w14:paraId="311C38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0.019</w:t>
            </w:r>
          </w:p>
        </w:tc>
        <w:tc>
          <w:tcPr>
            <w:tcW w:w="800" w:type="dxa"/>
            <w:tcBorders>
              <w:top w:val="nil"/>
              <w:left w:val="nil"/>
              <w:bottom w:val="nil"/>
              <w:right w:val="nil"/>
            </w:tcBorders>
            <w:shd w:val="clear" w:color="auto" w:fill="auto"/>
            <w:noWrap/>
            <w:hideMark/>
          </w:tcPr>
          <w:p w14:paraId="22ABA7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0.912</w:t>
            </w:r>
          </w:p>
        </w:tc>
        <w:tc>
          <w:tcPr>
            <w:tcW w:w="460" w:type="dxa"/>
            <w:tcBorders>
              <w:top w:val="nil"/>
              <w:left w:val="nil"/>
              <w:bottom w:val="nil"/>
              <w:right w:val="nil"/>
            </w:tcBorders>
            <w:shd w:val="clear" w:color="auto" w:fill="auto"/>
            <w:noWrap/>
            <w:hideMark/>
          </w:tcPr>
          <w:p w14:paraId="2E54E10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094A4F9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0.904</w:t>
            </w:r>
          </w:p>
        </w:tc>
        <w:tc>
          <w:tcPr>
            <w:tcW w:w="540" w:type="dxa"/>
            <w:tcBorders>
              <w:top w:val="nil"/>
              <w:left w:val="nil"/>
              <w:bottom w:val="nil"/>
              <w:right w:val="nil"/>
            </w:tcBorders>
            <w:shd w:val="clear" w:color="auto" w:fill="auto"/>
            <w:noWrap/>
            <w:hideMark/>
          </w:tcPr>
          <w:p w14:paraId="02DB4F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r>
    </w:tbl>
    <w:p w14:paraId="690FEE79"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74322166" w14:textId="79637C30" w:rsidR="00D02098" w:rsidRDefault="00D02098" w:rsidP="00D02098">
      <w:pPr>
        <w:spacing w:line="360" w:lineRule="auto"/>
        <w:jc w:val="both"/>
        <w:rPr>
          <w:rFonts w:ascii="Times New Roman" w:eastAsia="SimSun" w:hAnsi="Times New Roman" w:cs="Times New Roman"/>
          <w:sz w:val="24"/>
          <w:szCs w:val="24"/>
          <w:lang w:eastAsia="en-US"/>
        </w:rPr>
      </w:pPr>
    </w:p>
    <w:p w14:paraId="78A041FC" w14:textId="371046D3" w:rsidR="00D02098" w:rsidRDefault="00D02098" w:rsidP="00D02098">
      <w:pPr>
        <w:spacing w:line="360" w:lineRule="auto"/>
        <w:jc w:val="both"/>
        <w:rPr>
          <w:rFonts w:ascii="Times New Roman" w:eastAsia="SimSun" w:hAnsi="Times New Roman" w:cs="Times New Roman"/>
          <w:sz w:val="24"/>
          <w:szCs w:val="24"/>
          <w:lang w:eastAsia="en-US"/>
        </w:rPr>
      </w:pPr>
    </w:p>
    <w:p w14:paraId="0679E43F" w14:textId="0D360554" w:rsidR="00D02098" w:rsidRDefault="00D02098" w:rsidP="00D02098">
      <w:pPr>
        <w:spacing w:line="360" w:lineRule="auto"/>
        <w:jc w:val="both"/>
        <w:rPr>
          <w:rFonts w:ascii="Times New Roman" w:eastAsia="SimSun" w:hAnsi="Times New Roman" w:cs="Times New Roman"/>
          <w:sz w:val="24"/>
          <w:szCs w:val="24"/>
          <w:lang w:eastAsia="en-US"/>
        </w:rPr>
      </w:pPr>
    </w:p>
    <w:p w14:paraId="6C772315" w14:textId="3189C5FB" w:rsidR="00D02098" w:rsidRDefault="00D02098" w:rsidP="00D02098">
      <w:pPr>
        <w:spacing w:line="360" w:lineRule="auto"/>
        <w:jc w:val="both"/>
        <w:rPr>
          <w:rFonts w:ascii="Times New Roman" w:eastAsia="SimSun" w:hAnsi="Times New Roman" w:cs="Times New Roman"/>
          <w:sz w:val="24"/>
          <w:szCs w:val="24"/>
          <w:lang w:eastAsia="en-US"/>
        </w:rPr>
      </w:pPr>
    </w:p>
    <w:p w14:paraId="0D7CF0A6" w14:textId="0D28C834" w:rsidR="00D02098" w:rsidRDefault="00D02098" w:rsidP="00D02098">
      <w:pPr>
        <w:spacing w:line="360" w:lineRule="auto"/>
        <w:jc w:val="both"/>
        <w:rPr>
          <w:rFonts w:ascii="Times New Roman" w:eastAsia="SimSun" w:hAnsi="Times New Roman" w:cs="Times New Roman"/>
          <w:sz w:val="24"/>
          <w:szCs w:val="24"/>
          <w:lang w:eastAsia="en-US"/>
        </w:rPr>
      </w:pPr>
    </w:p>
    <w:p w14:paraId="709539B2" w14:textId="27D35475" w:rsidR="00D02098" w:rsidRDefault="00D02098" w:rsidP="00D02098">
      <w:pPr>
        <w:spacing w:line="360" w:lineRule="auto"/>
        <w:jc w:val="both"/>
        <w:rPr>
          <w:rFonts w:ascii="Times New Roman" w:eastAsia="SimSun" w:hAnsi="Times New Roman" w:cs="Times New Roman"/>
          <w:sz w:val="24"/>
          <w:szCs w:val="24"/>
          <w:lang w:eastAsia="en-US"/>
        </w:rPr>
      </w:pPr>
    </w:p>
    <w:p w14:paraId="715BCA78" w14:textId="69733FBF" w:rsidR="00D02098" w:rsidRDefault="00D02098" w:rsidP="00D02098">
      <w:pPr>
        <w:spacing w:line="360" w:lineRule="auto"/>
        <w:jc w:val="both"/>
        <w:rPr>
          <w:rFonts w:ascii="Times New Roman" w:eastAsia="SimSun" w:hAnsi="Times New Roman" w:cs="Times New Roman"/>
          <w:sz w:val="24"/>
          <w:szCs w:val="24"/>
          <w:lang w:eastAsia="en-US"/>
        </w:rPr>
      </w:pPr>
    </w:p>
    <w:p w14:paraId="056180CB" w14:textId="0896AFA3" w:rsidR="00D02098" w:rsidRDefault="00D02098" w:rsidP="00D02098">
      <w:pPr>
        <w:spacing w:line="360" w:lineRule="auto"/>
        <w:jc w:val="both"/>
        <w:rPr>
          <w:rFonts w:ascii="Times New Roman" w:eastAsia="SimSun" w:hAnsi="Times New Roman" w:cs="Times New Roman"/>
          <w:sz w:val="24"/>
          <w:szCs w:val="24"/>
          <w:lang w:eastAsia="en-US"/>
        </w:rPr>
      </w:pPr>
    </w:p>
    <w:p w14:paraId="17DCA30F" w14:textId="06683BB0" w:rsidR="00D02098" w:rsidRDefault="00D02098" w:rsidP="00D02098">
      <w:pPr>
        <w:spacing w:line="360" w:lineRule="auto"/>
        <w:jc w:val="both"/>
        <w:rPr>
          <w:rFonts w:ascii="Times New Roman" w:eastAsia="SimSun" w:hAnsi="Times New Roman" w:cs="Times New Roman"/>
          <w:sz w:val="24"/>
          <w:szCs w:val="24"/>
          <w:lang w:eastAsia="en-US"/>
        </w:rPr>
      </w:pPr>
    </w:p>
    <w:p w14:paraId="67C67C1E" w14:textId="4494790B" w:rsidR="00D02098" w:rsidRDefault="00D02098" w:rsidP="00D02098">
      <w:pPr>
        <w:spacing w:line="360" w:lineRule="auto"/>
        <w:jc w:val="both"/>
        <w:rPr>
          <w:rFonts w:ascii="Times New Roman" w:eastAsia="SimSun" w:hAnsi="Times New Roman" w:cs="Times New Roman"/>
          <w:sz w:val="24"/>
          <w:szCs w:val="24"/>
          <w:lang w:eastAsia="en-US"/>
        </w:rPr>
      </w:pPr>
    </w:p>
    <w:p w14:paraId="0EF4754A" w14:textId="534446A3" w:rsidR="00D02098" w:rsidRDefault="00D02098" w:rsidP="00D02098">
      <w:pPr>
        <w:spacing w:line="360" w:lineRule="auto"/>
        <w:jc w:val="both"/>
        <w:rPr>
          <w:rFonts w:ascii="Times New Roman" w:eastAsia="SimSun" w:hAnsi="Times New Roman" w:cs="Times New Roman"/>
          <w:sz w:val="24"/>
          <w:szCs w:val="24"/>
          <w:lang w:eastAsia="en-US"/>
        </w:rPr>
      </w:pPr>
    </w:p>
    <w:p w14:paraId="7D56C23D" w14:textId="04669500" w:rsidR="00D02098" w:rsidRDefault="00D02098" w:rsidP="00D02098">
      <w:pPr>
        <w:spacing w:line="360" w:lineRule="auto"/>
        <w:jc w:val="both"/>
        <w:rPr>
          <w:rFonts w:ascii="Times New Roman" w:eastAsia="SimSun" w:hAnsi="Times New Roman" w:cs="Times New Roman"/>
          <w:sz w:val="24"/>
          <w:szCs w:val="24"/>
          <w:lang w:eastAsia="en-US"/>
        </w:rPr>
      </w:pPr>
    </w:p>
    <w:p w14:paraId="6E6ED7C5" w14:textId="2D58984E" w:rsidR="00D02098" w:rsidRDefault="00D02098" w:rsidP="00D02098">
      <w:pPr>
        <w:spacing w:line="360" w:lineRule="auto"/>
        <w:jc w:val="both"/>
        <w:rPr>
          <w:rFonts w:ascii="Times New Roman" w:eastAsia="SimSun" w:hAnsi="Times New Roman" w:cs="Times New Roman"/>
          <w:sz w:val="24"/>
          <w:szCs w:val="24"/>
          <w:lang w:eastAsia="en-US"/>
        </w:rPr>
      </w:pPr>
    </w:p>
    <w:p w14:paraId="1CBEB452" w14:textId="5B186250" w:rsidR="00D02098" w:rsidRDefault="00D02098" w:rsidP="00D02098">
      <w:pPr>
        <w:spacing w:line="360" w:lineRule="auto"/>
        <w:jc w:val="both"/>
        <w:rPr>
          <w:rFonts w:ascii="Times New Roman" w:eastAsia="SimSun" w:hAnsi="Times New Roman" w:cs="Times New Roman"/>
          <w:sz w:val="24"/>
          <w:szCs w:val="24"/>
          <w:lang w:eastAsia="en-US"/>
        </w:rPr>
      </w:pPr>
    </w:p>
    <w:p w14:paraId="27B8F16E" w14:textId="3CB720E3" w:rsidR="00940DF3" w:rsidRPr="00940DF3" w:rsidRDefault="00D02098" w:rsidP="00940DF3">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56154">
        <w:rPr>
          <w:rFonts w:ascii="Times New Roman" w:eastAsia="SimSun" w:hAnsi="Times New Roman" w:cs="Times New Roman"/>
          <w:b/>
          <w:bCs/>
          <w:lang w:eastAsia="en-US"/>
        </w:rPr>
        <w:t>S7</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w:t>
      </w:r>
      <w:r w:rsidRPr="006B38A0">
        <w:rPr>
          <w:rFonts w:ascii="Times New Roman" w:eastAsia="SimSun" w:hAnsi="Times New Roman" w:cs="Times New Roman"/>
          <w:lang w:eastAsia="en-US"/>
        </w:rPr>
        <w:t xml:space="preserve">The results of the optimization of parameters settings for all ENM analyses across groups </w:t>
      </w:r>
      <w:r w:rsidR="006B38A0">
        <w:rPr>
          <w:rFonts w:ascii="Times New Roman" w:eastAsia="SimSun" w:hAnsi="Times New Roman" w:cs="Times New Roman"/>
          <w:lang w:eastAsia="en-US"/>
        </w:rPr>
        <w:t>(</w:t>
      </w:r>
      <w:r w:rsidR="00D14627" w:rsidRPr="006B38A0">
        <w:rPr>
          <w:rFonts w:ascii="Times New Roman" w:eastAsia="SimSun" w:hAnsi="Times New Roman" w:cs="Times New Roman"/>
          <w:lang w:eastAsia="en-US"/>
        </w:rPr>
        <w:t>group abbreviations as in Table S6</w:t>
      </w:r>
      <w:r w:rsidR="004F4867" w:rsidRPr="006B38A0">
        <w:rPr>
          <w:rFonts w:ascii="Times New Roman" w:eastAsia="SimSun" w:hAnsi="Times New Roman" w:cs="Times New Roman"/>
          <w:lang w:eastAsia="en-US"/>
        </w:rPr>
        <w:t xml:space="preserve">, </w:t>
      </w:r>
      <w:r w:rsidR="00D14627" w:rsidRPr="006B38A0">
        <w:rPr>
          <w:rFonts w:ascii="Times New Roman" w:eastAsia="SimSun" w:hAnsi="Times New Roman" w:cs="Times New Roman"/>
          <w:lang w:eastAsia="en-US"/>
        </w:rPr>
        <w:t xml:space="preserve">with All denoting </w:t>
      </w:r>
      <w:r w:rsidR="004F4867" w:rsidRPr="006B38A0">
        <w:rPr>
          <w:rFonts w:ascii="Times New Roman" w:eastAsia="SimSun" w:hAnsi="Times New Roman" w:cs="Times New Roman"/>
          <w:lang w:eastAsia="en-US"/>
        </w:rPr>
        <w:t xml:space="preserve">the entire </w:t>
      </w:r>
      <w:r w:rsidR="004F4867" w:rsidRPr="006B38A0">
        <w:rPr>
          <w:rFonts w:ascii="Times New Roman" w:eastAsia="SimSun" w:hAnsi="Times New Roman" w:cs="Times New Roman"/>
          <w:i/>
          <w:iCs/>
          <w:lang w:eastAsia="en-US"/>
        </w:rPr>
        <w:t>P. tentorius</w:t>
      </w:r>
      <w:r w:rsidR="004F4867" w:rsidRPr="006B38A0">
        <w:rPr>
          <w:rFonts w:ascii="Times New Roman" w:eastAsia="SimSun" w:hAnsi="Times New Roman" w:cs="Times New Roman"/>
          <w:lang w:eastAsia="en-US"/>
        </w:rPr>
        <w:t xml:space="preserve"> species complex</w:t>
      </w:r>
      <w:r w:rsidR="006B38A0">
        <w:rPr>
          <w:rFonts w:ascii="Times New Roman" w:eastAsia="SimSun" w:hAnsi="Times New Roman" w:cs="Times New Roman"/>
          <w:lang w:eastAsia="en-US"/>
        </w:rPr>
        <w:t>)</w:t>
      </w:r>
      <w:r w:rsidR="004F4867" w:rsidRPr="006B38A0">
        <w:rPr>
          <w:rFonts w:ascii="Times New Roman" w:eastAsia="SimSun" w:hAnsi="Times New Roman" w:cs="Times New Roman"/>
          <w:lang w:eastAsia="en-US"/>
        </w:rPr>
        <w:t xml:space="preserve"> </w:t>
      </w:r>
      <w:r w:rsidRPr="006B38A0">
        <w:rPr>
          <w:rFonts w:ascii="Times New Roman" w:eastAsia="SimSun" w:hAnsi="Times New Roman" w:cs="Times New Roman"/>
          <w:lang w:eastAsia="en-US"/>
        </w:rPr>
        <w:t>and timelines.</w:t>
      </w:r>
      <w:r w:rsidRPr="00100A21">
        <w:rPr>
          <w:rFonts w:ascii="Times New Roman" w:eastAsia="SimSun" w:hAnsi="Times New Roman" w:cs="Times New Roman"/>
          <w:lang w:eastAsia="en-US"/>
        </w:rPr>
        <w:t xml:space="preserve"> Features: Linear features (L), Quadratic features (Q), Product features (P) and Hinge features (H); RM = Regularization multiplier.</w:t>
      </w:r>
      <w:r w:rsidR="00940DF3">
        <w:rPr>
          <w:rFonts w:ascii="Times New Roman" w:eastAsia="SimSun" w:hAnsi="Times New Roman" w:cs="Times New Roman"/>
          <w:lang w:eastAsia="en-US"/>
        </w:rPr>
        <w:t xml:space="preserve"> </w:t>
      </w:r>
      <w:r w:rsidR="00940DF3" w:rsidRPr="00940DF3">
        <w:rPr>
          <w:rFonts w:ascii="Times New Roman" w:eastAsia="SimSun" w:hAnsi="Times New Roman" w:cs="Times New Roman"/>
          <w:lang w:eastAsia="en-US"/>
        </w:rPr>
        <w:t>LIG: Last Interglacial, LGM: Last Glacial Maximum, and MIDH: Middle Holocene.</w:t>
      </w:r>
    </w:p>
    <w:p w14:paraId="47836A53" w14:textId="7D12CB92" w:rsidR="00D02098" w:rsidRPr="00100A21" w:rsidRDefault="00D02098" w:rsidP="00D02098">
      <w:pPr>
        <w:spacing w:line="360" w:lineRule="auto"/>
        <w:jc w:val="both"/>
        <w:rPr>
          <w:rFonts w:ascii="Times New Roman" w:eastAsia="SimSun" w:hAnsi="Times New Roman" w:cs="Times New Roman"/>
          <w:lang w:eastAsia="en-US"/>
        </w:rPr>
      </w:pPr>
    </w:p>
    <w:p w14:paraId="1792C09B"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7180" w:type="dxa"/>
        <w:tblLook w:val="04A0" w:firstRow="1" w:lastRow="0" w:firstColumn="1" w:lastColumn="0" w:noHBand="0" w:noVBand="1"/>
      </w:tblPr>
      <w:tblGrid>
        <w:gridCol w:w="779"/>
        <w:gridCol w:w="962"/>
        <w:gridCol w:w="559"/>
        <w:gridCol w:w="962"/>
        <w:gridCol w:w="559"/>
        <w:gridCol w:w="962"/>
        <w:gridCol w:w="559"/>
        <w:gridCol w:w="962"/>
        <w:gridCol w:w="559"/>
        <w:gridCol w:w="962"/>
        <w:gridCol w:w="559"/>
      </w:tblGrid>
      <w:tr w:rsidR="00D02098" w:rsidRPr="00100A21" w14:paraId="3840764D" w14:textId="77777777" w:rsidTr="000155CF">
        <w:trPr>
          <w:trHeight w:val="276"/>
        </w:trPr>
        <w:tc>
          <w:tcPr>
            <w:tcW w:w="700" w:type="dxa"/>
            <w:tcBorders>
              <w:top w:val="nil"/>
              <w:left w:val="nil"/>
              <w:bottom w:val="single" w:sz="4" w:space="0" w:color="auto"/>
              <w:right w:val="nil"/>
            </w:tcBorders>
            <w:shd w:val="clear" w:color="auto" w:fill="auto"/>
            <w:noWrap/>
            <w:hideMark/>
          </w:tcPr>
          <w:p w14:paraId="73F3B4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Group</w:t>
            </w:r>
          </w:p>
        </w:tc>
        <w:tc>
          <w:tcPr>
            <w:tcW w:w="1340" w:type="dxa"/>
            <w:gridSpan w:val="2"/>
            <w:tcBorders>
              <w:top w:val="nil"/>
              <w:left w:val="nil"/>
              <w:bottom w:val="single" w:sz="4" w:space="0" w:color="auto"/>
              <w:right w:val="nil"/>
            </w:tcBorders>
            <w:shd w:val="clear" w:color="auto" w:fill="auto"/>
            <w:noWrap/>
            <w:hideMark/>
          </w:tcPr>
          <w:p w14:paraId="67645DE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LIG</w:t>
            </w:r>
          </w:p>
        </w:tc>
        <w:tc>
          <w:tcPr>
            <w:tcW w:w="1280" w:type="dxa"/>
            <w:gridSpan w:val="2"/>
            <w:tcBorders>
              <w:top w:val="nil"/>
              <w:left w:val="nil"/>
              <w:bottom w:val="single" w:sz="4" w:space="0" w:color="auto"/>
              <w:right w:val="nil"/>
            </w:tcBorders>
            <w:shd w:val="clear" w:color="auto" w:fill="auto"/>
            <w:noWrap/>
            <w:hideMark/>
          </w:tcPr>
          <w:p w14:paraId="107408D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LGM</w:t>
            </w:r>
          </w:p>
        </w:tc>
        <w:tc>
          <w:tcPr>
            <w:tcW w:w="1280" w:type="dxa"/>
            <w:gridSpan w:val="2"/>
            <w:tcBorders>
              <w:top w:val="nil"/>
              <w:left w:val="nil"/>
              <w:bottom w:val="single" w:sz="4" w:space="0" w:color="auto"/>
              <w:right w:val="nil"/>
            </w:tcBorders>
            <w:shd w:val="clear" w:color="auto" w:fill="auto"/>
            <w:noWrap/>
            <w:hideMark/>
          </w:tcPr>
          <w:p w14:paraId="4E830AD9"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MIDH</w:t>
            </w:r>
          </w:p>
        </w:tc>
        <w:tc>
          <w:tcPr>
            <w:tcW w:w="1340" w:type="dxa"/>
            <w:gridSpan w:val="2"/>
            <w:tcBorders>
              <w:top w:val="nil"/>
              <w:left w:val="nil"/>
              <w:bottom w:val="single" w:sz="4" w:space="0" w:color="auto"/>
              <w:right w:val="nil"/>
            </w:tcBorders>
            <w:shd w:val="clear" w:color="auto" w:fill="auto"/>
            <w:noWrap/>
            <w:hideMark/>
          </w:tcPr>
          <w:p w14:paraId="1444074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Current</w:t>
            </w:r>
          </w:p>
        </w:tc>
        <w:tc>
          <w:tcPr>
            <w:tcW w:w="1240" w:type="dxa"/>
            <w:gridSpan w:val="2"/>
            <w:tcBorders>
              <w:top w:val="nil"/>
              <w:left w:val="nil"/>
              <w:bottom w:val="single" w:sz="4" w:space="0" w:color="auto"/>
              <w:right w:val="nil"/>
            </w:tcBorders>
            <w:shd w:val="clear" w:color="auto" w:fill="auto"/>
            <w:noWrap/>
            <w:hideMark/>
          </w:tcPr>
          <w:p w14:paraId="10D78CC7"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Future</w:t>
            </w:r>
          </w:p>
        </w:tc>
      </w:tr>
      <w:tr w:rsidR="00D02098" w:rsidRPr="00100A21" w14:paraId="79B69A21" w14:textId="77777777" w:rsidTr="000155CF">
        <w:trPr>
          <w:trHeight w:val="288"/>
        </w:trPr>
        <w:tc>
          <w:tcPr>
            <w:tcW w:w="700" w:type="dxa"/>
            <w:tcBorders>
              <w:top w:val="nil"/>
              <w:left w:val="nil"/>
              <w:bottom w:val="single" w:sz="8" w:space="0" w:color="auto"/>
              <w:right w:val="nil"/>
            </w:tcBorders>
            <w:shd w:val="clear" w:color="auto" w:fill="auto"/>
            <w:noWrap/>
            <w:hideMark/>
          </w:tcPr>
          <w:p w14:paraId="1C0730C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905" w:type="dxa"/>
            <w:tcBorders>
              <w:top w:val="nil"/>
              <w:left w:val="nil"/>
              <w:bottom w:val="single" w:sz="8" w:space="0" w:color="auto"/>
              <w:right w:val="nil"/>
            </w:tcBorders>
            <w:shd w:val="clear" w:color="auto" w:fill="auto"/>
            <w:noWrap/>
            <w:hideMark/>
          </w:tcPr>
          <w:p w14:paraId="5AE8179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35" w:type="dxa"/>
            <w:tcBorders>
              <w:top w:val="nil"/>
              <w:left w:val="nil"/>
              <w:bottom w:val="single" w:sz="8" w:space="0" w:color="auto"/>
              <w:right w:val="nil"/>
            </w:tcBorders>
            <w:shd w:val="clear" w:color="auto" w:fill="auto"/>
            <w:noWrap/>
            <w:hideMark/>
          </w:tcPr>
          <w:p w14:paraId="14DDE40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64" w:type="dxa"/>
            <w:tcBorders>
              <w:top w:val="nil"/>
              <w:left w:val="nil"/>
              <w:bottom w:val="single" w:sz="8" w:space="0" w:color="auto"/>
              <w:right w:val="nil"/>
            </w:tcBorders>
            <w:shd w:val="clear" w:color="auto" w:fill="auto"/>
            <w:noWrap/>
            <w:hideMark/>
          </w:tcPr>
          <w:p w14:paraId="1F80E6A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16" w:type="dxa"/>
            <w:tcBorders>
              <w:top w:val="nil"/>
              <w:left w:val="nil"/>
              <w:bottom w:val="single" w:sz="8" w:space="0" w:color="auto"/>
              <w:right w:val="nil"/>
            </w:tcBorders>
            <w:shd w:val="clear" w:color="auto" w:fill="auto"/>
            <w:noWrap/>
            <w:hideMark/>
          </w:tcPr>
          <w:p w14:paraId="2F1CC0C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64" w:type="dxa"/>
            <w:tcBorders>
              <w:top w:val="nil"/>
              <w:left w:val="nil"/>
              <w:bottom w:val="single" w:sz="8" w:space="0" w:color="auto"/>
              <w:right w:val="nil"/>
            </w:tcBorders>
            <w:shd w:val="clear" w:color="auto" w:fill="auto"/>
            <w:noWrap/>
            <w:hideMark/>
          </w:tcPr>
          <w:p w14:paraId="7D1B4EC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16" w:type="dxa"/>
            <w:tcBorders>
              <w:top w:val="nil"/>
              <w:left w:val="nil"/>
              <w:bottom w:val="single" w:sz="8" w:space="0" w:color="auto"/>
              <w:right w:val="nil"/>
            </w:tcBorders>
            <w:shd w:val="clear" w:color="auto" w:fill="auto"/>
            <w:noWrap/>
            <w:hideMark/>
          </w:tcPr>
          <w:p w14:paraId="1BAB12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905" w:type="dxa"/>
            <w:tcBorders>
              <w:top w:val="nil"/>
              <w:left w:val="nil"/>
              <w:bottom w:val="single" w:sz="8" w:space="0" w:color="auto"/>
              <w:right w:val="nil"/>
            </w:tcBorders>
            <w:shd w:val="clear" w:color="auto" w:fill="auto"/>
            <w:noWrap/>
            <w:hideMark/>
          </w:tcPr>
          <w:p w14:paraId="0CF16E1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35" w:type="dxa"/>
            <w:tcBorders>
              <w:top w:val="nil"/>
              <w:left w:val="nil"/>
              <w:bottom w:val="single" w:sz="8" w:space="0" w:color="auto"/>
              <w:right w:val="nil"/>
            </w:tcBorders>
            <w:shd w:val="clear" w:color="auto" w:fill="auto"/>
            <w:noWrap/>
            <w:hideMark/>
          </w:tcPr>
          <w:p w14:paraId="2518A3D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37" w:type="dxa"/>
            <w:tcBorders>
              <w:top w:val="nil"/>
              <w:left w:val="nil"/>
              <w:bottom w:val="single" w:sz="8" w:space="0" w:color="auto"/>
              <w:right w:val="nil"/>
            </w:tcBorders>
            <w:shd w:val="clear" w:color="auto" w:fill="auto"/>
            <w:noWrap/>
            <w:hideMark/>
          </w:tcPr>
          <w:p w14:paraId="3D537B1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03" w:type="dxa"/>
            <w:tcBorders>
              <w:top w:val="nil"/>
              <w:left w:val="nil"/>
              <w:bottom w:val="single" w:sz="8" w:space="0" w:color="auto"/>
              <w:right w:val="nil"/>
            </w:tcBorders>
            <w:shd w:val="clear" w:color="auto" w:fill="auto"/>
            <w:noWrap/>
            <w:hideMark/>
          </w:tcPr>
          <w:p w14:paraId="46A66D2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r>
      <w:tr w:rsidR="00D02098" w:rsidRPr="00100A21" w14:paraId="64B86BA9" w14:textId="77777777" w:rsidTr="000155CF">
        <w:trPr>
          <w:trHeight w:val="276"/>
        </w:trPr>
        <w:tc>
          <w:tcPr>
            <w:tcW w:w="700" w:type="dxa"/>
            <w:tcBorders>
              <w:top w:val="nil"/>
              <w:left w:val="nil"/>
              <w:bottom w:val="nil"/>
              <w:right w:val="nil"/>
            </w:tcBorders>
            <w:shd w:val="clear" w:color="auto" w:fill="auto"/>
            <w:noWrap/>
            <w:hideMark/>
          </w:tcPr>
          <w:p w14:paraId="6D43D4D4" w14:textId="02962061" w:rsidR="00D02098" w:rsidRPr="00100A21" w:rsidRDefault="00713752" w:rsidP="000155CF">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Ptt-B</w:t>
            </w:r>
          </w:p>
        </w:tc>
        <w:tc>
          <w:tcPr>
            <w:tcW w:w="905" w:type="dxa"/>
            <w:tcBorders>
              <w:top w:val="nil"/>
              <w:left w:val="nil"/>
              <w:bottom w:val="nil"/>
              <w:right w:val="nil"/>
            </w:tcBorders>
            <w:shd w:val="clear" w:color="auto" w:fill="auto"/>
            <w:noWrap/>
            <w:hideMark/>
          </w:tcPr>
          <w:p w14:paraId="5E48B8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26CCD89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1B9D72A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0243E55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01C29D7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22209E8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586F656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4491FE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37" w:type="dxa"/>
            <w:tcBorders>
              <w:top w:val="nil"/>
              <w:left w:val="nil"/>
              <w:bottom w:val="nil"/>
              <w:right w:val="nil"/>
            </w:tcBorders>
            <w:shd w:val="clear" w:color="auto" w:fill="auto"/>
            <w:noWrap/>
            <w:hideMark/>
          </w:tcPr>
          <w:p w14:paraId="2FEF9F8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16C6D3C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r w:rsidR="00D02098" w:rsidRPr="00100A21" w14:paraId="6926893C" w14:textId="77777777" w:rsidTr="000155CF">
        <w:trPr>
          <w:trHeight w:val="276"/>
        </w:trPr>
        <w:tc>
          <w:tcPr>
            <w:tcW w:w="700" w:type="dxa"/>
            <w:tcBorders>
              <w:top w:val="nil"/>
              <w:left w:val="nil"/>
              <w:bottom w:val="nil"/>
              <w:right w:val="nil"/>
            </w:tcBorders>
            <w:shd w:val="clear" w:color="auto" w:fill="auto"/>
            <w:noWrap/>
            <w:hideMark/>
          </w:tcPr>
          <w:p w14:paraId="12072CD5" w14:textId="6CC8AF5C" w:rsidR="00D02098" w:rsidRPr="00100A21" w:rsidRDefault="00713752" w:rsidP="000155CF">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Pv-B</w:t>
            </w:r>
          </w:p>
        </w:tc>
        <w:tc>
          <w:tcPr>
            <w:tcW w:w="905" w:type="dxa"/>
            <w:tcBorders>
              <w:top w:val="nil"/>
              <w:left w:val="nil"/>
              <w:bottom w:val="nil"/>
              <w:right w:val="nil"/>
            </w:tcBorders>
            <w:shd w:val="clear" w:color="auto" w:fill="auto"/>
            <w:noWrap/>
            <w:hideMark/>
          </w:tcPr>
          <w:p w14:paraId="384F933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FCF626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64" w:type="dxa"/>
            <w:tcBorders>
              <w:top w:val="nil"/>
              <w:left w:val="nil"/>
              <w:bottom w:val="nil"/>
              <w:right w:val="nil"/>
            </w:tcBorders>
            <w:shd w:val="clear" w:color="auto" w:fill="auto"/>
            <w:noWrap/>
            <w:hideMark/>
          </w:tcPr>
          <w:p w14:paraId="31FFA0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36CF653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64" w:type="dxa"/>
            <w:tcBorders>
              <w:top w:val="nil"/>
              <w:left w:val="nil"/>
              <w:bottom w:val="nil"/>
              <w:right w:val="nil"/>
            </w:tcBorders>
            <w:shd w:val="clear" w:color="auto" w:fill="auto"/>
            <w:noWrap/>
            <w:hideMark/>
          </w:tcPr>
          <w:p w14:paraId="4D6A08D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7E27D4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46ED87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2182904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37" w:type="dxa"/>
            <w:tcBorders>
              <w:top w:val="nil"/>
              <w:left w:val="nil"/>
              <w:bottom w:val="nil"/>
              <w:right w:val="nil"/>
            </w:tcBorders>
            <w:shd w:val="clear" w:color="auto" w:fill="auto"/>
            <w:noWrap/>
            <w:hideMark/>
          </w:tcPr>
          <w:p w14:paraId="28E640A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244AEB0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r>
      <w:tr w:rsidR="00D02098" w:rsidRPr="00100A21" w14:paraId="5A75DFD6" w14:textId="77777777" w:rsidTr="000155CF">
        <w:trPr>
          <w:trHeight w:val="276"/>
        </w:trPr>
        <w:tc>
          <w:tcPr>
            <w:tcW w:w="700" w:type="dxa"/>
            <w:tcBorders>
              <w:top w:val="nil"/>
              <w:left w:val="nil"/>
              <w:bottom w:val="nil"/>
              <w:right w:val="nil"/>
            </w:tcBorders>
            <w:shd w:val="clear" w:color="auto" w:fill="auto"/>
            <w:noWrap/>
            <w:hideMark/>
          </w:tcPr>
          <w:p w14:paraId="066BB704" w14:textId="28DD068E" w:rsidR="00D02098" w:rsidRPr="00100A21" w:rsidRDefault="00713752" w:rsidP="000155CF">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Ptr</w:t>
            </w:r>
          </w:p>
        </w:tc>
        <w:tc>
          <w:tcPr>
            <w:tcW w:w="905" w:type="dxa"/>
            <w:tcBorders>
              <w:top w:val="nil"/>
              <w:left w:val="nil"/>
              <w:bottom w:val="nil"/>
              <w:right w:val="nil"/>
            </w:tcBorders>
            <w:shd w:val="clear" w:color="auto" w:fill="auto"/>
            <w:noWrap/>
            <w:hideMark/>
          </w:tcPr>
          <w:p w14:paraId="6D58BD5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0065795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64" w:type="dxa"/>
            <w:tcBorders>
              <w:top w:val="nil"/>
              <w:left w:val="nil"/>
              <w:bottom w:val="nil"/>
              <w:right w:val="nil"/>
            </w:tcBorders>
            <w:shd w:val="clear" w:color="auto" w:fill="auto"/>
            <w:noWrap/>
            <w:hideMark/>
          </w:tcPr>
          <w:p w14:paraId="4FEDEA3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53FC6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2AB0234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424531F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739B3AF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25319B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7B2756E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03" w:type="dxa"/>
            <w:tcBorders>
              <w:top w:val="nil"/>
              <w:left w:val="nil"/>
              <w:bottom w:val="nil"/>
              <w:right w:val="nil"/>
            </w:tcBorders>
            <w:shd w:val="clear" w:color="auto" w:fill="auto"/>
            <w:noWrap/>
            <w:hideMark/>
          </w:tcPr>
          <w:p w14:paraId="2F3D37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r>
      <w:tr w:rsidR="00D02098" w:rsidRPr="00100A21" w14:paraId="1103F806" w14:textId="77777777" w:rsidTr="000155CF">
        <w:trPr>
          <w:trHeight w:val="276"/>
        </w:trPr>
        <w:tc>
          <w:tcPr>
            <w:tcW w:w="700" w:type="dxa"/>
            <w:tcBorders>
              <w:top w:val="nil"/>
              <w:left w:val="nil"/>
              <w:bottom w:val="nil"/>
              <w:right w:val="nil"/>
            </w:tcBorders>
            <w:shd w:val="clear" w:color="auto" w:fill="auto"/>
            <w:noWrap/>
            <w:hideMark/>
          </w:tcPr>
          <w:p w14:paraId="77190714" w14:textId="4D520944" w:rsidR="00D02098" w:rsidRPr="00100A21" w:rsidRDefault="00713752" w:rsidP="000155CF">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Ptt-C</w:t>
            </w:r>
          </w:p>
        </w:tc>
        <w:tc>
          <w:tcPr>
            <w:tcW w:w="905" w:type="dxa"/>
            <w:tcBorders>
              <w:top w:val="nil"/>
              <w:left w:val="nil"/>
              <w:bottom w:val="nil"/>
              <w:right w:val="nil"/>
            </w:tcBorders>
            <w:shd w:val="clear" w:color="auto" w:fill="auto"/>
            <w:noWrap/>
            <w:hideMark/>
          </w:tcPr>
          <w:p w14:paraId="1631918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06A8233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864" w:type="dxa"/>
            <w:tcBorders>
              <w:top w:val="nil"/>
              <w:left w:val="nil"/>
              <w:bottom w:val="nil"/>
              <w:right w:val="nil"/>
            </w:tcBorders>
            <w:shd w:val="clear" w:color="auto" w:fill="auto"/>
            <w:noWrap/>
            <w:hideMark/>
          </w:tcPr>
          <w:p w14:paraId="7B5A9EA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5E868CE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864" w:type="dxa"/>
            <w:tcBorders>
              <w:top w:val="nil"/>
              <w:left w:val="nil"/>
              <w:bottom w:val="nil"/>
              <w:right w:val="nil"/>
            </w:tcBorders>
            <w:shd w:val="clear" w:color="auto" w:fill="auto"/>
            <w:noWrap/>
            <w:hideMark/>
          </w:tcPr>
          <w:p w14:paraId="6AD807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7CA98E8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905" w:type="dxa"/>
            <w:tcBorders>
              <w:top w:val="nil"/>
              <w:left w:val="nil"/>
              <w:bottom w:val="nil"/>
              <w:right w:val="nil"/>
            </w:tcBorders>
            <w:shd w:val="clear" w:color="auto" w:fill="auto"/>
            <w:noWrap/>
            <w:hideMark/>
          </w:tcPr>
          <w:p w14:paraId="0FCE496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77E3E03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37" w:type="dxa"/>
            <w:tcBorders>
              <w:top w:val="nil"/>
              <w:left w:val="nil"/>
              <w:bottom w:val="nil"/>
              <w:right w:val="nil"/>
            </w:tcBorders>
            <w:shd w:val="clear" w:color="auto" w:fill="auto"/>
            <w:noWrap/>
            <w:hideMark/>
          </w:tcPr>
          <w:p w14:paraId="7C1CB2D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7405791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r>
      <w:tr w:rsidR="00D02098" w:rsidRPr="00100A21" w14:paraId="555DF384" w14:textId="77777777" w:rsidTr="000155CF">
        <w:trPr>
          <w:trHeight w:val="276"/>
        </w:trPr>
        <w:tc>
          <w:tcPr>
            <w:tcW w:w="700" w:type="dxa"/>
            <w:tcBorders>
              <w:top w:val="nil"/>
              <w:left w:val="nil"/>
              <w:bottom w:val="nil"/>
              <w:right w:val="nil"/>
            </w:tcBorders>
            <w:shd w:val="clear" w:color="auto" w:fill="auto"/>
            <w:noWrap/>
            <w:hideMark/>
          </w:tcPr>
          <w:p w14:paraId="604EB15B" w14:textId="5F812D09" w:rsidR="00D02098" w:rsidRPr="00100A21" w:rsidRDefault="00713752" w:rsidP="000155CF">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Ptt-A</w:t>
            </w:r>
          </w:p>
        </w:tc>
        <w:tc>
          <w:tcPr>
            <w:tcW w:w="905" w:type="dxa"/>
            <w:tcBorders>
              <w:top w:val="nil"/>
              <w:left w:val="nil"/>
              <w:bottom w:val="nil"/>
              <w:right w:val="nil"/>
            </w:tcBorders>
            <w:shd w:val="clear" w:color="auto" w:fill="auto"/>
            <w:noWrap/>
            <w:hideMark/>
          </w:tcPr>
          <w:p w14:paraId="45F6CC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28056A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64" w:type="dxa"/>
            <w:tcBorders>
              <w:top w:val="nil"/>
              <w:left w:val="nil"/>
              <w:bottom w:val="nil"/>
              <w:right w:val="nil"/>
            </w:tcBorders>
            <w:shd w:val="clear" w:color="auto" w:fill="auto"/>
            <w:noWrap/>
            <w:hideMark/>
          </w:tcPr>
          <w:p w14:paraId="72C8B31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188A936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64" w:type="dxa"/>
            <w:tcBorders>
              <w:top w:val="nil"/>
              <w:left w:val="nil"/>
              <w:bottom w:val="nil"/>
              <w:right w:val="nil"/>
            </w:tcBorders>
            <w:shd w:val="clear" w:color="auto" w:fill="auto"/>
            <w:noWrap/>
            <w:hideMark/>
          </w:tcPr>
          <w:p w14:paraId="1744C1F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43D2C0E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905" w:type="dxa"/>
            <w:tcBorders>
              <w:top w:val="nil"/>
              <w:left w:val="nil"/>
              <w:bottom w:val="nil"/>
              <w:right w:val="nil"/>
            </w:tcBorders>
            <w:shd w:val="clear" w:color="auto" w:fill="auto"/>
            <w:noWrap/>
            <w:hideMark/>
          </w:tcPr>
          <w:p w14:paraId="073F4E6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22AEF8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2D70792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4EE57FA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r>
      <w:tr w:rsidR="00D02098" w:rsidRPr="00100A21" w14:paraId="77BB02F2" w14:textId="77777777" w:rsidTr="000155CF">
        <w:trPr>
          <w:trHeight w:val="276"/>
        </w:trPr>
        <w:tc>
          <w:tcPr>
            <w:tcW w:w="700" w:type="dxa"/>
            <w:tcBorders>
              <w:top w:val="nil"/>
              <w:left w:val="nil"/>
              <w:bottom w:val="nil"/>
              <w:right w:val="nil"/>
            </w:tcBorders>
            <w:shd w:val="clear" w:color="auto" w:fill="auto"/>
            <w:noWrap/>
            <w:hideMark/>
          </w:tcPr>
          <w:p w14:paraId="1053F95B" w14:textId="2ADFADCD" w:rsidR="00D02098" w:rsidRPr="00100A21" w:rsidRDefault="00713752" w:rsidP="000155CF">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Pv-A</w:t>
            </w:r>
          </w:p>
        </w:tc>
        <w:tc>
          <w:tcPr>
            <w:tcW w:w="905" w:type="dxa"/>
            <w:tcBorders>
              <w:top w:val="nil"/>
              <w:left w:val="nil"/>
              <w:bottom w:val="nil"/>
              <w:right w:val="nil"/>
            </w:tcBorders>
            <w:shd w:val="clear" w:color="auto" w:fill="auto"/>
            <w:noWrap/>
            <w:hideMark/>
          </w:tcPr>
          <w:p w14:paraId="0091C8D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73D29D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64" w:type="dxa"/>
            <w:tcBorders>
              <w:top w:val="nil"/>
              <w:left w:val="nil"/>
              <w:bottom w:val="nil"/>
              <w:right w:val="nil"/>
            </w:tcBorders>
            <w:shd w:val="clear" w:color="auto" w:fill="auto"/>
            <w:noWrap/>
            <w:hideMark/>
          </w:tcPr>
          <w:p w14:paraId="71E19C6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16" w:type="dxa"/>
            <w:tcBorders>
              <w:top w:val="nil"/>
              <w:left w:val="nil"/>
              <w:bottom w:val="nil"/>
              <w:right w:val="nil"/>
            </w:tcBorders>
            <w:shd w:val="clear" w:color="auto" w:fill="auto"/>
            <w:noWrap/>
            <w:hideMark/>
          </w:tcPr>
          <w:p w14:paraId="7739019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64" w:type="dxa"/>
            <w:tcBorders>
              <w:top w:val="nil"/>
              <w:left w:val="nil"/>
              <w:bottom w:val="nil"/>
              <w:right w:val="nil"/>
            </w:tcBorders>
            <w:shd w:val="clear" w:color="auto" w:fill="auto"/>
            <w:noWrap/>
            <w:hideMark/>
          </w:tcPr>
          <w:p w14:paraId="60FEDB4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2C2F933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382F0C4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7FF5F5B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37" w:type="dxa"/>
            <w:tcBorders>
              <w:top w:val="nil"/>
              <w:left w:val="nil"/>
              <w:bottom w:val="nil"/>
              <w:right w:val="nil"/>
            </w:tcBorders>
            <w:shd w:val="clear" w:color="auto" w:fill="auto"/>
            <w:noWrap/>
            <w:hideMark/>
          </w:tcPr>
          <w:p w14:paraId="19DFB6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3679BFA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r w:rsidR="00D02098" w:rsidRPr="00100A21" w14:paraId="390251EE" w14:textId="77777777" w:rsidTr="000155CF">
        <w:trPr>
          <w:trHeight w:val="276"/>
        </w:trPr>
        <w:tc>
          <w:tcPr>
            <w:tcW w:w="700" w:type="dxa"/>
            <w:tcBorders>
              <w:top w:val="nil"/>
              <w:left w:val="nil"/>
              <w:bottom w:val="nil"/>
              <w:right w:val="nil"/>
            </w:tcBorders>
            <w:shd w:val="clear" w:color="auto" w:fill="auto"/>
            <w:noWrap/>
            <w:hideMark/>
          </w:tcPr>
          <w:p w14:paraId="5C6CF978" w14:textId="2E874F53" w:rsidR="00D02098" w:rsidRPr="00100A21" w:rsidRDefault="00713752" w:rsidP="000155CF">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Ptt-D</w:t>
            </w:r>
          </w:p>
        </w:tc>
        <w:tc>
          <w:tcPr>
            <w:tcW w:w="905" w:type="dxa"/>
            <w:tcBorders>
              <w:top w:val="nil"/>
              <w:left w:val="nil"/>
              <w:bottom w:val="nil"/>
              <w:right w:val="nil"/>
            </w:tcBorders>
            <w:shd w:val="clear" w:color="auto" w:fill="auto"/>
            <w:noWrap/>
            <w:hideMark/>
          </w:tcPr>
          <w:p w14:paraId="5BAB5EA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85B731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475A9F8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7AA5FE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4D21E1F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27E5F29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3B9806A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24454A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37" w:type="dxa"/>
            <w:tcBorders>
              <w:top w:val="nil"/>
              <w:left w:val="nil"/>
              <w:bottom w:val="nil"/>
              <w:right w:val="nil"/>
            </w:tcBorders>
            <w:shd w:val="clear" w:color="auto" w:fill="auto"/>
            <w:noWrap/>
            <w:hideMark/>
          </w:tcPr>
          <w:p w14:paraId="226FE9D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3A6B149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r>
      <w:tr w:rsidR="00D02098" w:rsidRPr="00100A21" w14:paraId="6E9128CC" w14:textId="77777777" w:rsidTr="000155CF">
        <w:trPr>
          <w:trHeight w:val="276"/>
        </w:trPr>
        <w:tc>
          <w:tcPr>
            <w:tcW w:w="700" w:type="dxa"/>
            <w:tcBorders>
              <w:top w:val="nil"/>
              <w:left w:val="nil"/>
              <w:bottom w:val="nil"/>
              <w:right w:val="nil"/>
            </w:tcBorders>
            <w:shd w:val="clear" w:color="auto" w:fill="auto"/>
            <w:noWrap/>
            <w:hideMark/>
          </w:tcPr>
          <w:p w14:paraId="290DE636"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All</w:t>
            </w:r>
          </w:p>
        </w:tc>
        <w:tc>
          <w:tcPr>
            <w:tcW w:w="905" w:type="dxa"/>
            <w:tcBorders>
              <w:top w:val="nil"/>
              <w:left w:val="nil"/>
              <w:bottom w:val="nil"/>
              <w:right w:val="nil"/>
            </w:tcBorders>
            <w:shd w:val="clear" w:color="auto" w:fill="auto"/>
            <w:noWrap/>
            <w:hideMark/>
          </w:tcPr>
          <w:p w14:paraId="15457BC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25AAA38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64" w:type="dxa"/>
            <w:tcBorders>
              <w:top w:val="nil"/>
              <w:left w:val="nil"/>
              <w:bottom w:val="nil"/>
              <w:right w:val="nil"/>
            </w:tcBorders>
            <w:shd w:val="clear" w:color="auto" w:fill="auto"/>
            <w:noWrap/>
            <w:hideMark/>
          </w:tcPr>
          <w:p w14:paraId="1E4FBC1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3EFC6F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50B0372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1340120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905" w:type="dxa"/>
            <w:tcBorders>
              <w:top w:val="nil"/>
              <w:left w:val="nil"/>
              <w:bottom w:val="nil"/>
              <w:right w:val="nil"/>
            </w:tcBorders>
            <w:shd w:val="clear" w:color="auto" w:fill="auto"/>
            <w:noWrap/>
            <w:hideMark/>
          </w:tcPr>
          <w:p w14:paraId="1C0182D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0105778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49C8495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23B1944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bl>
    <w:p w14:paraId="51807D90" w14:textId="29949B8A" w:rsidR="00D02098" w:rsidRDefault="00D02098" w:rsidP="00D02098">
      <w:pPr>
        <w:spacing w:line="360" w:lineRule="auto"/>
        <w:jc w:val="both"/>
        <w:rPr>
          <w:rFonts w:ascii="Times New Roman" w:eastAsia="SimSun" w:hAnsi="Times New Roman" w:cs="Times New Roman"/>
          <w:sz w:val="24"/>
          <w:szCs w:val="24"/>
          <w:lang w:eastAsia="en-US"/>
        </w:rPr>
      </w:pPr>
    </w:p>
    <w:p w14:paraId="451FC2BE" w14:textId="6E7EC30B" w:rsidR="00D02098" w:rsidRDefault="00D02098" w:rsidP="00D02098">
      <w:pPr>
        <w:spacing w:line="360" w:lineRule="auto"/>
        <w:jc w:val="both"/>
        <w:rPr>
          <w:rFonts w:ascii="Times New Roman" w:eastAsia="SimSun" w:hAnsi="Times New Roman" w:cs="Times New Roman"/>
          <w:sz w:val="24"/>
          <w:szCs w:val="24"/>
          <w:lang w:eastAsia="en-US"/>
        </w:rPr>
      </w:pPr>
    </w:p>
    <w:p w14:paraId="100D7CE7" w14:textId="707D5FCA" w:rsidR="00D02098" w:rsidRDefault="00D02098" w:rsidP="00D02098">
      <w:pPr>
        <w:spacing w:line="360" w:lineRule="auto"/>
        <w:jc w:val="both"/>
        <w:rPr>
          <w:rFonts w:ascii="Times New Roman" w:eastAsia="SimSun" w:hAnsi="Times New Roman" w:cs="Times New Roman"/>
          <w:sz w:val="24"/>
          <w:szCs w:val="24"/>
          <w:lang w:eastAsia="en-US"/>
        </w:rPr>
      </w:pPr>
    </w:p>
    <w:p w14:paraId="14D0B93A" w14:textId="265EAED4" w:rsidR="00D02098" w:rsidRDefault="00D02098" w:rsidP="00D02098">
      <w:pPr>
        <w:spacing w:line="360" w:lineRule="auto"/>
        <w:jc w:val="both"/>
        <w:rPr>
          <w:rFonts w:ascii="Times New Roman" w:eastAsia="SimSun" w:hAnsi="Times New Roman" w:cs="Times New Roman"/>
          <w:sz w:val="24"/>
          <w:szCs w:val="24"/>
          <w:lang w:eastAsia="en-US"/>
        </w:rPr>
      </w:pPr>
    </w:p>
    <w:p w14:paraId="1965BCCE" w14:textId="6F08F0BE" w:rsidR="00D02098" w:rsidRDefault="00D02098" w:rsidP="00D02098">
      <w:pPr>
        <w:spacing w:line="360" w:lineRule="auto"/>
        <w:jc w:val="both"/>
        <w:rPr>
          <w:rFonts w:ascii="Times New Roman" w:eastAsia="SimSun" w:hAnsi="Times New Roman" w:cs="Times New Roman"/>
          <w:sz w:val="24"/>
          <w:szCs w:val="24"/>
          <w:lang w:eastAsia="en-US"/>
        </w:rPr>
      </w:pPr>
    </w:p>
    <w:p w14:paraId="450894EC" w14:textId="7545EAC9" w:rsidR="00D02098" w:rsidRDefault="00D02098" w:rsidP="00D02098">
      <w:pPr>
        <w:spacing w:line="360" w:lineRule="auto"/>
        <w:jc w:val="both"/>
        <w:rPr>
          <w:rFonts w:ascii="Times New Roman" w:eastAsia="SimSun" w:hAnsi="Times New Roman" w:cs="Times New Roman"/>
          <w:sz w:val="24"/>
          <w:szCs w:val="24"/>
          <w:lang w:eastAsia="en-US"/>
        </w:rPr>
      </w:pPr>
    </w:p>
    <w:p w14:paraId="164D250C" w14:textId="2892F2EF" w:rsidR="00D02098" w:rsidRDefault="00D02098" w:rsidP="00D02098">
      <w:pPr>
        <w:spacing w:line="360" w:lineRule="auto"/>
        <w:jc w:val="both"/>
        <w:rPr>
          <w:rFonts w:ascii="Times New Roman" w:eastAsia="SimSun" w:hAnsi="Times New Roman" w:cs="Times New Roman"/>
          <w:sz w:val="24"/>
          <w:szCs w:val="24"/>
          <w:lang w:eastAsia="en-US"/>
        </w:rPr>
      </w:pPr>
    </w:p>
    <w:p w14:paraId="287E8FCB" w14:textId="1A5F37D7" w:rsidR="00D02098" w:rsidRDefault="00D02098" w:rsidP="00D02098">
      <w:pPr>
        <w:spacing w:line="360" w:lineRule="auto"/>
        <w:jc w:val="both"/>
        <w:rPr>
          <w:rFonts w:ascii="Times New Roman" w:eastAsia="SimSun" w:hAnsi="Times New Roman" w:cs="Times New Roman"/>
          <w:sz w:val="24"/>
          <w:szCs w:val="24"/>
          <w:lang w:eastAsia="en-US"/>
        </w:rPr>
      </w:pPr>
    </w:p>
    <w:p w14:paraId="51EDE575" w14:textId="2E8895BE" w:rsidR="00D02098" w:rsidRDefault="00D02098" w:rsidP="00D02098">
      <w:pPr>
        <w:spacing w:line="360" w:lineRule="auto"/>
        <w:jc w:val="both"/>
        <w:rPr>
          <w:rFonts w:ascii="Times New Roman" w:eastAsia="SimSun" w:hAnsi="Times New Roman" w:cs="Times New Roman"/>
          <w:sz w:val="24"/>
          <w:szCs w:val="24"/>
          <w:lang w:eastAsia="en-US"/>
        </w:rPr>
      </w:pPr>
    </w:p>
    <w:p w14:paraId="48E56480" w14:textId="234D7179" w:rsidR="00D02098" w:rsidRDefault="00D02098" w:rsidP="00D02098">
      <w:pPr>
        <w:spacing w:line="360" w:lineRule="auto"/>
        <w:jc w:val="both"/>
        <w:rPr>
          <w:rFonts w:ascii="Times New Roman" w:eastAsia="SimSun" w:hAnsi="Times New Roman" w:cs="Times New Roman"/>
          <w:sz w:val="24"/>
          <w:szCs w:val="24"/>
          <w:lang w:eastAsia="en-US"/>
        </w:rPr>
      </w:pPr>
    </w:p>
    <w:p w14:paraId="6D06E2CE" w14:textId="3C37ED5A" w:rsidR="00D02098" w:rsidRDefault="00D02098" w:rsidP="00D02098">
      <w:pPr>
        <w:spacing w:line="360" w:lineRule="auto"/>
        <w:jc w:val="both"/>
        <w:rPr>
          <w:rFonts w:ascii="Times New Roman" w:eastAsia="SimSun" w:hAnsi="Times New Roman" w:cs="Times New Roman"/>
          <w:sz w:val="24"/>
          <w:szCs w:val="24"/>
          <w:lang w:eastAsia="en-US"/>
        </w:rPr>
      </w:pPr>
    </w:p>
    <w:p w14:paraId="48995A8E" w14:textId="3E33D0A7" w:rsidR="00D02098" w:rsidRDefault="00D02098" w:rsidP="00D02098">
      <w:pPr>
        <w:spacing w:line="360" w:lineRule="auto"/>
        <w:jc w:val="both"/>
        <w:rPr>
          <w:rFonts w:ascii="Times New Roman" w:eastAsia="SimSun" w:hAnsi="Times New Roman" w:cs="Times New Roman"/>
          <w:sz w:val="24"/>
          <w:szCs w:val="24"/>
          <w:lang w:eastAsia="en-US"/>
        </w:rPr>
      </w:pPr>
    </w:p>
    <w:p w14:paraId="64D8730D" w14:textId="5EC2B880" w:rsidR="00D02098" w:rsidRDefault="00D02098" w:rsidP="00D02098">
      <w:pPr>
        <w:spacing w:line="360" w:lineRule="auto"/>
        <w:jc w:val="both"/>
        <w:rPr>
          <w:rFonts w:ascii="Times New Roman" w:eastAsia="SimSun" w:hAnsi="Times New Roman" w:cs="Times New Roman"/>
          <w:sz w:val="24"/>
          <w:szCs w:val="24"/>
          <w:lang w:eastAsia="en-US"/>
        </w:rPr>
      </w:pPr>
    </w:p>
    <w:p w14:paraId="2137FE20" w14:textId="7C1CDD99" w:rsidR="00D02098" w:rsidRDefault="00D02098" w:rsidP="00D02098">
      <w:pPr>
        <w:spacing w:line="360" w:lineRule="auto"/>
        <w:jc w:val="both"/>
        <w:rPr>
          <w:rFonts w:ascii="Times New Roman" w:eastAsia="SimSun" w:hAnsi="Times New Roman" w:cs="Times New Roman"/>
          <w:sz w:val="24"/>
          <w:szCs w:val="24"/>
          <w:lang w:eastAsia="en-US"/>
        </w:rPr>
      </w:pPr>
    </w:p>
    <w:p w14:paraId="1E76003C" w14:textId="186AD814" w:rsidR="00D02098" w:rsidRPr="00100A21" w:rsidRDefault="00D02098" w:rsidP="00D02098">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56154">
        <w:rPr>
          <w:rFonts w:ascii="Times New Roman" w:eastAsia="SimSun" w:hAnsi="Times New Roman" w:cs="Times New Roman"/>
          <w:b/>
          <w:bCs/>
          <w:lang w:eastAsia="en-US"/>
        </w:rPr>
        <w:t>S8</w:t>
      </w:r>
      <w:r w:rsidRPr="006B38A0">
        <w:rPr>
          <w:rFonts w:ascii="Times New Roman" w:eastAsia="SimSun" w:hAnsi="Times New Roman" w:cs="Times New Roman"/>
          <w:lang w:eastAsia="en-US"/>
        </w:rPr>
        <w:t xml:space="preserve">. The pairwise results of niche difference analysis between clades </w:t>
      </w:r>
      <w:r w:rsidR="006B38A0" w:rsidRPr="006B38A0">
        <w:rPr>
          <w:rFonts w:ascii="Times New Roman" w:eastAsia="SimSun" w:hAnsi="Times New Roman" w:cs="Times New Roman"/>
          <w:lang w:eastAsia="en-US"/>
        </w:rPr>
        <w:t>(</w:t>
      </w:r>
      <w:r w:rsidR="00397EBE" w:rsidRPr="006B38A0">
        <w:rPr>
          <w:rFonts w:ascii="Times New Roman" w:eastAsia="SimSun" w:hAnsi="Times New Roman" w:cs="Times New Roman"/>
          <w:lang w:eastAsia="en-US"/>
        </w:rPr>
        <w:t>taxon abbreviations the same as group abbreviations in Table S6</w:t>
      </w:r>
      <w:r w:rsidR="006B38A0" w:rsidRPr="006B38A0">
        <w:rPr>
          <w:rFonts w:ascii="Times New Roman" w:eastAsia="SimSun" w:hAnsi="Times New Roman" w:cs="Times New Roman"/>
          <w:lang w:eastAsia="en-US"/>
        </w:rPr>
        <w:t>)</w:t>
      </w:r>
      <w:r w:rsidRPr="006B38A0">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pairwise comparisons showing significant niche differences are in bold, whilst, comparisons without significant niche differences are underlined. Note: If the point estimated value (the matrix at the bottom-left) was lower than the 5% threshold value (the matrix at the top-right), then the niches were significantly different. </w:t>
      </w:r>
    </w:p>
    <w:p w14:paraId="2FF3AE0D"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4560" w:type="dxa"/>
        <w:tblLook w:val="04A0" w:firstRow="1" w:lastRow="0" w:firstColumn="1" w:lastColumn="0" w:noHBand="0" w:noVBand="1"/>
      </w:tblPr>
      <w:tblGrid>
        <w:gridCol w:w="779"/>
        <w:gridCol w:w="601"/>
        <w:gridCol w:w="601"/>
        <w:gridCol w:w="601"/>
        <w:gridCol w:w="601"/>
        <w:gridCol w:w="601"/>
        <w:gridCol w:w="601"/>
        <w:gridCol w:w="601"/>
      </w:tblGrid>
      <w:tr w:rsidR="00D02098" w:rsidRPr="00100A21" w14:paraId="68B5AA3C" w14:textId="77777777" w:rsidTr="000155CF">
        <w:trPr>
          <w:trHeight w:val="288"/>
        </w:trPr>
        <w:tc>
          <w:tcPr>
            <w:tcW w:w="680" w:type="dxa"/>
            <w:tcBorders>
              <w:top w:val="nil"/>
              <w:left w:val="nil"/>
              <w:bottom w:val="single" w:sz="4" w:space="0" w:color="auto"/>
              <w:right w:val="nil"/>
            </w:tcBorders>
            <w:shd w:val="clear" w:color="000000" w:fill="FFFFFF"/>
            <w:noWrap/>
            <w:vAlign w:val="bottom"/>
            <w:hideMark/>
          </w:tcPr>
          <w:p w14:paraId="326901AA"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80" w:type="dxa"/>
            <w:tcBorders>
              <w:top w:val="nil"/>
              <w:left w:val="nil"/>
              <w:bottom w:val="single" w:sz="4" w:space="0" w:color="auto"/>
              <w:right w:val="nil"/>
            </w:tcBorders>
            <w:shd w:val="clear" w:color="000000" w:fill="FFFFFF"/>
            <w:noWrap/>
            <w:vAlign w:val="bottom"/>
            <w:hideMark/>
          </w:tcPr>
          <w:p w14:paraId="0171A18A"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600" w:type="dxa"/>
            <w:tcBorders>
              <w:top w:val="nil"/>
              <w:left w:val="nil"/>
              <w:bottom w:val="single" w:sz="4" w:space="0" w:color="auto"/>
              <w:right w:val="nil"/>
            </w:tcBorders>
            <w:shd w:val="clear" w:color="000000" w:fill="FFFFFF"/>
            <w:noWrap/>
            <w:vAlign w:val="bottom"/>
            <w:hideMark/>
          </w:tcPr>
          <w:p w14:paraId="7F4EE93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60" w:type="dxa"/>
            <w:tcBorders>
              <w:top w:val="nil"/>
              <w:left w:val="nil"/>
              <w:bottom w:val="single" w:sz="4" w:space="0" w:color="auto"/>
              <w:right w:val="nil"/>
            </w:tcBorders>
            <w:shd w:val="clear" w:color="000000" w:fill="FFFFFF"/>
            <w:noWrap/>
            <w:vAlign w:val="bottom"/>
            <w:hideMark/>
          </w:tcPr>
          <w:p w14:paraId="115705FC"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528D495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11449D87"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105BF99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80" w:type="dxa"/>
            <w:tcBorders>
              <w:top w:val="nil"/>
              <w:left w:val="nil"/>
              <w:bottom w:val="single" w:sz="4" w:space="0" w:color="auto"/>
              <w:right w:val="nil"/>
            </w:tcBorders>
            <w:shd w:val="clear" w:color="000000" w:fill="FFFFFF"/>
            <w:noWrap/>
            <w:vAlign w:val="bottom"/>
            <w:hideMark/>
          </w:tcPr>
          <w:p w14:paraId="3383F75E"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r>
      <w:tr w:rsidR="00D02098" w:rsidRPr="00100A21" w14:paraId="3802E4D4" w14:textId="77777777" w:rsidTr="000155CF">
        <w:trPr>
          <w:trHeight w:val="288"/>
        </w:trPr>
        <w:tc>
          <w:tcPr>
            <w:tcW w:w="680" w:type="dxa"/>
            <w:tcBorders>
              <w:top w:val="nil"/>
              <w:left w:val="nil"/>
              <w:bottom w:val="single" w:sz="4" w:space="0" w:color="auto"/>
              <w:right w:val="nil"/>
            </w:tcBorders>
            <w:shd w:val="clear" w:color="000000" w:fill="FFFFFF"/>
            <w:noWrap/>
            <w:vAlign w:val="center"/>
            <w:hideMark/>
          </w:tcPr>
          <w:p w14:paraId="1C50BE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Taxon</w:t>
            </w:r>
          </w:p>
        </w:tc>
        <w:tc>
          <w:tcPr>
            <w:tcW w:w="580" w:type="dxa"/>
            <w:tcBorders>
              <w:top w:val="nil"/>
              <w:left w:val="nil"/>
              <w:bottom w:val="single" w:sz="4" w:space="0" w:color="auto"/>
              <w:right w:val="nil"/>
            </w:tcBorders>
            <w:shd w:val="clear" w:color="000000" w:fill="FFFFFF"/>
            <w:noWrap/>
            <w:vAlign w:val="center"/>
            <w:hideMark/>
          </w:tcPr>
          <w:p w14:paraId="60B7739C" w14:textId="3F34D869"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Ptt-B</w:t>
            </w:r>
          </w:p>
        </w:tc>
        <w:tc>
          <w:tcPr>
            <w:tcW w:w="600" w:type="dxa"/>
            <w:tcBorders>
              <w:top w:val="nil"/>
              <w:left w:val="nil"/>
              <w:bottom w:val="single" w:sz="4" w:space="0" w:color="auto"/>
              <w:right w:val="nil"/>
            </w:tcBorders>
            <w:shd w:val="clear" w:color="000000" w:fill="FFFFFF"/>
            <w:noWrap/>
            <w:vAlign w:val="center"/>
            <w:hideMark/>
          </w:tcPr>
          <w:p w14:paraId="78DB1883" w14:textId="7E0FF512"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Pv-B</w:t>
            </w:r>
          </w:p>
        </w:tc>
        <w:tc>
          <w:tcPr>
            <w:tcW w:w="560" w:type="dxa"/>
            <w:tcBorders>
              <w:top w:val="nil"/>
              <w:left w:val="nil"/>
              <w:bottom w:val="single" w:sz="4" w:space="0" w:color="auto"/>
              <w:right w:val="nil"/>
            </w:tcBorders>
            <w:shd w:val="clear" w:color="000000" w:fill="FFFFFF"/>
            <w:noWrap/>
            <w:vAlign w:val="center"/>
            <w:hideMark/>
          </w:tcPr>
          <w:p w14:paraId="08484890" w14:textId="63C286E0"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Ptr</w:t>
            </w:r>
          </w:p>
        </w:tc>
        <w:tc>
          <w:tcPr>
            <w:tcW w:w="520" w:type="dxa"/>
            <w:tcBorders>
              <w:top w:val="nil"/>
              <w:left w:val="nil"/>
              <w:bottom w:val="single" w:sz="4" w:space="0" w:color="auto"/>
              <w:right w:val="nil"/>
            </w:tcBorders>
            <w:shd w:val="clear" w:color="000000" w:fill="FFFFFF"/>
            <w:noWrap/>
            <w:vAlign w:val="center"/>
            <w:hideMark/>
          </w:tcPr>
          <w:p w14:paraId="5814703D" w14:textId="23CE4A28"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Ptt-C</w:t>
            </w:r>
          </w:p>
        </w:tc>
        <w:tc>
          <w:tcPr>
            <w:tcW w:w="520" w:type="dxa"/>
            <w:tcBorders>
              <w:top w:val="nil"/>
              <w:left w:val="nil"/>
              <w:bottom w:val="single" w:sz="4" w:space="0" w:color="auto"/>
              <w:right w:val="nil"/>
            </w:tcBorders>
            <w:shd w:val="clear" w:color="000000" w:fill="FFFFFF"/>
            <w:noWrap/>
            <w:vAlign w:val="center"/>
            <w:hideMark/>
          </w:tcPr>
          <w:p w14:paraId="2322A948" w14:textId="22E4CDDF"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Ptt-A</w:t>
            </w:r>
          </w:p>
        </w:tc>
        <w:tc>
          <w:tcPr>
            <w:tcW w:w="520" w:type="dxa"/>
            <w:tcBorders>
              <w:top w:val="nil"/>
              <w:left w:val="nil"/>
              <w:bottom w:val="single" w:sz="4" w:space="0" w:color="auto"/>
              <w:right w:val="nil"/>
            </w:tcBorders>
            <w:shd w:val="clear" w:color="000000" w:fill="FFFFFF"/>
            <w:noWrap/>
            <w:vAlign w:val="center"/>
            <w:hideMark/>
          </w:tcPr>
          <w:p w14:paraId="03C4EFD3" w14:textId="1C09B1C5"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Pv-A</w:t>
            </w:r>
          </w:p>
        </w:tc>
        <w:tc>
          <w:tcPr>
            <w:tcW w:w="580" w:type="dxa"/>
            <w:tcBorders>
              <w:top w:val="nil"/>
              <w:left w:val="nil"/>
              <w:bottom w:val="single" w:sz="4" w:space="0" w:color="auto"/>
              <w:right w:val="nil"/>
            </w:tcBorders>
            <w:shd w:val="clear" w:color="000000" w:fill="FFFFFF"/>
            <w:noWrap/>
            <w:vAlign w:val="center"/>
            <w:hideMark/>
          </w:tcPr>
          <w:p w14:paraId="35311BC3" w14:textId="2F9E9DBA"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Ptt-D</w:t>
            </w:r>
          </w:p>
        </w:tc>
      </w:tr>
      <w:tr w:rsidR="00D02098" w:rsidRPr="00100A21" w14:paraId="528F629A" w14:textId="77777777" w:rsidTr="000155CF">
        <w:trPr>
          <w:trHeight w:val="288"/>
        </w:trPr>
        <w:tc>
          <w:tcPr>
            <w:tcW w:w="680" w:type="dxa"/>
            <w:tcBorders>
              <w:top w:val="nil"/>
              <w:left w:val="nil"/>
              <w:bottom w:val="nil"/>
              <w:right w:val="nil"/>
            </w:tcBorders>
            <w:shd w:val="clear" w:color="000000" w:fill="FFFFFF"/>
            <w:noWrap/>
            <w:vAlign w:val="center"/>
            <w:hideMark/>
          </w:tcPr>
          <w:p w14:paraId="62115C73" w14:textId="6B7C4B67"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Ptt-B</w:t>
            </w:r>
          </w:p>
        </w:tc>
        <w:tc>
          <w:tcPr>
            <w:tcW w:w="580" w:type="dxa"/>
            <w:tcBorders>
              <w:top w:val="nil"/>
              <w:left w:val="nil"/>
              <w:bottom w:val="nil"/>
              <w:right w:val="nil"/>
            </w:tcBorders>
            <w:shd w:val="clear" w:color="000000" w:fill="FFFFFF"/>
            <w:noWrap/>
            <w:vAlign w:val="center"/>
            <w:hideMark/>
          </w:tcPr>
          <w:p w14:paraId="4F1493E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600" w:type="dxa"/>
            <w:tcBorders>
              <w:top w:val="nil"/>
              <w:left w:val="nil"/>
              <w:bottom w:val="nil"/>
              <w:right w:val="nil"/>
            </w:tcBorders>
            <w:shd w:val="clear" w:color="000000" w:fill="FFFFFF"/>
            <w:noWrap/>
            <w:vAlign w:val="center"/>
            <w:hideMark/>
          </w:tcPr>
          <w:p w14:paraId="637ABC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c>
          <w:tcPr>
            <w:tcW w:w="560" w:type="dxa"/>
            <w:tcBorders>
              <w:top w:val="nil"/>
              <w:left w:val="nil"/>
              <w:bottom w:val="nil"/>
              <w:right w:val="nil"/>
            </w:tcBorders>
            <w:shd w:val="clear" w:color="000000" w:fill="FFFFFF"/>
            <w:noWrap/>
            <w:vAlign w:val="center"/>
            <w:hideMark/>
          </w:tcPr>
          <w:p w14:paraId="769EE53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20" w:type="dxa"/>
            <w:tcBorders>
              <w:top w:val="nil"/>
              <w:left w:val="nil"/>
              <w:bottom w:val="nil"/>
              <w:right w:val="nil"/>
            </w:tcBorders>
            <w:shd w:val="clear" w:color="000000" w:fill="FFFFFF"/>
            <w:noWrap/>
            <w:vAlign w:val="center"/>
            <w:hideMark/>
          </w:tcPr>
          <w:p w14:paraId="48CDA52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c>
          <w:tcPr>
            <w:tcW w:w="520" w:type="dxa"/>
            <w:tcBorders>
              <w:top w:val="nil"/>
              <w:left w:val="nil"/>
              <w:bottom w:val="nil"/>
              <w:right w:val="nil"/>
            </w:tcBorders>
            <w:shd w:val="clear" w:color="000000" w:fill="FFFFFF"/>
            <w:noWrap/>
            <w:vAlign w:val="center"/>
            <w:hideMark/>
          </w:tcPr>
          <w:p w14:paraId="1445F8B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0.59</w:t>
            </w:r>
          </w:p>
        </w:tc>
        <w:tc>
          <w:tcPr>
            <w:tcW w:w="520" w:type="dxa"/>
            <w:tcBorders>
              <w:top w:val="nil"/>
              <w:left w:val="nil"/>
              <w:bottom w:val="nil"/>
              <w:right w:val="nil"/>
            </w:tcBorders>
            <w:shd w:val="clear" w:color="000000" w:fill="FFFFFF"/>
            <w:noWrap/>
            <w:vAlign w:val="center"/>
            <w:hideMark/>
          </w:tcPr>
          <w:p w14:paraId="5B63C17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0.70</w:t>
            </w:r>
          </w:p>
        </w:tc>
        <w:tc>
          <w:tcPr>
            <w:tcW w:w="580" w:type="dxa"/>
            <w:tcBorders>
              <w:top w:val="nil"/>
              <w:left w:val="nil"/>
              <w:bottom w:val="nil"/>
              <w:right w:val="nil"/>
            </w:tcBorders>
            <w:shd w:val="clear" w:color="000000" w:fill="FFFFFF"/>
            <w:noWrap/>
            <w:vAlign w:val="center"/>
            <w:hideMark/>
          </w:tcPr>
          <w:p w14:paraId="1D01365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0.64</w:t>
            </w:r>
          </w:p>
        </w:tc>
      </w:tr>
      <w:tr w:rsidR="00D02098" w:rsidRPr="00100A21" w14:paraId="0D0469F4" w14:textId="77777777" w:rsidTr="000155CF">
        <w:trPr>
          <w:trHeight w:val="288"/>
        </w:trPr>
        <w:tc>
          <w:tcPr>
            <w:tcW w:w="680" w:type="dxa"/>
            <w:tcBorders>
              <w:top w:val="nil"/>
              <w:left w:val="nil"/>
              <w:bottom w:val="nil"/>
              <w:right w:val="nil"/>
            </w:tcBorders>
            <w:shd w:val="clear" w:color="000000" w:fill="FFFFFF"/>
            <w:noWrap/>
            <w:vAlign w:val="center"/>
            <w:hideMark/>
          </w:tcPr>
          <w:p w14:paraId="61C69F76" w14:textId="4614A7AF"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Pv-B</w:t>
            </w:r>
          </w:p>
        </w:tc>
        <w:tc>
          <w:tcPr>
            <w:tcW w:w="580" w:type="dxa"/>
            <w:tcBorders>
              <w:top w:val="nil"/>
              <w:left w:val="nil"/>
              <w:bottom w:val="nil"/>
              <w:right w:val="nil"/>
            </w:tcBorders>
            <w:shd w:val="clear" w:color="000000" w:fill="FFFFFF"/>
            <w:noWrap/>
            <w:vAlign w:val="center"/>
            <w:hideMark/>
          </w:tcPr>
          <w:p w14:paraId="1BE052D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0.78</w:t>
            </w:r>
          </w:p>
        </w:tc>
        <w:tc>
          <w:tcPr>
            <w:tcW w:w="600" w:type="dxa"/>
            <w:tcBorders>
              <w:top w:val="nil"/>
              <w:left w:val="nil"/>
              <w:bottom w:val="nil"/>
              <w:right w:val="nil"/>
            </w:tcBorders>
            <w:shd w:val="clear" w:color="000000" w:fill="FFFFFF"/>
            <w:noWrap/>
            <w:vAlign w:val="center"/>
            <w:hideMark/>
          </w:tcPr>
          <w:p w14:paraId="07D6442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60" w:type="dxa"/>
            <w:tcBorders>
              <w:top w:val="nil"/>
              <w:left w:val="nil"/>
              <w:bottom w:val="nil"/>
              <w:right w:val="nil"/>
            </w:tcBorders>
            <w:shd w:val="clear" w:color="000000" w:fill="FFFFFF"/>
            <w:noWrap/>
            <w:vAlign w:val="center"/>
            <w:hideMark/>
          </w:tcPr>
          <w:p w14:paraId="4200EA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0.74</w:t>
            </w:r>
          </w:p>
        </w:tc>
        <w:tc>
          <w:tcPr>
            <w:tcW w:w="520" w:type="dxa"/>
            <w:tcBorders>
              <w:top w:val="nil"/>
              <w:left w:val="nil"/>
              <w:bottom w:val="nil"/>
              <w:right w:val="nil"/>
            </w:tcBorders>
            <w:shd w:val="clear" w:color="000000" w:fill="FFFFFF"/>
            <w:noWrap/>
            <w:vAlign w:val="center"/>
            <w:hideMark/>
          </w:tcPr>
          <w:p w14:paraId="3834E16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0.76</w:t>
            </w:r>
          </w:p>
        </w:tc>
        <w:tc>
          <w:tcPr>
            <w:tcW w:w="520" w:type="dxa"/>
            <w:tcBorders>
              <w:top w:val="nil"/>
              <w:left w:val="nil"/>
              <w:bottom w:val="nil"/>
              <w:right w:val="nil"/>
            </w:tcBorders>
            <w:shd w:val="clear" w:color="000000" w:fill="FFFFFF"/>
            <w:noWrap/>
            <w:vAlign w:val="center"/>
            <w:hideMark/>
          </w:tcPr>
          <w:p w14:paraId="5FB7DC8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0.69</w:t>
            </w:r>
          </w:p>
        </w:tc>
        <w:tc>
          <w:tcPr>
            <w:tcW w:w="520" w:type="dxa"/>
            <w:tcBorders>
              <w:top w:val="nil"/>
              <w:left w:val="nil"/>
              <w:bottom w:val="nil"/>
              <w:right w:val="nil"/>
            </w:tcBorders>
            <w:shd w:val="clear" w:color="000000" w:fill="FFFFFF"/>
            <w:noWrap/>
            <w:vAlign w:val="center"/>
            <w:hideMark/>
          </w:tcPr>
          <w:p w14:paraId="2B93CBA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80" w:type="dxa"/>
            <w:tcBorders>
              <w:top w:val="nil"/>
              <w:left w:val="nil"/>
              <w:bottom w:val="nil"/>
              <w:right w:val="nil"/>
            </w:tcBorders>
            <w:shd w:val="clear" w:color="000000" w:fill="FFFFFF"/>
            <w:noWrap/>
            <w:vAlign w:val="center"/>
            <w:hideMark/>
          </w:tcPr>
          <w:p w14:paraId="5FF9CB9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7A2626D6" w14:textId="77777777" w:rsidTr="000155CF">
        <w:trPr>
          <w:trHeight w:val="288"/>
        </w:trPr>
        <w:tc>
          <w:tcPr>
            <w:tcW w:w="680" w:type="dxa"/>
            <w:tcBorders>
              <w:top w:val="nil"/>
              <w:left w:val="nil"/>
              <w:bottom w:val="nil"/>
              <w:right w:val="nil"/>
            </w:tcBorders>
            <w:shd w:val="clear" w:color="000000" w:fill="FFFFFF"/>
            <w:noWrap/>
            <w:vAlign w:val="center"/>
            <w:hideMark/>
          </w:tcPr>
          <w:p w14:paraId="7D61600C" w14:textId="54539715"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Ptr</w:t>
            </w:r>
          </w:p>
        </w:tc>
        <w:tc>
          <w:tcPr>
            <w:tcW w:w="580" w:type="dxa"/>
            <w:tcBorders>
              <w:top w:val="nil"/>
              <w:left w:val="nil"/>
              <w:bottom w:val="nil"/>
              <w:right w:val="nil"/>
            </w:tcBorders>
            <w:shd w:val="clear" w:color="000000" w:fill="FFFFFF"/>
            <w:noWrap/>
            <w:vAlign w:val="center"/>
            <w:hideMark/>
          </w:tcPr>
          <w:p w14:paraId="1BAEA539"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0.39</w:t>
            </w:r>
          </w:p>
        </w:tc>
        <w:tc>
          <w:tcPr>
            <w:tcW w:w="600" w:type="dxa"/>
            <w:tcBorders>
              <w:top w:val="nil"/>
              <w:left w:val="nil"/>
              <w:bottom w:val="nil"/>
              <w:right w:val="nil"/>
            </w:tcBorders>
            <w:shd w:val="clear" w:color="000000" w:fill="FFFFFF"/>
            <w:noWrap/>
            <w:vAlign w:val="center"/>
            <w:hideMark/>
          </w:tcPr>
          <w:p w14:paraId="16052EB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0.19</w:t>
            </w:r>
          </w:p>
        </w:tc>
        <w:tc>
          <w:tcPr>
            <w:tcW w:w="560" w:type="dxa"/>
            <w:tcBorders>
              <w:top w:val="nil"/>
              <w:left w:val="nil"/>
              <w:bottom w:val="nil"/>
              <w:right w:val="nil"/>
            </w:tcBorders>
            <w:shd w:val="clear" w:color="000000" w:fill="FFFFFF"/>
            <w:noWrap/>
            <w:vAlign w:val="center"/>
            <w:hideMark/>
          </w:tcPr>
          <w:p w14:paraId="5FDEB08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7D26D06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0.80</w:t>
            </w:r>
          </w:p>
        </w:tc>
        <w:tc>
          <w:tcPr>
            <w:tcW w:w="520" w:type="dxa"/>
            <w:tcBorders>
              <w:top w:val="nil"/>
              <w:left w:val="nil"/>
              <w:bottom w:val="nil"/>
              <w:right w:val="nil"/>
            </w:tcBorders>
            <w:shd w:val="clear" w:color="000000" w:fill="FFFFFF"/>
            <w:noWrap/>
            <w:vAlign w:val="center"/>
            <w:hideMark/>
          </w:tcPr>
          <w:p w14:paraId="5516FE4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c>
          <w:tcPr>
            <w:tcW w:w="520" w:type="dxa"/>
            <w:tcBorders>
              <w:top w:val="nil"/>
              <w:left w:val="nil"/>
              <w:bottom w:val="nil"/>
              <w:right w:val="nil"/>
            </w:tcBorders>
            <w:shd w:val="clear" w:color="000000" w:fill="FFFFFF"/>
            <w:noWrap/>
            <w:vAlign w:val="center"/>
            <w:hideMark/>
          </w:tcPr>
          <w:p w14:paraId="6E26B10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0.71</w:t>
            </w:r>
          </w:p>
        </w:tc>
        <w:tc>
          <w:tcPr>
            <w:tcW w:w="580" w:type="dxa"/>
            <w:tcBorders>
              <w:top w:val="nil"/>
              <w:left w:val="nil"/>
              <w:bottom w:val="nil"/>
              <w:right w:val="nil"/>
            </w:tcBorders>
            <w:shd w:val="clear" w:color="000000" w:fill="FFFFFF"/>
            <w:noWrap/>
            <w:vAlign w:val="center"/>
            <w:hideMark/>
          </w:tcPr>
          <w:p w14:paraId="5D6155D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029C3FBF" w14:textId="77777777" w:rsidTr="000155CF">
        <w:trPr>
          <w:trHeight w:val="288"/>
        </w:trPr>
        <w:tc>
          <w:tcPr>
            <w:tcW w:w="680" w:type="dxa"/>
            <w:tcBorders>
              <w:top w:val="nil"/>
              <w:left w:val="nil"/>
              <w:bottom w:val="nil"/>
              <w:right w:val="nil"/>
            </w:tcBorders>
            <w:shd w:val="clear" w:color="000000" w:fill="FFFFFF"/>
            <w:noWrap/>
            <w:vAlign w:val="center"/>
            <w:hideMark/>
          </w:tcPr>
          <w:p w14:paraId="24ACDFDF" w14:textId="25F2BAFB"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Ptt-C</w:t>
            </w:r>
          </w:p>
        </w:tc>
        <w:tc>
          <w:tcPr>
            <w:tcW w:w="580" w:type="dxa"/>
            <w:tcBorders>
              <w:top w:val="nil"/>
              <w:left w:val="nil"/>
              <w:bottom w:val="nil"/>
              <w:right w:val="nil"/>
            </w:tcBorders>
            <w:shd w:val="clear" w:color="000000" w:fill="FFFFFF"/>
            <w:noWrap/>
            <w:vAlign w:val="center"/>
            <w:hideMark/>
          </w:tcPr>
          <w:p w14:paraId="171538DE"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0.65</w:t>
            </w:r>
          </w:p>
        </w:tc>
        <w:tc>
          <w:tcPr>
            <w:tcW w:w="600" w:type="dxa"/>
            <w:tcBorders>
              <w:top w:val="nil"/>
              <w:left w:val="nil"/>
              <w:bottom w:val="nil"/>
              <w:right w:val="nil"/>
            </w:tcBorders>
            <w:shd w:val="clear" w:color="000000" w:fill="FFFFFF"/>
            <w:noWrap/>
            <w:vAlign w:val="center"/>
            <w:hideMark/>
          </w:tcPr>
          <w:p w14:paraId="243361B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0.56</w:t>
            </w:r>
          </w:p>
        </w:tc>
        <w:tc>
          <w:tcPr>
            <w:tcW w:w="560" w:type="dxa"/>
            <w:tcBorders>
              <w:top w:val="nil"/>
              <w:left w:val="nil"/>
              <w:bottom w:val="nil"/>
              <w:right w:val="nil"/>
            </w:tcBorders>
            <w:shd w:val="clear" w:color="000000" w:fill="FFFFFF"/>
            <w:noWrap/>
            <w:vAlign w:val="center"/>
            <w:hideMark/>
          </w:tcPr>
          <w:p w14:paraId="62392EE7"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0.48</w:t>
            </w:r>
          </w:p>
        </w:tc>
        <w:tc>
          <w:tcPr>
            <w:tcW w:w="520" w:type="dxa"/>
            <w:tcBorders>
              <w:top w:val="nil"/>
              <w:left w:val="nil"/>
              <w:bottom w:val="nil"/>
              <w:right w:val="nil"/>
            </w:tcBorders>
            <w:shd w:val="clear" w:color="000000" w:fill="FFFFFF"/>
            <w:noWrap/>
            <w:vAlign w:val="center"/>
            <w:hideMark/>
          </w:tcPr>
          <w:p w14:paraId="46C94A4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33346BE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20" w:type="dxa"/>
            <w:tcBorders>
              <w:top w:val="nil"/>
              <w:left w:val="nil"/>
              <w:bottom w:val="nil"/>
              <w:right w:val="nil"/>
            </w:tcBorders>
            <w:shd w:val="clear" w:color="000000" w:fill="FFFFFF"/>
            <w:noWrap/>
            <w:vAlign w:val="center"/>
            <w:hideMark/>
          </w:tcPr>
          <w:p w14:paraId="7D1B4C8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0.76</w:t>
            </w:r>
          </w:p>
        </w:tc>
        <w:tc>
          <w:tcPr>
            <w:tcW w:w="580" w:type="dxa"/>
            <w:tcBorders>
              <w:top w:val="nil"/>
              <w:left w:val="nil"/>
              <w:bottom w:val="nil"/>
              <w:right w:val="nil"/>
            </w:tcBorders>
            <w:shd w:val="clear" w:color="000000" w:fill="FFFFFF"/>
            <w:noWrap/>
            <w:vAlign w:val="center"/>
            <w:hideMark/>
          </w:tcPr>
          <w:p w14:paraId="1B540DA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671EE6E6" w14:textId="77777777" w:rsidTr="000155CF">
        <w:trPr>
          <w:trHeight w:val="288"/>
        </w:trPr>
        <w:tc>
          <w:tcPr>
            <w:tcW w:w="680" w:type="dxa"/>
            <w:tcBorders>
              <w:top w:val="nil"/>
              <w:left w:val="nil"/>
              <w:bottom w:val="nil"/>
              <w:right w:val="nil"/>
            </w:tcBorders>
            <w:shd w:val="clear" w:color="000000" w:fill="FFFFFF"/>
            <w:noWrap/>
            <w:vAlign w:val="center"/>
            <w:hideMark/>
          </w:tcPr>
          <w:p w14:paraId="3F463CD5" w14:textId="1CD2E0FC"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Ptt-A</w:t>
            </w:r>
          </w:p>
        </w:tc>
        <w:tc>
          <w:tcPr>
            <w:tcW w:w="580" w:type="dxa"/>
            <w:tcBorders>
              <w:top w:val="nil"/>
              <w:left w:val="nil"/>
              <w:bottom w:val="nil"/>
              <w:right w:val="nil"/>
            </w:tcBorders>
            <w:shd w:val="clear" w:color="000000" w:fill="FFFFFF"/>
            <w:noWrap/>
            <w:vAlign w:val="center"/>
            <w:hideMark/>
          </w:tcPr>
          <w:p w14:paraId="049884F0" w14:textId="77777777" w:rsidR="00D02098" w:rsidRPr="00100A21" w:rsidRDefault="00D02098" w:rsidP="000155CF">
            <w:pPr>
              <w:spacing w:after="0" w:line="240" w:lineRule="auto"/>
              <w:rPr>
                <w:rFonts w:ascii="Times New Roman" w:eastAsia="Times New Roman" w:hAnsi="Times New Roman" w:cs="Times New Roman"/>
                <w:color w:val="000000"/>
                <w:u w:val="single"/>
              </w:rPr>
            </w:pPr>
            <w:r w:rsidRPr="00100A21">
              <w:rPr>
                <w:rFonts w:ascii="Times New Roman" w:eastAsia="Times New Roman" w:hAnsi="Times New Roman" w:cs="Times New Roman"/>
                <w:color w:val="000000"/>
                <w:u w:val="single"/>
              </w:rPr>
              <w:t>0.67</w:t>
            </w:r>
          </w:p>
        </w:tc>
        <w:tc>
          <w:tcPr>
            <w:tcW w:w="600" w:type="dxa"/>
            <w:tcBorders>
              <w:top w:val="nil"/>
              <w:left w:val="nil"/>
              <w:bottom w:val="nil"/>
              <w:right w:val="nil"/>
            </w:tcBorders>
            <w:shd w:val="clear" w:color="000000" w:fill="FFFFFF"/>
            <w:noWrap/>
            <w:vAlign w:val="center"/>
            <w:hideMark/>
          </w:tcPr>
          <w:p w14:paraId="6A308F3A"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0.38</w:t>
            </w:r>
          </w:p>
        </w:tc>
        <w:tc>
          <w:tcPr>
            <w:tcW w:w="560" w:type="dxa"/>
            <w:tcBorders>
              <w:top w:val="nil"/>
              <w:left w:val="nil"/>
              <w:bottom w:val="nil"/>
              <w:right w:val="nil"/>
            </w:tcBorders>
            <w:shd w:val="clear" w:color="000000" w:fill="FFFFFF"/>
            <w:noWrap/>
            <w:vAlign w:val="center"/>
            <w:hideMark/>
          </w:tcPr>
          <w:p w14:paraId="63F38C1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20" w:type="dxa"/>
            <w:tcBorders>
              <w:top w:val="nil"/>
              <w:left w:val="nil"/>
              <w:bottom w:val="nil"/>
              <w:right w:val="nil"/>
            </w:tcBorders>
            <w:shd w:val="clear" w:color="000000" w:fill="FFFFFF"/>
            <w:noWrap/>
            <w:vAlign w:val="center"/>
            <w:hideMark/>
          </w:tcPr>
          <w:p w14:paraId="11516CE1"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0.67</w:t>
            </w:r>
          </w:p>
        </w:tc>
        <w:tc>
          <w:tcPr>
            <w:tcW w:w="520" w:type="dxa"/>
            <w:tcBorders>
              <w:top w:val="nil"/>
              <w:left w:val="nil"/>
              <w:bottom w:val="nil"/>
              <w:right w:val="nil"/>
            </w:tcBorders>
            <w:shd w:val="clear" w:color="000000" w:fill="FFFFFF"/>
            <w:noWrap/>
            <w:vAlign w:val="center"/>
            <w:hideMark/>
          </w:tcPr>
          <w:p w14:paraId="7BCA9B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26AEEF7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0.66</w:t>
            </w:r>
          </w:p>
        </w:tc>
        <w:tc>
          <w:tcPr>
            <w:tcW w:w="580" w:type="dxa"/>
            <w:tcBorders>
              <w:top w:val="nil"/>
              <w:left w:val="nil"/>
              <w:bottom w:val="nil"/>
              <w:right w:val="nil"/>
            </w:tcBorders>
            <w:shd w:val="clear" w:color="000000" w:fill="FFFFFF"/>
            <w:noWrap/>
            <w:vAlign w:val="center"/>
            <w:hideMark/>
          </w:tcPr>
          <w:p w14:paraId="2025D9B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0.87</w:t>
            </w:r>
          </w:p>
        </w:tc>
      </w:tr>
      <w:tr w:rsidR="00D02098" w:rsidRPr="00100A21" w14:paraId="67D98367" w14:textId="77777777" w:rsidTr="000155CF">
        <w:trPr>
          <w:trHeight w:val="288"/>
        </w:trPr>
        <w:tc>
          <w:tcPr>
            <w:tcW w:w="680" w:type="dxa"/>
            <w:tcBorders>
              <w:top w:val="nil"/>
              <w:left w:val="nil"/>
              <w:bottom w:val="nil"/>
              <w:right w:val="nil"/>
            </w:tcBorders>
            <w:shd w:val="clear" w:color="000000" w:fill="FFFFFF"/>
            <w:noWrap/>
            <w:vAlign w:val="center"/>
            <w:hideMark/>
          </w:tcPr>
          <w:p w14:paraId="278CEB16" w14:textId="6E714B25"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Pv-A</w:t>
            </w:r>
          </w:p>
        </w:tc>
        <w:tc>
          <w:tcPr>
            <w:tcW w:w="580" w:type="dxa"/>
            <w:tcBorders>
              <w:top w:val="nil"/>
              <w:left w:val="nil"/>
              <w:bottom w:val="nil"/>
              <w:right w:val="nil"/>
            </w:tcBorders>
            <w:shd w:val="clear" w:color="000000" w:fill="FFFFFF"/>
            <w:noWrap/>
            <w:vAlign w:val="center"/>
            <w:hideMark/>
          </w:tcPr>
          <w:p w14:paraId="64236330"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0.44</w:t>
            </w:r>
          </w:p>
        </w:tc>
        <w:tc>
          <w:tcPr>
            <w:tcW w:w="600" w:type="dxa"/>
            <w:tcBorders>
              <w:top w:val="nil"/>
              <w:left w:val="nil"/>
              <w:bottom w:val="nil"/>
              <w:right w:val="nil"/>
            </w:tcBorders>
            <w:shd w:val="clear" w:color="000000" w:fill="FFFFFF"/>
            <w:noWrap/>
            <w:vAlign w:val="center"/>
            <w:hideMark/>
          </w:tcPr>
          <w:p w14:paraId="3CA10B1E"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60" w:type="dxa"/>
            <w:tcBorders>
              <w:top w:val="nil"/>
              <w:left w:val="nil"/>
              <w:bottom w:val="nil"/>
              <w:right w:val="nil"/>
            </w:tcBorders>
            <w:shd w:val="clear" w:color="000000" w:fill="FFFFFF"/>
            <w:noWrap/>
            <w:vAlign w:val="center"/>
            <w:hideMark/>
          </w:tcPr>
          <w:p w14:paraId="0934603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0.09</w:t>
            </w:r>
          </w:p>
        </w:tc>
        <w:tc>
          <w:tcPr>
            <w:tcW w:w="520" w:type="dxa"/>
            <w:tcBorders>
              <w:top w:val="nil"/>
              <w:left w:val="nil"/>
              <w:bottom w:val="nil"/>
              <w:right w:val="nil"/>
            </w:tcBorders>
            <w:shd w:val="clear" w:color="000000" w:fill="FFFFFF"/>
            <w:noWrap/>
            <w:vAlign w:val="center"/>
            <w:hideMark/>
          </w:tcPr>
          <w:p w14:paraId="395B90B8"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0.25</w:t>
            </w:r>
          </w:p>
        </w:tc>
        <w:tc>
          <w:tcPr>
            <w:tcW w:w="520" w:type="dxa"/>
            <w:tcBorders>
              <w:top w:val="nil"/>
              <w:left w:val="nil"/>
              <w:bottom w:val="nil"/>
              <w:right w:val="nil"/>
            </w:tcBorders>
            <w:shd w:val="clear" w:color="000000" w:fill="FFFFFF"/>
            <w:noWrap/>
            <w:vAlign w:val="center"/>
            <w:hideMark/>
          </w:tcPr>
          <w:p w14:paraId="08CBB6EB"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0.20</w:t>
            </w:r>
          </w:p>
        </w:tc>
        <w:tc>
          <w:tcPr>
            <w:tcW w:w="520" w:type="dxa"/>
            <w:tcBorders>
              <w:top w:val="nil"/>
              <w:left w:val="nil"/>
              <w:bottom w:val="nil"/>
              <w:right w:val="nil"/>
            </w:tcBorders>
            <w:shd w:val="clear" w:color="000000" w:fill="FFFFFF"/>
            <w:noWrap/>
            <w:vAlign w:val="center"/>
            <w:hideMark/>
          </w:tcPr>
          <w:p w14:paraId="0A35013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80" w:type="dxa"/>
            <w:tcBorders>
              <w:top w:val="nil"/>
              <w:left w:val="nil"/>
              <w:bottom w:val="nil"/>
              <w:right w:val="nil"/>
            </w:tcBorders>
            <w:shd w:val="clear" w:color="000000" w:fill="FFFFFF"/>
            <w:noWrap/>
            <w:vAlign w:val="center"/>
            <w:hideMark/>
          </w:tcPr>
          <w:p w14:paraId="2E7C0BB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0.70</w:t>
            </w:r>
          </w:p>
        </w:tc>
      </w:tr>
      <w:tr w:rsidR="00D02098" w:rsidRPr="00100A21" w14:paraId="34D9BF5B" w14:textId="77777777" w:rsidTr="000155CF">
        <w:trPr>
          <w:trHeight w:val="288"/>
        </w:trPr>
        <w:tc>
          <w:tcPr>
            <w:tcW w:w="680" w:type="dxa"/>
            <w:tcBorders>
              <w:top w:val="nil"/>
              <w:left w:val="nil"/>
              <w:bottom w:val="nil"/>
              <w:right w:val="nil"/>
            </w:tcBorders>
            <w:shd w:val="clear" w:color="000000" w:fill="FFFFFF"/>
            <w:noWrap/>
            <w:vAlign w:val="center"/>
            <w:hideMark/>
          </w:tcPr>
          <w:p w14:paraId="1E92FB29" w14:textId="54C68AE1" w:rsidR="00D02098" w:rsidRPr="00100A21" w:rsidRDefault="00713752" w:rsidP="000155C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Ptt-D</w:t>
            </w:r>
          </w:p>
        </w:tc>
        <w:tc>
          <w:tcPr>
            <w:tcW w:w="580" w:type="dxa"/>
            <w:tcBorders>
              <w:top w:val="nil"/>
              <w:left w:val="nil"/>
              <w:bottom w:val="nil"/>
              <w:right w:val="nil"/>
            </w:tcBorders>
            <w:shd w:val="clear" w:color="000000" w:fill="FFFFFF"/>
            <w:noWrap/>
            <w:vAlign w:val="center"/>
            <w:hideMark/>
          </w:tcPr>
          <w:p w14:paraId="07BA0739" w14:textId="77777777" w:rsidR="00D02098" w:rsidRPr="00100A21" w:rsidRDefault="00D02098" w:rsidP="000155CF">
            <w:pPr>
              <w:spacing w:after="0" w:line="240" w:lineRule="auto"/>
              <w:rPr>
                <w:rFonts w:ascii="Times New Roman" w:eastAsia="Times New Roman" w:hAnsi="Times New Roman" w:cs="Times New Roman"/>
                <w:color w:val="000000"/>
                <w:u w:val="single"/>
              </w:rPr>
            </w:pPr>
            <w:r w:rsidRPr="00100A21">
              <w:rPr>
                <w:rFonts w:ascii="Times New Roman" w:eastAsia="Times New Roman" w:hAnsi="Times New Roman" w:cs="Times New Roman"/>
                <w:color w:val="000000"/>
                <w:u w:val="single"/>
              </w:rPr>
              <w:t>0.81</w:t>
            </w:r>
          </w:p>
        </w:tc>
        <w:tc>
          <w:tcPr>
            <w:tcW w:w="600" w:type="dxa"/>
            <w:tcBorders>
              <w:top w:val="nil"/>
              <w:left w:val="nil"/>
              <w:bottom w:val="nil"/>
              <w:right w:val="nil"/>
            </w:tcBorders>
            <w:shd w:val="clear" w:color="000000" w:fill="FFFFFF"/>
            <w:noWrap/>
            <w:vAlign w:val="center"/>
            <w:hideMark/>
          </w:tcPr>
          <w:p w14:paraId="06B3D97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60" w:type="dxa"/>
            <w:tcBorders>
              <w:top w:val="nil"/>
              <w:left w:val="nil"/>
              <w:bottom w:val="nil"/>
              <w:right w:val="nil"/>
            </w:tcBorders>
            <w:shd w:val="clear" w:color="000000" w:fill="FFFFFF"/>
            <w:noWrap/>
            <w:vAlign w:val="center"/>
            <w:hideMark/>
          </w:tcPr>
          <w:p w14:paraId="3CA9A5AF"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0.45</w:t>
            </w:r>
          </w:p>
        </w:tc>
        <w:tc>
          <w:tcPr>
            <w:tcW w:w="520" w:type="dxa"/>
            <w:tcBorders>
              <w:top w:val="nil"/>
              <w:left w:val="nil"/>
              <w:bottom w:val="nil"/>
              <w:right w:val="nil"/>
            </w:tcBorders>
            <w:shd w:val="clear" w:color="000000" w:fill="FFFFFF"/>
            <w:noWrap/>
            <w:vAlign w:val="center"/>
            <w:hideMark/>
          </w:tcPr>
          <w:p w14:paraId="5345F80D"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0.65</w:t>
            </w:r>
          </w:p>
        </w:tc>
        <w:tc>
          <w:tcPr>
            <w:tcW w:w="520" w:type="dxa"/>
            <w:tcBorders>
              <w:top w:val="nil"/>
              <w:left w:val="nil"/>
              <w:bottom w:val="nil"/>
              <w:right w:val="nil"/>
            </w:tcBorders>
            <w:shd w:val="clear" w:color="000000" w:fill="FFFFFF"/>
            <w:noWrap/>
            <w:vAlign w:val="center"/>
            <w:hideMark/>
          </w:tcPr>
          <w:p w14:paraId="3E49DD8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0.66</w:t>
            </w:r>
          </w:p>
        </w:tc>
        <w:tc>
          <w:tcPr>
            <w:tcW w:w="520" w:type="dxa"/>
            <w:tcBorders>
              <w:top w:val="nil"/>
              <w:left w:val="nil"/>
              <w:bottom w:val="nil"/>
              <w:right w:val="nil"/>
            </w:tcBorders>
            <w:shd w:val="clear" w:color="000000" w:fill="FFFFFF"/>
            <w:noWrap/>
            <w:vAlign w:val="center"/>
            <w:hideMark/>
          </w:tcPr>
          <w:p w14:paraId="32C4062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0.21</w:t>
            </w:r>
          </w:p>
        </w:tc>
        <w:tc>
          <w:tcPr>
            <w:tcW w:w="580" w:type="dxa"/>
            <w:tcBorders>
              <w:top w:val="nil"/>
              <w:left w:val="nil"/>
              <w:bottom w:val="nil"/>
              <w:right w:val="nil"/>
            </w:tcBorders>
            <w:shd w:val="clear" w:color="000000" w:fill="FFFFFF"/>
            <w:noWrap/>
            <w:vAlign w:val="center"/>
            <w:hideMark/>
          </w:tcPr>
          <w:p w14:paraId="252C703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r>
      <w:tr w:rsidR="00D02098" w:rsidRPr="00100A21" w14:paraId="5738004A" w14:textId="77777777" w:rsidTr="000155CF">
        <w:trPr>
          <w:trHeight w:val="288"/>
        </w:trPr>
        <w:tc>
          <w:tcPr>
            <w:tcW w:w="680" w:type="dxa"/>
            <w:tcBorders>
              <w:top w:val="nil"/>
              <w:left w:val="nil"/>
              <w:bottom w:val="nil"/>
              <w:right w:val="nil"/>
            </w:tcBorders>
            <w:shd w:val="clear" w:color="000000" w:fill="FFFFFF"/>
            <w:noWrap/>
            <w:vAlign w:val="center"/>
          </w:tcPr>
          <w:p w14:paraId="208EC394" w14:textId="77777777" w:rsidR="00D02098" w:rsidRPr="00100A21" w:rsidRDefault="00D02098" w:rsidP="000155CF">
            <w:pPr>
              <w:spacing w:after="0" w:line="240" w:lineRule="auto"/>
              <w:rPr>
                <w:rFonts w:ascii="Times New Roman" w:eastAsia="Times New Roman" w:hAnsi="Times New Roman" w:cs="Times New Roman"/>
                <w:color w:val="000000"/>
              </w:rPr>
            </w:pPr>
          </w:p>
          <w:p w14:paraId="1FF1BD1D" w14:textId="77777777" w:rsidR="00D02098" w:rsidRPr="00100A21" w:rsidRDefault="00D02098" w:rsidP="000155CF">
            <w:pPr>
              <w:spacing w:after="0" w:line="240" w:lineRule="auto"/>
              <w:rPr>
                <w:rFonts w:ascii="Times New Roman" w:eastAsia="Times New Roman" w:hAnsi="Times New Roman" w:cs="Times New Roman"/>
                <w:color w:val="000000"/>
              </w:rPr>
            </w:pPr>
          </w:p>
          <w:p w14:paraId="17F0CBCB" w14:textId="77777777" w:rsidR="00D02098" w:rsidRPr="00100A21" w:rsidRDefault="00D02098" w:rsidP="000155CF">
            <w:pPr>
              <w:spacing w:after="0" w:line="240" w:lineRule="auto"/>
              <w:rPr>
                <w:rFonts w:ascii="Times New Roman" w:eastAsia="Times New Roman" w:hAnsi="Times New Roman" w:cs="Times New Roman"/>
                <w:color w:val="000000"/>
              </w:rPr>
            </w:pPr>
          </w:p>
          <w:p w14:paraId="0BC6DE73" w14:textId="77777777" w:rsidR="00D02098" w:rsidRPr="00100A21" w:rsidRDefault="00D02098" w:rsidP="000155CF">
            <w:pPr>
              <w:spacing w:after="0" w:line="240" w:lineRule="auto"/>
              <w:rPr>
                <w:rFonts w:ascii="Times New Roman" w:eastAsia="Times New Roman" w:hAnsi="Times New Roman" w:cs="Times New Roman"/>
                <w:color w:val="000000"/>
              </w:rPr>
            </w:pPr>
          </w:p>
          <w:p w14:paraId="6750A1FD" w14:textId="77777777" w:rsidR="00D02098" w:rsidRPr="00100A21" w:rsidRDefault="00D02098" w:rsidP="000155CF">
            <w:pPr>
              <w:spacing w:after="0" w:line="240" w:lineRule="auto"/>
              <w:rPr>
                <w:rFonts w:ascii="Times New Roman" w:eastAsia="Times New Roman" w:hAnsi="Times New Roman" w:cs="Times New Roman"/>
                <w:color w:val="000000"/>
              </w:rPr>
            </w:pPr>
          </w:p>
          <w:p w14:paraId="1B635A4D" w14:textId="77777777" w:rsidR="00D02098" w:rsidRPr="00100A21" w:rsidRDefault="00D02098" w:rsidP="000155CF">
            <w:pPr>
              <w:spacing w:after="0" w:line="240" w:lineRule="auto"/>
              <w:rPr>
                <w:rFonts w:ascii="Times New Roman" w:eastAsia="Times New Roman" w:hAnsi="Times New Roman" w:cs="Times New Roman"/>
                <w:color w:val="000000"/>
              </w:rPr>
            </w:pPr>
          </w:p>
          <w:p w14:paraId="4D8C0B52" w14:textId="77777777" w:rsidR="00D02098" w:rsidRPr="00100A21" w:rsidRDefault="00D02098" w:rsidP="000155CF">
            <w:pPr>
              <w:spacing w:after="0" w:line="240" w:lineRule="auto"/>
              <w:rPr>
                <w:rFonts w:ascii="Times New Roman" w:eastAsia="Times New Roman" w:hAnsi="Times New Roman" w:cs="Times New Roman"/>
                <w:color w:val="000000"/>
              </w:rPr>
            </w:pPr>
          </w:p>
          <w:p w14:paraId="109B3058" w14:textId="77777777" w:rsidR="00D02098" w:rsidRPr="00100A21" w:rsidRDefault="00D02098" w:rsidP="000155CF">
            <w:pPr>
              <w:spacing w:after="0" w:line="240" w:lineRule="auto"/>
              <w:rPr>
                <w:rFonts w:ascii="Times New Roman" w:eastAsia="Times New Roman" w:hAnsi="Times New Roman" w:cs="Times New Roman"/>
                <w:color w:val="000000"/>
              </w:rPr>
            </w:pPr>
          </w:p>
          <w:p w14:paraId="2C9A547F" w14:textId="77777777" w:rsidR="00D02098" w:rsidRPr="00100A21" w:rsidRDefault="00D02098" w:rsidP="000155CF">
            <w:pPr>
              <w:spacing w:after="0" w:line="240" w:lineRule="auto"/>
              <w:rPr>
                <w:rFonts w:ascii="Times New Roman" w:eastAsia="Times New Roman" w:hAnsi="Times New Roman" w:cs="Times New Roman"/>
                <w:color w:val="000000"/>
              </w:rPr>
            </w:pPr>
          </w:p>
        </w:tc>
        <w:tc>
          <w:tcPr>
            <w:tcW w:w="580" w:type="dxa"/>
            <w:tcBorders>
              <w:top w:val="nil"/>
              <w:left w:val="nil"/>
              <w:bottom w:val="nil"/>
              <w:right w:val="nil"/>
            </w:tcBorders>
            <w:shd w:val="clear" w:color="000000" w:fill="FFFFFF"/>
            <w:noWrap/>
            <w:vAlign w:val="center"/>
          </w:tcPr>
          <w:p w14:paraId="37A84C47" w14:textId="77777777" w:rsidR="00D02098" w:rsidRPr="00100A21" w:rsidRDefault="00D02098" w:rsidP="000155CF">
            <w:pPr>
              <w:spacing w:after="0" w:line="240" w:lineRule="auto"/>
              <w:rPr>
                <w:rFonts w:ascii="Times New Roman" w:eastAsia="Times New Roman" w:hAnsi="Times New Roman" w:cs="Times New Roman"/>
                <w:color w:val="000000"/>
                <w:u w:val="single"/>
              </w:rPr>
            </w:pPr>
          </w:p>
        </w:tc>
        <w:tc>
          <w:tcPr>
            <w:tcW w:w="600" w:type="dxa"/>
            <w:tcBorders>
              <w:top w:val="nil"/>
              <w:left w:val="nil"/>
              <w:bottom w:val="nil"/>
              <w:right w:val="nil"/>
            </w:tcBorders>
            <w:shd w:val="clear" w:color="000000" w:fill="FFFFFF"/>
            <w:noWrap/>
            <w:vAlign w:val="center"/>
          </w:tcPr>
          <w:p w14:paraId="4E8305DA"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60" w:type="dxa"/>
            <w:tcBorders>
              <w:top w:val="nil"/>
              <w:left w:val="nil"/>
              <w:bottom w:val="nil"/>
              <w:right w:val="nil"/>
            </w:tcBorders>
            <w:shd w:val="clear" w:color="000000" w:fill="FFFFFF"/>
            <w:noWrap/>
            <w:vAlign w:val="center"/>
          </w:tcPr>
          <w:p w14:paraId="13844FAB"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55F113EF"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1C96963D"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580E508A"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80" w:type="dxa"/>
            <w:tcBorders>
              <w:top w:val="nil"/>
              <w:left w:val="nil"/>
              <w:bottom w:val="nil"/>
              <w:right w:val="nil"/>
            </w:tcBorders>
            <w:shd w:val="clear" w:color="000000" w:fill="FFFFFF"/>
            <w:noWrap/>
            <w:vAlign w:val="center"/>
          </w:tcPr>
          <w:p w14:paraId="3834A8AF" w14:textId="77777777" w:rsidR="00D02098" w:rsidRPr="00100A21" w:rsidRDefault="00D02098" w:rsidP="000155CF">
            <w:pPr>
              <w:spacing w:after="0" w:line="240" w:lineRule="auto"/>
              <w:rPr>
                <w:rFonts w:ascii="Times New Roman" w:eastAsia="Times New Roman" w:hAnsi="Times New Roman" w:cs="Times New Roman"/>
                <w:color w:val="000000"/>
              </w:rPr>
            </w:pPr>
          </w:p>
        </w:tc>
      </w:tr>
    </w:tbl>
    <w:p w14:paraId="7A6E3DD3" w14:textId="46252B45" w:rsidR="00D02098" w:rsidRDefault="00D02098" w:rsidP="00D02098">
      <w:pPr>
        <w:spacing w:line="360" w:lineRule="auto"/>
        <w:jc w:val="both"/>
        <w:rPr>
          <w:rFonts w:ascii="Times New Roman" w:eastAsia="SimSun" w:hAnsi="Times New Roman" w:cs="Times New Roman"/>
          <w:sz w:val="24"/>
          <w:szCs w:val="24"/>
          <w:lang w:eastAsia="en-US"/>
        </w:rPr>
      </w:pPr>
    </w:p>
    <w:p w14:paraId="1AF9CAAA" w14:textId="7BE09201" w:rsidR="00D02098" w:rsidRDefault="00D02098" w:rsidP="00D02098">
      <w:pPr>
        <w:spacing w:line="360" w:lineRule="auto"/>
        <w:jc w:val="both"/>
        <w:rPr>
          <w:rFonts w:ascii="Times New Roman" w:eastAsia="SimSun" w:hAnsi="Times New Roman" w:cs="Times New Roman"/>
          <w:sz w:val="24"/>
          <w:szCs w:val="24"/>
          <w:lang w:eastAsia="en-US"/>
        </w:rPr>
      </w:pPr>
    </w:p>
    <w:p w14:paraId="714E1DAE" w14:textId="5CD59D03" w:rsidR="00D02098" w:rsidRDefault="00D02098" w:rsidP="00D02098">
      <w:pPr>
        <w:spacing w:line="360" w:lineRule="auto"/>
        <w:jc w:val="both"/>
        <w:rPr>
          <w:rFonts w:ascii="Times New Roman" w:eastAsia="SimSun" w:hAnsi="Times New Roman" w:cs="Times New Roman"/>
          <w:sz w:val="24"/>
          <w:szCs w:val="24"/>
          <w:lang w:eastAsia="en-US"/>
        </w:rPr>
      </w:pPr>
    </w:p>
    <w:p w14:paraId="09F55F39" w14:textId="2552CD19" w:rsidR="00D02098" w:rsidRDefault="00D02098" w:rsidP="00D02098">
      <w:pPr>
        <w:spacing w:line="360" w:lineRule="auto"/>
        <w:jc w:val="both"/>
        <w:rPr>
          <w:rFonts w:ascii="Times New Roman" w:eastAsia="SimSun" w:hAnsi="Times New Roman" w:cs="Times New Roman"/>
          <w:sz w:val="24"/>
          <w:szCs w:val="24"/>
          <w:lang w:eastAsia="en-US"/>
        </w:rPr>
      </w:pPr>
    </w:p>
    <w:p w14:paraId="7493052E" w14:textId="473AB264" w:rsidR="00D02098" w:rsidRDefault="00D02098" w:rsidP="00D02098">
      <w:pPr>
        <w:spacing w:line="360" w:lineRule="auto"/>
        <w:jc w:val="both"/>
        <w:rPr>
          <w:rFonts w:ascii="Times New Roman" w:eastAsia="SimSun" w:hAnsi="Times New Roman" w:cs="Times New Roman"/>
          <w:sz w:val="24"/>
          <w:szCs w:val="24"/>
          <w:lang w:eastAsia="en-US"/>
        </w:rPr>
      </w:pPr>
    </w:p>
    <w:p w14:paraId="31DA89C2" w14:textId="27E3B2BE" w:rsidR="00D02098" w:rsidRDefault="00D02098" w:rsidP="00D02098">
      <w:pPr>
        <w:spacing w:line="360" w:lineRule="auto"/>
        <w:jc w:val="both"/>
        <w:rPr>
          <w:rFonts w:ascii="Times New Roman" w:eastAsia="SimSun" w:hAnsi="Times New Roman" w:cs="Times New Roman"/>
          <w:sz w:val="24"/>
          <w:szCs w:val="24"/>
          <w:lang w:eastAsia="en-US"/>
        </w:rPr>
      </w:pPr>
    </w:p>
    <w:p w14:paraId="654CDFA3" w14:textId="512C6E65" w:rsidR="00D02098" w:rsidRDefault="00D02098" w:rsidP="00D02098">
      <w:pPr>
        <w:spacing w:line="360" w:lineRule="auto"/>
        <w:jc w:val="both"/>
        <w:rPr>
          <w:rFonts w:ascii="Times New Roman" w:eastAsia="SimSun" w:hAnsi="Times New Roman" w:cs="Times New Roman"/>
          <w:sz w:val="24"/>
          <w:szCs w:val="24"/>
          <w:lang w:eastAsia="en-US"/>
        </w:rPr>
      </w:pPr>
    </w:p>
    <w:p w14:paraId="3093EE09" w14:textId="361FA4D7" w:rsidR="00D02098" w:rsidRDefault="00D02098" w:rsidP="00D02098">
      <w:pPr>
        <w:spacing w:line="360" w:lineRule="auto"/>
        <w:jc w:val="both"/>
        <w:rPr>
          <w:rFonts w:ascii="Times New Roman" w:eastAsia="SimSun" w:hAnsi="Times New Roman" w:cs="Times New Roman"/>
          <w:sz w:val="24"/>
          <w:szCs w:val="24"/>
          <w:lang w:eastAsia="en-US"/>
        </w:rPr>
      </w:pPr>
    </w:p>
    <w:p w14:paraId="77039036" w14:textId="5EC06C17" w:rsidR="00D02098" w:rsidRDefault="00D02098" w:rsidP="00D02098">
      <w:pPr>
        <w:spacing w:line="360" w:lineRule="auto"/>
        <w:jc w:val="both"/>
        <w:rPr>
          <w:rFonts w:ascii="Times New Roman" w:eastAsia="SimSun" w:hAnsi="Times New Roman" w:cs="Times New Roman"/>
          <w:sz w:val="24"/>
          <w:szCs w:val="24"/>
          <w:lang w:eastAsia="en-US"/>
        </w:rPr>
      </w:pPr>
    </w:p>
    <w:p w14:paraId="16FF8D98" w14:textId="64E7AE86" w:rsidR="00D02098" w:rsidRDefault="00D02098" w:rsidP="00D02098">
      <w:pPr>
        <w:spacing w:line="360" w:lineRule="auto"/>
        <w:jc w:val="both"/>
        <w:rPr>
          <w:rFonts w:ascii="Times New Roman" w:eastAsia="SimSun" w:hAnsi="Times New Roman" w:cs="Times New Roman"/>
          <w:sz w:val="24"/>
          <w:szCs w:val="24"/>
          <w:lang w:eastAsia="en-US"/>
        </w:rPr>
      </w:pPr>
    </w:p>
    <w:p w14:paraId="271F2E43" w14:textId="723E832C" w:rsidR="00D02098" w:rsidRDefault="00D02098" w:rsidP="00D02098">
      <w:pPr>
        <w:spacing w:line="360" w:lineRule="auto"/>
        <w:jc w:val="both"/>
        <w:rPr>
          <w:rFonts w:ascii="Times New Roman" w:eastAsia="SimSun" w:hAnsi="Times New Roman" w:cs="Times New Roman"/>
          <w:sz w:val="24"/>
          <w:szCs w:val="24"/>
          <w:lang w:eastAsia="en-US"/>
        </w:rPr>
      </w:pPr>
    </w:p>
    <w:p w14:paraId="2418F1A1" w14:textId="2FBA7678" w:rsidR="00D02098" w:rsidRPr="00100A21" w:rsidRDefault="00D02098" w:rsidP="00D02098">
      <w:pPr>
        <w:spacing w:line="360" w:lineRule="auto"/>
        <w:jc w:val="both"/>
        <w:rPr>
          <w:rFonts w:ascii="Times New Roman" w:eastAsia="SimSun" w:hAnsi="Times New Roman" w:cs="Times New Roman"/>
          <w:lang w:eastAsia="en-US"/>
        </w:rPr>
      </w:pPr>
      <w:r w:rsidRPr="006B38A0">
        <w:rPr>
          <w:rFonts w:ascii="Times New Roman" w:eastAsia="SimSun" w:hAnsi="Times New Roman" w:cs="Times New Roman"/>
          <w:b/>
          <w:bCs/>
          <w:lang w:eastAsia="en-US"/>
        </w:rPr>
        <w:lastRenderedPageBreak/>
        <w:t xml:space="preserve">Table </w:t>
      </w:r>
      <w:r w:rsidR="00F56154" w:rsidRPr="006B38A0">
        <w:rPr>
          <w:rFonts w:ascii="Times New Roman" w:eastAsia="SimSun" w:hAnsi="Times New Roman" w:cs="Times New Roman"/>
          <w:b/>
          <w:bCs/>
          <w:lang w:eastAsia="en-US"/>
        </w:rPr>
        <w:t>S9</w:t>
      </w:r>
      <w:r w:rsidRPr="006B38A0">
        <w:rPr>
          <w:rFonts w:ascii="Times New Roman" w:eastAsia="SimSun" w:hAnsi="Times New Roman" w:cs="Times New Roman"/>
          <w:lang w:eastAsia="en-US"/>
        </w:rPr>
        <w:t xml:space="preserve">. The ENM analyses estimating the area of suitable habitats of </w:t>
      </w:r>
      <w:r w:rsidR="005377B8" w:rsidRPr="006B38A0">
        <w:rPr>
          <w:rFonts w:ascii="Times New Roman" w:eastAsia="SimSun" w:hAnsi="Times New Roman" w:cs="Times New Roman"/>
          <w:lang w:eastAsia="en-US"/>
        </w:rPr>
        <w:t xml:space="preserve">the seven clades </w:t>
      </w:r>
      <w:bookmarkStart w:id="4" w:name="_Hlk52047423"/>
      <w:r w:rsidR="006B38A0">
        <w:rPr>
          <w:rFonts w:ascii="Times New Roman" w:eastAsia="SimSun" w:hAnsi="Times New Roman" w:cs="Times New Roman"/>
          <w:lang w:eastAsia="en-US"/>
        </w:rPr>
        <w:t>(</w:t>
      </w:r>
      <w:r w:rsidR="003A4419" w:rsidRPr="006B38A0">
        <w:rPr>
          <w:rFonts w:ascii="Times New Roman" w:eastAsia="SimSun" w:hAnsi="Times New Roman" w:cs="Times New Roman"/>
          <w:lang w:eastAsia="en-US"/>
        </w:rPr>
        <w:t>group</w:t>
      </w:r>
      <w:r w:rsidR="002A0BF4" w:rsidRPr="006B38A0">
        <w:rPr>
          <w:rFonts w:ascii="Times New Roman" w:eastAsia="SimSun" w:hAnsi="Times New Roman" w:cs="Times New Roman"/>
          <w:lang w:eastAsia="en-US"/>
        </w:rPr>
        <w:t xml:space="preserve"> </w:t>
      </w:r>
      <w:r w:rsidR="00926972" w:rsidRPr="006B38A0">
        <w:rPr>
          <w:rFonts w:ascii="Times New Roman" w:eastAsia="SimSun" w:hAnsi="Times New Roman" w:cs="Times New Roman"/>
          <w:lang w:eastAsia="en-US"/>
        </w:rPr>
        <w:t>abbreviations as in Table S6</w:t>
      </w:r>
      <w:bookmarkEnd w:id="4"/>
      <w:r w:rsidR="006B38A0">
        <w:rPr>
          <w:rFonts w:ascii="Times New Roman" w:eastAsia="SimSun" w:hAnsi="Times New Roman" w:cs="Times New Roman"/>
          <w:lang w:eastAsia="en-US"/>
        </w:rPr>
        <w:t>)</w:t>
      </w:r>
      <w:r w:rsidRPr="006B38A0">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as well as changes in the area of suitable habitats against the timeline (for details about the timeline see the Materials and Meth</w:t>
      </w:r>
      <w:r w:rsidRPr="00100A21">
        <w:rPr>
          <w:rFonts w:ascii="Times New Roman" w:eastAsia="SimSun" w:hAnsi="Times New Roman" w:cs="Times New Roman" w:hint="eastAsia"/>
          <w:lang w:eastAsia="en-US"/>
        </w:rPr>
        <w:t xml:space="preserve">ods). The arrow " </w:t>
      </w:r>
      <w:r w:rsidRPr="00100A21">
        <w:rPr>
          <w:rFonts w:ascii="Times New Roman" w:eastAsia="SimSun" w:hAnsi="Times New Roman" w:cs="Times New Roman" w:hint="eastAsia"/>
          <w:lang w:eastAsia="en-US"/>
        </w:rPr>
        <w:t>↑</w:t>
      </w:r>
      <w:r w:rsidRPr="00100A21">
        <w:rPr>
          <w:rFonts w:ascii="Times New Roman" w:eastAsia="SimSun" w:hAnsi="Times New Roman" w:cs="Times New Roman" w:hint="eastAsia"/>
          <w:lang w:eastAsia="en-US"/>
        </w:rPr>
        <w:t xml:space="preserve"> " represents increasing area, whilst, " </w:t>
      </w:r>
      <w:r w:rsidRPr="00100A21">
        <w:rPr>
          <w:rFonts w:ascii="Times New Roman" w:eastAsia="SimSun" w:hAnsi="Times New Roman" w:cs="Times New Roman" w:hint="eastAsia"/>
          <w:lang w:eastAsia="en-US"/>
        </w:rPr>
        <w:t>↓</w:t>
      </w:r>
      <w:r w:rsidRPr="00100A21">
        <w:rPr>
          <w:rFonts w:ascii="Times New Roman" w:eastAsia="SimSun" w:hAnsi="Times New Roman" w:cs="Times New Roman" w:hint="eastAsia"/>
          <w:lang w:eastAsia="en-US"/>
        </w:rPr>
        <w:t xml:space="preserve"> " indicate</w:t>
      </w:r>
      <w:r w:rsidRPr="00100A21">
        <w:rPr>
          <w:rFonts w:ascii="Times New Roman" w:eastAsia="SimSun" w:hAnsi="Times New Roman" w:cs="Times New Roman"/>
          <w:lang w:eastAsia="en-US"/>
        </w:rPr>
        <w:t>s</w:t>
      </w:r>
      <w:r w:rsidRPr="00100A21">
        <w:rPr>
          <w:rFonts w:ascii="Times New Roman" w:eastAsia="SimSun" w:hAnsi="Times New Roman" w:cs="Times New Roman" w:hint="eastAsia"/>
          <w:lang w:eastAsia="en-US"/>
        </w:rPr>
        <w:t xml:space="preserve"> decreasing area. </w:t>
      </w:r>
      <w:r w:rsidRPr="00100A21">
        <w:rPr>
          <w:rFonts w:ascii="Times New Roman" w:eastAsia="SimSun" w:hAnsi="Times New Roman" w:cs="Times New Roman"/>
          <w:lang w:eastAsia="en-US"/>
        </w:rPr>
        <w:t>G</w:t>
      </w:r>
      <w:r w:rsidRPr="00100A21">
        <w:rPr>
          <w:rFonts w:ascii="Times New Roman" w:eastAsia="SimSun" w:hAnsi="Times New Roman" w:cs="Times New Roman" w:hint="eastAsia"/>
          <w:lang w:eastAsia="en-US"/>
        </w:rPr>
        <w:t xml:space="preserve">roups </w:t>
      </w:r>
      <w:r w:rsidRPr="00100A21">
        <w:rPr>
          <w:rFonts w:ascii="Times New Roman" w:eastAsia="SimSun" w:hAnsi="Times New Roman" w:cs="Times New Roman"/>
          <w:lang w:eastAsia="en-US"/>
        </w:rPr>
        <w:t xml:space="preserve">currently </w:t>
      </w:r>
      <w:r w:rsidRPr="00100A21">
        <w:rPr>
          <w:rFonts w:ascii="Times New Roman" w:eastAsia="SimSun" w:hAnsi="Times New Roman" w:cs="Times New Roman" w:hint="eastAsia"/>
          <w:lang w:eastAsia="en-US"/>
        </w:rPr>
        <w:t>show</w:t>
      </w:r>
      <w:r w:rsidRPr="00100A21">
        <w:rPr>
          <w:rFonts w:ascii="Times New Roman" w:eastAsia="SimSun" w:hAnsi="Times New Roman" w:cs="Times New Roman"/>
          <w:lang w:eastAsia="en-US"/>
        </w:rPr>
        <w:t>ing</w:t>
      </w:r>
      <w:r w:rsidRPr="00100A21">
        <w:rPr>
          <w:rFonts w:ascii="Times New Roman" w:eastAsia="SimSun" w:hAnsi="Times New Roman" w:cs="Times New Roman" w:hint="eastAsia"/>
          <w:lang w:eastAsia="en-US"/>
        </w:rPr>
        <w:t xml:space="preserve"> </w:t>
      </w:r>
      <w:r w:rsidRPr="00100A21">
        <w:rPr>
          <w:rFonts w:ascii="Times New Roman" w:eastAsia="SimSun" w:hAnsi="Times New Roman" w:cs="Times New Roman"/>
          <w:lang w:eastAsia="en-US"/>
        </w:rPr>
        <w:t xml:space="preserve">a decrease in the </w:t>
      </w:r>
      <w:r w:rsidRPr="00100A21">
        <w:rPr>
          <w:rFonts w:ascii="Times New Roman" w:eastAsia="SimSun" w:hAnsi="Times New Roman" w:cs="Times New Roman" w:hint="eastAsia"/>
          <w:lang w:eastAsia="en-US"/>
        </w:rPr>
        <w:t xml:space="preserve">area of suitable habitats or future </w:t>
      </w:r>
      <w:r w:rsidRPr="00100A21">
        <w:rPr>
          <w:rFonts w:ascii="Times New Roman" w:eastAsia="SimSun" w:hAnsi="Times New Roman" w:cs="Times New Roman"/>
          <w:lang w:eastAsia="en-US"/>
        </w:rPr>
        <w:t>habitats a</w:t>
      </w:r>
      <w:r w:rsidRPr="00100A21">
        <w:rPr>
          <w:rFonts w:ascii="Times New Roman" w:eastAsia="SimSun" w:hAnsi="Times New Roman" w:cs="Times New Roman" w:hint="eastAsia"/>
          <w:lang w:eastAsia="en-US"/>
        </w:rPr>
        <w:t xml:space="preserve">re </w:t>
      </w:r>
      <w:r w:rsidRPr="00100A21">
        <w:rPr>
          <w:rFonts w:ascii="Times New Roman" w:eastAsia="SimSun" w:hAnsi="Times New Roman" w:cs="Times New Roman"/>
          <w:lang w:eastAsia="en-US"/>
        </w:rPr>
        <w:t xml:space="preserve">given </w:t>
      </w:r>
      <w:r w:rsidRPr="00100A21">
        <w:rPr>
          <w:rFonts w:ascii="Times New Roman" w:eastAsia="SimSun" w:hAnsi="Times New Roman" w:cs="Times New Roman" w:hint="eastAsia"/>
          <w:lang w:eastAsia="en-US"/>
        </w:rPr>
        <w:t>in bold.</w:t>
      </w:r>
    </w:p>
    <w:p w14:paraId="6BFA66A8"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8242" w:type="dxa"/>
        <w:tblLook w:val="04A0" w:firstRow="1" w:lastRow="0" w:firstColumn="1" w:lastColumn="0" w:noHBand="0" w:noVBand="1"/>
      </w:tblPr>
      <w:tblGrid>
        <w:gridCol w:w="905"/>
        <w:gridCol w:w="1160"/>
        <w:gridCol w:w="1160"/>
        <w:gridCol w:w="361"/>
        <w:gridCol w:w="1160"/>
        <w:gridCol w:w="361"/>
        <w:gridCol w:w="1160"/>
        <w:gridCol w:w="361"/>
        <w:gridCol w:w="1253"/>
        <w:gridCol w:w="361"/>
      </w:tblGrid>
      <w:tr w:rsidR="00D02098" w:rsidRPr="00100A21" w14:paraId="04CC2A6E" w14:textId="77777777" w:rsidTr="000155CF">
        <w:trPr>
          <w:trHeight w:val="328"/>
        </w:trPr>
        <w:tc>
          <w:tcPr>
            <w:tcW w:w="905" w:type="dxa"/>
            <w:tcBorders>
              <w:top w:val="nil"/>
              <w:left w:val="nil"/>
              <w:bottom w:val="single" w:sz="8" w:space="0" w:color="auto"/>
              <w:right w:val="nil"/>
            </w:tcBorders>
            <w:shd w:val="clear" w:color="000000" w:fill="FFFFFF"/>
            <w:noWrap/>
            <w:vAlign w:val="bottom"/>
            <w:hideMark/>
          </w:tcPr>
          <w:p w14:paraId="00412B9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F3179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0814A79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1B6DAB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95B822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269C5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6965D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619067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8" w:space="0" w:color="auto"/>
              <w:right w:val="nil"/>
            </w:tcBorders>
            <w:shd w:val="clear" w:color="000000" w:fill="FFFFFF"/>
            <w:noWrap/>
            <w:vAlign w:val="bottom"/>
            <w:hideMark/>
          </w:tcPr>
          <w:p w14:paraId="7BE191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178FDA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3318F3F" w14:textId="77777777" w:rsidTr="000155CF">
        <w:trPr>
          <w:trHeight w:val="328"/>
        </w:trPr>
        <w:tc>
          <w:tcPr>
            <w:tcW w:w="905" w:type="dxa"/>
            <w:tcBorders>
              <w:top w:val="nil"/>
              <w:left w:val="nil"/>
              <w:bottom w:val="single" w:sz="8" w:space="0" w:color="auto"/>
              <w:right w:val="nil"/>
            </w:tcBorders>
            <w:shd w:val="clear" w:color="000000" w:fill="FFFFFF"/>
            <w:noWrap/>
            <w:vAlign w:val="bottom"/>
            <w:hideMark/>
          </w:tcPr>
          <w:p w14:paraId="27845EC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1C34E7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LIG</w:t>
            </w:r>
          </w:p>
        </w:tc>
        <w:tc>
          <w:tcPr>
            <w:tcW w:w="1160" w:type="dxa"/>
            <w:tcBorders>
              <w:top w:val="nil"/>
              <w:left w:val="nil"/>
              <w:bottom w:val="single" w:sz="8" w:space="0" w:color="auto"/>
              <w:right w:val="nil"/>
            </w:tcBorders>
            <w:shd w:val="clear" w:color="000000" w:fill="FFFFFF"/>
            <w:noWrap/>
            <w:vAlign w:val="bottom"/>
            <w:hideMark/>
          </w:tcPr>
          <w:p w14:paraId="34A44F0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LGM</w:t>
            </w:r>
          </w:p>
        </w:tc>
        <w:tc>
          <w:tcPr>
            <w:tcW w:w="361" w:type="dxa"/>
            <w:tcBorders>
              <w:top w:val="nil"/>
              <w:left w:val="nil"/>
              <w:bottom w:val="single" w:sz="8" w:space="0" w:color="auto"/>
              <w:right w:val="nil"/>
            </w:tcBorders>
            <w:shd w:val="clear" w:color="000000" w:fill="FFFFFF"/>
            <w:noWrap/>
            <w:vAlign w:val="bottom"/>
            <w:hideMark/>
          </w:tcPr>
          <w:p w14:paraId="1E78F04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20A7804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MIDH</w:t>
            </w:r>
          </w:p>
        </w:tc>
        <w:tc>
          <w:tcPr>
            <w:tcW w:w="361" w:type="dxa"/>
            <w:tcBorders>
              <w:top w:val="nil"/>
              <w:left w:val="nil"/>
              <w:bottom w:val="single" w:sz="8" w:space="0" w:color="auto"/>
              <w:right w:val="nil"/>
            </w:tcBorders>
            <w:shd w:val="clear" w:color="000000" w:fill="FFFFFF"/>
            <w:noWrap/>
            <w:vAlign w:val="bottom"/>
            <w:hideMark/>
          </w:tcPr>
          <w:p w14:paraId="54F025F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1BEE35B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Current</w:t>
            </w:r>
          </w:p>
        </w:tc>
        <w:tc>
          <w:tcPr>
            <w:tcW w:w="361" w:type="dxa"/>
            <w:tcBorders>
              <w:top w:val="nil"/>
              <w:left w:val="nil"/>
              <w:bottom w:val="single" w:sz="8" w:space="0" w:color="auto"/>
              <w:right w:val="nil"/>
            </w:tcBorders>
            <w:shd w:val="clear" w:color="000000" w:fill="FFFFFF"/>
            <w:noWrap/>
            <w:vAlign w:val="bottom"/>
            <w:hideMark/>
          </w:tcPr>
          <w:p w14:paraId="1C8FD9B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253" w:type="dxa"/>
            <w:tcBorders>
              <w:top w:val="nil"/>
              <w:left w:val="nil"/>
              <w:bottom w:val="single" w:sz="8" w:space="0" w:color="auto"/>
              <w:right w:val="nil"/>
            </w:tcBorders>
            <w:shd w:val="clear" w:color="000000" w:fill="FFFFFF"/>
            <w:noWrap/>
            <w:vAlign w:val="bottom"/>
            <w:hideMark/>
          </w:tcPr>
          <w:p w14:paraId="55A11834"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Future (km²)</w:t>
            </w:r>
          </w:p>
        </w:tc>
        <w:tc>
          <w:tcPr>
            <w:tcW w:w="361" w:type="dxa"/>
            <w:tcBorders>
              <w:top w:val="nil"/>
              <w:left w:val="nil"/>
              <w:bottom w:val="single" w:sz="8" w:space="0" w:color="auto"/>
              <w:right w:val="nil"/>
            </w:tcBorders>
            <w:shd w:val="clear" w:color="000000" w:fill="FFFFFF"/>
            <w:noWrap/>
            <w:vAlign w:val="bottom"/>
            <w:hideMark/>
          </w:tcPr>
          <w:p w14:paraId="202A55F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7C69C4A3" w14:textId="77777777" w:rsidTr="000155CF">
        <w:trPr>
          <w:trHeight w:val="423"/>
        </w:trPr>
        <w:tc>
          <w:tcPr>
            <w:tcW w:w="905" w:type="dxa"/>
            <w:tcBorders>
              <w:top w:val="nil"/>
              <w:left w:val="nil"/>
              <w:bottom w:val="nil"/>
              <w:right w:val="nil"/>
            </w:tcBorders>
            <w:shd w:val="clear" w:color="000000" w:fill="FFFFFF"/>
            <w:noWrap/>
            <w:vAlign w:val="bottom"/>
            <w:hideMark/>
          </w:tcPr>
          <w:p w14:paraId="6F513089" w14:textId="15AC8297" w:rsidR="00D02098" w:rsidRPr="00100A21" w:rsidRDefault="00713752" w:rsidP="000155CF">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Ptt-B</w:t>
            </w:r>
          </w:p>
        </w:tc>
        <w:tc>
          <w:tcPr>
            <w:tcW w:w="1160" w:type="dxa"/>
            <w:tcBorders>
              <w:top w:val="nil"/>
              <w:left w:val="nil"/>
              <w:bottom w:val="nil"/>
              <w:right w:val="nil"/>
            </w:tcBorders>
            <w:shd w:val="clear" w:color="000000" w:fill="FFFFFF"/>
            <w:noWrap/>
            <w:vAlign w:val="bottom"/>
            <w:hideMark/>
          </w:tcPr>
          <w:p w14:paraId="18BFF10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309455.59</w:t>
            </w:r>
          </w:p>
        </w:tc>
        <w:tc>
          <w:tcPr>
            <w:tcW w:w="1160" w:type="dxa"/>
            <w:tcBorders>
              <w:top w:val="nil"/>
              <w:left w:val="nil"/>
              <w:bottom w:val="nil"/>
              <w:right w:val="nil"/>
            </w:tcBorders>
            <w:shd w:val="clear" w:color="000000" w:fill="FFFFFF"/>
            <w:noWrap/>
            <w:vAlign w:val="bottom"/>
            <w:hideMark/>
          </w:tcPr>
          <w:p w14:paraId="168D89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367477.15</w:t>
            </w:r>
          </w:p>
        </w:tc>
        <w:tc>
          <w:tcPr>
            <w:tcW w:w="361" w:type="dxa"/>
            <w:tcBorders>
              <w:top w:val="nil"/>
              <w:left w:val="nil"/>
              <w:bottom w:val="nil"/>
              <w:right w:val="nil"/>
            </w:tcBorders>
            <w:shd w:val="clear" w:color="000000" w:fill="FFFFFF"/>
            <w:noWrap/>
            <w:vAlign w:val="bottom"/>
            <w:hideMark/>
          </w:tcPr>
          <w:p w14:paraId="4ED95C4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160" w:type="dxa"/>
            <w:tcBorders>
              <w:top w:val="nil"/>
              <w:left w:val="nil"/>
              <w:bottom w:val="nil"/>
              <w:right w:val="nil"/>
            </w:tcBorders>
            <w:shd w:val="clear" w:color="000000" w:fill="FFFFFF"/>
            <w:noWrap/>
            <w:vAlign w:val="bottom"/>
            <w:hideMark/>
          </w:tcPr>
          <w:p w14:paraId="03B64C6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322701.53</w:t>
            </w:r>
          </w:p>
        </w:tc>
        <w:tc>
          <w:tcPr>
            <w:tcW w:w="361" w:type="dxa"/>
            <w:tcBorders>
              <w:top w:val="nil"/>
              <w:left w:val="nil"/>
              <w:bottom w:val="nil"/>
              <w:right w:val="nil"/>
            </w:tcBorders>
            <w:shd w:val="clear" w:color="000000" w:fill="FFFFFF"/>
            <w:noWrap/>
            <w:vAlign w:val="bottom"/>
            <w:hideMark/>
          </w:tcPr>
          <w:p w14:paraId="039D53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588C2F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361375.33</w:t>
            </w:r>
          </w:p>
        </w:tc>
        <w:tc>
          <w:tcPr>
            <w:tcW w:w="361" w:type="dxa"/>
            <w:tcBorders>
              <w:top w:val="nil"/>
              <w:left w:val="nil"/>
              <w:bottom w:val="nil"/>
              <w:right w:val="nil"/>
            </w:tcBorders>
            <w:shd w:val="clear" w:color="000000" w:fill="FFFFFF"/>
            <w:noWrap/>
            <w:vAlign w:val="bottom"/>
            <w:hideMark/>
          </w:tcPr>
          <w:p w14:paraId="2AAC470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2E2D0A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216495.14</w:t>
            </w:r>
          </w:p>
        </w:tc>
        <w:tc>
          <w:tcPr>
            <w:tcW w:w="361" w:type="dxa"/>
            <w:tcBorders>
              <w:top w:val="nil"/>
              <w:left w:val="nil"/>
              <w:bottom w:val="nil"/>
              <w:right w:val="nil"/>
            </w:tcBorders>
            <w:shd w:val="clear" w:color="000000" w:fill="FFFFFF"/>
            <w:noWrap/>
            <w:vAlign w:val="bottom"/>
            <w:hideMark/>
          </w:tcPr>
          <w:p w14:paraId="10F0AEA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33C8939C"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00A99E5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62C7D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3C413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58021.57</w:t>
            </w:r>
          </w:p>
        </w:tc>
        <w:tc>
          <w:tcPr>
            <w:tcW w:w="361" w:type="dxa"/>
            <w:tcBorders>
              <w:top w:val="nil"/>
              <w:left w:val="nil"/>
              <w:bottom w:val="single" w:sz="4" w:space="0" w:color="auto"/>
              <w:right w:val="nil"/>
            </w:tcBorders>
            <w:shd w:val="clear" w:color="000000" w:fill="FFFFFF"/>
            <w:noWrap/>
            <w:vAlign w:val="bottom"/>
            <w:hideMark/>
          </w:tcPr>
          <w:p w14:paraId="441E01A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4E3254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-44775.62</w:t>
            </w:r>
          </w:p>
        </w:tc>
        <w:tc>
          <w:tcPr>
            <w:tcW w:w="361" w:type="dxa"/>
            <w:tcBorders>
              <w:top w:val="nil"/>
              <w:left w:val="nil"/>
              <w:bottom w:val="single" w:sz="4" w:space="0" w:color="auto"/>
              <w:right w:val="nil"/>
            </w:tcBorders>
            <w:shd w:val="clear" w:color="000000" w:fill="FFFFFF"/>
            <w:noWrap/>
            <w:vAlign w:val="bottom"/>
            <w:hideMark/>
          </w:tcPr>
          <w:p w14:paraId="7BE3CE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D6538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38673.81</w:t>
            </w:r>
          </w:p>
        </w:tc>
        <w:tc>
          <w:tcPr>
            <w:tcW w:w="361" w:type="dxa"/>
            <w:tcBorders>
              <w:top w:val="nil"/>
              <w:left w:val="nil"/>
              <w:bottom w:val="single" w:sz="4" w:space="0" w:color="auto"/>
              <w:right w:val="nil"/>
            </w:tcBorders>
            <w:shd w:val="clear" w:color="000000" w:fill="FFFFFF"/>
            <w:noWrap/>
            <w:vAlign w:val="bottom"/>
            <w:hideMark/>
          </w:tcPr>
          <w:p w14:paraId="5F2C7D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48DDD16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-144880.20</w:t>
            </w:r>
          </w:p>
        </w:tc>
        <w:tc>
          <w:tcPr>
            <w:tcW w:w="361" w:type="dxa"/>
            <w:tcBorders>
              <w:top w:val="nil"/>
              <w:left w:val="nil"/>
              <w:bottom w:val="single" w:sz="4" w:space="0" w:color="auto"/>
              <w:right w:val="nil"/>
            </w:tcBorders>
            <w:shd w:val="clear" w:color="000000" w:fill="FFFFFF"/>
            <w:noWrap/>
            <w:vAlign w:val="bottom"/>
            <w:hideMark/>
          </w:tcPr>
          <w:p w14:paraId="00B8274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3EE601B" w14:textId="77777777" w:rsidTr="000155CF">
        <w:trPr>
          <w:trHeight w:val="423"/>
        </w:trPr>
        <w:tc>
          <w:tcPr>
            <w:tcW w:w="905" w:type="dxa"/>
            <w:tcBorders>
              <w:top w:val="nil"/>
              <w:left w:val="nil"/>
              <w:bottom w:val="nil"/>
              <w:right w:val="nil"/>
            </w:tcBorders>
            <w:shd w:val="clear" w:color="000000" w:fill="FFFFFF"/>
            <w:noWrap/>
            <w:vAlign w:val="bottom"/>
            <w:hideMark/>
          </w:tcPr>
          <w:p w14:paraId="30D38AF6" w14:textId="7EE2163D" w:rsidR="00D02098" w:rsidRPr="00100A21" w:rsidRDefault="00713752" w:rsidP="000155CF">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Pv-B</w:t>
            </w:r>
          </w:p>
        </w:tc>
        <w:tc>
          <w:tcPr>
            <w:tcW w:w="1160" w:type="dxa"/>
            <w:tcBorders>
              <w:top w:val="nil"/>
              <w:left w:val="nil"/>
              <w:bottom w:val="nil"/>
              <w:right w:val="nil"/>
            </w:tcBorders>
            <w:shd w:val="clear" w:color="000000" w:fill="FFFFFF"/>
            <w:noWrap/>
            <w:vAlign w:val="bottom"/>
            <w:hideMark/>
          </w:tcPr>
          <w:p w14:paraId="3E86C2B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289803.82</w:t>
            </w:r>
          </w:p>
        </w:tc>
        <w:tc>
          <w:tcPr>
            <w:tcW w:w="1160" w:type="dxa"/>
            <w:tcBorders>
              <w:top w:val="nil"/>
              <w:left w:val="nil"/>
              <w:bottom w:val="nil"/>
              <w:right w:val="nil"/>
            </w:tcBorders>
            <w:shd w:val="clear" w:color="000000" w:fill="FFFFFF"/>
            <w:noWrap/>
            <w:vAlign w:val="bottom"/>
            <w:hideMark/>
          </w:tcPr>
          <w:p w14:paraId="52E7CEC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297078.23</w:t>
            </w:r>
          </w:p>
        </w:tc>
        <w:tc>
          <w:tcPr>
            <w:tcW w:w="361" w:type="dxa"/>
            <w:tcBorders>
              <w:top w:val="nil"/>
              <w:left w:val="nil"/>
              <w:bottom w:val="nil"/>
              <w:right w:val="nil"/>
            </w:tcBorders>
            <w:shd w:val="clear" w:color="000000" w:fill="FFFFFF"/>
            <w:noWrap/>
            <w:vAlign w:val="bottom"/>
            <w:hideMark/>
          </w:tcPr>
          <w:p w14:paraId="21F4EC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C1A4C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305394.95</w:t>
            </w:r>
          </w:p>
        </w:tc>
        <w:tc>
          <w:tcPr>
            <w:tcW w:w="361" w:type="dxa"/>
            <w:tcBorders>
              <w:top w:val="nil"/>
              <w:left w:val="nil"/>
              <w:bottom w:val="nil"/>
              <w:right w:val="nil"/>
            </w:tcBorders>
            <w:shd w:val="clear" w:color="000000" w:fill="FFFFFF"/>
            <w:noWrap/>
            <w:vAlign w:val="bottom"/>
            <w:hideMark/>
          </w:tcPr>
          <w:p w14:paraId="27FFF2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10C45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297729.67</w:t>
            </w:r>
          </w:p>
        </w:tc>
        <w:tc>
          <w:tcPr>
            <w:tcW w:w="361" w:type="dxa"/>
            <w:tcBorders>
              <w:top w:val="nil"/>
              <w:left w:val="nil"/>
              <w:bottom w:val="nil"/>
              <w:right w:val="nil"/>
            </w:tcBorders>
            <w:shd w:val="clear" w:color="000000" w:fill="FFFFFF"/>
            <w:noWrap/>
            <w:vAlign w:val="bottom"/>
            <w:hideMark/>
          </w:tcPr>
          <w:p w14:paraId="6ED6545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2F6DBCE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271476.65</w:t>
            </w:r>
          </w:p>
        </w:tc>
        <w:tc>
          <w:tcPr>
            <w:tcW w:w="361" w:type="dxa"/>
            <w:tcBorders>
              <w:top w:val="nil"/>
              <w:left w:val="nil"/>
              <w:bottom w:val="nil"/>
              <w:right w:val="nil"/>
            </w:tcBorders>
            <w:shd w:val="clear" w:color="000000" w:fill="FFFFFF"/>
            <w:noWrap/>
            <w:vAlign w:val="bottom"/>
            <w:hideMark/>
          </w:tcPr>
          <w:p w14:paraId="1FF4F88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664698E5" w14:textId="77777777" w:rsidTr="000155CF">
        <w:trPr>
          <w:trHeight w:val="423"/>
        </w:trPr>
        <w:tc>
          <w:tcPr>
            <w:tcW w:w="905" w:type="dxa"/>
            <w:tcBorders>
              <w:top w:val="nil"/>
              <w:left w:val="nil"/>
              <w:bottom w:val="single" w:sz="4" w:space="0" w:color="auto"/>
              <w:right w:val="nil"/>
            </w:tcBorders>
            <w:shd w:val="clear" w:color="000000" w:fill="FFFFFF"/>
            <w:noWrap/>
            <w:vAlign w:val="bottom"/>
            <w:hideMark/>
          </w:tcPr>
          <w:p w14:paraId="3AE9AD3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31A72D2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57B71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7274.41</w:t>
            </w:r>
          </w:p>
        </w:tc>
        <w:tc>
          <w:tcPr>
            <w:tcW w:w="361" w:type="dxa"/>
            <w:tcBorders>
              <w:top w:val="nil"/>
              <w:left w:val="nil"/>
              <w:bottom w:val="single" w:sz="4" w:space="0" w:color="auto"/>
              <w:right w:val="nil"/>
            </w:tcBorders>
            <w:shd w:val="clear" w:color="000000" w:fill="FFFFFF"/>
            <w:noWrap/>
            <w:vAlign w:val="bottom"/>
            <w:hideMark/>
          </w:tcPr>
          <w:p w14:paraId="1BCBA5B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EA233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8316.71</w:t>
            </w:r>
          </w:p>
        </w:tc>
        <w:tc>
          <w:tcPr>
            <w:tcW w:w="361" w:type="dxa"/>
            <w:tcBorders>
              <w:top w:val="nil"/>
              <w:left w:val="nil"/>
              <w:bottom w:val="single" w:sz="4" w:space="0" w:color="auto"/>
              <w:right w:val="nil"/>
            </w:tcBorders>
            <w:shd w:val="clear" w:color="000000" w:fill="FFFFFF"/>
            <w:noWrap/>
            <w:vAlign w:val="bottom"/>
            <w:hideMark/>
          </w:tcPr>
          <w:p w14:paraId="5F8E63E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49C570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-7665.27</w:t>
            </w:r>
          </w:p>
        </w:tc>
        <w:tc>
          <w:tcPr>
            <w:tcW w:w="361" w:type="dxa"/>
            <w:tcBorders>
              <w:top w:val="nil"/>
              <w:left w:val="nil"/>
              <w:bottom w:val="single" w:sz="4" w:space="0" w:color="auto"/>
              <w:right w:val="nil"/>
            </w:tcBorders>
            <w:shd w:val="clear" w:color="000000" w:fill="FFFFFF"/>
            <w:noWrap/>
            <w:vAlign w:val="bottom"/>
            <w:hideMark/>
          </w:tcPr>
          <w:p w14:paraId="2CC3C93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E0C026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-26253.02</w:t>
            </w:r>
          </w:p>
        </w:tc>
        <w:tc>
          <w:tcPr>
            <w:tcW w:w="361" w:type="dxa"/>
            <w:tcBorders>
              <w:top w:val="nil"/>
              <w:left w:val="nil"/>
              <w:bottom w:val="single" w:sz="4" w:space="0" w:color="auto"/>
              <w:right w:val="nil"/>
            </w:tcBorders>
            <w:shd w:val="clear" w:color="000000" w:fill="FFFFFF"/>
            <w:noWrap/>
            <w:vAlign w:val="bottom"/>
            <w:hideMark/>
          </w:tcPr>
          <w:p w14:paraId="5DC4E9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70410003" w14:textId="77777777" w:rsidTr="000155CF">
        <w:trPr>
          <w:trHeight w:val="423"/>
        </w:trPr>
        <w:tc>
          <w:tcPr>
            <w:tcW w:w="905" w:type="dxa"/>
            <w:tcBorders>
              <w:top w:val="nil"/>
              <w:left w:val="nil"/>
              <w:bottom w:val="nil"/>
              <w:right w:val="nil"/>
            </w:tcBorders>
            <w:shd w:val="clear" w:color="000000" w:fill="FFFFFF"/>
            <w:noWrap/>
            <w:vAlign w:val="bottom"/>
            <w:hideMark/>
          </w:tcPr>
          <w:p w14:paraId="3D6488B8" w14:textId="07309A7B" w:rsidR="00D02098" w:rsidRPr="00100A21" w:rsidRDefault="00713752" w:rsidP="000155CF">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Ptr</w:t>
            </w:r>
          </w:p>
        </w:tc>
        <w:tc>
          <w:tcPr>
            <w:tcW w:w="1160" w:type="dxa"/>
            <w:tcBorders>
              <w:top w:val="nil"/>
              <w:left w:val="nil"/>
              <w:bottom w:val="nil"/>
              <w:right w:val="nil"/>
            </w:tcBorders>
            <w:shd w:val="clear" w:color="000000" w:fill="FFFFFF"/>
            <w:noWrap/>
            <w:vAlign w:val="bottom"/>
            <w:hideMark/>
          </w:tcPr>
          <w:p w14:paraId="54DDDA8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69161.18</w:t>
            </w:r>
          </w:p>
        </w:tc>
        <w:tc>
          <w:tcPr>
            <w:tcW w:w="1160" w:type="dxa"/>
            <w:tcBorders>
              <w:top w:val="nil"/>
              <w:left w:val="nil"/>
              <w:bottom w:val="nil"/>
              <w:right w:val="nil"/>
            </w:tcBorders>
            <w:shd w:val="clear" w:color="000000" w:fill="FFFFFF"/>
            <w:noWrap/>
            <w:vAlign w:val="bottom"/>
            <w:hideMark/>
          </w:tcPr>
          <w:p w14:paraId="5E1545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63819.38</w:t>
            </w:r>
          </w:p>
        </w:tc>
        <w:tc>
          <w:tcPr>
            <w:tcW w:w="361" w:type="dxa"/>
            <w:tcBorders>
              <w:top w:val="nil"/>
              <w:left w:val="nil"/>
              <w:bottom w:val="nil"/>
              <w:right w:val="nil"/>
            </w:tcBorders>
            <w:shd w:val="clear" w:color="000000" w:fill="FFFFFF"/>
            <w:noWrap/>
            <w:vAlign w:val="bottom"/>
            <w:hideMark/>
          </w:tcPr>
          <w:p w14:paraId="710B00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E288A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62386.21</w:t>
            </w:r>
          </w:p>
        </w:tc>
        <w:tc>
          <w:tcPr>
            <w:tcW w:w="361" w:type="dxa"/>
            <w:tcBorders>
              <w:top w:val="nil"/>
              <w:left w:val="nil"/>
              <w:bottom w:val="nil"/>
              <w:right w:val="nil"/>
            </w:tcBorders>
            <w:shd w:val="clear" w:color="000000" w:fill="FFFFFF"/>
            <w:noWrap/>
            <w:vAlign w:val="bottom"/>
            <w:hideMark/>
          </w:tcPr>
          <w:p w14:paraId="0462F98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640A81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78498.49</w:t>
            </w:r>
          </w:p>
        </w:tc>
        <w:tc>
          <w:tcPr>
            <w:tcW w:w="361" w:type="dxa"/>
            <w:tcBorders>
              <w:top w:val="nil"/>
              <w:left w:val="nil"/>
              <w:bottom w:val="nil"/>
              <w:right w:val="nil"/>
            </w:tcBorders>
            <w:shd w:val="clear" w:color="000000" w:fill="FFFFFF"/>
            <w:noWrap/>
            <w:vAlign w:val="bottom"/>
            <w:hideMark/>
          </w:tcPr>
          <w:p w14:paraId="02155D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08A3F1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67380.58</w:t>
            </w:r>
          </w:p>
        </w:tc>
        <w:tc>
          <w:tcPr>
            <w:tcW w:w="361" w:type="dxa"/>
            <w:tcBorders>
              <w:top w:val="nil"/>
              <w:left w:val="nil"/>
              <w:bottom w:val="nil"/>
              <w:right w:val="nil"/>
            </w:tcBorders>
            <w:shd w:val="clear" w:color="000000" w:fill="FFFFFF"/>
            <w:noWrap/>
            <w:vAlign w:val="bottom"/>
            <w:hideMark/>
          </w:tcPr>
          <w:p w14:paraId="1467E175"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34BF8834" w14:textId="77777777" w:rsidTr="000155CF">
        <w:trPr>
          <w:trHeight w:val="410"/>
        </w:trPr>
        <w:tc>
          <w:tcPr>
            <w:tcW w:w="905" w:type="dxa"/>
            <w:tcBorders>
              <w:top w:val="nil"/>
              <w:left w:val="nil"/>
              <w:bottom w:val="single" w:sz="4" w:space="0" w:color="auto"/>
              <w:right w:val="nil"/>
            </w:tcBorders>
            <w:shd w:val="clear" w:color="000000" w:fill="FFFFFF"/>
            <w:noWrap/>
            <w:vAlign w:val="bottom"/>
            <w:hideMark/>
          </w:tcPr>
          <w:p w14:paraId="08AA5E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B00C9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840369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-5341.81</w:t>
            </w:r>
          </w:p>
        </w:tc>
        <w:tc>
          <w:tcPr>
            <w:tcW w:w="361" w:type="dxa"/>
            <w:tcBorders>
              <w:top w:val="nil"/>
              <w:left w:val="nil"/>
              <w:bottom w:val="single" w:sz="4" w:space="0" w:color="auto"/>
              <w:right w:val="nil"/>
            </w:tcBorders>
            <w:shd w:val="clear" w:color="000000" w:fill="FFFFFF"/>
            <w:noWrap/>
            <w:vAlign w:val="bottom"/>
            <w:hideMark/>
          </w:tcPr>
          <w:p w14:paraId="127AB3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83B257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-1433.17</w:t>
            </w:r>
          </w:p>
        </w:tc>
        <w:tc>
          <w:tcPr>
            <w:tcW w:w="361" w:type="dxa"/>
            <w:tcBorders>
              <w:top w:val="nil"/>
              <w:left w:val="nil"/>
              <w:bottom w:val="single" w:sz="4" w:space="0" w:color="auto"/>
              <w:right w:val="nil"/>
            </w:tcBorders>
            <w:shd w:val="clear" w:color="000000" w:fill="FFFFFF"/>
            <w:noWrap/>
            <w:vAlign w:val="bottom"/>
            <w:hideMark/>
          </w:tcPr>
          <w:p w14:paraId="60184A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EF594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16112.28</w:t>
            </w:r>
          </w:p>
        </w:tc>
        <w:tc>
          <w:tcPr>
            <w:tcW w:w="361" w:type="dxa"/>
            <w:tcBorders>
              <w:top w:val="nil"/>
              <w:left w:val="nil"/>
              <w:bottom w:val="single" w:sz="4" w:space="0" w:color="auto"/>
              <w:right w:val="nil"/>
            </w:tcBorders>
            <w:shd w:val="clear" w:color="000000" w:fill="FFFFFF"/>
            <w:noWrap/>
            <w:vAlign w:val="bottom"/>
            <w:hideMark/>
          </w:tcPr>
          <w:p w14:paraId="4E4FFC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D92AA7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-11117.90</w:t>
            </w:r>
          </w:p>
        </w:tc>
        <w:tc>
          <w:tcPr>
            <w:tcW w:w="361" w:type="dxa"/>
            <w:tcBorders>
              <w:top w:val="nil"/>
              <w:left w:val="nil"/>
              <w:bottom w:val="single" w:sz="4" w:space="0" w:color="auto"/>
              <w:right w:val="nil"/>
            </w:tcBorders>
            <w:shd w:val="clear" w:color="000000" w:fill="FFFFFF"/>
            <w:noWrap/>
            <w:vAlign w:val="bottom"/>
            <w:hideMark/>
          </w:tcPr>
          <w:p w14:paraId="2EA2C0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4CE0266" w14:textId="77777777" w:rsidTr="000155CF">
        <w:trPr>
          <w:trHeight w:val="410"/>
        </w:trPr>
        <w:tc>
          <w:tcPr>
            <w:tcW w:w="905" w:type="dxa"/>
            <w:tcBorders>
              <w:top w:val="nil"/>
              <w:left w:val="nil"/>
              <w:bottom w:val="nil"/>
              <w:right w:val="nil"/>
            </w:tcBorders>
            <w:shd w:val="clear" w:color="000000" w:fill="FFFFFF"/>
            <w:noWrap/>
            <w:vAlign w:val="bottom"/>
            <w:hideMark/>
          </w:tcPr>
          <w:p w14:paraId="32D8F1FB" w14:textId="4D1C1A4D" w:rsidR="00D02098" w:rsidRPr="00100A21" w:rsidRDefault="00713752" w:rsidP="000155CF">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Ptt-C</w:t>
            </w:r>
          </w:p>
        </w:tc>
        <w:tc>
          <w:tcPr>
            <w:tcW w:w="1160" w:type="dxa"/>
            <w:tcBorders>
              <w:top w:val="nil"/>
              <w:left w:val="nil"/>
              <w:bottom w:val="nil"/>
              <w:right w:val="nil"/>
            </w:tcBorders>
            <w:shd w:val="clear" w:color="000000" w:fill="FFFFFF"/>
            <w:noWrap/>
            <w:vAlign w:val="bottom"/>
            <w:hideMark/>
          </w:tcPr>
          <w:p w14:paraId="47C801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76088.16</w:t>
            </w:r>
          </w:p>
        </w:tc>
        <w:tc>
          <w:tcPr>
            <w:tcW w:w="1160" w:type="dxa"/>
            <w:tcBorders>
              <w:top w:val="nil"/>
              <w:left w:val="nil"/>
              <w:bottom w:val="nil"/>
              <w:right w:val="nil"/>
            </w:tcBorders>
            <w:shd w:val="clear" w:color="000000" w:fill="FFFFFF"/>
            <w:noWrap/>
            <w:vAlign w:val="bottom"/>
            <w:hideMark/>
          </w:tcPr>
          <w:p w14:paraId="5EF8EF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67597.73</w:t>
            </w:r>
          </w:p>
        </w:tc>
        <w:tc>
          <w:tcPr>
            <w:tcW w:w="361" w:type="dxa"/>
            <w:tcBorders>
              <w:top w:val="nil"/>
              <w:left w:val="nil"/>
              <w:bottom w:val="nil"/>
              <w:right w:val="nil"/>
            </w:tcBorders>
            <w:shd w:val="clear" w:color="000000" w:fill="FFFFFF"/>
            <w:noWrap/>
            <w:vAlign w:val="bottom"/>
            <w:hideMark/>
          </w:tcPr>
          <w:p w14:paraId="0F11BA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363A99A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69769.20</w:t>
            </w:r>
          </w:p>
        </w:tc>
        <w:tc>
          <w:tcPr>
            <w:tcW w:w="361" w:type="dxa"/>
            <w:tcBorders>
              <w:top w:val="nil"/>
              <w:left w:val="nil"/>
              <w:bottom w:val="nil"/>
              <w:right w:val="nil"/>
            </w:tcBorders>
            <w:shd w:val="clear" w:color="000000" w:fill="FFFFFF"/>
            <w:noWrap/>
            <w:vAlign w:val="bottom"/>
            <w:hideMark/>
          </w:tcPr>
          <w:p w14:paraId="0124C4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7A943F5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61105.05</w:t>
            </w:r>
          </w:p>
        </w:tc>
        <w:tc>
          <w:tcPr>
            <w:tcW w:w="361" w:type="dxa"/>
            <w:tcBorders>
              <w:top w:val="nil"/>
              <w:left w:val="nil"/>
              <w:bottom w:val="nil"/>
              <w:right w:val="nil"/>
            </w:tcBorders>
            <w:shd w:val="clear" w:color="000000" w:fill="FFFFFF"/>
            <w:noWrap/>
            <w:vAlign w:val="bottom"/>
            <w:hideMark/>
          </w:tcPr>
          <w:p w14:paraId="244FC83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23C023D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66555.43</w:t>
            </w:r>
          </w:p>
        </w:tc>
        <w:tc>
          <w:tcPr>
            <w:tcW w:w="361" w:type="dxa"/>
            <w:tcBorders>
              <w:top w:val="nil"/>
              <w:left w:val="nil"/>
              <w:bottom w:val="nil"/>
              <w:right w:val="nil"/>
            </w:tcBorders>
            <w:shd w:val="clear" w:color="000000" w:fill="FFFFFF"/>
            <w:noWrap/>
            <w:vAlign w:val="bottom"/>
            <w:hideMark/>
          </w:tcPr>
          <w:p w14:paraId="1D2AFA3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26E144C5"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E3EC4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906D8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6BB9F3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-8490.43</w:t>
            </w:r>
          </w:p>
        </w:tc>
        <w:tc>
          <w:tcPr>
            <w:tcW w:w="361" w:type="dxa"/>
            <w:tcBorders>
              <w:top w:val="nil"/>
              <w:left w:val="nil"/>
              <w:bottom w:val="single" w:sz="4" w:space="0" w:color="auto"/>
              <w:right w:val="nil"/>
            </w:tcBorders>
            <w:shd w:val="clear" w:color="000000" w:fill="FFFFFF"/>
            <w:noWrap/>
            <w:vAlign w:val="bottom"/>
            <w:hideMark/>
          </w:tcPr>
          <w:p w14:paraId="46D7A2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9755D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2171.47</w:t>
            </w:r>
          </w:p>
        </w:tc>
        <w:tc>
          <w:tcPr>
            <w:tcW w:w="361" w:type="dxa"/>
            <w:tcBorders>
              <w:top w:val="nil"/>
              <w:left w:val="nil"/>
              <w:bottom w:val="single" w:sz="4" w:space="0" w:color="auto"/>
              <w:right w:val="nil"/>
            </w:tcBorders>
            <w:shd w:val="clear" w:color="000000" w:fill="FFFFFF"/>
            <w:noWrap/>
            <w:vAlign w:val="bottom"/>
            <w:hideMark/>
          </w:tcPr>
          <w:p w14:paraId="0699B0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111B86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-8664.15</w:t>
            </w:r>
          </w:p>
        </w:tc>
        <w:tc>
          <w:tcPr>
            <w:tcW w:w="361" w:type="dxa"/>
            <w:tcBorders>
              <w:top w:val="nil"/>
              <w:left w:val="nil"/>
              <w:bottom w:val="single" w:sz="4" w:space="0" w:color="auto"/>
              <w:right w:val="nil"/>
            </w:tcBorders>
            <w:shd w:val="clear" w:color="000000" w:fill="FFFFFF"/>
            <w:noWrap/>
            <w:vAlign w:val="bottom"/>
            <w:hideMark/>
          </w:tcPr>
          <w:p w14:paraId="2FDC6F2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36A22C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5450.38</w:t>
            </w:r>
          </w:p>
        </w:tc>
        <w:tc>
          <w:tcPr>
            <w:tcW w:w="361" w:type="dxa"/>
            <w:tcBorders>
              <w:top w:val="nil"/>
              <w:left w:val="nil"/>
              <w:bottom w:val="single" w:sz="4" w:space="0" w:color="auto"/>
              <w:right w:val="nil"/>
            </w:tcBorders>
            <w:shd w:val="clear" w:color="000000" w:fill="FFFFFF"/>
            <w:noWrap/>
            <w:vAlign w:val="bottom"/>
            <w:hideMark/>
          </w:tcPr>
          <w:p w14:paraId="068491F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3B227A24" w14:textId="77777777" w:rsidTr="000155CF">
        <w:trPr>
          <w:trHeight w:val="423"/>
        </w:trPr>
        <w:tc>
          <w:tcPr>
            <w:tcW w:w="905" w:type="dxa"/>
            <w:tcBorders>
              <w:top w:val="nil"/>
              <w:left w:val="nil"/>
              <w:bottom w:val="nil"/>
              <w:right w:val="nil"/>
            </w:tcBorders>
            <w:shd w:val="clear" w:color="000000" w:fill="FFFFFF"/>
            <w:noWrap/>
            <w:vAlign w:val="bottom"/>
            <w:hideMark/>
          </w:tcPr>
          <w:p w14:paraId="2B17F356" w14:textId="43EAC7FE" w:rsidR="00D02098" w:rsidRPr="00100A21" w:rsidRDefault="00713752" w:rsidP="000155CF">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Ptt-A</w:t>
            </w:r>
          </w:p>
        </w:tc>
        <w:tc>
          <w:tcPr>
            <w:tcW w:w="1160" w:type="dxa"/>
            <w:tcBorders>
              <w:top w:val="nil"/>
              <w:left w:val="nil"/>
              <w:bottom w:val="nil"/>
              <w:right w:val="nil"/>
            </w:tcBorders>
            <w:shd w:val="clear" w:color="000000" w:fill="FFFFFF"/>
            <w:noWrap/>
            <w:vAlign w:val="bottom"/>
            <w:hideMark/>
          </w:tcPr>
          <w:p w14:paraId="50DF05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98649.69</w:t>
            </w:r>
          </w:p>
        </w:tc>
        <w:tc>
          <w:tcPr>
            <w:tcW w:w="1160" w:type="dxa"/>
            <w:tcBorders>
              <w:top w:val="nil"/>
              <w:left w:val="nil"/>
              <w:bottom w:val="nil"/>
              <w:right w:val="nil"/>
            </w:tcBorders>
            <w:shd w:val="clear" w:color="000000" w:fill="FFFFFF"/>
            <w:noWrap/>
            <w:vAlign w:val="bottom"/>
            <w:hideMark/>
          </w:tcPr>
          <w:p w14:paraId="16EE88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118410.03</w:t>
            </w:r>
          </w:p>
        </w:tc>
        <w:tc>
          <w:tcPr>
            <w:tcW w:w="361" w:type="dxa"/>
            <w:tcBorders>
              <w:top w:val="nil"/>
              <w:left w:val="nil"/>
              <w:bottom w:val="nil"/>
              <w:right w:val="nil"/>
            </w:tcBorders>
            <w:shd w:val="clear" w:color="000000" w:fill="FFFFFF"/>
            <w:noWrap/>
            <w:vAlign w:val="bottom"/>
            <w:hideMark/>
          </w:tcPr>
          <w:p w14:paraId="57F0C5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AE2EC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151894.03</w:t>
            </w:r>
          </w:p>
        </w:tc>
        <w:tc>
          <w:tcPr>
            <w:tcW w:w="361" w:type="dxa"/>
            <w:tcBorders>
              <w:top w:val="nil"/>
              <w:left w:val="nil"/>
              <w:bottom w:val="nil"/>
              <w:right w:val="nil"/>
            </w:tcBorders>
            <w:shd w:val="clear" w:color="000000" w:fill="FFFFFF"/>
            <w:noWrap/>
            <w:vAlign w:val="bottom"/>
            <w:hideMark/>
          </w:tcPr>
          <w:p w14:paraId="7E9E70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1F482B4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137584.07</w:t>
            </w:r>
          </w:p>
        </w:tc>
        <w:tc>
          <w:tcPr>
            <w:tcW w:w="361" w:type="dxa"/>
            <w:tcBorders>
              <w:top w:val="nil"/>
              <w:left w:val="nil"/>
              <w:bottom w:val="nil"/>
              <w:right w:val="nil"/>
            </w:tcBorders>
            <w:shd w:val="clear" w:color="000000" w:fill="FFFFFF"/>
            <w:noWrap/>
            <w:vAlign w:val="bottom"/>
            <w:hideMark/>
          </w:tcPr>
          <w:p w14:paraId="2EB1C1E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746967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123404.40</w:t>
            </w:r>
          </w:p>
        </w:tc>
        <w:tc>
          <w:tcPr>
            <w:tcW w:w="361" w:type="dxa"/>
            <w:tcBorders>
              <w:top w:val="nil"/>
              <w:left w:val="nil"/>
              <w:bottom w:val="nil"/>
              <w:right w:val="nil"/>
            </w:tcBorders>
            <w:shd w:val="clear" w:color="000000" w:fill="FFFFFF"/>
            <w:noWrap/>
            <w:vAlign w:val="bottom"/>
            <w:hideMark/>
          </w:tcPr>
          <w:p w14:paraId="0AAA1CE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527A9A16"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4B49C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FF164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AA899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19760.34</w:t>
            </w:r>
          </w:p>
        </w:tc>
        <w:tc>
          <w:tcPr>
            <w:tcW w:w="361" w:type="dxa"/>
            <w:tcBorders>
              <w:top w:val="nil"/>
              <w:left w:val="nil"/>
              <w:bottom w:val="single" w:sz="4" w:space="0" w:color="auto"/>
              <w:right w:val="nil"/>
            </w:tcBorders>
            <w:shd w:val="clear" w:color="000000" w:fill="FFFFFF"/>
            <w:noWrap/>
            <w:vAlign w:val="bottom"/>
            <w:hideMark/>
          </w:tcPr>
          <w:p w14:paraId="7102786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6D2EF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33484.00</w:t>
            </w:r>
          </w:p>
        </w:tc>
        <w:tc>
          <w:tcPr>
            <w:tcW w:w="361" w:type="dxa"/>
            <w:tcBorders>
              <w:top w:val="nil"/>
              <w:left w:val="nil"/>
              <w:bottom w:val="single" w:sz="4" w:space="0" w:color="auto"/>
              <w:right w:val="nil"/>
            </w:tcBorders>
            <w:shd w:val="clear" w:color="000000" w:fill="FFFFFF"/>
            <w:noWrap/>
            <w:vAlign w:val="bottom"/>
            <w:hideMark/>
          </w:tcPr>
          <w:p w14:paraId="653040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734378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-14309.96</w:t>
            </w:r>
          </w:p>
        </w:tc>
        <w:tc>
          <w:tcPr>
            <w:tcW w:w="361" w:type="dxa"/>
            <w:tcBorders>
              <w:top w:val="nil"/>
              <w:left w:val="nil"/>
              <w:bottom w:val="single" w:sz="4" w:space="0" w:color="auto"/>
              <w:right w:val="nil"/>
            </w:tcBorders>
            <w:shd w:val="clear" w:color="000000" w:fill="FFFFFF"/>
            <w:noWrap/>
            <w:vAlign w:val="bottom"/>
            <w:hideMark/>
          </w:tcPr>
          <w:p w14:paraId="7941D03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CDE8A7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-14179.67</w:t>
            </w:r>
          </w:p>
        </w:tc>
        <w:tc>
          <w:tcPr>
            <w:tcW w:w="361" w:type="dxa"/>
            <w:tcBorders>
              <w:top w:val="nil"/>
              <w:left w:val="nil"/>
              <w:bottom w:val="single" w:sz="4" w:space="0" w:color="auto"/>
              <w:right w:val="nil"/>
            </w:tcBorders>
            <w:shd w:val="clear" w:color="000000" w:fill="FFFFFF"/>
            <w:noWrap/>
            <w:vAlign w:val="bottom"/>
            <w:hideMark/>
          </w:tcPr>
          <w:p w14:paraId="30734D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5EDB7C2" w14:textId="77777777" w:rsidTr="000155CF">
        <w:trPr>
          <w:trHeight w:val="396"/>
        </w:trPr>
        <w:tc>
          <w:tcPr>
            <w:tcW w:w="905" w:type="dxa"/>
            <w:tcBorders>
              <w:top w:val="nil"/>
              <w:left w:val="nil"/>
              <w:bottom w:val="nil"/>
              <w:right w:val="nil"/>
            </w:tcBorders>
            <w:shd w:val="clear" w:color="000000" w:fill="FFFFFF"/>
            <w:noWrap/>
            <w:vAlign w:val="bottom"/>
            <w:hideMark/>
          </w:tcPr>
          <w:p w14:paraId="447627F1" w14:textId="2F1C9D16" w:rsidR="00D02098" w:rsidRPr="00100A21" w:rsidRDefault="00713752" w:rsidP="000155CF">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Pv-A</w:t>
            </w:r>
          </w:p>
        </w:tc>
        <w:tc>
          <w:tcPr>
            <w:tcW w:w="1160" w:type="dxa"/>
            <w:tcBorders>
              <w:top w:val="nil"/>
              <w:left w:val="nil"/>
              <w:bottom w:val="nil"/>
              <w:right w:val="nil"/>
            </w:tcBorders>
            <w:shd w:val="clear" w:color="000000" w:fill="FFFFFF"/>
            <w:noWrap/>
            <w:vAlign w:val="bottom"/>
            <w:hideMark/>
          </w:tcPr>
          <w:p w14:paraId="03E71C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276036.73</w:t>
            </w:r>
          </w:p>
        </w:tc>
        <w:tc>
          <w:tcPr>
            <w:tcW w:w="1160" w:type="dxa"/>
            <w:tcBorders>
              <w:top w:val="nil"/>
              <w:left w:val="nil"/>
              <w:bottom w:val="nil"/>
              <w:right w:val="nil"/>
            </w:tcBorders>
            <w:shd w:val="clear" w:color="000000" w:fill="FFFFFF"/>
            <w:noWrap/>
            <w:vAlign w:val="bottom"/>
            <w:hideMark/>
          </w:tcPr>
          <w:p w14:paraId="543372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229784.51</w:t>
            </w:r>
          </w:p>
        </w:tc>
        <w:tc>
          <w:tcPr>
            <w:tcW w:w="361" w:type="dxa"/>
            <w:tcBorders>
              <w:top w:val="nil"/>
              <w:left w:val="nil"/>
              <w:bottom w:val="nil"/>
              <w:right w:val="nil"/>
            </w:tcBorders>
            <w:shd w:val="clear" w:color="000000" w:fill="FFFFFF"/>
            <w:noWrap/>
            <w:vAlign w:val="bottom"/>
            <w:hideMark/>
          </w:tcPr>
          <w:p w14:paraId="54C0765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768956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226918.17</w:t>
            </w:r>
          </w:p>
        </w:tc>
        <w:tc>
          <w:tcPr>
            <w:tcW w:w="361" w:type="dxa"/>
            <w:tcBorders>
              <w:top w:val="nil"/>
              <w:left w:val="nil"/>
              <w:bottom w:val="nil"/>
              <w:right w:val="nil"/>
            </w:tcBorders>
            <w:shd w:val="clear" w:color="000000" w:fill="FFFFFF"/>
            <w:noWrap/>
            <w:vAlign w:val="bottom"/>
            <w:hideMark/>
          </w:tcPr>
          <w:p w14:paraId="0DD8A2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ACECD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263029.65</w:t>
            </w:r>
          </w:p>
        </w:tc>
        <w:tc>
          <w:tcPr>
            <w:tcW w:w="361" w:type="dxa"/>
            <w:tcBorders>
              <w:top w:val="nil"/>
              <w:left w:val="nil"/>
              <w:bottom w:val="nil"/>
              <w:right w:val="nil"/>
            </w:tcBorders>
            <w:shd w:val="clear" w:color="000000" w:fill="FFFFFF"/>
            <w:noWrap/>
            <w:vAlign w:val="bottom"/>
            <w:hideMark/>
          </w:tcPr>
          <w:p w14:paraId="7AA7F73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18C3E1C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235517.18</w:t>
            </w:r>
          </w:p>
        </w:tc>
        <w:tc>
          <w:tcPr>
            <w:tcW w:w="361" w:type="dxa"/>
            <w:tcBorders>
              <w:top w:val="nil"/>
              <w:left w:val="nil"/>
              <w:bottom w:val="nil"/>
              <w:right w:val="nil"/>
            </w:tcBorders>
            <w:shd w:val="clear" w:color="000000" w:fill="FFFFFF"/>
            <w:noWrap/>
            <w:vAlign w:val="bottom"/>
            <w:hideMark/>
          </w:tcPr>
          <w:p w14:paraId="2DBA7A2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5107334A"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6BAF7C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463A7C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4CB976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-46252.22</w:t>
            </w:r>
          </w:p>
        </w:tc>
        <w:tc>
          <w:tcPr>
            <w:tcW w:w="361" w:type="dxa"/>
            <w:tcBorders>
              <w:top w:val="nil"/>
              <w:left w:val="nil"/>
              <w:bottom w:val="single" w:sz="4" w:space="0" w:color="auto"/>
              <w:right w:val="nil"/>
            </w:tcBorders>
            <w:shd w:val="clear" w:color="000000" w:fill="FFFFFF"/>
            <w:noWrap/>
            <w:vAlign w:val="bottom"/>
            <w:hideMark/>
          </w:tcPr>
          <w:p w14:paraId="01F3A0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A631F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-2866.33</w:t>
            </w:r>
          </w:p>
        </w:tc>
        <w:tc>
          <w:tcPr>
            <w:tcW w:w="361" w:type="dxa"/>
            <w:tcBorders>
              <w:top w:val="nil"/>
              <w:left w:val="nil"/>
              <w:bottom w:val="single" w:sz="4" w:space="0" w:color="auto"/>
              <w:right w:val="nil"/>
            </w:tcBorders>
            <w:shd w:val="clear" w:color="000000" w:fill="FFFFFF"/>
            <w:noWrap/>
            <w:vAlign w:val="bottom"/>
            <w:hideMark/>
          </w:tcPr>
          <w:p w14:paraId="47B8BE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583B1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36111.48</w:t>
            </w:r>
          </w:p>
        </w:tc>
        <w:tc>
          <w:tcPr>
            <w:tcW w:w="361" w:type="dxa"/>
            <w:tcBorders>
              <w:top w:val="nil"/>
              <w:left w:val="nil"/>
              <w:bottom w:val="single" w:sz="4" w:space="0" w:color="auto"/>
              <w:right w:val="nil"/>
            </w:tcBorders>
            <w:shd w:val="clear" w:color="000000" w:fill="FFFFFF"/>
            <w:noWrap/>
            <w:vAlign w:val="bottom"/>
            <w:hideMark/>
          </w:tcPr>
          <w:p w14:paraId="7830C6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0249087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-27512.47</w:t>
            </w:r>
          </w:p>
        </w:tc>
        <w:tc>
          <w:tcPr>
            <w:tcW w:w="361" w:type="dxa"/>
            <w:tcBorders>
              <w:top w:val="nil"/>
              <w:left w:val="nil"/>
              <w:bottom w:val="single" w:sz="4" w:space="0" w:color="auto"/>
              <w:right w:val="nil"/>
            </w:tcBorders>
            <w:shd w:val="clear" w:color="000000" w:fill="FFFFFF"/>
            <w:noWrap/>
            <w:vAlign w:val="bottom"/>
            <w:hideMark/>
          </w:tcPr>
          <w:p w14:paraId="46D769E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302920F2" w14:textId="77777777" w:rsidTr="000155CF">
        <w:trPr>
          <w:trHeight w:val="382"/>
        </w:trPr>
        <w:tc>
          <w:tcPr>
            <w:tcW w:w="905" w:type="dxa"/>
            <w:tcBorders>
              <w:top w:val="nil"/>
              <w:left w:val="nil"/>
              <w:bottom w:val="nil"/>
              <w:right w:val="nil"/>
            </w:tcBorders>
            <w:shd w:val="clear" w:color="000000" w:fill="FFFFFF"/>
            <w:noWrap/>
            <w:vAlign w:val="bottom"/>
            <w:hideMark/>
          </w:tcPr>
          <w:p w14:paraId="1C478357" w14:textId="29BECB8A" w:rsidR="00D02098" w:rsidRPr="00100A21" w:rsidRDefault="00713752" w:rsidP="000155CF">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Ptt-D</w:t>
            </w:r>
          </w:p>
        </w:tc>
        <w:tc>
          <w:tcPr>
            <w:tcW w:w="1160" w:type="dxa"/>
            <w:tcBorders>
              <w:top w:val="nil"/>
              <w:left w:val="nil"/>
              <w:bottom w:val="nil"/>
              <w:right w:val="nil"/>
            </w:tcBorders>
            <w:shd w:val="clear" w:color="000000" w:fill="FFFFFF"/>
            <w:noWrap/>
            <w:vAlign w:val="bottom"/>
            <w:hideMark/>
          </w:tcPr>
          <w:p w14:paraId="7E8651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17241.44</w:t>
            </w:r>
          </w:p>
        </w:tc>
        <w:tc>
          <w:tcPr>
            <w:tcW w:w="1160" w:type="dxa"/>
            <w:tcBorders>
              <w:top w:val="nil"/>
              <w:left w:val="nil"/>
              <w:bottom w:val="nil"/>
              <w:right w:val="nil"/>
            </w:tcBorders>
            <w:shd w:val="clear" w:color="000000" w:fill="FFFFFF"/>
            <w:noWrap/>
            <w:vAlign w:val="bottom"/>
            <w:hideMark/>
          </w:tcPr>
          <w:p w14:paraId="01FE3F2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13463.09</w:t>
            </w:r>
          </w:p>
        </w:tc>
        <w:tc>
          <w:tcPr>
            <w:tcW w:w="361" w:type="dxa"/>
            <w:tcBorders>
              <w:top w:val="nil"/>
              <w:left w:val="nil"/>
              <w:bottom w:val="nil"/>
              <w:right w:val="nil"/>
            </w:tcBorders>
            <w:shd w:val="clear" w:color="000000" w:fill="FFFFFF"/>
            <w:noWrap/>
            <w:vAlign w:val="bottom"/>
            <w:hideMark/>
          </w:tcPr>
          <w:p w14:paraId="11CAA9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6DAE1E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8794.44</w:t>
            </w:r>
          </w:p>
        </w:tc>
        <w:tc>
          <w:tcPr>
            <w:tcW w:w="361" w:type="dxa"/>
            <w:tcBorders>
              <w:top w:val="nil"/>
              <w:left w:val="nil"/>
              <w:bottom w:val="nil"/>
              <w:right w:val="nil"/>
            </w:tcBorders>
            <w:shd w:val="clear" w:color="000000" w:fill="FFFFFF"/>
            <w:noWrap/>
            <w:vAlign w:val="bottom"/>
            <w:hideMark/>
          </w:tcPr>
          <w:p w14:paraId="361A40C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833D98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72070.95</w:t>
            </w:r>
          </w:p>
        </w:tc>
        <w:tc>
          <w:tcPr>
            <w:tcW w:w="361" w:type="dxa"/>
            <w:tcBorders>
              <w:top w:val="nil"/>
              <w:left w:val="nil"/>
              <w:bottom w:val="nil"/>
              <w:right w:val="nil"/>
            </w:tcBorders>
            <w:shd w:val="clear" w:color="000000" w:fill="FFFFFF"/>
            <w:noWrap/>
            <w:vAlign w:val="bottom"/>
            <w:hideMark/>
          </w:tcPr>
          <w:p w14:paraId="682DC6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3F1578A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80648.24</w:t>
            </w:r>
          </w:p>
        </w:tc>
        <w:tc>
          <w:tcPr>
            <w:tcW w:w="361" w:type="dxa"/>
            <w:tcBorders>
              <w:top w:val="nil"/>
              <w:left w:val="nil"/>
              <w:bottom w:val="nil"/>
              <w:right w:val="nil"/>
            </w:tcBorders>
            <w:shd w:val="clear" w:color="000000" w:fill="FFFFFF"/>
            <w:noWrap/>
            <w:vAlign w:val="bottom"/>
            <w:hideMark/>
          </w:tcPr>
          <w:p w14:paraId="35C3B5F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09C5E8A8"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4E1B7A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5250914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7E1854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-3778.35</w:t>
            </w:r>
          </w:p>
        </w:tc>
        <w:tc>
          <w:tcPr>
            <w:tcW w:w="361" w:type="dxa"/>
            <w:tcBorders>
              <w:top w:val="nil"/>
              <w:left w:val="nil"/>
              <w:bottom w:val="single" w:sz="4" w:space="0" w:color="auto"/>
              <w:right w:val="nil"/>
            </w:tcBorders>
            <w:shd w:val="clear" w:color="000000" w:fill="FFFFFF"/>
            <w:noWrap/>
            <w:vAlign w:val="bottom"/>
            <w:hideMark/>
          </w:tcPr>
          <w:p w14:paraId="21C257F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7B4BB7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-4668.65</w:t>
            </w:r>
          </w:p>
        </w:tc>
        <w:tc>
          <w:tcPr>
            <w:tcW w:w="361" w:type="dxa"/>
            <w:tcBorders>
              <w:top w:val="nil"/>
              <w:left w:val="nil"/>
              <w:bottom w:val="single" w:sz="4" w:space="0" w:color="auto"/>
              <w:right w:val="nil"/>
            </w:tcBorders>
            <w:shd w:val="clear" w:color="000000" w:fill="FFFFFF"/>
            <w:noWrap/>
            <w:vAlign w:val="bottom"/>
            <w:hideMark/>
          </w:tcPr>
          <w:p w14:paraId="2B88112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E05FD7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63276.51</w:t>
            </w:r>
          </w:p>
        </w:tc>
        <w:tc>
          <w:tcPr>
            <w:tcW w:w="361" w:type="dxa"/>
            <w:tcBorders>
              <w:top w:val="nil"/>
              <w:left w:val="nil"/>
              <w:bottom w:val="single" w:sz="4" w:space="0" w:color="auto"/>
              <w:right w:val="nil"/>
            </w:tcBorders>
            <w:shd w:val="clear" w:color="000000" w:fill="FFFFFF"/>
            <w:noWrap/>
            <w:vAlign w:val="bottom"/>
            <w:hideMark/>
          </w:tcPr>
          <w:p w14:paraId="66D9E6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5073148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8577.29</w:t>
            </w:r>
          </w:p>
        </w:tc>
        <w:tc>
          <w:tcPr>
            <w:tcW w:w="361" w:type="dxa"/>
            <w:tcBorders>
              <w:top w:val="nil"/>
              <w:left w:val="nil"/>
              <w:bottom w:val="single" w:sz="4" w:space="0" w:color="auto"/>
              <w:right w:val="nil"/>
            </w:tcBorders>
            <w:shd w:val="clear" w:color="000000" w:fill="FFFFFF"/>
            <w:noWrap/>
            <w:vAlign w:val="bottom"/>
            <w:hideMark/>
          </w:tcPr>
          <w:p w14:paraId="69E824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501F448" w14:textId="77777777" w:rsidTr="000155CF">
        <w:trPr>
          <w:trHeight w:val="396"/>
        </w:trPr>
        <w:tc>
          <w:tcPr>
            <w:tcW w:w="905" w:type="dxa"/>
            <w:tcBorders>
              <w:top w:val="nil"/>
              <w:left w:val="nil"/>
              <w:bottom w:val="nil"/>
              <w:right w:val="nil"/>
            </w:tcBorders>
            <w:shd w:val="clear" w:color="000000" w:fill="FFFFFF"/>
            <w:noWrap/>
            <w:vAlign w:val="bottom"/>
            <w:hideMark/>
          </w:tcPr>
          <w:p w14:paraId="087B357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All</w:t>
            </w:r>
          </w:p>
        </w:tc>
        <w:tc>
          <w:tcPr>
            <w:tcW w:w="1160" w:type="dxa"/>
            <w:tcBorders>
              <w:top w:val="nil"/>
              <w:left w:val="nil"/>
              <w:bottom w:val="nil"/>
              <w:right w:val="nil"/>
            </w:tcBorders>
            <w:shd w:val="clear" w:color="000000" w:fill="FFFFFF"/>
            <w:noWrap/>
            <w:vAlign w:val="bottom"/>
            <w:hideMark/>
          </w:tcPr>
          <w:p w14:paraId="79BF1E8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640734.41</w:t>
            </w:r>
          </w:p>
        </w:tc>
        <w:tc>
          <w:tcPr>
            <w:tcW w:w="1160" w:type="dxa"/>
            <w:tcBorders>
              <w:top w:val="nil"/>
              <w:left w:val="nil"/>
              <w:bottom w:val="nil"/>
              <w:right w:val="nil"/>
            </w:tcBorders>
            <w:shd w:val="clear" w:color="000000" w:fill="FFFFFF"/>
            <w:noWrap/>
            <w:vAlign w:val="bottom"/>
            <w:hideMark/>
          </w:tcPr>
          <w:p w14:paraId="3402E40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614264.24</w:t>
            </w:r>
          </w:p>
        </w:tc>
        <w:tc>
          <w:tcPr>
            <w:tcW w:w="361" w:type="dxa"/>
            <w:tcBorders>
              <w:top w:val="nil"/>
              <w:left w:val="nil"/>
              <w:bottom w:val="nil"/>
              <w:right w:val="nil"/>
            </w:tcBorders>
            <w:shd w:val="clear" w:color="000000" w:fill="FFFFFF"/>
            <w:noWrap/>
            <w:vAlign w:val="bottom"/>
            <w:hideMark/>
          </w:tcPr>
          <w:p w14:paraId="6DF2C95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1623F96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572246.38</w:t>
            </w:r>
          </w:p>
        </w:tc>
        <w:tc>
          <w:tcPr>
            <w:tcW w:w="361" w:type="dxa"/>
            <w:tcBorders>
              <w:top w:val="nil"/>
              <w:left w:val="nil"/>
              <w:bottom w:val="nil"/>
              <w:right w:val="nil"/>
            </w:tcBorders>
            <w:shd w:val="clear" w:color="000000" w:fill="FFFFFF"/>
            <w:noWrap/>
            <w:vAlign w:val="bottom"/>
            <w:hideMark/>
          </w:tcPr>
          <w:p w14:paraId="7D23F81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67F1D7C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522997.53</w:t>
            </w:r>
          </w:p>
        </w:tc>
        <w:tc>
          <w:tcPr>
            <w:tcW w:w="361" w:type="dxa"/>
            <w:tcBorders>
              <w:top w:val="nil"/>
              <w:left w:val="nil"/>
              <w:bottom w:val="nil"/>
              <w:right w:val="nil"/>
            </w:tcBorders>
            <w:shd w:val="clear" w:color="000000" w:fill="FFFFFF"/>
            <w:noWrap/>
            <w:vAlign w:val="bottom"/>
            <w:hideMark/>
          </w:tcPr>
          <w:p w14:paraId="43F0FC7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0F111F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553137.48</w:t>
            </w:r>
          </w:p>
        </w:tc>
        <w:tc>
          <w:tcPr>
            <w:tcW w:w="361" w:type="dxa"/>
            <w:tcBorders>
              <w:top w:val="nil"/>
              <w:left w:val="nil"/>
              <w:bottom w:val="nil"/>
              <w:right w:val="nil"/>
            </w:tcBorders>
            <w:shd w:val="clear" w:color="000000" w:fill="FFFFFF"/>
            <w:noWrap/>
            <w:vAlign w:val="bottom"/>
            <w:hideMark/>
          </w:tcPr>
          <w:p w14:paraId="1EE57D3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5CF4A59D" w14:textId="77777777" w:rsidTr="000155CF">
        <w:trPr>
          <w:trHeight w:val="369"/>
        </w:trPr>
        <w:tc>
          <w:tcPr>
            <w:tcW w:w="905" w:type="dxa"/>
            <w:tcBorders>
              <w:top w:val="nil"/>
              <w:left w:val="nil"/>
              <w:bottom w:val="single" w:sz="4" w:space="0" w:color="auto"/>
              <w:right w:val="nil"/>
            </w:tcBorders>
            <w:shd w:val="clear" w:color="000000" w:fill="FFFFFF"/>
            <w:noWrap/>
            <w:vAlign w:val="bottom"/>
            <w:hideMark/>
          </w:tcPr>
          <w:p w14:paraId="170562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44A725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B4D982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-26470.17</w:t>
            </w:r>
          </w:p>
        </w:tc>
        <w:tc>
          <w:tcPr>
            <w:tcW w:w="361" w:type="dxa"/>
            <w:tcBorders>
              <w:top w:val="nil"/>
              <w:left w:val="nil"/>
              <w:bottom w:val="single" w:sz="4" w:space="0" w:color="auto"/>
              <w:right w:val="nil"/>
            </w:tcBorders>
            <w:shd w:val="clear" w:color="000000" w:fill="FFFFFF"/>
            <w:noWrap/>
            <w:vAlign w:val="bottom"/>
            <w:hideMark/>
          </w:tcPr>
          <w:p w14:paraId="4AD363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2AA72E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-42017.86</w:t>
            </w:r>
          </w:p>
        </w:tc>
        <w:tc>
          <w:tcPr>
            <w:tcW w:w="361" w:type="dxa"/>
            <w:tcBorders>
              <w:top w:val="nil"/>
              <w:left w:val="nil"/>
              <w:bottom w:val="single" w:sz="4" w:space="0" w:color="auto"/>
              <w:right w:val="nil"/>
            </w:tcBorders>
            <w:shd w:val="clear" w:color="000000" w:fill="FFFFFF"/>
            <w:noWrap/>
            <w:vAlign w:val="bottom"/>
            <w:hideMark/>
          </w:tcPr>
          <w:p w14:paraId="6AA5EA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A2C772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-49248.84</w:t>
            </w:r>
          </w:p>
        </w:tc>
        <w:tc>
          <w:tcPr>
            <w:tcW w:w="361" w:type="dxa"/>
            <w:tcBorders>
              <w:top w:val="nil"/>
              <w:left w:val="nil"/>
              <w:bottom w:val="single" w:sz="4" w:space="0" w:color="auto"/>
              <w:right w:val="nil"/>
            </w:tcBorders>
            <w:shd w:val="clear" w:color="000000" w:fill="FFFFFF"/>
            <w:noWrap/>
            <w:vAlign w:val="bottom"/>
            <w:hideMark/>
          </w:tcPr>
          <w:p w14:paraId="16E33E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26F2C3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30139.94</w:t>
            </w:r>
          </w:p>
        </w:tc>
        <w:tc>
          <w:tcPr>
            <w:tcW w:w="361" w:type="dxa"/>
            <w:tcBorders>
              <w:top w:val="nil"/>
              <w:left w:val="nil"/>
              <w:bottom w:val="single" w:sz="4" w:space="0" w:color="auto"/>
              <w:right w:val="nil"/>
            </w:tcBorders>
            <w:shd w:val="clear" w:color="000000" w:fill="FFFFFF"/>
            <w:noWrap/>
            <w:vAlign w:val="bottom"/>
            <w:hideMark/>
          </w:tcPr>
          <w:p w14:paraId="4A4F3D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4CD2C42" w14:textId="77777777" w:rsidTr="000155CF">
        <w:trPr>
          <w:trHeight w:val="314"/>
        </w:trPr>
        <w:tc>
          <w:tcPr>
            <w:tcW w:w="905" w:type="dxa"/>
            <w:tcBorders>
              <w:top w:val="nil"/>
              <w:left w:val="nil"/>
              <w:bottom w:val="nil"/>
              <w:right w:val="nil"/>
            </w:tcBorders>
            <w:shd w:val="clear" w:color="000000" w:fill="FFFFFF"/>
            <w:noWrap/>
            <w:vAlign w:val="bottom"/>
            <w:hideMark/>
          </w:tcPr>
          <w:p w14:paraId="30824D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11D6B83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756526A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361" w:type="dxa"/>
            <w:tcBorders>
              <w:top w:val="nil"/>
              <w:left w:val="nil"/>
              <w:bottom w:val="nil"/>
              <w:right w:val="nil"/>
            </w:tcBorders>
            <w:shd w:val="clear" w:color="000000" w:fill="FFFFFF"/>
            <w:noWrap/>
            <w:vAlign w:val="bottom"/>
            <w:hideMark/>
          </w:tcPr>
          <w:p w14:paraId="4488183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nil"/>
              <w:right w:val="nil"/>
            </w:tcBorders>
            <w:shd w:val="clear" w:color="000000" w:fill="FFFFFF"/>
            <w:noWrap/>
            <w:vAlign w:val="bottom"/>
            <w:hideMark/>
          </w:tcPr>
          <w:p w14:paraId="341546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2F3AAA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789E274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6655C6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nil"/>
              <w:right w:val="nil"/>
            </w:tcBorders>
            <w:shd w:val="clear" w:color="000000" w:fill="FFFFFF"/>
            <w:noWrap/>
            <w:vAlign w:val="bottom"/>
            <w:hideMark/>
          </w:tcPr>
          <w:p w14:paraId="03B98C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0051FF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bl>
    <w:p w14:paraId="633B3016" w14:textId="4BFD0B4B" w:rsidR="00D02098" w:rsidRDefault="00D02098" w:rsidP="00D02098">
      <w:pPr>
        <w:spacing w:line="360" w:lineRule="auto"/>
        <w:jc w:val="both"/>
        <w:rPr>
          <w:rFonts w:ascii="Times New Roman" w:eastAsia="SimSun" w:hAnsi="Times New Roman" w:cs="Times New Roman"/>
          <w:sz w:val="24"/>
          <w:szCs w:val="24"/>
          <w:lang w:eastAsia="en-US"/>
        </w:rPr>
      </w:pPr>
    </w:p>
    <w:p w14:paraId="45A72406" w14:textId="381DC39C" w:rsidR="00D02098" w:rsidRDefault="00D02098" w:rsidP="00D02098">
      <w:pPr>
        <w:spacing w:line="360" w:lineRule="auto"/>
        <w:jc w:val="both"/>
        <w:rPr>
          <w:rFonts w:ascii="Times New Roman" w:eastAsia="SimSun" w:hAnsi="Times New Roman" w:cs="Times New Roman"/>
          <w:sz w:val="24"/>
          <w:szCs w:val="24"/>
          <w:lang w:eastAsia="en-US"/>
        </w:rPr>
      </w:pPr>
    </w:p>
    <w:p w14:paraId="68E611CF" w14:textId="5D461FBE" w:rsidR="00D02098" w:rsidRDefault="00D02098" w:rsidP="00D02098">
      <w:pPr>
        <w:spacing w:line="360" w:lineRule="auto"/>
        <w:jc w:val="both"/>
        <w:rPr>
          <w:rFonts w:ascii="Times New Roman" w:eastAsia="SimSun" w:hAnsi="Times New Roman" w:cs="Times New Roman"/>
          <w:sz w:val="24"/>
          <w:szCs w:val="24"/>
          <w:lang w:eastAsia="en-US"/>
        </w:rPr>
      </w:pPr>
    </w:p>
    <w:p w14:paraId="663CAB4A" w14:textId="40842BF8" w:rsidR="00D02098" w:rsidRDefault="00D02098" w:rsidP="00D02098">
      <w:pPr>
        <w:spacing w:line="360" w:lineRule="auto"/>
        <w:jc w:val="both"/>
        <w:rPr>
          <w:rFonts w:ascii="Times New Roman" w:eastAsia="SimSun" w:hAnsi="Times New Roman" w:cs="Times New Roman"/>
          <w:sz w:val="24"/>
          <w:szCs w:val="24"/>
          <w:lang w:eastAsia="en-US"/>
        </w:rPr>
      </w:pPr>
    </w:p>
    <w:p w14:paraId="41E72EA8" w14:textId="6CBFCCE4" w:rsidR="00D02098" w:rsidRDefault="00D02098" w:rsidP="00D02098">
      <w:pPr>
        <w:spacing w:line="360" w:lineRule="auto"/>
        <w:jc w:val="both"/>
        <w:rPr>
          <w:rFonts w:ascii="Times New Roman" w:eastAsia="SimSun" w:hAnsi="Times New Roman" w:cs="Times New Roman"/>
          <w:sz w:val="24"/>
          <w:szCs w:val="24"/>
          <w:lang w:eastAsia="en-US"/>
        </w:rPr>
      </w:pPr>
    </w:p>
    <w:p w14:paraId="1524289D" w14:textId="77777777" w:rsidR="006B38A0" w:rsidRDefault="006B38A0" w:rsidP="00D02098">
      <w:pPr>
        <w:spacing w:line="360" w:lineRule="auto"/>
        <w:jc w:val="both"/>
        <w:rPr>
          <w:rFonts w:ascii="Times New Roman" w:eastAsia="SimSun" w:hAnsi="Times New Roman" w:cs="Times New Roman"/>
          <w:sz w:val="24"/>
          <w:szCs w:val="24"/>
          <w:lang w:eastAsia="en-US"/>
        </w:rPr>
      </w:pPr>
    </w:p>
    <w:p w14:paraId="5A80E700" w14:textId="20BD44B2" w:rsidR="00D02098" w:rsidRDefault="00930F61" w:rsidP="00D02098">
      <w:pPr>
        <w:spacing w:line="360" w:lineRule="auto"/>
        <w:jc w:val="both"/>
        <w:rPr>
          <w:rFonts w:ascii="Times New Roman" w:eastAsia="SimSun" w:hAnsi="Times New Roman" w:cs="Times New Roman"/>
          <w:lang w:eastAsia="en-US"/>
        </w:rPr>
      </w:pPr>
      <w:r w:rsidRPr="006B38A0">
        <w:rPr>
          <w:rFonts w:ascii="Times New Roman" w:eastAsia="SimSun" w:hAnsi="Times New Roman" w:cs="Times New Roman"/>
          <w:b/>
          <w:bCs/>
          <w:lang w:eastAsia="en-US"/>
        </w:rPr>
        <w:lastRenderedPageBreak/>
        <w:t xml:space="preserve">Table </w:t>
      </w:r>
      <w:bookmarkStart w:id="5" w:name="_Hlk48966845"/>
      <w:r w:rsidR="00F56154" w:rsidRPr="006B38A0">
        <w:rPr>
          <w:rFonts w:ascii="Times New Roman" w:eastAsia="SimSun" w:hAnsi="Times New Roman" w:cs="Times New Roman"/>
          <w:b/>
          <w:bCs/>
          <w:lang w:eastAsia="en-US"/>
        </w:rPr>
        <w:t>S10</w:t>
      </w:r>
      <w:r w:rsidR="00EE651A" w:rsidRPr="006B38A0">
        <w:rPr>
          <w:rFonts w:ascii="Times New Roman" w:eastAsia="SimSun" w:hAnsi="Times New Roman" w:cs="Times New Roman"/>
          <w:b/>
          <w:bCs/>
          <w:lang w:eastAsia="en-US"/>
        </w:rPr>
        <w:t>*</w:t>
      </w:r>
      <w:bookmarkEnd w:id="5"/>
      <w:r w:rsidR="00EE651A" w:rsidRPr="006B38A0">
        <w:rPr>
          <w:rFonts w:ascii="Times New Roman" w:eastAsia="SimSun" w:hAnsi="Times New Roman" w:cs="Times New Roman"/>
          <w:lang w:eastAsia="en-US"/>
        </w:rPr>
        <w:t>.</w:t>
      </w:r>
      <w:r w:rsidRPr="006B38A0">
        <w:rPr>
          <w:rFonts w:ascii="Times New Roman" w:eastAsia="SimSun" w:hAnsi="Times New Roman" w:cs="Times New Roman"/>
          <w:lang w:eastAsia="en-US"/>
        </w:rPr>
        <w:t xml:space="preserve"> </w:t>
      </w:r>
      <w:r w:rsidR="00713752" w:rsidRPr="006B38A0">
        <w:rPr>
          <w:rFonts w:ascii="Times New Roman" w:eastAsia="SimSun" w:hAnsi="Times New Roman" w:cs="Times New Roman"/>
          <w:lang w:eastAsia="en-US"/>
        </w:rPr>
        <w:t>The climatic variables that made significant impacts in each group across different period</w:t>
      </w:r>
      <w:r w:rsidR="00134FCB" w:rsidRPr="006B38A0">
        <w:rPr>
          <w:rFonts w:ascii="Times New Roman" w:eastAsia="SimSun" w:hAnsi="Times New Roman" w:cs="Times New Roman"/>
          <w:lang w:eastAsia="en-US"/>
        </w:rPr>
        <w:t>s</w:t>
      </w:r>
      <w:r w:rsidR="00713752" w:rsidRPr="006B38A0">
        <w:rPr>
          <w:rFonts w:ascii="Times New Roman" w:eastAsia="SimSun" w:hAnsi="Times New Roman" w:cs="Times New Roman"/>
          <w:lang w:eastAsia="en-US"/>
        </w:rPr>
        <w:t xml:space="preserve"> </w:t>
      </w:r>
      <w:r w:rsidR="006B38A0" w:rsidRPr="006B38A0">
        <w:rPr>
          <w:rFonts w:ascii="Times New Roman" w:eastAsia="SimSun" w:hAnsi="Times New Roman" w:cs="Times New Roman"/>
          <w:lang w:eastAsia="en-US"/>
        </w:rPr>
        <w:t>(</w:t>
      </w:r>
      <w:r w:rsidR="003A4419" w:rsidRPr="006B38A0">
        <w:rPr>
          <w:rFonts w:ascii="Times New Roman" w:eastAsia="SimSun" w:hAnsi="Times New Roman" w:cs="Times New Roman"/>
          <w:lang w:eastAsia="en-US"/>
        </w:rPr>
        <w:t>group abbreviations as in Table S6</w:t>
      </w:r>
      <w:r w:rsidR="006B38A0" w:rsidRPr="006B38A0">
        <w:rPr>
          <w:rFonts w:ascii="Times New Roman" w:eastAsia="SimSun" w:hAnsi="Times New Roman" w:cs="Times New Roman"/>
          <w:lang w:eastAsia="en-US"/>
        </w:rPr>
        <w:t>)</w:t>
      </w:r>
      <w:r w:rsidR="00713752" w:rsidRPr="006B38A0">
        <w:rPr>
          <w:rFonts w:ascii="Times New Roman" w:eastAsia="SimSun" w:hAnsi="Times New Roman" w:cs="Times New Roman"/>
          <w:lang w:eastAsia="en-US"/>
        </w:rPr>
        <w:t xml:space="preserve"> from the ENM analyses.</w:t>
      </w:r>
    </w:p>
    <w:p w14:paraId="479FD875" w14:textId="5A3FE6A1" w:rsidR="00CA5A05" w:rsidRDefault="00CA5A05" w:rsidP="00D02098">
      <w:pPr>
        <w:spacing w:line="360" w:lineRule="auto"/>
        <w:jc w:val="both"/>
        <w:rPr>
          <w:rFonts w:ascii="Times New Roman" w:eastAsia="SimSun" w:hAnsi="Times New Roman" w:cs="Times New Roman"/>
          <w:lang w:eastAsia="en-US"/>
        </w:rPr>
      </w:pPr>
    </w:p>
    <w:p w14:paraId="7558F10E" w14:textId="1626A114"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FC2813">
        <w:rPr>
          <w:rFonts w:ascii="Times New Roman" w:eastAsia="SimSun" w:hAnsi="Times New Roman" w:cs="Times New Roman"/>
          <w:b/>
          <w:bCs/>
          <w:lang w:eastAsia="en-US"/>
        </w:rPr>
        <w:t>S11</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List</w:t>
      </w:r>
      <w:r w:rsidRPr="00100A21">
        <w:rPr>
          <w:rFonts w:ascii="Times New Roman" w:eastAsia="SimSun" w:hAnsi="Times New Roman" w:cs="Times New Roman"/>
          <w:lang w:eastAsia="en-US"/>
        </w:rPr>
        <w:t xml:space="preserve"> of all samples, their corresponding localities and NCBI GenBank accession numbers across different genes. All NCBI accessions of outgroups used in this study are given at the bottom.</w:t>
      </w:r>
    </w:p>
    <w:p w14:paraId="607F9E6E" w14:textId="4F9EC5D4" w:rsidR="00CA5A05" w:rsidRDefault="00CA5A05" w:rsidP="00D02098">
      <w:pPr>
        <w:spacing w:line="360" w:lineRule="auto"/>
        <w:jc w:val="both"/>
        <w:rPr>
          <w:rFonts w:ascii="Times New Roman" w:eastAsia="SimSun" w:hAnsi="Times New Roman" w:cs="Times New Roman"/>
          <w:lang w:eastAsia="en-US"/>
        </w:rPr>
      </w:pPr>
    </w:p>
    <w:p w14:paraId="19184044" w14:textId="526639E8" w:rsidR="00CA5A05" w:rsidRDefault="00CA5A05" w:rsidP="00D02098">
      <w:pPr>
        <w:spacing w:line="360" w:lineRule="auto"/>
        <w:jc w:val="both"/>
        <w:rPr>
          <w:rFonts w:ascii="Times New Roman" w:eastAsia="SimSun" w:hAnsi="Times New Roman" w:cs="Times New Roman"/>
          <w:lang w:eastAsia="en-US"/>
        </w:rPr>
      </w:pPr>
    </w:p>
    <w:p w14:paraId="74CCBB4C" w14:textId="62FE3463" w:rsidR="00CA5A05"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FC2813">
        <w:rPr>
          <w:rFonts w:ascii="Times New Roman" w:eastAsia="SimSun" w:hAnsi="Times New Roman" w:cs="Times New Roman"/>
          <w:b/>
          <w:bCs/>
          <w:lang w:eastAsia="en-US"/>
        </w:rPr>
        <w:t>S12</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List</w:t>
      </w:r>
      <w:r w:rsidRPr="00100A21">
        <w:rPr>
          <w:rFonts w:ascii="Times New Roman" w:eastAsia="SimSun" w:hAnsi="Times New Roman" w:cs="Times New Roman"/>
          <w:lang w:eastAsia="en-US"/>
        </w:rPr>
        <w:t xml:space="preserve"> of primers used in the study with corresponding oligo sequences, optimized annealing temperatures and sources.</w:t>
      </w:r>
    </w:p>
    <w:p w14:paraId="0C8684B8" w14:textId="1F9E40B1" w:rsidR="00CA5A05" w:rsidRDefault="00CA5A05" w:rsidP="00CA5A05">
      <w:pPr>
        <w:spacing w:line="360" w:lineRule="auto"/>
        <w:jc w:val="both"/>
        <w:rPr>
          <w:rFonts w:ascii="Times New Roman" w:eastAsia="SimSun" w:hAnsi="Times New Roman" w:cs="Times New Roman"/>
          <w:lang w:eastAsia="en-US"/>
        </w:rPr>
      </w:pPr>
    </w:p>
    <w:p w14:paraId="15248279" w14:textId="34AE09F7" w:rsidR="00CA5A05" w:rsidRDefault="00CA5A05" w:rsidP="00CA5A05">
      <w:pPr>
        <w:spacing w:line="360" w:lineRule="auto"/>
        <w:jc w:val="both"/>
        <w:rPr>
          <w:rFonts w:ascii="Times New Roman" w:eastAsia="SimSun" w:hAnsi="Times New Roman" w:cs="Times New Roman"/>
          <w:lang w:eastAsia="en-US"/>
        </w:rPr>
      </w:pPr>
    </w:p>
    <w:p w14:paraId="13C11071" w14:textId="70A06C01" w:rsidR="00CA5A05" w:rsidRDefault="00CA5A05" w:rsidP="00CA5A05">
      <w:pPr>
        <w:spacing w:line="360" w:lineRule="auto"/>
        <w:jc w:val="both"/>
        <w:rPr>
          <w:rFonts w:ascii="Times New Roman" w:eastAsia="SimSun" w:hAnsi="Times New Roman" w:cs="Times New Roman"/>
          <w:lang w:eastAsia="en-US"/>
        </w:rPr>
      </w:pPr>
    </w:p>
    <w:p w14:paraId="555C61F7" w14:textId="54272775" w:rsidR="00CA5A05" w:rsidRDefault="00CA5A05" w:rsidP="00CA5A05">
      <w:pPr>
        <w:spacing w:line="360" w:lineRule="auto"/>
        <w:jc w:val="both"/>
        <w:rPr>
          <w:rFonts w:ascii="Times New Roman" w:eastAsia="SimSun" w:hAnsi="Times New Roman" w:cs="Times New Roman"/>
          <w:lang w:eastAsia="en-US"/>
        </w:rPr>
      </w:pPr>
    </w:p>
    <w:p w14:paraId="7D218E77" w14:textId="0B6358B4" w:rsidR="00CA5A05" w:rsidRDefault="00CA5A05" w:rsidP="00CA5A05">
      <w:pPr>
        <w:spacing w:line="360" w:lineRule="auto"/>
        <w:jc w:val="both"/>
        <w:rPr>
          <w:rFonts w:ascii="Times New Roman" w:eastAsia="SimSun" w:hAnsi="Times New Roman" w:cs="Times New Roman"/>
          <w:lang w:eastAsia="en-US"/>
        </w:rPr>
      </w:pPr>
    </w:p>
    <w:p w14:paraId="7D4EB366" w14:textId="4F45513B" w:rsidR="00CA5A05" w:rsidRDefault="00CA5A05" w:rsidP="00CA5A05">
      <w:pPr>
        <w:spacing w:line="360" w:lineRule="auto"/>
        <w:jc w:val="both"/>
        <w:rPr>
          <w:rFonts w:ascii="Times New Roman" w:eastAsia="SimSun" w:hAnsi="Times New Roman" w:cs="Times New Roman"/>
          <w:lang w:eastAsia="en-US"/>
        </w:rPr>
      </w:pPr>
    </w:p>
    <w:p w14:paraId="314A23F8" w14:textId="0452AB47" w:rsidR="00CA5A05" w:rsidRDefault="00CA5A05" w:rsidP="00CA5A05">
      <w:pPr>
        <w:spacing w:line="360" w:lineRule="auto"/>
        <w:jc w:val="both"/>
        <w:rPr>
          <w:rFonts w:ascii="Times New Roman" w:eastAsia="SimSun" w:hAnsi="Times New Roman" w:cs="Times New Roman"/>
          <w:lang w:eastAsia="en-US"/>
        </w:rPr>
      </w:pPr>
    </w:p>
    <w:p w14:paraId="72816F86" w14:textId="6AA05260" w:rsidR="00CA5A05" w:rsidRDefault="00CA5A05" w:rsidP="00CA5A05">
      <w:pPr>
        <w:spacing w:line="360" w:lineRule="auto"/>
        <w:jc w:val="both"/>
        <w:rPr>
          <w:rFonts w:ascii="Times New Roman" w:eastAsia="SimSun" w:hAnsi="Times New Roman" w:cs="Times New Roman"/>
          <w:lang w:eastAsia="en-US"/>
        </w:rPr>
      </w:pPr>
    </w:p>
    <w:p w14:paraId="23851FE4" w14:textId="452540B3" w:rsidR="00CA5A05" w:rsidRDefault="00CA5A05" w:rsidP="00CA5A05">
      <w:pPr>
        <w:spacing w:line="360" w:lineRule="auto"/>
        <w:jc w:val="both"/>
        <w:rPr>
          <w:rFonts w:ascii="Times New Roman" w:eastAsia="SimSun" w:hAnsi="Times New Roman" w:cs="Times New Roman"/>
          <w:lang w:eastAsia="en-US"/>
        </w:rPr>
      </w:pPr>
    </w:p>
    <w:p w14:paraId="412FE8D2" w14:textId="6603994D" w:rsidR="00CA5A05" w:rsidRDefault="00CA5A05" w:rsidP="00CA5A05">
      <w:pPr>
        <w:spacing w:line="360" w:lineRule="auto"/>
        <w:jc w:val="both"/>
        <w:rPr>
          <w:rFonts w:ascii="Times New Roman" w:eastAsia="SimSun" w:hAnsi="Times New Roman" w:cs="Times New Roman"/>
          <w:lang w:eastAsia="en-US"/>
        </w:rPr>
      </w:pPr>
    </w:p>
    <w:p w14:paraId="331D1715" w14:textId="7E0B60FC" w:rsidR="00CA5A05" w:rsidRDefault="00CA5A05" w:rsidP="00CA5A05">
      <w:pPr>
        <w:spacing w:line="360" w:lineRule="auto"/>
        <w:jc w:val="both"/>
        <w:rPr>
          <w:rFonts w:ascii="Times New Roman" w:eastAsia="SimSun" w:hAnsi="Times New Roman" w:cs="Times New Roman"/>
          <w:lang w:eastAsia="en-US"/>
        </w:rPr>
      </w:pPr>
    </w:p>
    <w:p w14:paraId="15949404" w14:textId="7FFF29A7" w:rsidR="00CA5A05" w:rsidRDefault="00CA5A05" w:rsidP="00CA5A05">
      <w:pPr>
        <w:spacing w:line="360" w:lineRule="auto"/>
        <w:jc w:val="both"/>
        <w:rPr>
          <w:rFonts w:ascii="Times New Roman" w:eastAsia="SimSun" w:hAnsi="Times New Roman" w:cs="Times New Roman"/>
          <w:lang w:eastAsia="en-US"/>
        </w:rPr>
      </w:pPr>
    </w:p>
    <w:p w14:paraId="7AEDE174" w14:textId="12EF0DAA" w:rsidR="00CA5A05" w:rsidRDefault="00CA5A05" w:rsidP="00CA5A05">
      <w:pPr>
        <w:spacing w:line="360" w:lineRule="auto"/>
        <w:jc w:val="both"/>
        <w:rPr>
          <w:rFonts w:ascii="Times New Roman" w:eastAsia="SimSun" w:hAnsi="Times New Roman" w:cs="Times New Roman"/>
          <w:lang w:eastAsia="en-US"/>
        </w:rPr>
      </w:pPr>
    </w:p>
    <w:p w14:paraId="77EBE33C" w14:textId="2F7962A5" w:rsidR="00CA5A05" w:rsidRDefault="00CA5A05" w:rsidP="00CA5A05">
      <w:pPr>
        <w:spacing w:line="360" w:lineRule="auto"/>
        <w:jc w:val="both"/>
        <w:rPr>
          <w:rFonts w:ascii="Times New Roman" w:eastAsia="SimSun" w:hAnsi="Times New Roman" w:cs="Times New Roman"/>
          <w:lang w:eastAsia="en-US"/>
        </w:rPr>
      </w:pPr>
    </w:p>
    <w:p w14:paraId="4C1CECAA" w14:textId="180132A3" w:rsidR="00CA5A05" w:rsidRDefault="00CA5A05" w:rsidP="00CA5A05">
      <w:pPr>
        <w:spacing w:line="360" w:lineRule="auto"/>
        <w:jc w:val="both"/>
        <w:rPr>
          <w:rFonts w:ascii="Times New Roman" w:eastAsia="SimSun" w:hAnsi="Times New Roman" w:cs="Times New Roman"/>
          <w:lang w:eastAsia="en-US"/>
        </w:rPr>
      </w:pPr>
    </w:p>
    <w:p w14:paraId="0100661E" w14:textId="075A4AA5" w:rsidR="006B38A0" w:rsidRDefault="006B38A0" w:rsidP="00CA5A05">
      <w:pPr>
        <w:spacing w:line="360" w:lineRule="auto"/>
        <w:jc w:val="both"/>
        <w:rPr>
          <w:rFonts w:ascii="Times New Roman" w:eastAsia="SimSun" w:hAnsi="Times New Roman" w:cs="Times New Roman"/>
          <w:lang w:eastAsia="en-US"/>
        </w:rPr>
      </w:pPr>
    </w:p>
    <w:p w14:paraId="2DEE42D5" w14:textId="77777777" w:rsidR="006B38A0" w:rsidRDefault="006B38A0" w:rsidP="00CA5A05">
      <w:pPr>
        <w:spacing w:line="360" w:lineRule="auto"/>
        <w:jc w:val="both"/>
        <w:rPr>
          <w:rFonts w:ascii="Times New Roman" w:eastAsia="SimSun" w:hAnsi="Times New Roman" w:cs="Times New Roman"/>
          <w:lang w:eastAsia="en-US"/>
        </w:rPr>
      </w:pPr>
    </w:p>
    <w:p w14:paraId="183015BF" w14:textId="4D2C95AD"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C2813">
        <w:rPr>
          <w:rFonts w:ascii="Times New Roman" w:eastAsia="SimSun" w:hAnsi="Times New Roman" w:cs="Times New Roman"/>
          <w:b/>
          <w:bCs/>
          <w:lang w:eastAsia="en-US"/>
        </w:rPr>
        <w:t>S13</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Optimal partition scheme, substitution model, likelihood score (-InL), Gamma shape, proportion of estimated invariable sites for the mtDNA+nDNA based BEAST phylogenetic inference.</w:t>
      </w:r>
    </w:p>
    <w:p w14:paraId="07BEEF98"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8300" w:type="dxa"/>
        <w:tblLook w:val="04A0" w:firstRow="1" w:lastRow="0" w:firstColumn="1" w:lastColumn="0" w:noHBand="0" w:noVBand="1"/>
      </w:tblPr>
      <w:tblGrid>
        <w:gridCol w:w="1820"/>
        <w:gridCol w:w="1780"/>
        <w:gridCol w:w="1400"/>
        <w:gridCol w:w="1820"/>
        <w:gridCol w:w="1480"/>
      </w:tblGrid>
      <w:tr w:rsidR="00CA5A05" w:rsidRPr="00100A21" w14:paraId="79CEA018"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42FA5E5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780" w:type="dxa"/>
            <w:tcBorders>
              <w:top w:val="nil"/>
              <w:left w:val="nil"/>
              <w:bottom w:val="single" w:sz="4" w:space="0" w:color="auto"/>
              <w:right w:val="nil"/>
            </w:tcBorders>
            <w:shd w:val="clear" w:color="000000" w:fill="FFFFFF"/>
            <w:noWrap/>
            <w:vAlign w:val="bottom"/>
            <w:hideMark/>
          </w:tcPr>
          <w:p w14:paraId="1A019AA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00" w:type="dxa"/>
            <w:tcBorders>
              <w:top w:val="nil"/>
              <w:left w:val="nil"/>
              <w:bottom w:val="single" w:sz="4" w:space="0" w:color="auto"/>
              <w:right w:val="nil"/>
            </w:tcBorders>
            <w:shd w:val="clear" w:color="000000" w:fill="FFFFFF"/>
            <w:noWrap/>
            <w:vAlign w:val="bottom"/>
            <w:hideMark/>
          </w:tcPr>
          <w:p w14:paraId="4A95CB5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single" w:sz="4" w:space="0" w:color="auto"/>
              <w:right w:val="nil"/>
            </w:tcBorders>
            <w:shd w:val="clear" w:color="000000" w:fill="FFFFFF"/>
            <w:noWrap/>
            <w:vAlign w:val="bottom"/>
            <w:hideMark/>
          </w:tcPr>
          <w:p w14:paraId="6FA75D1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single" w:sz="4" w:space="0" w:color="auto"/>
              <w:right w:val="nil"/>
            </w:tcBorders>
            <w:shd w:val="clear" w:color="000000" w:fill="FFFFFF"/>
            <w:noWrap/>
            <w:vAlign w:val="bottom"/>
            <w:hideMark/>
          </w:tcPr>
          <w:p w14:paraId="02AB1EF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67A0B9F7"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06E0C0C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Partition scheme</w:t>
            </w:r>
          </w:p>
        </w:tc>
        <w:tc>
          <w:tcPr>
            <w:tcW w:w="1780" w:type="dxa"/>
            <w:tcBorders>
              <w:top w:val="nil"/>
              <w:left w:val="nil"/>
              <w:bottom w:val="single" w:sz="4" w:space="0" w:color="auto"/>
              <w:right w:val="nil"/>
            </w:tcBorders>
            <w:shd w:val="clear" w:color="000000" w:fill="FFFFFF"/>
            <w:noWrap/>
            <w:vAlign w:val="bottom"/>
            <w:hideMark/>
          </w:tcPr>
          <w:p w14:paraId="7750F0E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Model</w:t>
            </w:r>
          </w:p>
        </w:tc>
        <w:tc>
          <w:tcPr>
            <w:tcW w:w="1400" w:type="dxa"/>
            <w:tcBorders>
              <w:top w:val="nil"/>
              <w:left w:val="nil"/>
              <w:bottom w:val="single" w:sz="4" w:space="0" w:color="auto"/>
              <w:right w:val="nil"/>
            </w:tcBorders>
            <w:shd w:val="clear" w:color="000000" w:fill="FFFFFF"/>
            <w:noWrap/>
            <w:vAlign w:val="bottom"/>
            <w:hideMark/>
          </w:tcPr>
          <w:p w14:paraId="7736C0D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-InL</w:t>
            </w:r>
          </w:p>
        </w:tc>
        <w:tc>
          <w:tcPr>
            <w:tcW w:w="1820" w:type="dxa"/>
            <w:tcBorders>
              <w:top w:val="nil"/>
              <w:left w:val="nil"/>
              <w:bottom w:val="single" w:sz="4" w:space="0" w:color="auto"/>
              <w:right w:val="nil"/>
            </w:tcBorders>
            <w:shd w:val="clear" w:color="000000" w:fill="FFFFFF"/>
            <w:noWrap/>
            <w:vAlign w:val="bottom"/>
            <w:hideMark/>
          </w:tcPr>
          <w:p w14:paraId="0A9183F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Gamma shape</w:t>
            </w:r>
          </w:p>
        </w:tc>
        <w:tc>
          <w:tcPr>
            <w:tcW w:w="1480" w:type="dxa"/>
            <w:tcBorders>
              <w:top w:val="nil"/>
              <w:left w:val="nil"/>
              <w:bottom w:val="single" w:sz="4" w:space="0" w:color="auto"/>
              <w:right w:val="nil"/>
            </w:tcBorders>
            <w:shd w:val="clear" w:color="000000" w:fill="FFFFFF"/>
            <w:noWrap/>
            <w:vAlign w:val="bottom"/>
            <w:hideMark/>
          </w:tcPr>
          <w:p w14:paraId="0B80CF6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P-inv</w:t>
            </w:r>
          </w:p>
        </w:tc>
      </w:tr>
      <w:tr w:rsidR="00CA5A05" w:rsidRPr="00100A21" w14:paraId="66EFE412" w14:textId="77777777" w:rsidTr="000155CF">
        <w:trPr>
          <w:trHeight w:val="276"/>
        </w:trPr>
        <w:tc>
          <w:tcPr>
            <w:tcW w:w="1820" w:type="dxa"/>
            <w:tcBorders>
              <w:top w:val="nil"/>
              <w:left w:val="nil"/>
              <w:bottom w:val="nil"/>
              <w:right w:val="nil"/>
            </w:tcBorders>
            <w:shd w:val="clear" w:color="000000" w:fill="FFFFFF"/>
            <w:noWrap/>
            <w:vAlign w:val="bottom"/>
            <w:hideMark/>
          </w:tcPr>
          <w:p w14:paraId="1C0B30FE"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12S</w:t>
            </w:r>
          </w:p>
        </w:tc>
        <w:tc>
          <w:tcPr>
            <w:tcW w:w="1780" w:type="dxa"/>
            <w:tcBorders>
              <w:top w:val="nil"/>
              <w:left w:val="nil"/>
              <w:bottom w:val="nil"/>
              <w:right w:val="nil"/>
            </w:tcBorders>
            <w:shd w:val="clear" w:color="000000" w:fill="FFFFFF"/>
            <w:noWrap/>
            <w:vAlign w:val="bottom"/>
            <w:hideMark/>
          </w:tcPr>
          <w:p w14:paraId="7463483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TIM3+I+G</w:t>
            </w:r>
          </w:p>
        </w:tc>
        <w:tc>
          <w:tcPr>
            <w:tcW w:w="1400" w:type="dxa"/>
            <w:tcBorders>
              <w:top w:val="nil"/>
              <w:left w:val="nil"/>
              <w:bottom w:val="nil"/>
              <w:right w:val="nil"/>
            </w:tcBorders>
            <w:shd w:val="clear" w:color="000000" w:fill="FFFFFF"/>
            <w:noWrap/>
            <w:vAlign w:val="bottom"/>
            <w:hideMark/>
          </w:tcPr>
          <w:p w14:paraId="1FD5DB1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1733.56</w:t>
            </w:r>
          </w:p>
        </w:tc>
        <w:tc>
          <w:tcPr>
            <w:tcW w:w="1820" w:type="dxa"/>
            <w:tcBorders>
              <w:top w:val="nil"/>
              <w:left w:val="nil"/>
              <w:bottom w:val="nil"/>
              <w:right w:val="nil"/>
            </w:tcBorders>
            <w:shd w:val="clear" w:color="000000" w:fill="FFFFFF"/>
            <w:noWrap/>
            <w:vAlign w:val="bottom"/>
            <w:hideMark/>
          </w:tcPr>
          <w:p w14:paraId="6A43DAD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0.661</w:t>
            </w:r>
          </w:p>
        </w:tc>
        <w:tc>
          <w:tcPr>
            <w:tcW w:w="1480" w:type="dxa"/>
            <w:tcBorders>
              <w:top w:val="nil"/>
              <w:left w:val="nil"/>
              <w:bottom w:val="nil"/>
              <w:right w:val="nil"/>
            </w:tcBorders>
            <w:shd w:val="clear" w:color="000000" w:fill="FFFFFF"/>
            <w:noWrap/>
            <w:vAlign w:val="bottom"/>
            <w:hideMark/>
          </w:tcPr>
          <w:p w14:paraId="482FA59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0.397</w:t>
            </w:r>
          </w:p>
        </w:tc>
      </w:tr>
      <w:tr w:rsidR="00CA5A05" w:rsidRPr="00100A21" w14:paraId="239474EF" w14:textId="77777777" w:rsidTr="000155CF">
        <w:trPr>
          <w:trHeight w:val="276"/>
        </w:trPr>
        <w:tc>
          <w:tcPr>
            <w:tcW w:w="1820" w:type="dxa"/>
            <w:tcBorders>
              <w:top w:val="nil"/>
              <w:left w:val="nil"/>
              <w:bottom w:val="nil"/>
              <w:right w:val="nil"/>
            </w:tcBorders>
            <w:shd w:val="clear" w:color="000000" w:fill="FFFFFF"/>
            <w:noWrap/>
            <w:vAlign w:val="bottom"/>
            <w:hideMark/>
          </w:tcPr>
          <w:p w14:paraId="1C0D876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16S</w:t>
            </w:r>
          </w:p>
        </w:tc>
        <w:tc>
          <w:tcPr>
            <w:tcW w:w="1780" w:type="dxa"/>
            <w:tcBorders>
              <w:top w:val="nil"/>
              <w:left w:val="nil"/>
              <w:bottom w:val="nil"/>
              <w:right w:val="nil"/>
            </w:tcBorders>
            <w:shd w:val="clear" w:color="000000" w:fill="FFFFFF"/>
            <w:noWrap/>
            <w:vAlign w:val="bottom"/>
            <w:hideMark/>
          </w:tcPr>
          <w:p w14:paraId="4E10D7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TIM2+I+G</w:t>
            </w:r>
          </w:p>
        </w:tc>
        <w:tc>
          <w:tcPr>
            <w:tcW w:w="1400" w:type="dxa"/>
            <w:tcBorders>
              <w:top w:val="nil"/>
              <w:left w:val="nil"/>
              <w:bottom w:val="nil"/>
              <w:right w:val="nil"/>
            </w:tcBorders>
            <w:shd w:val="clear" w:color="000000" w:fill="FFFFFF"/>
            <w:noWrap/>
            <w:vAlign w:val="bottom"/>
            <w:hideMark/>
          </w:tcPr>
          <w:p w14:paraId="7729571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2096.84</w:t>
            </w:r>
          </w:p>
        </w:tc>
        <w:tc>
          <w:tcPr>
            <w:tcW w:w="1820" w:type="dxa"/>
            <w:tcBorders>
              <w:top w:val="nil"/>
              <w:left w:val="nil"/>
              <w:bottom w:val="nil"/>
              <w:right w:val="nil"/>
            </w:tcBorders>
            <w:shd w:val="clear" w:color="000000" w:fill="FFFFFF"/>
            <w:noWrap/>
            <w:vAlign w:val="bottom"/>
            <w:hideMark/>
          </w:tcPr>
          <w:p w14:paraId="07FE1F2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0.58</w:t>
            </w:r>
          </w:p>
        </w:tc>
        <w:tc>
          <w:tcPr>
            <w:tcW w:w="1480" w:type="dxa"/>
            <w:tcBorders>
              <w:top w:val="nil"/>
              <w:left w:val="nil"/>
              <w:bottom w:val="nil"/>
              <w:right w:val="nil"/>
            </w:tcBorders>
            <w:shd w:val="clear" w:color="000000" w:fill="FFFFFF"/>
            <w:noWrap/>
            <w:vAlign w:val="bottom"/>
            <w:hideMark/>
          </w:tcPr>
          <w:p w14:paraId="3AFD543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0.511</w:t>
            </w:r>
          </w:p>
        </w:tc>
      </w:tr>
      <w:tr w:rsidR="00CA5A05" w:rsidRPr="00100A21" w14:paraId="28F94F98" w14:textId="77777777" w:rsidTr="000155CF">
        <w:trPr>
          <w:trHeight w:val="276"/>
        </w:trPr>
        <w:tc>
          <w:tcPr>
            <w:tcW w:w="1820" w:type="dxa"/>
            <w:tcBorders>
              <w:top w:val="nil"/>
              <w:left w:val="nil"/>
              <w:bottom w:val="nil"/>
              <w:right w:val="nil"/>
            </w:tcBorders>
            <w:shd w:val="clear" w:color="000000" w:fill="FFFFFF"/>
            <w:noWrap/>
            <w:vAlign w:val="bottom"/>
            <w:hideMark/>
          </w:tcPr>
          <w:p w14:paraId="1156BC1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477A418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TPM2uf+I</w:t>
            </w:r>
          </w:p>
        </w:tc>
        <w:tc>
          <w:tcPr>
            <w:tcW w:w="1400" w:type="dxa"/>
            <w:tcBorders>
              <w:top w:val="nil"/>
              <w:left w:val="nil"/>
              <w:bottom w:val="nil"/>
              <w:right w:val="nil"/>
            </w:tcBorders>
            <w:shd w:val="clear" w:color="000000" w:fill="FFFFFF"/>
            <w:noWrap/>
            <w:vAlign w:val="bottom"/>
            <w:hideMark/>
          </w:tcPr>
          <w:p w14:paraId="382FBD7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1090.84</w:t>
            </w:r>
          </w:p>
        </w:tc>
        <w:tc>
          <w:tcPr>
            <w:tcW w:w="1820" w:type="dxa"/>
            <w:tcBorders>
              <w:top w:val="nil"/>
              <w:left w:val="nil"/>
              <w:bottom w:val="nil"/>
              <w:right w:val="nil"/>
            </w:tcBorders>
            <w:shd w:val="clear" w:color="000000" w:fill="FFFFFF"/>
            <w:noWrap/>
            <w:vAlign w:val="bottom"/>
            <w:hideMark/>
          </w:tcPr>
          <w:p w14:paraId="1A8462A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3C8C9F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w:t>
            </w:r>
          </w:p>
        </w:tc>
      </w:tr>
      <w:tr w:rsidR="00CA5A05" w:rsidRPr="00100A21" w14:paraId="7D01E93C" w14:textId="77777777" w:rsidTr="000155CF">
        <w:trPr>
          <w:trHeight w:val="276"/>
        </w:trPr>
        <w:tc>
          <w:tcPr>
            <w:tcW w:w="1820" w:type="dxa"/>
            <w:tcBorders>
              <w:top w:val="nil"/>
              <w:left w:val="nil"/>
              <w:bottom w:val="nil"/>
              <w:right w:val="nil"/>
            </w:tcBorders>
            <w:shd w:val="clear" w:color="000000" w:fill="FFFFFF"/>
            <w:noWrap/>
            <w:vAlign w:val="bottom"/>
            <w:hideMark/>
          </w:tcPr>
          <w:p w14:paraId="7F6F308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2</w:t>
            </w:r>
            <w:r w:rsidRPr="00100A21">
              <w:rPr>
                <w:rFonts w:ascii="Times New Roman" w:eastAsia="Times New Roman" w:hAnsi="Times New Roman" w:cs="Times New Roman"/>
                <w:i/>
                <w:iCs/>
                <w:color w:val="000000"/>
              </w:rPr>
              <w:t>, Cytb_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67A6126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TPM3uf+G</w:t>
            </w:r>
          </w:p>
        </w:tc>
        <w:tc>
          <w:tcPr>
            <w:tcW w:w="1400" w:type="dxa"/>
            <w:tcBorders>
              <w:top w:val="nil"/>
              <w:left w:val="nil"/>
              <w:bottom w:val="nil"/>
              <w:right w:val="nil"/>
            </w:tcBorders>
            <w:shd w:val="clear" w:color="000000" w:fill="FFFFFF"/>
            <w:noWrap/>
            <w:vAlign w:val="bottom"/>
            <w:hideMark/>
          </w:tcPr>
          <w:p w14:paraId="691D8F7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648.6</w:t>
            </w:r>
          </w:p>
        </w:tc>
        <w:tc>
          <w:tcPr>
            <w:tcW w:w="1820" w:type="dxa"/>
            <w:tcBorders>
              <w:top w:val="nil"/>
              <w:left w:val="nil"/>
              <w:bottom w:val="nil"/>
              <w:right w:val="nil"/>
            </w:tcBorders>
            <w:shd w:val="clear" w:color="000000" w:fill="FFFFFF"/>
            <w:noWrap/>
            <w:vAlign w:val="bottom"/>
            <w:hideMark/>
          </w:tcPr>
          <w:p w14:paraId="2E1617C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0.1</w:t>
            </w:r>
          </w:p>
        </w:tc>
        <w:tc>
          <w:tcPr>
            <w:tcW w:w="1480" w:type="dxa"/>
            <w:tcBorders>
              <w:top w:val="nil"/>
              <w:left w:val="nil"/>
              <w:bottom w:val="nil"/>
              <w:right w:val="nil"/>
            </w:tcBorders>
            <w:shd w:val="clear" w:color="000000" w:fill="FFFFFF"/>
            <w:noWrap/>
            <w:vAlign w:val="bottom"/>
            <w:hideMark/>
          </w:tcPr>
          <w:p w14:paraId="209B330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3960CD60" w14:textId="77777777" w:rsidTr="000155CF">
        <w:trPr>
          <w:trHeight w:val="276"/>
        </w:trPr>
        <w:tc>
          <w:tcPr>
            <w:tcW w:w="1820" w:type="dxa"/>
            <w:tcBorders>
              <w:top w:val="nil"/>
              <w:left w:val="nil"/>
              <w:bottom w:val="nil"/>
              <w:right w:val="nil"/>
            </w:tcBorders>
            <w:shd w:val="clear" w:color="000000" w:fill="FFFFFF"/>
            <w:noWrap/>
            <w:vAlign w:val="bottom"/>
            <w:hideMark/>
          </w:tcPr>
          <w:p w14:paraId="4D5DA47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1C7C862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TVM+I+G</w:t>
            </w:r>
          </w:p>
        </w:tc>
        <w:tc>
          <w:tcPr>
            <w:tcW w:w="1400" w:type="dxa"/>
            <w:tcBorders>
              <w:top w:val="nil"/>
              <w:left w:val="nil"/>
              <w:bottom w:val="nil"/>
              <w:right w:val="nil"/>
            </w:tcBorders>
            <w:shd w:val="clear" w:color="000000" w:fill="FFFFFF"/>
            <w:noWrap/>
            <w:vAlign w:val="bottom"/>
            <w:hideMark/>
          </w:tcPr>
          <w:p w14:paraId="7033AD8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2250.85</w:t>
            </w:r>
          </w:p>
        </w:tc>
        <w:tc>
          <w:tcPr>
            <w:tcW w:w="1820" w:type="dxa"/>
            <w:tcBorders>
              <w:top w:val="nil"/>
              <w:left w:val="nil"/>
              <w:bottom w:val="nil"/>
              <w:right w:val="nil"/>
            </w:tcBorders>
            <w:shd w:val="clear" w:color="000000" w:fill="FFFFFF"/>
            <w:noWrap/>
            <w:vAlign w:val="bottom"/>
            <w:hideMark/>
          </w:tcPr>
          <w:p w14:paraId="0996188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4.99</w:t>
            </w:r>
          </w:p>
        </w:tc>
        <w:tc>
          <w:tcPr>
            <w:tcW w:w="1480" w:type="dxa"/>
            <w:tcBorders>
              <w:top w:val="nil"/>
              <w:left w:val="nil"/>
              <w:bottom w:val="nil"/>
              <w:right w:val="nil"/>
            </w:tcBorders>
            <w:shd w:val="clear" w:color="000000" w:fill="FFFFFF"/>
            <w:noWrap/>
            <w:vAlign w:val="bottom"/>
            <w:hideMark/>
          </w:tcPr>
          <w:p w14:paraId="5E38855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0.03</w:t>
            </w:r>
          </w:p>
        </w:tc>
      </w:tr>
      <w:tr w:rsidR="00CA5A05" w:rsidRPr="00100A21" w14:paraId="3EC80C76" w14:textId="77777777" w:rsidTr="000155CF">
        <w:trPr>
          <w:trHeight w:val="276"/>
        </w:trPr>
        <w:tc>
          <w:tcPr>
            <w:tcW w:w="1820" w:type="dxa"/>
            <w:tcBorders>
              <w:top w:val="nil"/>
              <w:left w:val="nil"/>
              <w:bottom w:val="nil"/>
              <w:right w:val="nil"/>
            </w:tcBorders>
            <w:shd w:val="clear" w:color="000000" w:fill="FFFFFF"/>
            <w:noWrap/>
            <w:vAlign w:val="bottom"/>
            <w:hideMark/>
          </w:tcPr>
          <w:p w14:paraId="51B3A322"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73861F3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7B68BFA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1254.58</w:t>
            </w:r>
          </w:p>
        </w:tc>
        <w:tc>
          <w:tcPr>
            <w:tcW w:w="1820" w:type="dxa"/>
            <w:tcBorders>
              <w:top w:val="nil"/>
              <w:left w:val="nil"/>
              <w:bottom w:val="nil"/>
              <w:right w:val="nil"/>
            </w:tcBorders>
            <w:shd w:val="clear" w:color="000000" w:fill="FFFFFF"/>
            <w:noWrap/>
            <w:vAlign w:val="bottom"/>
            <w:hideMark/>
          </w:tcPr>
          <w:p w14:paraId="7C8E0DF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0.306</w:t>
            </w:r>
          </w:p>
        </w:tc>
        <w:tc>
          <w:tcPr>
            <w:tcW w:w="1480" w:type="dxa"/>
            <w:tcBorders>
              <w:top w:val="nil"/>
              <w:left w:val="nil"/>
              <w:bottom w:val="nil"/>
              <w:right w:val="nil"/>
            </w:tcBorders>
            <w:shd w:val="clear" w:color="000000" w:fill="FFFFFF"/>
            <w:noWrap/>
            <w:vAlign w:val="bottom"/>
            <w:hideMark/>
          </w:tcPr>
          <w:p w14:paraId="70BA86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4B5F54A9" w14:textId="77777777" w:rsidTr="000155CF">
        <w:trPr>
          <w:trHeight w:val="276"/>
        </w:trPr>
        <w:tc>
          <w:tcPr>
            <w:tcW w:w="1820" w:type="dxa"/>
            <w:tcBorders>
              <w:top w:val="nil"/>
              <w:left w:val="nil"/>
              <w:bottom w:val="nil"/>
              <w:right w:val="nil"/>
            </w:tcBorders>
            <w:shd w:val="clear" w:color="000000" w:fill="FFFFFF"/>
            <w:noWrap/>
            <w:vAlign w:val="bottom"/>
            <w:hideMark/>
          </w:tcPr>
          <w:p w14:paraId="1B92EAD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6E487AD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TIM1+G</w:t>
            </w:r>
          </w:p>
        </w:tc>
        <w:tc>
          <w:tcPr>
            <w:tcW w:w="1400" w:type="dxa"/>
            <w:tcBorders>
              <w:top w:val="nil"/>
              <w:left w:val="nil"/>
              <w:bottom w:val="nil"/>
              <w:right w:val="nil"/>
            </w:tcBorders>
            <w:shd w:val="clear" w:color="000000" w:fill="FFFFFF"/>
            <w:noWrap/>
            <w:vAlign w:val="bottom"/>
            <w:hideMark/>
          </w:tcPr>
          <w:p w14:paraId="6D9CAB0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2303.49</w:t>
            </w:r>
          </w:p>
        </w:tc>
        <w:tc>
          <w:tcPr>
            <w:tcW w:w="1820" w:type="dxa"/>
            <w:tcBorders>
              <w:top w:val="nil"/>
              <w:left w:val="nil"/>
              <w:bottom w:val="nil"/>
              <w:right w:val="nil"/>
            </w:tcBorders>
            <w:shd w:val="clear" w:color="000000" w:fill="FFFFFF"/>
            <w:noWrap/>
            <w:vAlign w:val="bottom"/>
            <w:hideMark/>
          </w:tcPr>
          <w:p w14:paraId="2E59CBD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2.41</w:t>
            </w:r>
          </w:p>
        </w:tc>
        <w:tc>
          <w:tcPr>
            <w:tcW w:w="1480" w:type="dxa"/>
            <w:tcBorders>
              <w:top w:val="nil"/>
              <w:left w:val="nil"/>
              <w:bottom w:val="nil"/>
              <w:right w:val="nil"/>
            </w:tcBorders>
            <w:shd w:val="clear" w:color="000000" w:fill="FFFFFF"/>
            <w:noWrap/>
            <w:vAlign w:val="bottom"/>
            <w:hideMark/>
          </w:tcPr>
          <w:p w14:paraId="45EDB5A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7AA31F3F" w14:textId="77777777" w:rsidTr="000155CF">
        <w:trPr>
          <w:trHeight w:val="276"/>
        </w:trPr>
        <w:tc>
          <w:tcPr>
            <w:tcW w:w="1820" w:type="dxa"/>
            <w:tcBorders>
              <w:top w:val="nil"/>
              <w:left w:val="nil"/>
              <w:bottom w:val="nil"/>
              <w:right w:val="nil"/>
            </w:tcBorders>
            <w:shd w:val="clear" w:color="000000" w:fill="FFFFFF"/>
            <w:noWrap/>
            <w:vAlign w:val="bottom"/>
            <w:hideMark/>
          </w:tcPr>
          <w:p w14:paraId="233FB4A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tRNA</w:t>
            </w:r>
          </w:p>
        </w:tc>
        <w:tc>
          <w:tcPr>
            <w:tcW w:w="1780" w:type="dxa"/>
            <w:tcBorders>
              <w:top w:val="nil"/>
              <w:left w:val="nil"/>
              <w:bottom w:val="nil"/>
              <w:right w:val="nil"/>
            </w:tcBorders>
            <w:shd w:val="clear" w:color="000000" w:fill="FFFFFF"/>
            <w:noWrap/>
            <w:vAlign w:val="bottom"/>
            <w:hideMark/>
          </w:tcPr>
          <w:p w14:paraId="5E03568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411B07F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448.23</w:t>
            </w:r>
          </w:p>
        </w:tc>
        <w:tc>
          <w:tcPr>
            <w:tcW w:w="1820" w:type="dxa"/>
            <w:tcBorders>
              <w:top w:val="nil"/>
              <w:left w:val="nil"/>
              <w:bottom w:val="nil"/>
              <w:right w:val="nil"/>
            </w:tcBorders>
            <w:shd w:val="clear" w:color="000000" w:fill="FFFFFF"/>
            <w:noWrap/>
            <w:vAlign w:val="bottom"/>
            <w:hideMark/>
          </w:tcPr>
          <w:p w14:paraId="450CFB1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0.35</w:t>
            </w:r>
          </w:p>
        </w:tc>
        <w:tc>
          <w:tcPr>
            <w:tcW w:w="1480" w:type="dxa"/>
            <w:tcBorders>
              <w:top w:val="nil"/>
              <w:left w:val="nil"/>
              <w:bottom w:val="nil"/>
              <w:right w:val="nil"/>
            </w:tcBorders>
            <w:shd w:val="clear" w:color="000000" w:fill="FFFFFF"/>
            <w:noWrap/>
            <w:vAlign w:val="bottom"/>
            <w:hideMark/>
          </w:tcPr>
          <w:p w14:paraId="1E09D7A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30EC18FD" w14:textId="77777777" w:rsidTr="000155CF">
        <w:trPr>
          <w:trHeight w:val="276"/>
        </w:trPr>
        <w:tc>
          <w:tcPr>
            <w:tcW w:w="1820" w:type="dxa"/>
            <w:tcBorders>
              <w:top w:val="nil"/>
              <w:left w:val="nil"/>
              <w:bottom w:val="nil"/>
              <w:right w:val="nil"/>
            </w:tcBorders>
            <w:shd w:val="clear" w:color="000000" w:fill="FFFFFF"/>
            <w:noWrap/>
            <w:vAlign w:val="bottom"/>
            <w:hideMark/>
          </w:tcPr>
          <w:p w14:paraId="5EF29E35"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1CAC4DD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TPM1uf+I</w:t>
            </w:r>
          </w:p>
        </w:tc>
        <w:tc>
          <w:tcPr>
            <w:tcW w:w="1400" w:type="dxa"/>
            <w:tcBorders>
              <w:top w:val="nil"/>
              <w:left w:val="nil"/>
              <w:bottom w:val="nil"/>
              <w:right w:val="nil"/>
            </w:tcBorders>
            <w:shd w:val="clear" w:color="000000" w:fill="FFFFFF"/>
            <w:noWrap/>
            <w:vAlign w:val="bottom"/>
            <w:hideMark/>
          </w:tcPr>
          <w:p w14:paraId="193405B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338.38</w:t>
            </w:r>
          </w:p>
        </w:tc>
        <w:tc>
          <w:tcPr>
            <w:tcW w:w="1820" w:type="dxa"/>
            <w:tcBorders>
              <w:top w:val="nil"/>
              <w:left w:val="nil"/>
              <w:bottom w:val="nil"/>
              <w:right w:val="nil"/>
            </w:tcBorders>
            <w:shd w:val="clear" w:color="000000" w:fill="FFFFFF"/>
            <w:noWrap/>
            <w:vAlign w:val="bottom"/>
            <w:hideMark/>
          </w:tcPr>
          <w:p w14:paraId="7BCCA6B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75253EE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r>
      <w:tr w:rsidR="00CA5A05" w:rsidRPr="00100A21" w14:paraId="7C219B59" w14:textId="77777777" w:rsidTr="000155CF">
        <w:trPr>
          <w:trHeight w:val="276"/>
        </w:trPr>
        <w:tc>
          <w:tcPr>
            <w:tcW w:w="1820" w:type="dxa"/>
            <w:tcBorders>
              <w:top w:val="nil"/>
              <w:left w:val="nil"/>
              <w:bottom w:val="nil"/>
              <w:right w:val="nil"/>
            </w:tcBorders>
            <w:shd w:val="clear" w:color="000000" w:fill="FFFFFF"/>
            <w:noWrap/>
            <w:vAlign w:val="bottom"/>
            <w:hideMark/>
          </w:tcPr>
          <w:p w14:paraId="6C87645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21226EC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410068E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379.73</w:t>
            </w:r>
          </w:p>
        </w:tc>
        <w:tc>
          <w:tcPr>
            <w:tcW w:w="1820" w:type="dxa"/>
            <w:tcBorders>
              <w:top w:val="nil"/>
              <w:left w:val="nil"/>
              <w:bottom w:val="nil"/>
              <w:right w:val="nil"/>
            </w:tcBorders>
            <w:shd w:val="clear" w:color="000000" w:fill="FFFFFF"/>
            <w:noWrap/>
            <w:vAlign w:val="bottom"/>
            <w:hideMark/>
          </w:tcPr>
          <w:p w14:paraId="47C4A6D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0.45</w:t>
            </w:r>
          </w:p>
        </w:tc>
        <w:tc>
          <w:tcPr>
            <w:tcW w:w="1480" w:type="dxa"/>
            <w:tcBorders>
              <w:top w:val="nil"/>
              <w:left w:val="nil"/>
              <w:bottom w:val="nil"/>
              <w:right w:val="nil"/>
            </w:tcBorders>
            <w:shd w:val="clear" w:color="000000" w:fill="FFFFFF"/>
            <w:noWrap/>
            <w:vAlign w:val="bottom"/>
            <w:hideMark/>
          </w:tcPr>
          <w:p w14:paraId="5E40EF1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71524B6E"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30519C8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3</w:t>
            </w:r>
          </w:p>
        </w:tc>
        <w:tc>
          <w:tcPr>
            <w:tcW w:w="1780" w:type="dxa"/>
            <w:tcBorders>
              <w:top w:val="nil"/>
              <w:left w:val="nil"/>
              <w:bottom w:val="single" w:sz="4" w:space="0" w:color="auto"/>
              <w:right w:val="nil"/>
            </w:tcBorders>
            <w:shd w:val="clear" w:color="000000" w:fill="FFFFFF"/>
            <w:noWrap/>
            <w:vAlign w:val="bottom"/>
            <w:hideMark/>
          </w:tcPr>
          <w:p w14:paraId="45EF5A0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K80</w:t>
            </w:r>
          </w:p>
        </w:tc>
        <w:tc>
          <w:tcPr>
            <w:tcW w:w="1400" w:type="dxa"/>
            <w:tcBorders>
              <w:top w:val="nil"/>
              <w:left w:val="nil"/>
              <w:bottom w:val="single" w:sz="4" w:space="0" w:color="auto"/>
              <w:right w:val="nil"/>
            </w:tcBorders>
            <w:shd w:val="clear" w:color="000000" w:fill="FFFFFF"/>
            <w:noWrap/>
            <w:vAlign w:val="bottom"/>
            <w:hideMark/>
          </w:tcPr>
          <w:p w14:paraId="0A5DE76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438.53</w:t>
            </w:r>
          </w:p>
        </w:tc>
        <w:tc>
          <w:tcPr>
            <w:tcW w:w="1820" w:type="dxa"/>
            <w:tcBorders>
              <w:top w:val="nil"/>
              <w:left w:val="nil"/>
              <w:bottom w:val="single" w:sz="4" w:space="0" w:color="auto"/>
              <w:right w:val="nil"/>
            </w:tcBorders>
            <w:shd w:val="clear" w:color="000000" w:fill="FFFFFF"/>
            <w:noWrap/>
            <w:vAlign w:val="bottom"/>
            <w:hideMark/>
          </w:tcPr>
          <w:p w14:paraId="4F8450D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single" w:sz="4" w:space="0" w:color="auto"/>
              <w:right w:val="nil"/>
            </w:tcBorders>
            <w:shd w:val="clear" w:color="000000" w:fill="FFFFFF"/>
            <w:noWrap/>
            <w:vAlign w:val="bottom"/>
            <w:hideMark/>
          </w:tcPr>
          <w:p w14:paraId="221DEE7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1F425911"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7D24B2F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Note: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0.05</w:t>
            </w:r>
          </w:p>
        </w:tc>
        <w:tc>
          <w:tcPr>
            <w:tcW w:w="1400" w:type="dxa"/>
            <w:tcBorders>
              <w:top w:val="nil"/>
              <w:left w:val="nil"/>
              <w:bottom w:val="nil"/>
              <w:right w:val="nil"/>
            </w:tcBorders>
            <w:shd w:val="clear" w:color="000000" w:fill="FFFFFF"/>
            <w:noWrap/>
            <w:vAlign w:val="bottom"/>
            <w:hideMark/>
          </w:tcPr>
          <w:p w14:paraId="03F3BA2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383A2C9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2ACD40F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13B010E3"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4F5F950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0.01</w:t>
            </w:r>
          </w:p>
        </w:tc>
        <w:tc>
          <w:tcPr>
            <w:tcW w:w="1400" w:type="dxa"/>
            <w:tcBorders>
              <w:top w:val="nil"/>
              <w:left w:val="nil"/>
              <w:bottom w:val="nil"/>
              <w:right w:val="nil"/>
            </w:tcBorders>
            <w:shd w:val="clear" w:color="000000" w:fill="FFFFFF"/>
            <w:noWrap/>
            <w:vAlign w:val="bottom"/>
            <w:hideMark/>
          </w:tcPr>
          <w:p w14:paraId="20E4FBB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B98A07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9502BD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72C51098"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6484862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indicate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0.0001</w:t>
            </w:r>
          </w:p>
        </w:tc>
        <w:tc>
          <w:tcPr>
            <w:tcW w:w="1400" w:type="dxa"/>
            <w:tcBorders>
              <w:top w:val="nil"/>
              <w:left w:val="nil"/>
              <w:bottom w:val="nil"/>
              <w:right w:val="nil"/>
            </w:tcBorders>
            <w:shd w:val="clear" w:color="000000" w:fill="FFFFFF"/>
            <w:noWrap/>
            <w:vAlign w:val="bottom"/>
            <w:hideMark/>
          </w:tcPr>
          <w:p w14:paraId="4B1AFD5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657548B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5F73A67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12A4425A"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0D1A855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"NA"- Not applicable</w:t>
            </w:r>
          </w:p>
        </w:tc>
        <w:tc>
          <w:tcPr>
            <w:tcW w:w="1400" w:type="dxa"/>
            <w:tcBorders>
              <w:top w:val="nil"/>
              <w:left w:val="nil"/>
              <w:bottom w:val="nil"/>
              <w:right w:val="nil"/>
            </w:tcBorders>
            <w:shd w:val="clear" w:color="000000" w:fill="FFFFFF"/>
            <w:noWrap/>
            <w:vAlign w:val="bottom"/>
            <w:hideMark/>
          </w:tcPr>
          <w:p w14:paraId="4D7B1B3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6D03C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DB7E39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bl>
    <w:p w14:paraId="42922646"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5A2AC88E" w14:textId="7ABE23FD" w:rsidR="00CA5A05" w:rsidRDefault="00CA5A05" w:rsidP="00CA5A05">
      <w:pPr>
        <w:spacing w:line="360" w:lineRule="auto"/>
        <w:jc w:val="both"/>
        <w:rPr>
          <w:rFonts w:ascii="Times New Roman" w:eastAsia="SimSun" w:hAnsi="Times New Roman" w:cs="Times New Roman"/>
          <w:lang w:eastAsia="en-US"/>
        </w:rPr>
      </w:pPr>
    </w:p>
    <w:p w14:paraId="6B779160" w14:textId="65110270" w:rsidR="00CA5A05" w:rsidRDefault="00CA5A05" w:rsidP="00CA5A05">
      <w:pPr>
        <w:spacing w:line="360" w:lineRule="auto"/>
        <w:jc w:val="both"/>
        <w:rPr>
          <w:rFonts w:ascii="Times New Roman" w:eastAsia="SimSun" w:hAnsi="Times New Roman" w:cs="Times New Roman"/>
          <w:lang w:eastAsia="en-US"/>
        </w:rPr>
      </w:pPr>
    </w:p>
    <w:p w14:paraId="5897788C" w14:textId="45F88859" w:rsidR="00CA5A05" w:rsidRDefault="00CA5A05" w:rsidP="00CA5A05">
      <w:pPr>
        <w:spacing w:line="360" w:lineRule="auto"/>
        <w:jc w:val="both"/>
        <w:rPr>
          <w:rFonts w:ascii="Times New Roman" w:eastAsia="SimSun" w:hAnsi="Times New Roman" w:cs="Times New Roman"/>
          <w:lang w:eastAsia="en-US"/>
        </w:rPr>
      </w:pPr>
    </w:p>
    <w:p w14:paraId="6A9390FA" w14:textId="3A2DAE12" w:rsidR="00CA5A05" w:rsidRDefault="00CA5A05" w:rsidP="00CA5A05">
      <w:pPr>
        <w:spacing w:line="360" w:lineRule="auto"/>
        <w:jc w:val="both"/>
        <w:rPr>
          <w:rFonts w:ascii="Times New Roman" w:eastAsia="SimSun" w:hAnsi="Times New Roman" w:cs="Times New Roman"/>
          <w:lang w:eastAsia="en-US"/>
        </w:rPr>
      </w:pPr>
    </w:p>
    <w:p w14:paraId="057BCDEC" w14:textId="799780FE" w:rsidR="00CA5A05" w:rsidRDefault="00CA5A05" w:rsidP="00CA5A05">
      <w:pPr>
        <w:spacing w:line="360" w:lineRule="auto"/>
        <w:jc w:val="both"/>
        <w:rPr>
          <w:rFonts w:ascii="Times New Roman" w:eastAsia="SimSun" w:hAnsi="Times New Roman" w:cs="Times New Roman"/>
          <w:lang w:eastAsia="en-US"/>
        </w:rPr>
      </w:pPr>
    </w:p>
    <w:p w14:paraId="443C7B32" w14:textId="5F4F0ECB" w:rsidR="00CA5A05" w:rsidRDefault="00CA5A05" w:rsidP="00CA5A05">
      <w:pPr>
        <w:spacing w:line="360" w:lineRule="auto"/>
        <w:jc w:val="both"/>
        <w:rPr>
          <w:rFonts w:ascii="Times New Roman" w:eastAsia="SimSun" w:hAnsi="Times New Roman" w:cs="Times New Roman"/>
          <w:lang w:eastAsia="en-US"/>
        </w:rPr>
      </w:pPr>
    </w:p>
    <w:p w14:paraId="76F77595" w14:textId="0E66CE4B" w:rsidR="00CA5A05" w:rsidRDefault="00CA5A05" w:rsidP="00CA5A05">
      <w:pPr>
        <w:spacing w:line="360" w:lineRule="auto"/>
        <w:jc w:val="both"/>
        <w:rPr>
          <w:rFonts w:ascii="Times New Roman" w:eastAsia="SimSun" w:hAnsi="Times New Roman" w:cs="Times New Roman"/>
          <w:lang w:eastAsia="en-US"/>
        </w:rPr>
      </w:pPr>
    </w:p>
    <w:p w14:paraId="1904BBC9" w14:textId="65A4CBC2" w:rsidR="00CA5A05" w:rsidRDefault="00CA5A05" w:rsidP="00CA5A05">
      <w:pPr>
        <w:spacing w:line="360" w:lineRule="auto"/>
        <w:jc w:val="both"/>
        <w:rPr>
          <w:rFonts w:ascii="Times New Roman" w:eastAsia="SimSun" w:hAnsi="Times New Roman" w:cs="Times New Roman"/>
          <w:lang w:eastAsia="en-US"/>
        </w:rPr>
      </w:pPr>
    </w:p>
    <w:p w14:paraId="7E29C516" w14:textId="237AE79D" w:rsidR="00CA5A05" w:rsidRDefault="00CA5A05" w:rsidP="00CA5A05">
      <w:pPr>
        <w:spacing w:line="360" w:lineRule="auto"/>
        <w:jc w:val="both"/>
        <w:rPr>
          <w:rFonts w:ascii="Times New Roman" w:eastAsia="SimSun" w:hAnsi="Times New Roman" w:cs="Times New Roman"/>
          <w:lang w:eastAsia="en-US"/>
        </w:rPr>
      </w:pPr>
    </w:p>
    <w:p w14:paraId="3D142703" w14:textId="492961AD" w:rsidR="00CA5A05" w:rsidRDefault="00CA5A05" w:rsidP="00CA5A05">
      <w:pPr>
        <w:spacing w:line="360" w:lineRule="auto"/>
        <w:jc w:val="both"/>
        <w:rPr>
          <w:rFonts w:ascii="Times New Roman" w:eastAsia="SimSun" w:hAnsi="Times New Roman" w:cs="Times New Roman"/>
          <w:lang w:eastAsia="en-US"/>
        </w:rPr>
      </w:pPr>
    </w:p>
    <w:p w14:paraId="5394FD8B" w14:textId="15CF9338" w:rsidR="00CA5A05" w:rsidRDefault="00CA5A05" w:rsidP="00CA5A05">
      <w:pPr>
        <w:spacing w:line="360" w:lineRule="auto"/>
        <w:jc w:val="both"/>
        <w:rPr>
          <w:rFonts w:ascii="Times New Roman" w:eastAsia="SimSun" w:hAnsi="Times New Roman" w:cs="Times New Roman"/>
          <w:lang w:eastAsia="en-US"/>
        </w:rPr>
      </w:pPr>
    </w:p>
    <w:p w14:paraId="7FF32520" w14:textId="26F157A2" w:rsidR="00CA5A05" w:rsidRDefault="00CA5A05" w:rsidP="00CA5A05">
      <w:pPr>
        <w:spacing w:line="360" w:lineRule="auto"/>
        <w:jc w:val="both"/>
        <w:rPr>
          <w:rFonts w:ascii="Times New Roman" w:eastAsia="SimSun" w:hAnsi="Times New Roman" w:cs="Times New Roman"/>
          <w:lang w:eastAsia="en-US"/>
        </w:rPr>
      </w:pPr>
    </w:p>
    <w:p w14:paraId="13BBB254" w14:textId="77777777" w:rsidR="00BA500F" w:rsidRDefault="00BA500F" w:rsidP="00CA5A05">
      <w:pPr>
        <w:spacing w:line="360" w:lineRule="auto"/>
        <w:jc w:val="both"/>
        <w:rPr>
          <w:rFonts w:ascii="Times New Roman" w:eastAsia="SimSun" w:hAnsi="Times New Roman" w:cs="Times New Roman"/>
          <w:lang w:eastAsia="en-US"/>
        </w:rPr>
      </w:pPr>
    </w:p>
    <w:p w14:paraId="58F50F54" w14:textId="4276F446"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lastRenderedPageBreak/>
        <w:t xml:space="preserve">Table </w:t>
      </w:r>
      <w:r w:rsidR="00FC2813">
        <w:rPr>
          <w:rFonts w:ascii="Times New Roman" w:eastAsia="SimSun" w:hAnsi="Times New Roman" w:cs="Times New Roman"/>
          <w:b/>
          <w:bCs/>
          <w:lang w:eastAsia="en-US"/>
        </w:rPr>
        <w:t>S14</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Allele</w:t>
      </w:r>
      <w:r w:rsidRPr="00100A21">
        <w:rPr>
          <w:rFonts w:ascii="Times New Roman" w:eastAsia="SimSun" w:hAnsi="Times New Roman" w:cs="Times New Roman"/>
          <w:lang w:eastAsia="en-US"/>
        </w:rPr>
        <w:t xml:space="preserve"> size ranges, repeat motifs with their NCBI GenBank accession numbers, multiple-mix reaction grouping schemes, the oligo-nucleotide sequences of primers with dyes, optimal annealing temperatures and the sources of primers of all microsatellite DNA markers tested in this study. "NA" indicates the primer pair failed to amplify.</w:t>
      </w:r>
    </w:p>
    <w:p w14:paraId="4C59FDE1" w14:textId="77777777" w:rsidR="00CA5A05" w:rsidRPr="00100A21" w:rsidRDefault="00CA5A05" w:rsidP="00CA5A05">
      <w:pPr>
        <w:spacing w:line="360" w:lineRule="auto"/>
        <w:jc w:val="both"/>
        <w:rPr>
          <w:rFonts w:ascii="Times New Roman" w:eastAsia="SimSun" w:hAnsi="Times New Roman" w:cs="Times New Roman"/>
          <w:lang w:eastAsia="en-US"/>
        </w:rPr>
      </w:pPr>
    </w:p>
    <w:p w14:paraId="336D7DF3" w14:textId="77777777" w:rsidR="00CA5A05" w:rsidRPr="00100A21" w:rsidRDefault="00CA5A05" w:rsidP="00CA5A05">
      <w:pPr>
        <w:spacing w:line="360" w:lineRule="auto"/>
        <w:jc w:val="both"/>
        <w:rPr>
          <w:rFonts w:ascii="Times New Roman" w:eastAsia="SimSun" w:hAnsi="Times New Roman" w:cs="Times New Roman"/>
          <w:lang w:eastAsia="en-US"/>
        </w:rPr>
      </w:pPr>
    </w:p>
    <w:p w14:paraId="0A85AB9F" w14:textId="688606E1"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4721A5">
        <w:rPr>
          <w:rFonts w:ascii="Times New Roman" w:eastAsia="SimSun" w:hAnsi="Times New Roman" w:cs="Times New Roman"/>
          <w:b/>
          <w:bCs/>
          <w:lang w:eastAsia="en-US"/>
        </w:rPr>
        <w:t>S15</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genotyping results of 14 microsatellite DNA loci used in this study, together with locality and subpopulation information.</w:t>
      </w:r>
    </w:p>
    <w:p w14:paraId="2629D7C5" w14:textId="77777777" w:rsidR="00CA5A05" w:rsidRPr="00100A21" w:rsidRDefault="00CA5A05" w:rsidP="00CA5A05">
      <w:pPr>
        <w:spacing w:line="360" w:lineRule="auto"/>
        <w:jc w:val="both"/>
        <w:rPr>
          <w:rFonts w:ascii="Times New Roman" w:eastAsia="SimSun" w:hAnsi="Times New Roman" w:cs="Times New Roman"/>
          <w:lang w:eastAsia="en-US"/>
        </w:rPr>
      </w:pPr>
    </w:p>
    <w:p w14:paraId="36C864E1" w14:textId="7B50D79A" w:rsidR="00CA5A05" w:rsidRDefault="00CA5A05" w:rsidP="00D02098">
      <w:pPr>
        <w:spacing w:line="360" w:lineRule="auto"/>
        <w:jc w:val="both"/>
        <w:rPr>
          <w:rFonts w:ascii="Times New Roman" w:eastAsia="SimSun" w:hAnsi="Times New Roman" w:cs="Times New Roman"/>
          <w:lang w:eastAsia="en-US"/>
        </w:rPr>
      </w:pPr>
    </w:p>
    <w:p w14:paraId="676C3537" w14:textId="3D42778A" w:rsidR="00CA5A05" w:rsidRDefault="00CA5A05" w:rsidP="00D02098">
      <w:pPr>
        <w:spacing w:line="360" w:lineRule="auto"/>
        <w:jc w:val="both"/>
        <w:rPr>
          <w:rFonts w:ascii="Times New Roman" w:eastAsia="SimSun" w:hAnsi="Times New Roman" w:cs="Times New Roman"/>
          <w:lang w:eastAsia="en-US"/>
        </w:rPr>
      </w:pPr>
    </w:p>
    <w:p w14:paraId="39F0CCF0" w14:textId="65F2EAED" w:rsidR="00CA5A05" w:rsidRDefault="00CA5A05" w:rsidP="00D02098">
      <w:pPr>
        <w:spacing w:line="360" w:lineRule="auto"/>
        <w:jc w:val="both"/>
        <w:rPr>
          <w:rFonts w:ascii="Times New Roman" w:eastAsia="SimSun" w:hAnsi="Times New Roman" w:cs="Times New Roman"/>
          <w:lang w:eastAsia="en-US"/>
        </w:rPr>
      </w:pPr>
    </w:p>
    <w:p w14:paraId="332B7AD6" w14:textId="26143D6F" w:rsidR="00CA5A05" w:rsidRDefault="00CA5A05" w:rsidP="00D02098">
      <w:pPr>
        <w:spacing w:line="360" w:lineRule="auto"/>
        <w:jc w:val="both"/>
        <w:rPr>
          <w:rFonts w:ascii="Times New Roman" w:eastAsia="SimSun" w:hAnsi="Times New Roman" w:cs="Times New Roman"/>
          <w:lang w:eastAsia="en-US"/>
        </w:rPr>
      </w:pPr>
    </w:p>
    <w:p w14:paraId="71858F0F" w14:textId="2BCE1415" w:rsidR="00CA5A05" w:rsidRDefault="00CA5A05" w:rsidP="00D02098">
      <w:pPr>
        <w:spacing w:line="360" w:lineRule="auto"/>
        <w:jc w:val="both"/>
        <w:rPr>
          <w:rFonts w:ascii="Times New Roman" w:eastAsia="SimSun" w:hAnsi="Times New Roman" w:cs="Times New Roman"/>
          <w:lang w:eastAsia="en-US"/>
        </w:rPr>
      </w:pPr>
    </w:p>
    <w:p w14:paraId="1BE5372F" w14:textId="4382B97A" w:rsidR="00CA5A05" w:rsidRDefault="00CA5A05" w:rsidP="00D02098">
      <w:pPr>
        <w:spacing w:line="360" w:lineRule="auto"/>
        <w:jc w:val="both"/>
        <w:rPr>
          <w:rFonts w:ascii="Times New Roman" w:eastAsia="SimSun" w:hAnsi="Times New Roman" w:cs="Times New Roman"/>
          <w:lang w:eastAsia="en-US"/>
        </w:rPr>
      </w:pPr>
    </w:p>
    <w:p w14:paraId="09124807" w14:textId="1D61EBB1" w:rsidR="00CA5A05" w:rsidRDefault="00CA5A05" w:rsidP="00D02098">
      <w:pPr>
        <w:spacing w:line="360" w:lineRule="auto"/>
        <w:jc w:val="both"/>
        <w:rPr>
          <w:rFonts w:ascii="Times New Roman" w:eastAsia="SimSun" w:hAnsi="Times New Roman" w:cs="Times New Roman"/>
          <w:lang w:eastAsia="en-US"/>
        </w:rPr>
      </w:pPr>
    </w:p>
    <w:p w14:paraId="509BB327" w14:textId="0034AE72" w:rsidR="00CA5A05" w:rsidRDefault="00CA5A05" w:rsidP="00D02098">
      <w:pPr>
        <w:spacing w:line="360" w:lineRule="auto"/>
        <w:jc w:val="both"/>
        <w:rPr>
          <w:rFonts w:ascii="Times New Roman" w:eastAsia="SimSun" w:hAnsi="Times New Roman" w:cs="Times New Roman"/>
          <w:lang w:eastAsia="en-US"/>
        </w:rPr>
      </w:pPr>
    </w:p>
    <w:p w14:paraId="001505A3" w14:textId="4185F6DD" w:rsidR="00CA5A05" w:rsidRDefault="00CA5A05" w:rsidP="00D02098">
      <w:pPr>
        <w:spacing w:line="360" w:lineRule="auto"/>
        <w:jc w:val="both"/>
        <w:rPr>
          <w:rFonts w:ascii="Times New Roman" w:eastAsia="SimSun" w:hAnsi="Times New Roman" w:cs="Times New Roman"/>
          <w:lang w:eastAsia="en-US"/>
        </w:rPr>
      </w:pPr>
    </w:p>
    <w:p w14:paraId="4B5C4A6C" w14:textId="2E9FF604" w:rsidR="00CA5A05" w:rsidRDefault="00CA5A05" w:rsidP="00D02098">
      <w:pPr>
        <w:spacing w:line="360" w:lineRule="auto"/>
        <w:jc w:val="both"/>
        <w:rPr>
          <w:rFonts w:ascii="Times New Roman" w:eastAsia="SimSun" w:hAnsi="Times New Roman" w:cs="Times New Roman"/>
          <w:lang w:eastAsia="en-US"/>
        </w:rPr>
      </w:pPr>
    </w:p>
    <w:p w14:paraId="49ADB6B1" w14:textId="284689D5" w:rsidR="00CA5A05" w:rsidRDefault="00CA5A05" w:rsidP="00D02098">
      <w:pPr>
        <w:spacing w:line="360" w:lineRule="auto"/>
        <w:jc w:val="both"/>
        <w:rPr>
          <w:rFonts w:ascii="Times New Roman" w:eastAsia="SimSun" w:hAnsi="Times New Roman" w:cs="Times New Roman"/>
          <w:lang w:eastAsia="en-US"/>
        </w:rPr>
      </w:pPr>
    </w:p>
    <w:p w14:paraId="35226893" w14:textId="0412B216" w:rsidR="00CA5A05" w:rsidRDefault="00CA5A05" w:rsidP="00D02098">
      <w:pPr>
        <w:spacing w:line="360" w:lineRule="auto"/>
        <w:jc w:val="both"/>
        <w:rPr>
          <w:rFonts w:ascii="Times New Roman" w:eastAsia="SimSun" w:hAnsi="Times New Roman" w:cs="Times New Roman"/>
          <w:lang w:eastAsia="en-US"/>
        </w:rPr>
      </w:pPr>
    </w:p>
    <w:p w14:paraId="5C46B1EF" w14:textId="1F2503A7" w:rsidR="00CA5A05" w:rsidRDefault="00CA5A05" w:rsidP="00D02098">
      <w:pPr>
        <w:spacing w:line="360" w:lineRule="auto"/>
        <w:jc w:val="both"/>
        <w:rPr>
          <w:rFonts w:ascii="Times New Roman" w:eastAsia="SimSun" w:hAnsi="Times New Roman" w:cs="Times New Roman"/>
          <w:lang w:eastAsia="en-US"/>
        </w:rPr>
      </w:pPr>
    </w:p>
    <w:p w14:paraId="6A09F1BC" w14:textId="1A8BB1DC" w:rsidR="00CA5A05" w:rsidRDefault="00CA5A05" w:rsidP="00D02098">
      <w:pPr>
        <w:spacing w:line="360" w:lineRule="auto"/>
        <w:jc w:val="both"/>
        <w:rPr>
          <w:rFonts w:ascii="Times New Roman" w:eastAsia="SimSun" w:hAnsi="Times New Roman" w:cs="Times New Roman"/>
          <w:lang w:eastAsia="en-US"/>
        </w:rPr>
      </w:pPr>
    </w:p>
    <w:p w14:paraId="7C33025C" w14:textId="4BEE8187" w:rsidR="00CA5A05" w:rsidRDefault="00CA5A05" w:rsidP="00D02098">
      <w:pPr>
        <w:spacing w:line="360" w:lineRule="auto"/>
        <w:jc w:val="both"/>
        <w:rPr>
          <w:rFonts w:ascii="Times New Roman" w:eastAsia="SimSun" w:hAnsi="Times New Roman" w:cs="Times New Roman"/>
          <w:lang w:eastAsia="en-US"/>
        </w:rPr>
      </w:pPr>
    </w:p>
    <w:p w14:paraId="17EBE67F" w14:textId="4FF6506E" w:rsidR="00CA5A05" w:rsidRDefault="00CA5A05" w:rsidP="00D02098">
      <w:pPr>
        <w:spacing w:line="360" w:lineRule="auto"/>
        <w:jc w:val="both"/>
        <w:rPr>
          <w:rFonts w:ascii="Times New Roman" w:eastAsia="SimSun" w:hAnsi="Times New Roman" w:cs="Times New Roman"/>
          <w:lang w:eastAsia="en-US"/>
        </w:rPr>
      </w:pPr>
    </w:p>
    <w:p w14:paraId="0406D61F" w14:textId="15512175" w:rsidR="00CA5A05" w:rsidRDefault="00CA5A05" w:rsidP="00D02098">
      <w:pPr>
        <w:spacing w:line="360" w:lineRule="auto"/>
        <w:jc w:val="both"/>
        <w:rPr>
          <w:rFonts w:ascii="Times New Roman" w:eastAsia="SimSun" w:hAnsi="Times New Roman" w:cs="Times New Roman"/>
          <w:lang w:eastAsia="en-US"/>
        </w:rPr>
      </w:pPr>
    </w:p>
    <w:p w14:paraId="31A116A2" w14:textId="78C2E3B1"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4721A5">
        <w:rPr>
          <w:rFonts w:ascii="Times New Roman" w:eastAsia="SimSun" w:hAnsi="Times New Roman" w:cs="Times New Roman"/>
          <w:b/>
          <w:bCs/>
          <w:lang w:eastAsia="en-US"/>
        </w:rPr>
        <w:t>S16</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Optimal partition scheme, substitution model, likelihood score (-InL), Gamma shap, and proportion of estimated invariant sites for the BEAST calibration dating analyses.</w:t>
      </w:r>
    </w:p>
    <w:p w14:paraId="0BEE224A"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8300" w:type="dxa"/>
        <w:tblLook w:val="04A0" w:firstRow="1" w:lastRow="0" w:firstColumn="1" w:lastColumn="0" w:noHBand="0" w:noVBand="1"/>
      </w:tblPr>
      <w:tblGrid>
        <w:gridCol w:w="1820"/>
        <w:gridCol w:w="1780"/>
        <w:gridCol w:w="1400"/>
        <w:gridCol w:w="1820"/>
        <w:gridCol w:w="1480"/>
      </w:tblGrid>
      <w:tr w:rsidR="00CA5A05" w:rsidRPr="00100A21" w14:paraId="60DCDEF1" w14:textId="77777777" w:rsidTr="000155CF">
        <w:trPr>
          <w:trHeight w:val="276"/>
        </w:trPr>
        <w:tc>
          <w:tcPr>
            <w:tcW w:w="1820" w:type="dxa"/>
            <w:tcBorders>
              <w:top w:val="nil"/>
              <w:left w:val="nil"/>
              <w:bottom w:val="nil"/>
              <w:right w:val="nil"/>
            </w:tcBorders>
            <w:shd w:val="clear" w:color="000000" w:fill="FFFFFF"/>
            <w:noWrap/>
            <w:vAlign w:val="bottom"/>
            <w:hideMark/>
          </w:tcPr>
          <w:p w14:paraId="49A637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780" w:type="dxa"/>
            <w:tcBorders>
              <w:top w:val="nil"/>
              <w:left w:val="nil"/>
              <w:bottom w:val="nil"/>
              <w:right w:val="nil"/>
            </w:tcBorders>
            <w:shd w:val="clear" w:color="000000" w:fill="FFFFFF"/>
            <w:noWrap/>
            <w:vAlign w:val="bottom"/>
            <w:hideMark/>
          </w:tcPr>
          <w:p w14:paraId="08B62D9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00" w:type="dxa"/>
            <w:tcBorders>
              <w:top w:val="nil"/>
              <w:left w:val="nil"/>
              <w:bottom w:val="nil"/>
              <w:right w:val="nil"/>
            </w:tcBorders>
            <w:shd w:val="clear" w:color="000000" w:fill="FFFFFF"/>
            <w:noWrap/>
            <w:vAlign w:val="bottom"/>
            <w:hideMark/>
          </w:tcPr>
          <w:p w14:paraId="500026C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30DCF5E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27D2E66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7B0D2DD1" w14:textId="77777777" w:rsidTr="000155CF">
        <w:trPr>
          <w:trHeight w:val="276"/>
        </w:trPr>
        <w:tc>
          <w:tcPr>
            <w:tcW w:w="1820" w:type="dxa"/>
            <w:tcBorders>
              <w:top w:val="single" w:sz="4" w:space="0" w:color="auto"/>
              <w:left w:val="nil"/>
              <w:bottom w:val="single" w:sz="4" w:space="0" w:color="auto"/>
              <w:right w:val="nil"/>
            </w:tcBorders>
            <w:shd w:val="clear" w:color="000000" w:fill="FFFFFF"/>
            <w:noWrap/>
            <w:vAlign w:val="bottom"/>
            <w:hideMark/>
          </w:tcPr>
          <w:p w14:paraId="1461BD3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Partition scheme</w:t>
            </w:r>
          </w:p>
        </w:tc>
        <w:tc>
          <w:tcPr>
            <w:tcW w:w="1780" w:type="dxa"/>
            <w:tcBorders>
              <w:top w:val="single" w:sz="4" w:space="0" w:color="auto"/>
              <w:left w:val="nil"/>
              <w:bottom w:val="single" w:sz="4" w:space="0" w:color="auto"/>
              <w:right w:val="nil"/>
            </w:tcBorders>
            <w:shd w:val="clear" w:color="000000" w:fill="FFFFFF"/>
            <w:noWrap/>
            <w:vAlign w:val="bottom"/>
            <w:hideMark/>
          </w:tcPr>
          <w:p w14:paraId="04A5800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Model</w:t>
            </w:r>
          </w:p>
        </w:tc>
        <w:tc>
          <w:tcPr>
            <w:tcW w:w="1400" w:type="dxa"/>
            <w:tcBorders>
              <w:top w:val="single" w:sz="4" w:space="0" w:color="auto"/>
              <w:left w:val="nil"/>
              <w:bottom w:val="single" w:sz="4" w:space="0" w:color="auto"/>
              <w:right w:val="nil"/>
            </w:tcBorders>
            <w:shd w:val="clear" w:color="000000" w:fill="FFFFFF"/>
            <w:noWrap/>
            <w:vAlign w:val="bottom"/>
            <w:hideMark/>
          </w:tcPr>
          <w:p w14:paraId="5C2DBFE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-InL</w:t>
            </w:r>
          </w:p>
        </w:tc>
        <w:tc>
          <w:tcPr>
            <w:tcW w:w="1820" w:type="dxa"/>
            <w:tcBorders>
              <w:top w:val="single" w:sz="4" w:space="0" w:color="auto"/>
              <w:left w:val="nil"/>
              <w:bottom w:val="single" w:sz="4" w:space="0" w:color="auto"/>
              <w:right w:val="nil"/>
            </w:tcBorders>
            <w:shd w:val="clear" w:color="000000" w:fill="FFFFFF"/>
            <w:noWrap/>
            <w:vAlign w:val="bottom"/>
            <w:hideMark/>
          </w:tcPr>
          <w:p w14:paraId="622894B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Gamma shape</w:t>
            </w:r>
          </w:p>
        </w:tc>
        <w:tc>
          <w:tcPr>
            <w:tcW w:w="1480" w:type="dxa"/>
            <w:tcBorders>
              <w:top w:val="single" w:sz="4" w:space="0" w:color="auto"/>
              <w:left w:val="nil"/>
              <w:bottom w:val="single" w:sz="4" w:space="0" w:color="auto"/>
              <w:right w:val="nil"/>
            </w:tcBorders>
            <w:shd w:val="clear" w:color="000000" w:fill="FFFFFF"/>
            <w:noWrap/>
            <w:vAlign w:val="bottom"/>
            <w:hideMark/>
          </w:tcPr>
          <w:p w14:paraId="49DE952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P-inv</w:t>
            </w:r>
          </w:p>
        </w:tc>
      </w:tr>
      <w:tr w:rsidR="00CA5A05" w:rsidRPr="00100A21" w14:paraId="739B8129" w14:textId="77777777" w:rsidTr="000155CF">
        <w:trPr>
          <w:trHeight w:val="276"/>
        </w:trPr>
        <w:tc>
          <w:tcPr>
            <w:tcW w:w="1820" w:type="dxa"/>
            <w:tcBorders>
              <w:top w:val="nil"/>
              <w:left w:val="nil"/>
              <w:bottom w:val="nil"/>
              <w:right w:val="nil"/>
            </w:tcBorders>
            <w:shd w:val="clear" w:color="000000" w:fill="FFFFFF"/>
            <w:noWrap/>
            <w:vAlign w:val="bottom"/>
            <w:hideMark/>
          </w:tcPr>
          <w:p w14:paraId="43A3A8A8"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12S</w:t>
            </w:r>
          </w:p>
        </w:tc>
        <w:tc>
          <w:tcPr>
            <w:tcW w:w="1780" w:type="dxa"/>
            <w:tcBorders>
              <w:top w:val="nil"/>
              <w:left w:val="nil"/>
              <w:bottom w:val="nil"/>
              <w:right w:val="nil"/>
            </w:tcBorders>
            <w:shd w:val="clear" w:color="000000" w:fill="FFFFFF"/>
            <w:noWrap/>
            <w:vAlign w:val="bottom"/>
            <w:hideMark/>
          </w:tcPr>
          <w:p w14:paraId="788A071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623E602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1733.3</w:t>
            </w:r>
          </w:p>
        </w:tc>
        <w:tc>
          <w:tcPr>
            <w:tcW w:w="1820" w:type="dxa"/>
            <w:tcBorders>
              <w:top w:val="nil"/>
              <w:left w:val="nil"/>
              <w:bottom w:val="nil"/>
              <w:right w:val="nil"/>
            </w:tcBorders>
            <w:shd w:val="clear" w:color="000000" w:fill="FFFFFF"/>
            <w:noWrap/>
            <w:vAlign w:val="bottom"/>
            <w:hideMark/>
          </w:tcPr>
          <w:p w14:paraId="0DFAD87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0.682</w:t>
            </w:r>
          </w:p>
        </w:tc>
        <w:tc>
          <w:tcPr>
            <w:tcW w:w="1480" w:type="dxa"/>
            <w:tcBorders>
              <w:top w:val="nil"/>
              <w:left w:val="nil"/>
              <w:bottom w:val="nil"/>
              <w:right w:val="nil"/>
            </w:tcBorders>
            <w:shd w:val="clear" w:color="000000" w:fill="FFFFFF"/>
            <w:noWrap/>
            <w:vAlign w:val="bottom"/>
            <w:hideMark/>
          </w:tcPr>
          <w:p w14:paraId="6B4FE89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0.407</w:t>
            </w:r>
          </w:p>
        </w:tc>
      </w:tr>
      <w:tr w:rsidR="00CA5A05" w:rsidRPr="00100A21" w14:paraId="29B0AE68" w14:textId="77777777" w:rsidTr="000155CF">
        <w:trPr>
          <w:trHeight w:val="276"/>
        </w:trPr>
        <w:tc>
          <w:tcPr>
            <w:tcW w:w="1820" w:type="dxa"/>
            <w:tcBorders>
              <w:top w:val="nil"/>
              <w:left w:val="nil"/>
              <w:bottom w:val="nil"/>
              <w:right w:val="nil"/>
            </w:tcBorders>
            <w:shd w:val="clear" w:color="000000" w:fill="FFFFFF"/>
            <w:noWrap/>
            <w:vAlign w:val="bottom"/>
            <w:hideMark/>
          </w:tcPr>
          <w:p w14:paraId="2FB6EFA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16S</w:t>
            </w:r>
          </w:p>
        </w:tc>
        <w:tc>
          <w:tcPr>
            <w:tcW w:w="1780" w:type="dxa"/>
            <w:tcBorders>
              <w:top w:val="nil"/>
              <w:left w:val="nil"/>
              <w:bottom w:val="nil"/>
              <w:right w:val="nil"/>
            </w:tcBorders>
            <w:shd w:val="clear" w:color="000000" w:fill="FFFFFF"/>
            <w:noWrap/>
            <w:vAlign w:val="bottom"/>
            <w:hideMark/>
          </w:tcPr>
          <w:p w14:paraId="18152AA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7F11C64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2078.7</w:t>
            </w:r>
          </w:p>
        </w:tc>
        <w:tc>
          <w:tcPr>
            <w:tcW w:w="1820" w:type="dxa"/>
            <w:tcBorders>
              <w:top w:val="nil"/>
              <w:left w:val="nil"/>
              <w:bottom w:val="nil"/>
              <w:right w:val="nil"/>
            </w:tcBorders>
            <w:shd w:val="clear" w:color="000000" w:fill="FFFFFF"/>
            <w:noWrap/>
            <w:vAlign w:val="bottom"/>
            <w:hideMark/>
          </w:tcPr>
          <w:p w14:paraId="67F0261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0.598</w:t>
            </w:r>
          </w:p>
        </w:tc>
        <w:tc>
          <w:tcPr>
            <w:tcW w:w="1480" w:type="dxa"/>
            <w:tcBorders>
              <w:top w:val="nil"/>
              <w:left w:val="nil"/>
              <w:bottom w:val="nil"/>
              <w:right w:val="nil"/>
            </w:tcBorders>
            <w:shd w:val="clear" w:color="000000" w:fill="FFFFFF"/>
            <w:noWrap/>
            <w:vAlign w:val="bottom"/>
            <w:hideMark/>
          </w:tcPr>
          <w:p w14:paraId="02F26F9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0.513</w:t>
            </w:r>
          </w:p>
        </w:tc>
      </w:tr>
      <w:tr w:rsidR="00CA5A05" w:rsidRPr="00100A21" w14:paraId="20DE6455" w14:textId="77777777" w:rsidTr="000155CF">
        <w:trPr>
          <w:trHeight w:val="276"/>
        </w:trPr>
        <w:tc>
          <w:tcPr>
            <w:tcW w:w="1820" w:type="dxa"/>
            <w:tcBorders>
              <w:top w:val="nil"/>
              <w:left w:val="nil"/>
              <w:bottom w:val="nil"/>
              <w:right w:val="nil"/>
            </w:tcBorders>
            <w:shd w:val="clear" w:color="000000" w:fill="FFFFFF"/>
            <w:noWrap/>
            <w:vAlign w:val="bottom"/>
            <w:hideMark/>
          </w:tcPr>
          <w:p w14:paraId="7A1F937D"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286A0CB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TVM+I+G</w:t>
            </w:r>
          </w:p>
        </w:tc>
        <w:tc>
          <w:tcPr>
            <w:tcW w:w="1400" w:type="dxa"/>
            <w:tcBorders>
              <w:top w:val="nil"/>
              <w:left w:val="nil"/>
              <w:bottom w:val="nil"/>
              <w:right w:val="nil"/>
            </w:tcBorders>
            <w:shd w:val="clear" w:color="000000" w:fill="FFFFFF"/>
            <w:noWrap/>
            <w:vAlign w:val="bottom"/>
            <w:hideMark/>
          </w:tcPr>
          <w:p w14:paraId="0777588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1111.64</w:t>
            </w:r>
          </w:p>
        </w:tc>
        <w:tc>
          <w:tcPr>
            <w:tcW w:w="1820" w:type="dxa"/>
            <w:tcBorders>
              <w:top w:val="nil"/>
              <w:left w:val="nil"/>
              <w:bottom w:val="nil"/>
              <w:right w:val="nil"/>
            </w:tcBorders>
            <w:shd w:val="clear" w:color="000000" w:fill="FFFFFF"/>
            <w:noWrap/>
            <w:vAlign w:val="bottom"/>
            <w:hideMark/>
          </w:tcPr>
          <w:p w14:paraId="088CBAF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0.677</w:t>
            </w:r>
          </w:p>
        </w:tc>
        <w:tc>
          <w:tcPr>
            <w:tcW w:w="1480" w:type="dxa"/>
            <w:tcBorders>
              <w:top w:val="nil"/>
              <w:left w:val="nil"/>
              <w:bottom w:val="nil"/>
              <w:right w:val="nil"/>
            </w:tcBorders>
            <w:shd w:val="clear" w:color="000000" w:fill="FFFFFF"/>
            <w:noWrap/>
            <w:vAlign w:val="bottom"/>
            <w:hideMark/>
          </w:tcPr>
          <w:p w14:paraId="19EC7F5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0.589</w:t>
            </w:r>
          </w:p>
        </w:tc>
      </w:tr>
      <w:tr w:rsidR="00CA5A05" w:rsidRPr="00100A21" w14:paraId="6488CAFC" w14:textId="77777777" w:rsidTr="000155CF">
        <w:trPr>
          <w:trHeight w:val="276"/>
        </w:trPr>
        <w:tc>
          <w:tcPr>
            <w:tcW w:w="1820" w:type="dxa"/>
            <w:tcBorders>
              <w:top w:val="nil"/>
              <w:left w:val="nil"/>
              <w:bottom w:val="nil"/>
              <w:right w:val="nil"/>
            </w:tcBorders>
            <w:shd w:val="clear" w:color="000000" w:fill="FFFFFF"/>
            <w:noWrap/>
            <w:vAlign w:val="bottom"/>
            <w:hideMark/>
          </w:tcPr>
          <w:p w14:paraId="0EBBD30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Cytb_2</w:t>
            </w:r>
            <w:r w:rsidRPr="00100A21">
              <w:rPr>
                <w:rFonts w:ascii="SimSun" w:eastAsia="SimSun" w:hAnsi="SimSun" w:cs="SimSun"/>
                <w:i/>
                <w:iCs/>
                <w:color w:val="000000"/>
              </w:rPr>
              <w:t>，</w:t>
            </w:r>
            <w:r w:rsidRPr="00100A21">
              <w:rPr>
                <w:rFonts w:ascii="Times New Roman" w:eastAsia="Times New Roman" w:hAnsi="Times New Roman" w:cs="Times New Roman"/>
                <w:i/>
                <w:iCs/>
                <w:color w:val="000000"/>
              </w:rPr>
              <w:t xml:space="preserve">ND4_2 </w:t>
            </w:r>
          </w:p>
        </w:tc>
        <w:tc>
          <w:tcPr>
            <w:tcW w:w="1780" w:type="dxa"/>
            <w:tcBorders>
              <w:top w:val="nil"/>
              <w:left w:val="nil"/>
              <w:bottom w:val="nil"/>
              <w:right w:val="nil"/>
            </w:tcBorders>
            <w:shd w:val="clear" w:color="000000" w:fill="FFFFFF"/>
            <w:noWrap/>
            <w:vAlign w:val="bottom"/>
            <w:hideMark/>
          </w:tcPr>
          <w:p w14:paraId="569C0F6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3C06F9E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650.18</w:t>
            </w:r>
          </w:p>
        </w:tc>
        <w:tc>
          <w:tcPr>
            <w:tcW w:w="1820" w:type="dxa"/>
            <w:tcBorders>
              <w:top w:val="nil"/>
              <w:left w:val="nil"/>
              <w:bottom w:val="nil"/>
              <w:right w:val="nil"/>
            </w:tcBorders>
            <w:shd w:val="clear" w:color="000000" w:fill="FFFFFF"/>
            <w:noWrap/>
            <w:vAlign w:val="bottom"/>
            <w:hideMark/>
          </w:tcPr>
          <w:p w14:paraId="72AD911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0.461</w:t>
            </w:r>
          </w:p>
        </w:tc>
        <w:tc>
          <w:tcPr>
            <w:tcW w:w="1480" w:type="dxa"/>
            <w:tcBorders>
              <w:top w:val="nil"/>
              <w:left w:val="nil"/>
              <w:bottom w:val="nil"/>
              <w:right w:val="nil"/>
            </w:tcBorders>
            <w:shd w:val="clear" w:color="000000" w:fill="FFFFFF"/>
            <w:noWrap/>
            <w:vAlign w:val="bottom"/>
            <w:hideMark/>
          </w:tcPr>
          <w:p w14:paraId="07A51E5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0.462</w:t>
            </w:r>
          </w:p>
        </w:tc>
      </w:tr>
      <w:tr w:rsidR="00CA5A05" w:rsidRPr="00100A21" w14:paraId="3535980C" w14:textId="77777777" w:rsidTr="000155CF">
        <w:trPr>
          <w:trHeight w:val="276"/>
        </w:trPr>
        <w:tc>
          <w:tcPr>
            <w:tcW w:w="1820" w:type="dxa"/>
            <w:tcBorders>
              <w:top w:val="nil"/>
              <w:left w:val="nil"/>
              <w:bottom w:val="nil"/>
              <w:right w:val="nil"/>
            </w:tcBorders>
            <w:shd w:val="clear" w:color="000000" w:fill="FFFFFF"/>
            <w:noWrap/>
            <w:vAlign w:val="bottom"/>
            <w:hideMark/>
          </w:tcPr>
          <w:p w14:paraId="6EE0234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27B62CB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12DD4A4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2257.6</w:t>
            </w:r>
          </w:p>
        </w:tc>
        <w:tc>
          <w:tcPr>
            <w:tcW w:w="1820" w:type="dxa"/>
            <w:tcBorders>
              <w:top w:val="nil"/>
              <w:left w:val="nil"/>
              <w:bottom w:val="nil"/>
              <w:right w:val="nil"/>
            </w:tcBorders>
            <w:shd w:val="clear" w:color="000000" w:fill="FFFFFF"/>
            <w:noWrap/>
            <w:vAlign w:val="bottom"/>
            <w:hideMark/>
          </w:tcPr>
          <w:p w14:paraId="4E78818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5.368</w:t>
            </w:r>
          </w:p>
        </w:tc>
        <w:tc>
          <w:tcPr>
            <w:tcW w:w="1480" w:type="dxa"/>
            <w:tcBorders>
              <w:top w:val="nil"/>
              <w:left w:val="nil"/>
              <w:bottom w:val="nil"/>
              <w:right w:val="nil"/>
            </w:tcBorders>
            <w:shd w:val="clear" w:color="000000" w:fill="FFFFFF"/>
            <w:noWrap/>
            <w:vAlign w:val="bottom"/>
            <w:hideMark/>
          </w:tcPr>
          <w:p w14:paraId="000E072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0.044</w:t>
            </w:r>
          </w:p>
        </w:tc>
      </w:tr>
      <w:tr w:rsidR="00CA5A05" w:rsidRPr="00100A21" w14:paraId="4776CD44" w14:textId="77777777" w:rsidTr="000155CF">
        <w:trPr>
          <w:trHeight w:val="276"/>
        </w:trPr>
        <w:tc>
          <w:tcPr>
            <w:tcW w:w="1820" w:type="dxa"/>
            <w:tcBorders>
              <w:top w:val="nil"/>
              <w:left w:val="nil"/>
              <w:bottom w:val="nil"/>
              <w:right w:val="nil"/>
            </w:tcBorders>
            <w:shd w:val="clear" w:color="000000" w:fill="FFFFFF"/>
            <w:noWrap/>
            <w:vAlign w:val="bottom"/>
            <w:hideMark/>
          </w:tcPr>
          <w:p w14:paraId="6416CA44"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595A8C3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01C2CB7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1244.97</w:t>
            </w:r>
          </w:p>
        </w:tc>
        <w:tc>
          <w:tcPr>
            <w:tcW w:w="1820" w:type="dxa"/>
            <w:tcBorders>
              <w:top w:val="nil"/>
              <w:left w:val="nil"/>
              <w:bottom w:val="nil"/>
              <w:right w:val="nil"/>
            </w:tcBorders>
            <w:shd w:val="clear" w:color="000000" w:fill="FFFFFF"/>
            <w:noWrap/>
            <w:vAlign w:val="bottom"/>
            <w:hideMark/>
          </w:tcPr>
          <w:p w14:paraId="29045CC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0.309</w:t>
            </w:r>
          </w:p>
        </w:tc>
        <w:tc>
          <w:tcPr>
            <w:tcW w:w="1480" w:type="dxa"/>
            <w:tcBorders>
              <w:top w:val="nil"/>
              <w:left w:val="nil"/>
              <w:bottom w:val="nil"/>
              <w:right w:val="nil"/>
            </w:tcBorders>
            <w:shd w:val="clear" w:color="000000" w:fill="FFFFFF"/>
            <w:noWrap/>
            <w:vAlign w:val="bottom"/>
            <w:hideMark/>
          </w:tcPr>
          <w:p w14:paraId="2767781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070441DE" w14:textId="77777777" w:rsidTr="000155CF">
        <w:trPr>
          <w:trHeight w:val="276"/>
        </w:trPr>
        <w:tc>
          <w:tcPr>
            <w:tcW w:w="1820" w:type="dxa"/>
            <w:tcBorders>
              <w:top w:val="nil"/>
              <w:left w:val="nil"/>
              <w:bottom w:val="nil"/>
              <w:right w:val="nil"/>
            </w:tcBorders>
            <w:shd w:val="clear" w:color="000000" w:fill="FFFFFF"/>
            <w:noWrap/>
            <w:vAlign w:val="bottom"/>
            <w:hideMark/>
          </w:tcPr>
          <w:p w14:paraId="33AD8B69"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23CA0F9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TIM1+G</w:t>
            </w:r>
          </w:p>
        </w:tc>
        <w:tc>
          <w:tcPr>
            <w:tcW w:w="1400" w:type="dxa"/>
            <w:tcBorders>
              <w:top w:val="nil"/>
              <w:left w:val="nil"/>
              <w:bottom w:val="nil"/>
              <w:right w:val="nil"/>
            </w:tcBorders>
            <w:shd w:val="clear" w:color="000000" w:fill="FFFFFF"/>
            <w:noWrap/>
            <w:vAlign w:val="bottom"/>
            <w:hideMark/>
          </w:tcPr>
          <w:p w14:paraId="19C4E2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2327.01</w:t>
            </w:r>
          </w:p>
        </w:tc>
        <w:tc>
          <w:tcPr>
            <w:tcW w:w="1820" w:type="dxa"/>
            <w:tcBorders>
              <w:top w:val="nil"/>
              <w:left w:val="nil"/>
              <w:bottom w:val="nil"/>
              <w:right w:val="nil"/>
            </w:tcBorders>
            <w:shd w:val="clear" w:color="000000" w:fill="FFFFFF"/>
            <w:noWrap/>
            <w:vAlign w:val="bottom"/>
            <w:hideMark/>
          </w:tcPr>
          <w:p w14:paraId="31334A9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2.193</w:t>
            </w:r>
          </w:p>
        </w:tc>
        <w:tc>
          <w:tcPr>
            <w:tcW w:w="1480" w:type="dxa"/>
            <w:tcBorders>
              <w:top w:val="nil"/>
              <w:left w:val="nil"/>
              <w:bottom w:val="nil"/>
              <w:right w:val="nil"/>
            </w:tcBorders>
            <w:shd w:val="clear" w:color="000000" w:fill="FFFFFF"/>
            <w:noWrap/>
            <w:vAlign w:val="bottom"/>
            <w:hideMark/>
          </w:tcPr>
          <w:p w14:paraId="17C1F5E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6FA011C0" w14:textId="77777777" w:rsidTr="000155CF">
        <w:trPr>
          <w:trHeight w:val="276"/>
        </w:trPr>
        <w:tc>
          <w:tcPr>
            <w:tcW w:w="1820" w:type="dxa"/>
            <w:tcBorders>
              <w:top w:val="nil"/>
              <w:left w:val="nil"/>
              <w:bottom w:val="nil"/>
              <w:right w:val="nil"/>
            </w:tcBorders>
            <w:shd w:val="clear" w:color="000000" w:fill="FFFFFF"/>
            <w:noWrap/>
            <w:vAlign w:val="bottom"/>
            <w:hideMark/>
          </w:tcPr>
          <w:p w14:paraId="495FA10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tRNA</w:t>
            </w:r>
          </w:p>
        </w:tc>
        <w:tc>
          <w:tcPr>
            <w:tcW w:w="1780" w:type="dxa"/>
            <w:tcBorders>
              <w:top w:val="nil"/>
              <w:left w:val="nil"/>
              <w:bottom w:val="nil"/>
              <w:right w:val="nil"/>
            </w:tcBorders>
            <w:shd w:val="clear" w:color="000000" w:fill="FFFFFF"/>
            <w:noWrap/>
            <w:vAlign w:val="bottom"/>
            <w:hideMark/>
          </w:tcPr>
          <w:p w14:paraId="74B1C9B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6395079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447.4</w:t>
            </w:r>
          </w:p>
        </w:tc>
        <w:tc>
          <w:tcPr>
            <w:tcW w:w="1820" w:type="dxa"/>
            <w:tcBorders>
              <w:top w:val="nil"/>
              <w:left w:val="nil"/>
              <w:bottom w:val="nil"/>
              <w:right w:val="nil"/>
            </w:tcBorders>
            <w:shd w:val="clear" w:color="000000" w:fill="FFFFFF"/>
            <w:noWrap/>
            <w:vAlign w:val="bottom"/>
            <w:hideMark/>
          </w:tcPr>
          <w:p w14:paraId="6751F57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0.41</w:t>
            </w:r>
          </w:p>
        </w:tc>
        <w:tc>
          <w:tcPr>
            <w:tcW w:w="1480" w:type="dxa"/>
            <w:tcBorders>
              <w:top w:val="nil"/>
              <w:left w:val="nil"/>
              <w:bottom w:val="nil"/>
              <w:right w:val="nil"/>
            </w:tcBorders>
            <w:shd w:val="clear" w:color="000000" w:fill="FFFFFF"/>
            <w:noWrap/>
            <w:vAlign w:val="bottom"/>
            <w:hideMark/>
          </w:tcPr>
          <w:p w14:paraId="4E42B17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5A34529F" w14:textId="77777777" w:rsidTr="000155CF">
        <w:trPr>
          <w:trHeight w:val="276"/>
        </w:trPr>
        <w:tc>
          <w:tcPr>
            <w:tcW w:w="1820" w:type="dxa"/>
            <w:tcBorders>
              <w:top w:val="nil"/>
              <w:left w:val="nil"/>
              <w:bottom w:val="nil"/>
              <w:right w:val="nil"/>
            </w:tcBorders>
            <w:shd w:val="clear" w:color="000000" w:fill="FFFFFF"/>
            <w:noWrap/>
            <w:vAlign w:val="bottom"/>
            <w:hideMark/>
          </w:tcPr>
          <w:p w14:paraId="6AD5F0ED"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2C88AFC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HKY+I</w:t>
            </w:r>
          </w:p>
        </w:tc>
        <w:tc>
          <w:tcPr>
            <w:tcW w:w="1400" w:type="dxa"/>
            <w:tcBorders>
              <w:top w:val="nil"/>
              <w:left w:val="nil"/>
              <w:bottom w:val="nil"/>
              <w:right w:val="nil"/>
            </w:tcBorders>
            <w:shd w:val="clear" w:color="000000" w:fill="FFFFFF"/>
            <w:noWrap/>
            <w:vAlign w:val="bottom"/>
            <w:hideMark/>
          </w:tcPr>
          <w:p w14:paraId="12CD477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318.72</w:t>
            </w:r>
          </w:p>
        </w:tc>
        <w:tc>
          <w:tcPr>
            <w:tcW w:w="1820" w:type="dxa"/>
            <w:tcBorders>
              <w:top w:val="nil"/>
              <w:left w:val="nil"/>
              <w:bottom w:val="nil"/>
              <w:right w:val="nil"/>
            </w:tcBorders>
            <w:shd w:val="clear" w:color="000000" w:fill="FFFFFF"/>
            <w:noWrap/>
            <w:vAlign w:val="bottom"/>
            <w:hideMark/>
          </w:tcPr>
          <w:p w14:paraId="683C04C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18F86D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0.496</w:t>
            </w:r>
          </w:p>
        </w:tc>
      </w:tr>
      <w:tr w:rsidR="00CA5A05" w:rsidRPr="00100A21" w14:paraId="70654586" w14:textId="77777777" w:rsidTr="000155CF">
        <w:trPr>
          <w:trHeight w:val="276"/>
        </w:trPr>
        <w:tc>
          <w:tcPr>
            <w:tcW w:w="1820" w:type="dxa"/>
            <w:tcBorders>
              <w:top w:val="nil"/>
              <w:left w:val="nil"/>
              <w:bottom w:val="nil"/>
              <w:right w:val="nil"/>
            </w:tcBorders>
            <w:shd w:val="clear" w:color="000000" w:fill="FFFFFF"/>
            <w:noWrap/>
            <w:vAlign w:val="bottom"/>
            <w:hideMark/>
          </w:tcPr>
          <w:p w14:paraId="2452954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0F356D6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w:t>
            </w:r>
          </w:p>
        </w:tc>
        <w:tc>
          <w:tcPr>
            <w:tcW w:w="1400" w:type="dxa"/>
            <w:tcBorders>
              <w:top w:val="nil"/>
              <w:left w:val="nil"/>
              <w:bottom w:val="nil"/>
              <w:right w:val="nil"/>
            </w:tcBorders>
            <w:shd w:val="clear" w:color="000000" w:fill="FFFFFF"/>
            <w:noWrap/>
            <w:vAlign w:val="bottom"/>
            <w:hideMark/>
          </w:tcPr>
          <w:p w14:paraId="0FB2F37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361.84</w:t>
            </w:r>
          </w:p>
        </w:tc>
        <w:tc>
          <w:tcPr>
            <w:tcW w:w="1820" w:type="dxa"/>
            <w:tcBorders>
              <w:top w:val="nil"/>
              <w:left w:val="nil"/>
              <w:bottom w:val="nil"/>
              <w:right w:val="nil"/>
            </w:tcBorders>
            <w:shd w:val="clear" w:color="000000" w:fill="FFFFFF"/>
            <w:noWrap/>
            <w:vAlign w:val="bottom"/>
            <w:hideMark/>
          </w:tcPr>
          <w:p w14:paraId="5F33F1E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6D40F8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6C8ADBD1"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78291372"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3</w:t>
            </w:r>
          </w:p>
        </w:tc>
        <w:tc>
          <w:tcPr>
            <w:tcW w:w="1780" w:type="dxa"/>
            <w:tcBorders>
              <w:top w:val="nil"/>
              <w:left w:val="nil"/>
              <w:bottom w:val="single" w:sz="4" w:space="0" w:color="auto"/>
              <w:right w:val="nil"/>
            </w:tcBorders>
            <w:shd w:val="clear" w:color="000000" w:fill="FFFFFF"/>
            <w:noWrap/>
            <w:vAlign w:val="bottom"/>
            <w:hideMark/>
          </w:tcPr>
          <w:p w14:paraId="5ADC00A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HKY+I+G</w:t>
            </w:r>
          </w:p>
        </w:tc>
        <w:tc>
          <w:tcPr>
            <w:tcW w:w="1400" w:type="dxa"/>
            <w:tcBorders>
              <w:top w:val="nil"/>
              <w:left w:val="nil"/>
              <w:bottom w:val="single" w:sz="4" w:space="0" w:color="auto"/>
              <w:right w:val="nil"/>
            </w:tcBorders>
            <w:shd w:val="clear" w:color="000000" w:fill="FFFFFF"/>
            <w:noWrap/>
            <w:vAlign w:val="bottom"/>
            <w:hideMark/>
          </w:tcPr>
          <w:p w14:paraId="4512442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427.63</w:t>
            </w:r>
          </w:p>
        </w:tc>
        <w:tc>
          <w:tcPr>
            <w:tcW w:w="1820" w:type="dxa"/>
            <w:tcBorders>
              <w:top w:val="nil"/>
              <w:left w:val="nil"/>
              <w:bottom w:val="single" w:sz="4" w:space="0" w:color="auto"/>
              <w:right w:val="nil"/>
            </w:tcBorders>
            <w:shd w:val="clear" w:color="000000" w:fill="FFFFFF"/>
            <w:noWrap/>
            <w:vAlign w:val="bottom"/>
            <w:hideMark/>
          </w:tcPr>
          <w:p w14:paraId="68CDC0E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1.63</w:t>
            </w:r>
          </w:p>
        </w:tc>
        <w:tc>
          <w:tcPr>
            <w:tcW w:w="1480" w:type="dxa"/>
            <w:tcBorders>
              <w:top w:val="nil"/>
              <w:left w:val="nil"/>
              <w:bottom w:val="single" w:sz="4" w:space="0" w:color="auto"/>
              <w:right w:val="nil"/>
            </w:tcBorders>
            <w:shd w:val="clear" w:color="000000" w:fill="FFFFFF"/>
            <w:noWrap/>
            <w:vAlign w:val="bottom"/>
            <w:hideMark/>
          </w:tcPr>
          <w:p w14:paraId="386DEF8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0.288</w:t>
            </w:r>
          </w:p>
        </w:tc>
      </w:tr>
      <w:tr w:rsidR="00CA5A05" w:rsidRPr="00100A21" w14:paraId="54D6D57F"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261FCF9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Note: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0.05</w:t>
            </w:r>
          </w:p>
        </w:tc>
        <w:tc>
          <w:tcPr>
            <w:tcW w:w="1400" w:type="dxa"/>
            <w:tcBorders>
              <w:top w:val="nil"/>
              <w:left w:val="nil"/>
              <w:bottom w:val="nil"/>
              <w:right w:val="nil"/>
            </w:tcBorders>
            <w:shd w:val="clear" w:color="000000" w:fill="FFFFFF"/>
            <w:noWrap/>
            <w:vAlign w:val="bottom"/>
            <w:hideMark/>
          </w:tcPr>
          <w:p w14:paraId="2D6BDF0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1E56C23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016683B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6195C75D"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50C94BD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0.01</w:t>
            </w:r>
          </w:p>
        </w:tc>
        <w:tc>
          <w:tcPr>
            <w:tcW w:w="1400" w:type="dxa"/>
            <w:tcBorders>
              <w:top w:val="nil"/>
              <w:left w:val="nil"/>
              <w:bottom w:val="nil"/>
              <w:right w:val="nil"/>
            </w:tcBorders>
            <w:shd w:val="clear" w:color="000000" w:fill="FFFFFF"/>
            <w:noWrap/>
            <w:vAlign w:val="bottom"/>
            <w:hideMark/>
          </w:tcPr>
          <w:p w14:paraId="556E7EB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AFF507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FBF1BA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0A7DBEA7"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4A0E1D0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indicate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0.0001</w:t>
            </w:r>
          </w:p>
        </w:tc>
        <w:tc>
          <w:tcPr>
            <w:tcW w:w="1400" w:type="dxa"/>
            <w:tcBorders>
              <w:top w:val="nil"/>
              <w:left w:val="nil"/>
              <w:bottom w:val="nil"/>
              <w:right w:val="nil"/>
            </w:tcBorders>
            <w:shd w:val="clear" w:color="000000" w:fill="FFFFFF"/>
            <w:noWrap/>
            <w:vAlign w:val="bottom"/>
            <w:hideMark/>
          </w:tcPr>
          <w:p w14:paraId="1A7C015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224B324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39D3B97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5E46DC0C"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1507D2A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"NA"- Not applicable </w:t>
            </w:r>
          </w:p>
        </w:tc>
        <w:tc>
          <w:tcPr>
            <w:tcW w:w="1400" w:type="dxa"/>
            <w:tcBorders>
              <w:top w:val="nil"/>
              <w:left w:val="nil"/>
              <w:bottom w:val="nil"/>
              <w:right w:val="nil"/>
            </w:tcBorders>
            <w:shd w:val="clear" w:color="000000" w:fill="FFFFFF"/>
            <w:noWrap/>
            <w:vAlign w:val="bottom"/>
            <w:hideMark/>
          </w:tcPr>
          <w:p w14:paraId="68291D2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C50E5E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1691466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bl>
    <w:p w14:paraId="5F749126"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15F14203"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647D2FD6" w14:textId="4066682B" w:rsidR="00CA5A05" w:rsidRDefault="00CA5A05" w:rsidP="00D02098">
      <w:pPr>
        <w:spacing w:line="360" w:lineRule="auto"/>
        <w:jc w:val="both"/>
        <w:rPr>
          <w:rFonts w:ascii="Times New Roman" w:eastAsia="SimSun" w:hAnsi="Times New Roman" w:cs="Times New Roman"/>
          <w:lang w:eastAsia="en-US"/>
        </w:rPr>
      </w:pPr>
    </w:p>
    <w:p w14:paraId="33B7199B" w14:textId="125E1CF0" w:rsidR="00CA5A05" w:rsidRDefault="00CA5A05" w:rsidP="00D02098">
      <w:pPr>
        <w:spacing w:line="360" w:lineRule="auto"/>
        <w:jc w:val="both"/>
        <w:rPr>
          <w:rFonts w:ascii="Times New Roman" w:eastAsia="SimSun" w:hAnsi="Times New Roman" w:cs="Times New Roman"/>
          <w:lang w:eastAsia="en-US"/>
        </w:rPr>
      </w:pPr>
    </w:p>
    <w:p w14:paraId="3F88DD8F" w14:textId="00A87D89" w:rsidR="00CA5A05" w:rsidRDefault="00CA5A05" w:rsidP="00D02098">
      <w:pPr>
        <w:spacing w:line="360" w:lineRule="auto"/>
        <w:jc w:val="both"/>
        <w:rPr>
          <w:rFonts w:ascii="Times New Roman" w:eastAsia="SimSun" w:hAnsi="Times New Roman" w:cs="Times New Roman"/>
          <w:lang w:eastAsia="en-US"/>
        </w:rPr>
      </w:pPr>
    </w:p>
    <w:p w14:paraId="5AE4A84A" w14:textId="11190F94" w:rsidR="00CA5A05" w:rsidRDefault="00CA5A05" w:rsidP="00D02098">
      <w:pPr>
        <w:spacing w:line="360" w:lineRule="auto"/>
        <w:jc w:val="both"/>
        <w:rPr>
          <w:rFonts w:ascii="Times New Roman" w:eastAsia="SimSun" w:hAnsi="Times New Roman" w:cs="Times New Roman"/>
          <w:lang w:eastAsia="en-US"/>
        </w:rPr>
      </w:pPr>
    </w:p>
    <w:p w14:paraId="097766E7" w14:textId="44B35FFE" w:rsidR="00CA5A05" w:rsidRDefault="00CA5A05" w:rsidP="00D02098">
      <w:pPr>
        <w:spacing w:line="360" w:lineRule="auto"/>
        <w:jc w:val="both"/>
        <w:rPr>
          <w:rFonts w:ascii="Times New Roman" w:eastAsia="SimSun" w:hAnsi="Times New Roman" w:cs="Times New Roman"/>
          <w:lang w:eastAsia="en-US"/>
        </w:rPr>
      </w:pPr>
    </w:p>
    <w:p w14:paraId="30767654" w14:textId="4BA6534D" w:rsidR="00CA5A05" w:rsidRDefault="00CA5A05" w:rsidP="00D02098">
      <w:pPr>
        <w:spacing w:line="360" w:lineRule="auto"/>
        <w:jc w:val="both"/>
        <w:rPr>
          <w:rFonts w:ascii="Times New Roman" w:eastAsia="SimSun" w:hAnsi="Times New Roman" w:cs="Times New Roman"/>
          <w:lang w:eastAsia="en-US"/>
        </w:rPr>
      </w:pPr>
    </w:p>
    <w:p w14:paraId="46D68232" w14:textId="2E4D8E1C" w:rsidR="00CA5A05" w:rsidRDefault="00CA5A05" w:rsidP="00D02098">
      <w:pPr>
        <w:spacing w:line="360" w:lineRule="auto"/>
        <w:jc w:val="both"/>
        <w:rPr>
          <w:rFonts w:ascii="Times New Roman" w:eastAsia="SimSun" w:hAnsi="Times New Roman" w:cs="Times New Roman"/>
          <w:lang w:eastAsia="en-US"/>
        </w:rPr>
      </w:pPr>
    </w:p>
    <w:p w14:paraId="705188C2" w14:textId="02F86A59" w:rsidR="00CA5A05" w:rsidRDefault="00CA5A05" w:rsidP="00D02098">
      <w:pPr>
        <w:spacing w:line="360" w:lineRule="auto"/>
        <w:jc w:val="both"/>
        <w:rPr>
          <w:rFonts w:ascii="Times New Roman" w:eastAsia="SimSun" w:hAnsi="Times New Roman" w:cs="Times New Roman"/>
          <w:lang w:eastAsia="en-US"/>
        </w:rPr>
      </w:pPr>
    </w:p>
    <w:p w14:paraId="0F149327" w14:textId="235E0934" w:rsidR="00CA5A05" w:rsidRDefault="00CA5A05" w:rsidP="00D02098">
      <w:pPr>
        <w:spacing w:line="360" w:lineRule="auto"/>
        <w:jc w:val="both"/>
        <w:rPr>
          <w:rFonts w:ascii="Times New Roman" w:eastAsia="SimSun" w:hAnsi="Times New Roman" w:cs="Times New Roman"/>
          <w:lang w:eastAsia="en-US"/>
        </w:rPr>
      </w:pPr>
    </w:p>
    <w:p w14:paraId="6993C5B0" w14:textId="6513DACF" w:rsidR="00CA5A05" w:rsidRDefault="00CA5A05" w:rsidP="00D02098">
      <w:pPr>
        <w:spacing w:line="360" w:lineRule="auto"/>
        <w:jc w:val="both"/>
        <w:rPr>
          <w:rFonts w:ascii="Times New Roman" w:eastAsia="SimSun" w:hAnsi="Times New Roman" w:cs="Times New Roman"/>
          <w:lang w:eastAsia="en-US"/>
        </w:rPr>
      </w:pPr>
    </w:p>
    <w:p w14:paraId="7DCBB4E0" w14:textId="22B4F724" w:rsidR="00CA5A05" w:rsidRDefault="00CA5A05" w:rsidP="00D02098">
      <w:pPr>
        <w:spacing w:line="360" w:lineRule="auto"/>
        <w:jc w:val="both"/>
        <w:rPr>
          <w:rFonts w:ascii="Times New Roman" w:eastAsia="SimSun" w:hAnsi="Times New Roman" w:cs="Times New Roman"/>
          <w:lang w:eastAsia="en-US"/>
        </w:rPr>
      </w:pPr>
    </w:p>
    <w:p w14:paraId="1379E384" w14:textId="77777777" w:rsidR="00BA500F" w:rsidRDefault="00BA500F" w:rsidP="00D02098">
      <w:pPr>
        <w:spacing w:line="360" w:lineRule="auto"/>
        <w:jc w:val="both"/>
        <w:rPr>
          <w:rFonts w:ascii="Times New Roman" w:eastAsia="SimSun" w:hAnsi="Times New Roman" w:cs="Times New Roman"/>
          <w:lang w:eastAsia="en-US"/>
        </w:rPr>
      </w:pPr>
    </w:p>
    <w:p w14:paraId="31B19797" w14:textId="67A5E41A"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4721A5">
        <w:rPr>
          <w:rFonts w:ascii="Times New Roman" w:eastAsia="SimSun" w:hAnsi="Times New Roman" w:cs="Times New Roman"/>
          <w:b/>
          <w:bCs/>
          <w:lang w:eastAsia="en-US"/>
        </w:rPr>
        <w:t>S17</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constraint of the five most recent common ancestors used in the BEAST calibration dating analyses for the mtDNA and mtDNA+nDNA datasets.</w:t>
      </w:r>
    </w:p>
    <w:p w14:paraId="051143CA"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7245" w:type="dxa"/>
        <w:tblLook w:val="04A0" w:firstRow="1" w:lastRow="0" w:firstColumn="1" w:lastColumn="0" w:noHBand="0" w:noVBand="1"/>
      </w:tblPr>
      <w:tblGrid>
        <w:gridCol w:w="864"/>
        <w:gridCol w:w="3264"/>
        <w:gridCol w:w="1280"/>
        <w:gridCol w:w="1945"/>
      </w:tblGrid>
      <w:tr w:rsidR="00CA5A05" w:rsidRPr="00100A21" w14:paraId="264D0474" w14:textId="77777777" w:rsidTr="000155CF">
        <w:trPr>
          <w:trHeight w:val="288"/>
        </w:trPr>
        <w:tc>
          <w:tcPr>
            <w:tcW w:w="780" w:type="dxa"/>
            <w:tcBorders>
              <w:top w:val="nil"/>
              <w:left w:val="nil"/>
              <w:bottom w:val="single" w:sz="8" w:space="0" w:color="auto"/>
              <w:right w:val="nil"/>
            </w:tcBorders>
            <w:shd w:val="clear" w:color="000000" w:fill="FFFFFF"/>
            <w:noWrap/>
            <w:vAlign w:val="bottom"/>
            <w:hideMark/>
          </w:tcPr>
          <w:p w14:paraId="02625E4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3240" w:type="dxa"/>
            <w:tcBorders>
              <w:top w:val="nil"/>
              <w:left w:val="nil"/>
              <w:bottom w:val="single" w:sz="8" w:space="0" w:color="auto"/>
              <w:right w:val="nil"/>
            </w:tcBorders>
            <w:shd w:val="clear" w:color="000000" w:fill="FFFFFF"/>
            <w:noWrap/>
            <w:vAlign w:val="bottom"/>
            <w:hideMark/>
          </w:tcPr>
          <w:p w14:paraId="12C663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280" w:type="dxa"/>
            <w:tcBorders>
              <w:top w:val="nil"/>
              <w:left w:val="nil"/>
              <w:bottom w:val="single" w:sz="8" w:space="0" w:color="auto"/>
              <w:right w:val="nil"/>
            </w:tcBorders>
            <w:shd w:val="clear" w:color="000000" w:fill="FFFFFF"/>
            <w:noWrap/>
            <w:vAlign w:val="bottom"/>
            <w:hideMark/>
          </w:tcPr>
          <w:p w14:paraId="5FEE179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945" w:type="dxa"/>
            <w:tcBorders>
              <w:top w:val="nil"/>
              <w:left w:val="nil"/>
              <w:bottom w:val="single" w:sz="8" w:space="0" w:color="auto"/>
              <w:right w:val="nil"/>
            </w:tcBorders>
            <w:shd w:val="clear" w:color="000000" w:fill="FFFFFF"/>
            <w:noWrap/>
            <w:vAlign w:val="bottom"/>
            <w:hideMark/>
          </w:tcPr>
          <w:p w14:paraId="4C0CE8D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05B9BDCC" w14:textId="77777777" w:rsidTr="000155CF">
        <w:trPr>
          <w:trHeight w:val="288"/>
        </w:trPr>
        <w:tc>
          <w:tcPr>
            <w:tcW w:w="780" w:type="dxa"/>
            <w:tcBorders>
              <w:top w:val="nil"/>
              <w:left w:val="nil"/>
              <w:bottom w:val="single" w:sz="8" w:space="0" w:color="auto"/>
              <w:right w:val="nil"/>
            </w:tcBorders>
            <w:shd w:val="clear" w:color="000000" w:fill="FFFFFF"/>
            <w:noWrap/>
            <w:vAlign w:val="bottom"/>
            <w:hideMark/>
          </w:tcPr>
          <w:p w14:paraId="73B09E2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MRCA </w:t>
            </w:r>
          </w:p>
        </w:tc>
        <w:tc>
          <w:tcPr>
            <w:tcW w:w="3240" w:type="dxa"/>
            <w:tcBorders>
              <w:top w:val="nil"/>
              <w:left w:val="nil"/>
              <w:bottom w:val="single" w:sz="8" w:space="0" w:color="auto"/>
              <w:right w:val="nil"/>
            </w:tcBorders>
            <w:shd w:val="clear" w:color="000000" w:fill="FFFFFF"/>
            <w:noWrap/>
            <w:vAlign w:val="bottom"/>
            <w:hideMark/>
          </w:tcPr>
          <w:p w14:paraId="59AFE0A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Node position</w:t>
            </w:r>
          </w:p>
        </w:tc>
        <w:tc>
          <w:tcPr>
            <w:tcW w:w="1280" w:type="dxa"/>
            <w:tcBorders>
              <w:top w:val="nil"/>
              <w:left w:val="nil"/>
              <w:bottom w:val="single" w:sz="8" w:space="0" w:color="auto"/>
              <w:right w:val="nil"/>
            </w:tcBorders>
            <w:shd w:val="clear" w:color="000000" w:fill="FFFFFF"/>
            <w:noWrap/>
            <w:vAlign w:val="bottom"/>
            <w:hideMark/>
          </w:tcPr>
          <w:p w14:paraId="4B4995F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mtDNA (Ma)</w:t>
            </w:r>
          </w:p>
        </w:tc>
        <w:tc>
          <w:tcPr>
            <w:tcW w:w="1945" w:type="dxa"/>
            <w:tcBorders>
              <w:top w:val="nil"/>
              <w:left w:val="nil"/>
              <w:bottom w:val="single" w:sz="8" w:space="0" w:color="auto"/>
              <w:right w:val="nil"/>
            </w:tcBorders>
            <w:shd w:val="clear" w:color="000000" w:fill="FFFFFF"/>
            <w:noWrap/>
            <w:vAlign w:val="bottom"/>
            <w:hideMark/>
          </w:tcPr>
          <w:p w14:paraId="610B333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mtDNA+nDNA (Ma)</w:t>
            </w:r>
          </w:p>
        </w:tc>
      </w:tr>
      <w:tr w:rsidR="00CA5A05" w:rsidRPr="00100A21" w14:paraId="2C923117" w14:textId="77777777" w:rsidTr="000155CF">
        <w:trPr>
          <w:trHeight w:val="276"/>
        </w:trPr>
        <w:tc>
          <w:tcPr>
            <w:tcW w:w="780" w:type="dxa"/>
            <w:tcBorders>
              <w:top w:val="nil"/>
              <w:left w:val="nil"/>
              <w:bottom w:val="nil"/>
              <w:right w:val="nil"/>
            </w:tcBorders>
            <w:shd w:val="clear" w:color="000000" w:fill="FFFFFF"/>
            <w:noWrap/>
            <w:vAlign w:val="bottom"/>
            <w:hideMark/>
          </w:tcPr>
          <w:p w14:paraId="41B300A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3240" w:type="dxa"/>
            <w:tcBorders>
              <w:top w:val="nil"/>
              <w:left w:val="nil"/>
              <w:bottom w:val="nil"/>
              <w:right w:val="nil"/>
            </w:tcBorders>
            <w:shd w:val="clear" w:color="000000" w:fill="FFFFFF"/>
            <w:noWrap/>
            <w:vAlign w:val="bottom"/>
            <w:hideMark/>
          </w:tcPr>
          <w:p w14:paraId="0B2C830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P. oculifer</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 geometricus</w:t>
            </w:r>
          </w:p>
        </w:tc>
        <w:tc>
          <w:tcPr>
            <w:tcW w:w="1280" w:type="dxa"/>
            <w:tcBorders>
              <w:top w:val="nil"/>
              <w:left w:val="nil"/>
              <w:bottom w:val="nil"/>
              <w:right w:val="nil"/>
            </w:tcBorders>
            <w:shd w:val="clear" w:color="000000" w:fill="FFFFFF"/>
            <w:noWrap/>
            <w:vAlign w:val="bottom"/>
            <w:hideMark/>
          </w:tcPr>
          <w:p w14:paraId="45AA4E4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16.89</w:t>
            </w:r>
          </w:p>
        </w:tc>
        <w:tc>
          <w:tcPr>
            <w:tcW w:w="1945" w:type="dxa"/>
            <w:tcBorders>
              <w:top w:val="nil"/>
              <w:left w:val="nil"/>
              <w:bottom w:val="nil"/>
              <w:right w:val="nil"/>
            </w:tcBorders>
            <w:shd w:val="clear" w:color="000000" w:fill="FFFFFF"/>
            <w:noWrap/>
            <w:vAlign w:val="bottom"/>
            <w:hideMark/>
          </w:tcPr>
          <w:p w14:paraId="318A9566" w14:textId="6DE7D868"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16.89</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r>
      <w:tr w:rsidR="00CA5A05" w:rsidRPr="00100A21" w14:paraId="3590366D" w14:textId="77777777" w:rsidTr="000155CF">
        <w:trPr>
          <w:trHeight w:val="276"/>
        </w:trPr>
        <w:tc>
          <w:tcPr>
            <w:tcW w:w="780" w:type="dxa"/>
            <w:tcBorders>
              <w:top w:val="nil"/>
              <w:left w:val="nil"/>
              <w:bottom w:val="nil"/>
              <w:right w:val="nil"/>
            </w:tcBorders>
            <w:shd w:val="clear" w:color="000000" w:fill="FFFFFF"/>
            <w:noWrap/>
            <w:vAlign w:val="bottom"/>
            <w:hideMark/>
          </w:tcPr>
          <w:p w14:paraId="7F71FA5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3240" w:type="dxa"/>
            <w:tcBorders>
              <w:top w:val="nil"/>
              <w:left w:val="nil"/>
              <w:bottom w:val="nil"/>
              <w:right w:val="nil"/>
            </w:tcBorders>
            <w:shd w:val="clear" w:color="000000" w:fill="FFFFFF"/>
            <w:noWrap/>
            <w:vAlign w:val="bottom"/>
            <w:hideMark/>
          </w:tcPr>
          <w:p w14:paraId="529D1A1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Stigmochelys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Psammobates</w:t>
            </w:r>
          </w:p>
        </w:tc>
        <w:tc>
          <w:tcPr>
            <w:tcW w:w="1280" w:type="dxa"/>
            <w:tcBorders>
              <w:top w:val="nil"/>
              <w:left w:val="nil"/>
              <w:bottom w:val="nil"/>
              <w:right w:val="nil"/>
            </w:tcBorders>
            <w:shd w:val="clear" w:color="000000" w:fill="FFFFFF"/>
            <w:noWrap/>
            <w:vAlign w:val="bottom"/>
            <w:hideMark/>
          </w:tcPr>
          <w:p w14:paraId="6FFFD45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26.63</w:t>
            </w:r>
          </w:p>
        </w:tc>
        <w:tc>
          <w:tcPr>
            <w:tcW w:w="1945" w:type="dxa"/>
            <w:tcBorders>
              <w:top w:val="nil"/>
              <w:left w:val="nil"/>
              <w:bottom w:val="nil"/>
              <w:right w:val="nil"/>
            </w:tcBorders>
            <w:shd w:val="clear" w:color="000000" w:fill="FFFFFF"/>
            <w:noWrap/>
            <w:vAlign w:val="bottom"/>
            <w:hideMark/>
          </w:tcPr>
          <w:p w14:paraId="448175C7" w14:textId="4F7596D4"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26.63</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39.72</w:t>
            </w:r>
          </w:p>
        </w:tc>
      </w:tr>
      <w:tr w:rsidR="00CA5A05" w:rsidRPr="00100A21" w14:paraId="23E587C6" w14:textId="77777777" w:rsidTr="000155CF">
        <w:trPr>
          <w:trHeight w:val="276"/>
        </w:trPr>
        <w:tc>
          <w:tcPr>
            <w:tcW w:w="780" w:type="dxa"/>
            <w:tcBorders>
              <w:top w:val="nil"/>
              <w:left w:val="nil"/>
              <w:bottom w:val="nil"/>
              <w:right w:val="nil"/>
            </w:tcBorders>
            <w:shd w:val="clear" w:color="000000" w:fill="FFFFFF"/>
            <w:noWrap/>
            <w:vAlign w:val="bottom"/>
            <w:hideMark/>
          </w:tcPr>
          <w:p w14:paraId="7884B2F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3240" w:type="dxa"/>
            <w:tcBorders>
              <w:top w:val="nil"/>
              <w:left w:val="nil"/>
              <w:bottom w:val="nil"/>
              <w:right w:val="nil"/>
            </w:tcBorders>
            <w:shd w:val="clear" w:color="000000" w:fill="FFFFFF"/>
            <w:noWrap/>
            <w:vAlign w:val="bottom"/>
            <w:hideMark/>
          </w:tcPr>
          <w:p w14:paraId="15D3610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Chersina</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Chersobius</w:t>
            </w:r>
          </w:p>
        </w:tc>
        <w:tc>
          <w:tcPr>
            <w:tcW w:w="1280" w:type="dxa"/>
            <w:tcBorders>
              <w:top w:val="nil"/>
              <w:left w:val="nil"/>
              <w:bottom w:val="nil"/>
              <w:right w:val="nil"/>
            </w:tcBorders>
            <w:shd w:val="clear" w:color="000000" w:fill="FFFFFF"/>
            <w:noWrap/>
            <w:vAlign w:val="bottom"/>
            <w:hideMark/>
          </w:tcPr>
          <w:p w14:paraId="693D867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19.68</w:t>
            </w:r>
          </w:p>
        </w:tc>
        <w:tc>
          <w:tcPr>
            <w:tcW w:w="1945" w:type="dxa"/>
            <w:tcBorders>
              <w:top w:val="nil"/>
              <w:left w:val="nil"/>
              <w:bottom w:val="nil"/>
              <w:right w:val="nil"/>
            </w:tcBorders>
            <w:shd w:val="clear" w:color="000000" w:fill="FFFFFF"/>
            <w:noWrap/>
            <w:vAlign w:val="bottom"/>
            <w:hideMark/>
          </w:tcPr>
          <w:p w14:paraId="785D0714" w14:textId="3868FDE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19.68</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29.51</w:t>
            </w:r>
          </w:p>
        </w:tc>
      </w:tr>
      <w:tr w:rsidR="00CA5A05" w:rsidRPr="00100A21" w14:paraId="185CB4D7" w14:textId="77777777" w:rsidTr="000155CF">
        <w:trPr>
          <w:trHeight w:val="276"/>
        </w:trPr>
        <w:tc>
          <w:tcPr>
            <w:tcW w:w="780" w:type="dxa"/>
            <w:tcBorders>
              <w:top w:val="nil"/>
              <w:left w:val="nil"/>
              <w:bottom w:val="nil"/>
              <w:right w:val="nil"/>
            </w:tcBorders>
            <w:shd w:val="clear" w:color="000000" w:fill="FFFFFF"/>
            <w:noWrap/>
            <w:vAlign w:val="bottom"/>
            <w:hideMark/>
          </w:tcPr>
          <w:p w14:paraId="379673F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w:t>
            </w:r>
          </w:p>
        </w:tc>
        <w:tc>
          <w:tcPr>
            <w:tcW w:w="3240" w:type="dxa"/>
            <w:tcBorders>
              <w:top w:val="nil"/>
              <w:left w:val="nil"/>
              <w:bottom w:val="nil"/>
              <w:right w:val="nil"/>
            </w:tcBorders>
            <w:shd w:val="clear" w:color="000000" w:fill="FFFFFF"/>
            <w:noWrap/>
            <w:vAlign w:val="bottom"/>
            <w:hideMark/>
          </w:tcPr>
          <w:p w14:paraId="21ECD8E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Homopus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Chersina</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Chersobius</w:t>
            </w:r>
            <w:r w:rsidRPr="00100A21">
              <w:rPr>
                <w:rFonts w:ascii="Times New Roman" w:eastAsia="Times New Roman" w:hAnsi="Times New Roman" w:cs="Times New Roman"/>
                <w:color w:val="000000"/>
              </w:rPr>
              <w:t>)</w:t>
            </w:r>
          </w:p>
        </w:tc>
        <w:tc>
          <w:tcPr>
            <w:tcW w:w="1280" w:type="dxa"/>
            <w:tcBorders>
              <w:top w:val="nil"/>
              <w:left w:val="nil"/>
              <w:bottom w:val="nil"/>
              <w:right w:val="nil"/>
            </w:tcBorders>
            <w:shd w:val="clear" w:color="000000" w:fill="FFFFFF"/>
            <w:noWrap/>
            <w:vAlign w:val="bottom"/>
            <w:hideMark/>
          </w:tcPr>
          <w:p w14:paraId="1649D28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28.64</w:t>
            </w:r>
          </w:p>
        </w:tc>
        <w:tc>
          <w:tcPr>
            <w:tcW w:w="1945" w:type="dxa"/>
            <w:tcBorders>
              <w:top w:val="nil"/>
              <w:left w:val="nil"/>
              <w:bottom w:val="nil"/>
              <w:right w:val="nil"/>
            </w:tcBorders>
            <w:shd w:val="clear" w:color="000000" w:fill="FFFFFF"/>
            <w:noWrap/>
            <w:vAlign w:val="bottom"/>
            <w:hideMark/>
          </w:tcPr>
          <w:p w14:paraId="291EA996" w14:textId="3145A511"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28.64</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42.20</w:t>
            </w:r>
          </w:p>
        </w:tc>
      </w:tr>
      <w:tr w:rsidR="00CA5A05" w:rsidRPr="00100A21" w14:paraId="181C5D51" w14:textId="77777777" w:rsidTr="000155CF">
        <w:trPr>
          <w:trHeight w:val="276"/>
        </w:trPr>
        <w:tc>
          <w:tcPr>
            <w:tcW w:w="780" w:type="dxa"/>
            <w:tcBorders>
              <w:top w:val="nil"/>
              <w:left w:val="nil"/>
              <w:bottom w:val="nil"/>
              <w:right w:val="nil"/>
            </w:tcBorders>
            <w:shd w:val="clear" w:color="000000" w:fill="FFFFFF"/>
            <w:noWrap/>
            <w:vAlign w:val="bottom"/>
            <w:hideMark/>
          </w:tcPr>
          <w:p w14:paraId="37924B5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w:t>
            </w:r>
          </w:p>
        </w:tc>
        <w:tc>
          <w:tcPr>
            <w:tcW w:w="3240" w:type="dxa"/>
            <w:tcBorders>
              <w:top w:val="nil"/>
              <w:left w:val="nil"/>
              <w:bottom w:val="nil"/>
              <w:right w:val="nil"/>
            </w:tcBorders>
            <w:shd w:val="clear" w:color="000000" w:fill="FFFFFF"/>
            <w:noWrap/>
            <w:vAlign w:val="bottom"/>
            <w:hideMark/>
          </w:tcPr>
          <w:p w14:paraId="0260002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Astrochelys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Pyxis</w:t>
            </w:r>
          </w:p>
        </w:tc>
        <w:tc>
          <w:tcPr>
            <w:tcW w:w="1280" w:type="dxa"/>
            <w:tcBorders>
              <w:top w:val="nil"/>
              <w:left w:val="nil"/>
              <w:bottom w:val="nil"/>
              <w:right w:val="nil"/>
            </w:tcBorders>
            <w:shd w:val="clear" w:color="000000" w:fill="FFFFFF"/>
            <w:noWrap/>
            <w:vAlign w:val="bottom"/>
            <w:hideMark/>
          </w:tcPr>
          <w:p w14:paraId="37F3761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26.44</w:t>
            </w:r>
          </w:p>
        </w:tc>
        <w:tc>
          <w:tcPr>
            <w:tcW w:w="1945" w:type="dxa"/>
            <w:tcBorders>
              <w:top w:val="nil"/>
              <w:left w:val="nil"/>
              <w:bottom w:val="nil"/>
              <w:right w:val="nil"/>
            </w:tcBorders>
            <w:shd w:val="clear" w:color="000000" w:fill="FFFFFF"/>
            <w:noWrap/>
            <w:vAlign w:val="bottom"/>
            <w:hideMark/>
          </w:tcPr>
          <w:p w14:paraId="120655F5" w14:textId="14F3DF0D"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26.44</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36.29</w:t>
            </w:r>
          </w:p>
        </w:tc>
      </w:tr>
    </w:tbl>
    <w:p w14:paraId="1334A094"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5956C14A" w14:textId="1034A4F1" w:rsidR="00CA5A05" w:rsidRDefault="00CA5A05" w:rsidP="00D02098">
      <w:pPr>
        <w:spacing w:line="360" w:lineRule="auto"/>
        <w:jc w:val="both"/>
        <w:rPr>
          <w:rFonts w:ascii="Times New Roman" w:eastAsia="SimSun" w:hAnsi="Times New Roman" w:cs="Times New Roman"/>
          <w:lang w:eastAsia="en-US"/>
        </w:rPr>
      </w:pPr>
    </w:p>
    <w:p w14:paraId="4EA85DAF" w14:textId="2C1EDBE4" w:rsidR="00CA5A05" w:rsidRDefault="00CA5A05" w:rsidP="00D02098">
      <w:pPr>
        <w:spacing w:line="360" w:lineRule="auto"/>
        <w:jc w:val="both"/>
        <w:rPr>
          <w:rFonts w:ascii="Times New Roman" w:eastAsia="SimSun" w:hAnsi="Times New Roman" w:cs="Times New Roman"/>
          <w:lang w:eastAsia="en-US"/>
        </w:rPr>
      </w:pPr>
    </w:p>
    <w:p w14:paraId="36E68116" w14:textId="43F2F8DE" w:rsidR="00CA5A05" w:rsidRDefault="00CA5A05" w:rsidP="00D02098">
      <w:pPr>
        <w:spacing w:line="360" w:lineRule="auto"/>
        <w:jc w:val="both"/>
        <w:rPr>
          <w:rFonts w:ascii="Times New Roman" w:eastAsia="SimSun" w:hAnsi="Times New Roman" w:cs="Times New Roman"/>
          <w:lang w:eastAsia="en-US"/>
        </w:rPr>
      </w:pPr>
    </w:p>
    <w:p w14:paraId="5B422840" w14:textId="140F03A8" w:rsidR="00CA5A05" w:rsidRDefault="00CA5A05" w:rsidP="00D02098">
      <w:pPr>
        <w:spacing w:line="360" w:lineRule="auto"/>
        <w:jc w:val="both"/>
        <w:rPr>
          <w:rFonts w:ascii="Times New Roman" w:eastAsia="SimSun" w:hAnsi="Times New Roman" w:cs="Times New Roman"/>
          <w:lang w:eastAsia="en-US"/>
        </w:rPr>
      </w:pPr>
    </w:p>
    <w:p w14:paraId="1F0C06CB" w14:textId="2B6D6D84" w:rsidR="00CA5A05" w:rsidRDefault="00CA5A05" w:rsidP="00D02098">
      <w:pPr>
        <w:spacing w:line="360" w:lineRule="auto"/>
        <w:jc w:val="both"/>
        <w:rPr>
          <w:rFonts w:ascii="Times New Roman" w:eastAsia="SimSun" w:hAnsi="Times New Roman" w:cs="Times New Roman"/>
          <w:lang w:eastAsia="en-US"/>
        </w:rPr>
      </w:pPr>
    </w:p>
    <w:p w14:paraId="200F3DA4" w14:textId="03BC8A82" w:rsidR="00CA5A05" w:rsidRDefault="00CA5A05" w:rsidP="00D02098">
      <w:pPr>
        <w:spacing w:line="360" w:lineRule="auto"/>
        <w:jc w:val="both"/>
        <w:rPr>
          <w:rFonts w:ascii="Times New Roman" w:eastAsia="SimSun" w:hAnsi="Times New Roman" w:cs="Times New Roman"/>
          <w:lang w:eastAsia="en-US"/>
        </w:rPr>
      </w:pPr>
    </w:p>
    <w:p w14:paraId="731A4D1A" w14:textId="530CE145" w:rsidR="00CA5A05" w:rsidRDefault="00CA5A05" w:rsidP="00D02098">
      <w:pPr>
        <w:spacing w:line="360" w:lineRule="auto"/>
        <w:jc w:val="both"/>
        <w:rPr>
          <w:rFonts w:ascii="Times New Roman" w:eastAsia="SimSun" w:hAnsi="Times New Roman" w:cs="Times New Roman"/>
          <w:lang w:eastAsia="en-US"/>
        </w:rPr>
      </w:pPr>
    </w:p>
    <w:p w14:paraId="302AF39A" w14:textId="7AD0251F" w:rsidR="00CA5A05" w:rsidRDefault="00CA5A05" w:rsidP="00D02098">
      <w:pPr>
        <w:spacing w:line="360" w:lineRule="auto"/>
        <w:jc w:val="both"/>
        <w:rPr>
          <w:rFonts w:ascii="Times New Roman" w:eastAsia="SimSun" w:hAnsi="Times New Roman" w:cs="Times New Roman"/>
          <w:lang w:eastAsia="en-US"/>
        </w:rPr>
      </w:pPr>
    </w:p>
    <w:p w14:paraId="1E2D0FB9" w14:textId="41C0F09E" w:rsidR="00CA5A05" w:rsidRDefault="00CA5A05" w:rsidP="00D02098">
      <w:pPr>
        <w:spacing w:line="360" w:lineRule="auto"/>
        <w:jc w:val="both"/>
        <w:rPr>
          <w:rFonts w:ascii="Times New Roman" w:eastAsia="SimSun" w:hAnsi="Times New Roman" w:cs="Times New Roman"/>
          <w:lang w:eastAsia="en-US"/>
        </w:rPr>
      </w:pPr>
    </w:p>
    <w:p w14:paraId="21DBB105" w14:textId="0422DB92" w:rsidR="00CA5A05" w:rsidRDefault="00CA5A05" w:rsidP="00D02098">
      <w:pPr>
        <w:spacing w:line="360" w:lineRule="auto"/>
        <w:jc w:val="both"/>
        <w:rPr>
          <w:rFonts w:ascii="Times New Roman" w:eastAsia="SimSun" w:hAnsi="Times New Roman" w:cs="Times New Roman"/>
          <w:lang w:eastAsia="en-US"/>
        </w:rPr>
      </w:pPr>
    </w:p>
    <w:p w14:paraId="484E1FD8" w14:textId="782876F5" w:rsidR="00CA5A05" w:rsidRDefault="00CA5A05" w:rsidP="00D02098">
      <w:pPr>
        <w:spacing w:line="360" w:lineRule="auto"/>
        <w:jc w:val="both"/>
        <w:rPr>
          <w:rFonts w:ascii="Times New Roman" w:eastAsia="SimSun" w:hAnsi="Times New Roman" w:cs="Times New Roman"/>
          <w:lang w:eastAsia="en-US"/>
        </w:rPr>
      </w:pPr>
    </w:p>
    <w:p w14:paraId="43689EDF" w14:textId="1FA3B33F" w:rsidR="00CA5A05" w:rsidRDefault="00CA5A05" w:rsidP="00D02098">
      <w:pPr>
        <w:spacing w:line="360" w:lineRule="auto"/>
        <w:jc w:val="both"/>
        <w:rPr>
          <w:rFonts w:ascii="Times New Roman" w:eastAsia="SimSun" w:hAnsi="Times New Roman" w:cs="Times New Roman"/>
          <w:lang w:eastAsia="en-US"/>
        </w:rPr>
      </w:pPr>
    </w:p>
    <w:p w14:paraId="66203061" w14:textId="7BECF7CA" w:rsidR="00CA5A05" w:rsidRDefault="00CA5A05" w:rsidP="00D02098">
      <w:pPr>
        <w:spacing w:line="360" w:lineRule="auto"/>
        <w:jc w:val="both"/>
        <w:rPr>
          <w:rFonts w:ascii="Times New Roman" w:eastAsia="SimSun" w:hAnsi="Times New Roman" w:cs="Times New Roman"/>
          <w:lang w:eastAsia="en-US"/>
        </w:rPr>
      </w:pPr>
    </w:p>
    <w:p w14:paraId="4CEAF891" w14:textId="6D4EBA00" w:rsidR="00CA5A05" w:rsidRDefault="00CA5A05" w:rsidP="00D02098">
      <w:pPr>
        <w:spacing w:line="360" w:lineRule="auto"/>
        <w:jc w:val="both"/>
        <w:rPr>
          <w:rFonts w:ascii="Times New Roman" w:eastAsia="SimSun" w:hAnsi="Times New Roman" w:cs="Times New Roman"/>
          <w:lang w:eastAsia="en-US"/>
        </w:rPr>
      </w:pPr>
    </w:p>
    <w:p w14:paraId="00427E5A" w14:textId="11F5E8FD" w:rsidR="00CA5A05" w:rsidRDefault="00CA5A05" w:rsidP="00D02098">
      <w:pPr>
        <w:spacing w:line="360" w:lineRule="auto"/>
        <w:jc w:val="both"/>
        <w:rPr>
          <w:rFonts w:ascii="Times New Roman" w:eastAsia="SimSun" w:hAnsi="Times New Roman" w:cs="Times New Roman"/>
          <w:lang w:eastAsia="en-US"/>
        </w:rPr>
      </w:pPr>
    </w:p>
    <w:p w14:paraId="21F7DE6C" w14:textId="3D1C9308" w:rsidR="00CA5A05" w:rsidRDefault="00CA5A05" w:rsidP="00D02098">
      <w:pPr>
        <w:spacing w:line="360" w:lineRule="auto"/>
        <w:jc w:val="both"/>
        <w:rPr>
          <w:rFonts w:ascii="Times New Roman" w:eastAsia="SimSun" w:hAnsi="Times New Roman" w:cs="Times New Roman"/>
          <w:lang w:eastAsia="en-US"/>
        </w:rPr>
      </w:pPr>
    </w:p>
    <w:p w14:paraId="4A6DD98F" w14:textId="73401C69" w:rsidR="00CA5A05" w:rsidRDefault="00CA5A05" w:rsidP="00D02098">
      <w:pPr>
        <w:spacing w:line="360" w:lineRule="auto"/>
        <w:jc w:val="both"/>
        <w:rPr>
          <w:rFonts w:ascii="Times New Roman" w:eastAsia="SimSun" w:hAnsi="Times New Roman" w:cs="Times New Roman"/>
          <w:lang w:eastAsia="en-US"/>
        </w:rPr>
      </w:pPr>
    </w:p>
    <w:p w14:paraId="0237C8AB" w14:textId="622C9B60"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lastRenderedPageBreak/>
        <w:t xml:space="preserve">Table </w:t>
      </w:r>
      <w:r w:rsidR="00B97508">
        <w:rPr>
          <w:rFonts w:ascii="Times New Roman" w:eastAsia="SimSun" w:hAnsi="Times New Roman" w:cs="Times New Roman"/>
          <w:b/>
          <w:bCs/>
          <w:lang w:eastAsia="en-US"/>
        </w:rPr>
        <w:t>S18</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bioclimatic variables and their percentage contribution, permutation importance and jack-knife test AUC’s used in the ENM to determine suitable habitat ranges of the </w:t>
      </w:r>
      <w:r w:rsidRPr="00100A21">
        <w:rPr>
          <w:rFonts w:ascii="Times New Roman" w:eastAsia="SimSun" w:hAnsi="Times New Roman" w:cs="Times New Roman"/>
          <w:i/>
          <w:iCs/>
          <w:lang w:eastAsia="en-US"/>
        </w:rPr>
        <w:t>P. tentorius</w:t>
      </w:r>
      <w:r w:rsidRPr="00100A21">
        <w:rPr>
          <w:rFonts w:ascii="Times New Roman" w:eastAsia="SimSun" w:hAnsi="Times New Roman" w:cs="Times New Roman"/>
          <w:lang w:eastAsia="en-US"/>
        </w:rPr>
        <w:t xml:space="preserve"> species complex. Variables with AUC above 0.75 were considered as potentially useful (given in bold).</w:t>
      </w:r>
    </w:p>
    <w:p w14:paraId="3119E9D7"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4A2CACE8"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2EF21BEB" w14:textId="64519B39"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B97508">
        <w:rPr>
          <w:rFonts w:ascii="Times New Roman" w:eastAsia="SimSun" w:hAnsi="Times New Roman" w:cs="Times New Roman"/>
          <w:b/>
          <w:bCs/>
          <w:lang w:eastAsia="en-US"/>
        </w:rPr>
        <w:t>S19</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correlation matrix retrieved from the correlation test between each pair of bioclimatic variables. The R-square values varied from zero to one, with "zero" representing no correlation and "one" representing 100% correlation. The bioclimatic variables (in bold) are the ones used in further niche modelling analyses after trimming variables showing strong correlation. The pairwise values (R-square) &gt; 70 or &lt; -70 were considered as strong correlations. All pairwise R-square values showing a strong correlation between bioclimatic variables are underlined.</w:t>
      </w:r>
    </w:p>
    <w:p w14:paraId="7D8EE3B3" w14:textId="77777777" w:rsidR="00CA5A05" w:rsidRPr="00930F61" w:rsidRDefault="00CA5A05" w:rsidP="00D02098">
      <w:pPr>
        <w:spacing w:line="360" w:lineRule="auto"/>
        <w:jc w:val="both"/>
        <w:rPr>
          <w:rFonts w:ascii="Times New Roman" w:eastAsia="SimSun" w:hAnsi="Times New Roman" w:cs="Times New Roman"/>
          <w:lang w:eastAsia="en-US"/>
        </w:rPr>
      </w:pPr>
    </w:p>
    <w:p w14:paraId="4A78E8C4" w14:textId="5FEA49A0" w:rsidR="00D02098" w:rsidRDefault="00D02098"/>
    <w:p w14:paraId="3A1766D4" w14:textId="2ED0957A" w:rsidR="00FE5E3F" w:rsidRDefault="00FE5E3F"/>
    <w:p w14:paraId="13034795" w14:textId="7FDDE5EF" w:rsidR="00FE5E3F" w:rsidRDefault="00FE5E3F"/>
    <w:p w14:paraId="7ECAF49C" w14:textId="4B170F5D" w:rsidR="00FE5E3F" w:rsidRDefault="00FE5E3F"/>
    <w:p w14:paraId="4EB54504" w14:textId="1B258951" w:rsidR="00FE5E3F" w:rsidRDefault="00FE5E3F"/>
    <w:p w14:paraId="0A119A42" w14:textId="6057816F" w:rsidR="00FE5E3F" w:rsidRDefault="00FE5E3F"/>
    <w:p w14:paraId="180D66A7" w14:textId="5527DAA6" w:rsidR="00FE5E3F" w:rsidRDefault="00FE5E3F"/>
    <w:p w14:paraId="74FC052B" w14:textId="035F2DEC" w:rsidR="00FE5E3F" w:rsidRDefault="00FE5E3F"/>
    <w:p w14:paraId="75716E67" w14:textId="1BA5640D" w:rsidR="00FE5E3F" w:rsidRDefault="00FE5E3F"/>
    <w:p w14:paraId="32FBF94D" w14:textId="0797C9C1" w:rsidR="00FE5E3F" w:rsidRDefault="00FE5E3F"/>
    <w:p w14:paraId="6523AF3A" w14:textId="2506342A" w:rsidR="00FE5E3F" w:rsidRDefault="00FE5E3F"/>
    <w:p w14:paraId="7A0BFEE7" w14:textId="393EE758" w:rsidR="00FE5E3F" w:rsidRDefault="00FE5E3F"/>
    <w:p w14:paraId="3D3DE586" w14:textId="0A9B1542" w:rsidR="00FE5E3F" w:rsidRDefault="00FE5E3F"/>
    <w:p w14:paraId="7A8B34B4" w14:textId="4971D247" w:rsidR="00FE5E3F" w:rsidRDefault="00FE5E3F"/>
    <w:p w14:paraId="2E9CD56C" w14:textId="51B44BBA" w:rsidR="00FE5E3F" w:rsidRDefault="00FE5E3F"/>
    <w:p w14:paraId="0CCA00F4" w14:textId="3C935713" w:rsidR="00FE5E3F" w:rsidRDefault="00FE5E3F"/>
    <w:p w14:paraId="7B8043D9" w14:textId="461A04B6" w:rsidR="00FE5E3F" w:rsidRDefault="00FE5E3F"/>
    <w:p w14:paraId="6F339813" w14:textId="77777777" w:rsidR="00BA500F" w:rsidRDefault="00BA500F"/>
    <w:p w14:paraId="6BB916E4" w14:textId="36B00EF5" w:rsidR="00FE5E3F" w:rsidRDefault="00FE5E3F"/>
    <w:p w14:paraId="63A1B556" w14:textId="670C584A" w:rsidR="00FE5E3F" w:rsidRPr="00FE5E3F" w:rsidRDefault="00FE5E3F">
      <w:pPr>
        <w:rPr>
          <w:rFonts w:ascii="Times New Roman" w:hAnsi="Times New Roman" w:cs="Times New Roman"/>
          <w:b/>
          <w:bCs/>
        </w:rPr>
      </w:pPr>
      <w:r w:rsidRPr="00FE5E3F">
        <w:rPr>
          <w:rFonts w:ascii="Times New Roman" w:hAnsi="Times New Roman" w:cs="Times New Roman"/>
          <w:b/>
          <w:bCs/>
        </w:rPr>
        <w:lastRenderedPageBreak/>
        <w:t xml:space="preserve">2. </w:t>
      </w:r>
      <w:r w:rsidR="00382B7E">
        <w:rPr>
          <w:rFonts w:ascii="Times New Roman" w:hAnsi="Times New Roman" w:cs="Times New Roman"/>
          <w:b/>
          <w:bCs/>
        </w:rPr>
        <w:t xml:space="preserve">Supplementary </w:t>
      </w:r>
      <w:r w:rsidRPr="00FE5E3F">
        <w:rPr>
          <w:rFonts w:ascii="Times New Roman" w:hAnsi="Times New Roman" w:cs="Times New Roman"/>
          <w:b/>
          <w:bCs/>
        </w:rPr>
        <w:t xml:space="preserve">Figures </w:t>
      </w:r>
    </w:p>
    <w:p w14:paraId="233BA199" w14:textId="79CEC01D" w:rsidR="00FE5E3F" w:rsidRDefault="00FE5E3F">
      <w:pPr>
        <w:rPr>
          <w:rFonts w:ascii="Times New Roman" w:hAnsi="Times New Roman" w:cs="Times New Roman"/>
        </w:rPr>
      </w:pPr>
    </w:p>
    <w:p w14:paraId="014BE8EF" w14:textId="77777777" w:rsidR="00935903" w:rsidRPr="00935903" w:rsidRDefault="00935903" w:rsidP="00935903">
      <w:pPr>
        <w:rPr>
          <w:rFonts w:ascii="Times New Roman" w:hAnsi="Times New Roman" w:cs="Times New Roman"/>
          <w:lang w:val="en-US"/>
        </w:rPr>
      </w:pPr>
      <w:r w:rsidRPr="00935903">
        <w:rPr>
          <w:rFonts w:ascii="Times New Roman" w:hAnsi="Times New Roman" w:cs="Times New Roman"/>
          <w:noProof/>
          <w:lang w:val="en-US"/>
        </w:rPr>
        <w:drawing>
          <wp:inline distT="0" distB="0" distL="0" distR="0" wp14:anchorId="5431CEAA" wp14:editId="15D23942">
            <wp:extent cx="5731510" cy="4297045"/>
            <wp:effectExtent l="0" t="0" r="254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297045"/>
                    </a:xfrm>
                    <a:prstGeom prst="rect">
                      <a:avLst/>
                    </a:prstGeom>
                    <a:noFill/>
                    <a:ln>
                      <a:noFill/>
                    </a:ln>
                  </pic:spPr>
                </pic:pic>
              </a:graphicData>
            </a:graphic>
          </wp:inline>
        </w:drawing>
      </w:r>
    </w:p>
    <w:p w14:paraId="5833BEF6" w14:textId="56F4738D" w:rsidR="00935903" w:rsidRPr="00935903" w:rsidRDefault="00935903" w:rsidP="00935903">
      <w:pPr>
        <w:rPr>
          <w:rFonts w:ascii="Times New Roman" w:hAnsi="Times New Roman" w:cs="Times New Roman"/>
          <w:lang w:val="en-US"/>
        </w:rPr>
      </w:pPr>
      <w:r w:rsidRPr="00935903">
        <w:rPr>
          <w:rFonts w:ascii="Times New Roman" w:hAnsi="Times New Roman" w:cs="Times New Roman"/>
          <w:b/>
          <w:bCs/>
          <w:lang w:val="en-US"/>
        </w:rPr>
        <w:t>Figure S1</w:t>
      </w:r>
      <w:r w:rsidRPr="00935903">
        <w:rPr>
          <w:rFonts w:ascii="Times New Roman" w:hAnsi="Times New Roman" w:cs="Times New Roman"/>
          <w:lang w:val="en-US"/>
        </w:rPr>
        <w:t xml:space="preserve">. The results of the Bayesian clustering analysis with STRUCTURE. The plot shows the values of </w:t>
      </w:r>
      <w:r w:rsidRPr="00935903">
        <w:rPr>
          <w:rFonts w:ascii="Times New Roman" w:hAnsi="Times New Roman" w:cs="Times New Roman"/>
          <w:i/>
          <w:iCs/>
          <w:lang w:val="en-US"/>
        </w:rPr>
        <w:t>ΔK</w:t>
      </w:r>
      <w:r w:rsidRPr="00935903">
        <w:rPr>
          <w:rFonts w:ascii="Times New Roman" w:hAnsi="Times New Roman" w:cs="Times New Roman"/>
          <w:lang w:val="en-US"/>
        </w:rPr>
        <w:t> calculated according to Evanno et al</w:t>
      </w:r>
      <w:r w:rsidRPr="00935903">
        <w:rPr>
          <w:rFonts w:ascii="Times New Roman" w:hAnsi="Times New Roman" w:cs="Times New Roman"/>
          <w:i/>
          <w:iCs/>
          <w:lang w:val="en-US"/>
        </w:rPr>
        <w:t>.</w:t>
      </w:r>
      <w:r w:rsidRPr="00935903">
        <w:rPr>
          <w:rFonts w:ascii="Times New Roman" w:hAnsi="Times New Roman" w:cs="Times New Roman"/>
          <w:lang w:val="en-US"/>
        </w:rPr>
        <w:t> </w:t>
      </w:r>
      <w:r w:rsidR="00B14E7B">
        <w:rPr>
          <w:rFonts w:ascii="Times New Roman" w:hAnsi="Times New Roman" w:cs="Times New Roman"/>
          <w:lang w:val="en-US"/>
        </w:rPr>
        <w:t>[47]</w:t>
      </w:r>
      <w:r w:rsidRPr="00935903">
        <w:rPr>
          <w:rFonts w:ascii="Times New Roman" w:hAnsi="Times New Roman" w:cs="Times New Roman"/>
          <w:lang w:val="en-US"/>
        </w:rPr>
        <w:t>.</w:t>
      </w:r>
    </w:p>
    <w:p w14:paraId="0BAD1598" w14:textId="77777777" w:rsidR="00935903" w:rsidRDefault="00935903">
      <w:pPr>
        <w:rPr>
          <w:rFonts w:ascii="Times New Roman" w:hAnsi="Times New Roman" w:cs="Times New Roman"/>
        </w:rPr>
      </w:pPr>
    </w:p>
    <w:p w14:paraId="4294A0C0" w14:textId="5623F86D" w:rsidR="00FE5E3F" w:rsidRDefault="00FE5E3F">
      <w:pPr>
        <w:rPr>
          <w:rFonts w:ascii="Times New Roman" w:hAnsi="Times New Roman" w:cs="Times New Roman"/>
        </w:rPr>
      </w:pPr>
    </w:p>
    <w:p w14:paraId="3CFE5034" w14:textId="0357B63B" w:rsidR="0083032F" w:rsidRDefault="0083032F">
      <w:pPr>
        <w:rPr>
          <w:rFonts w:ascii="Times New Roman" w:hAnsi="Times New Roman" w:cs="Times New Roman"/>
        </w:rPr>
      </w:pPr>
    </w:p>
    <w:p w14:paraId="56F6B905" w14:textId="5224C883" w:rsidR="0083032F" w:rsidRDefault="0083032F">
      <w:pPr>
        <w:rPr>
          <w:rFonts w:ascii="Times New Roman" w:hAnsi="Times New Roman" w:cs="Times New Roman"/>
        </w:rPr>
      </w:pPr>
    </w:p>
    <w:p w14:paraId="682D1F4E" w14:textId="2616EBBF" w:rsidR="0083032F" w:rsidRDefault="0083032F">
      <w:pPr>
        <w:rPr>
          <w:rFonts w:ascii="Times New Roman" w:hAnsi="Times New Roman" w:cs="Times New Roman"/>
        </w:rPr>
      </w:pPr>
    </w:p>
    <w:p w14:paraId="585ED441" w14:textId="4901A199" w:rsidR="0083032F" w:rsidRDefault="0083032F">
      <w:pPr>
        <w:rPr>
          <w:rFonts w:ascii="Times New Roman" w:hAnsi="Times New Roman" w:cs="Times New Roman"/>
        </w:rPr>
      </w:pPr>
    </w:p>
    <w:p w14:paraId="5EA13835" w14:textId="69F629FC" w:rsidR="0083032F" w:rsidRDefault="0083032F">
      <w:pPr>
        <w:rPr>
          <w:rFonts w:ascii="Times New Roman" w:hAnsi="Times New Roman" w:cs="Times New Roman"/>
        </w:rPr>
      </w:pPr>
    </w:p>
    <w:p w14:paraId="23B5957F" w14:textId="0834E0AA" w:rsidR="0083032F" w:rsidRDefault="0083032F">
      <w:pPr>
        <w:rPr>
          <w:rFonts w:ascii="Times New Roman" w:hAnsi="Times New Roman" w:cs="Times New Roman"/>
        </w:rPr>
      </w:pPr>
    </w:p>
    <w:p w14:paraId="6F9B7DB9" w14:textId="3B33033D" w:rsidR="0083032F" w:rsidRDefault="0083032F">
      <w:pPr>
        <w:rPr>
          <w:rFonts w:ascii="Times New Roman" w:hAnsi="Times New Roman" w:cs="Times New Roman"/>
        </w:rPr>
      </w:pPr>
    </w:p>
    <w:p w14:paraId="2F101DB1" w14:textId="184FE3AC" w:rsidR="0083032F" w:rsidRDefault="0083032F">
      <w:pPr>
        <w:rPr>
          <w:rFonts w:ascii="Times New Roman" w:hAnsi="Times New Roman" w:cs="Times New Roman"/>
        </w:rPr>
      </w:pPr>
    </w:p>
    <w:p w14:paraId="4BDE0531" w14:textId="1F79FC20" w:rsidR="0083032F" w:rsidRDefault="0083032F">
      <w:pPr>
        <w:rPr>
          <w:rFonts w:ascii="Times New Roman" w:hAnsi="Times New Roman" w:cs="Times New Roman"/>
        </w:rPr>
      </w:pPr>
    </w:p>
    <w:p w14:paraId="25CA0A81" w14:textId="5301B727" w:rsidR="0083032F" w:rsidRDefault="0083032F">
      <w:pPr>
        <w:rPr>
          <w:rFonts w:ascii="Times New Roman" w:hAnsi="Times New Roman" w:cs="Times New Roman"/>
        </w:rPr>
      </w:pPr>
    </w:p>
    <w:p w14:paraId="26226D31" w14:textId="77777777" w:rsidR="0083032F" w:rsidRPr="0083032F" w:rsidRDefault="0083032F" w:rsidP="0083032F">
      <w:pPr>
        <w:rPr>
          <w:rFonts w:ascii="Times New Roman" w:hAnsi="Times New Roman" w:cs="Times New Roman"/>
          <w:lang w:val="en-US"/>
        </w:rPr>
      </w:pPr>
      <w:r w:rsidRPr="0083032F">
        <w:rPr>
          <w:rFonts w:ascii="Times New Roman" w:hAnsi="Times New Roman" w:cs="Times New Roman"/>
          <w:noProof/>
          <w:lang w:val="en-US"/>
        </w:rPr>
        <w:lastRenderedPageBreak/>
        <w:drawing>
          <wp:inline distT="0" distB="0" distL="0" distR="0" wp14:anchorId="04D56DBE" wp14:editId="0ADFCCB2">
            <wp:extent cx="5731510" cy="570484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5704840"/>
                    </a:xfrm>
                    <a:prstGeom prst="rect">
                      <a:avLst/>
                    </a:prstGeom>
                    <a:noFill/>
                    <a:ln>
                      <a:noFill/>
                    </a:ln>
                  </pic:spPr>
                </pic:pic>
              </a:graphicData>
            </a:graphic>
          </wp:inline>
        </w:drawing>
      </w:r>
    </w:p>
    <w:p w14:paraId="11C3B763" w14:textId="77777777" w:rsidR="0083032F" w:rsidRPr="0083032F" w:rsidRDefault="0083032F" w:rsidP="0083032F">
      <w:pPr>
        <w:rPr>
          <w:rFonts w:ascii="Times New Roman" w:hAnsi="Times New Roman" w:cs="Times New Roman"/>
          <w:lang w:val="en-US"/>
        </w:rPr>
      </w:pPr>
    </w:p>
    <w:p w14:paraId="1C5F087D" w14:textId="08FD33DC" w:rsidR="0083032F" w:rsidRPr="0083032F" w:rsidRDefault="0083032F" w:rsidP="0083032F">
      <w:pPr>
        <w:rPr>
          <w:rFonts w:ascii="Times New Roman" w:hAnsi="Times New Roman" w:cs="Times New Roman"/>
          <w:lang w:val="en-GB"/>
        </w:rPr>
      </w:pPr>
      <w:r w:rsidRPr="00B97508">
        <w:rPr>
          <w:rFonts w:ascii="Times New Roman" w:hAnsi="Times New Roman" w:cs="Times New Roman"/>
          <w:b/>
          <w:bCs/>
          <w:lang w:val="en-US"/>
        </w:rPr>
        <w:t>Figure S2</w:t>
      </w:r>
      <w:r w:rsidRPr="00B97508">
        <w:rPr>
          <w:rFonts w:ascii="Times New Roman" w:hAnsi="Times New Roman" w:cs="Times New Roman"/>
          <w:lang w:val="en-US"/>
        </w:rPr>
        <w:t>.</w:t>
      </w:r>
      <w:r w:rsidRPr="0083032F">
        <w:rPr>
          <w:rFonts w:ascii="Times New Roman" w:hAnsi="Times New Roman" w:cs="Times New Roman"/>
          <w:lang w:val="en-US"/>
        </w:rPr>
        <w:t xml:space="preserve"> </w:t>
      </w:r>
      <w:r w:rsidR="00FD2E17" w:rsidRPr="00FD2E17">
        <w:rPr>
          <w:rFonts w:ascii="Times New Roman" w:hAnsi="Times New Roman" w:cs="Times New Roman"/>
          <w:lang w:val="en-US"/>
        </w:rPr>
        <w:t xml:space="preserve">(a) </w:t>
      </w:r>
      <w:r w:rsidR="00FD2E17" w:rsidRPr="00FD2E17">
        <w:rPr>
          <w:rFonts w:ascii="Times New Roman" w:hAnsi="Times New Roman" w:cs="Times New Roman"/>
          <w:lang w:val="en-GB"/>
        </w:rPr>
        <w:t>Results of BIC value versus the number of clusters to determine the optimal clustering scheme in the DAPC analyses. (b) The Cross-Validation test results determining the optimal number of PCs retained.</w:t>
      </w:r>
    </w:p>
    <w:p w14:paraId="03DC272B" w14:textId="77777777" w:rsidR="0083032F" w:rsidRPr="0083032F" w:rsidRDefault="0083032F">
      <w:pPr>
        <w:rPr>
          <w:rFonts w:ascii="Times New Roman" w:hAnsi="Times New Roman" w:cs="Times New Roman"/>
          <w:lang w:val="en-GB"/>
        </w:rPr>
      </w:pPr>
    </w:p>
    <w:p w14:paraId="35316A3F" w14:textId="2E859210" w:rsidR="00FE5E3F" w:rsidRDefault="00E921CD" w:rsidP="00FE5E3F">
      <w:pPr>
        <w:spacing w:line="360" w:lineRule="auto"/>
        <w:jc w:val="both"/>
        <w:rPr>
          <w:rFonts w:ascii="Times New Roman" w:eastAsia="SimSun" w:hAnsi="Times New Roman" w:cs="Times New Roman"/>
          <w:sz w:val="24"/>
          <w:szCs w:val="24"/>
          <w:lang w:eastAsia="en-US"/>
        </w:rPr>
      </w:pPr>
      <w:r>
        <w:rPr>
          <w:noProof/>
        </w:rPr>
        <w:lastRenderedPageBreak/>
        <w:drawing>
          <wp:inline distT="0" distB="0" distL="0" distR="0" wp14:anchorId="27B88769" wp14:editId="5857B679">
            <wp:extent cx="5731510" cy="4175125"/>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731510" cy="4175125"/>
                    </a:xfrm>
                    <a:prstGeom prst="rect">
                      <a:avLst/>
                    </a:prstGeom>
                  </pic:spPr>
                </pic:pic>
              </a:graphicData>
            </a:graphic>
          </wp:inline>
        </w:drawing>
      </w:r>
    </w:p>
    <w:p w14:paraId="55412935" w14:textId="77777777" w:rsidR="005377B8" w:rsidRPr="00100A21" w:rsidRDefault="005377B8" w:rsidP="00FE5E3F">
      <w:pPr>
        <w:spacing w:line="360" w:lineRule="auto"/>
        <w:jc w:val="both"/>
        <w:rPr>
          <w:rFonts w:ascii="Times New Roman" w:eastAsia="SimSun" w:hAnsi="Times New Roman" w:cs="Times New Roman"/>
          <w:sz w:val="24"/>
          <w:szCs w:val="24"/>
          <w:lang w:eastAsia="en-US"/>
        </w:rPr>
      </w:pPr>
    </w:p>
    <w:p w14:paraId="43C5B8B8" w14:textId="49AB23C1" w:rsidR="00FE5E3F" w:rsidRPr="00100A21" w:rsidRDefault="00FE5E3F" w:rsidP="00FE5E3F">
      <w:pPr>
        <w:spacing w:line="360" w:lineRule="auto"/>
        <w:jc w:val="both"/>
        <w:rPr>
          <w:rFonts w:ascii="Times New Roman" w:eastAsia="SimSun" w:hAnsi="Times New Roman" w:cs="Times New Roman"/>
          <w:lang w:eastAsia="en-US"/>
        </w:rPr>
      </w:pPr>
      <w:r w:rsidRPr="00100A21">
        <w:rPr>
          <w:rFonts w:ascii="Times New Roman" w:eastAsia="SimSun" w:hAnsi="Times New Roman" w:cs="Times New Roman"/>
          <w:b/>
          <w:bCs/>
          <w:lang w:eastAsia="en-US"/>
        </w:rPr>
        <w:t>Fig</w:t>
      </w:r>
      <w:r>
        <w:rPr>
          <w:rFonts w:ascii="Times New Roman" w:eastAsia="SimSun" w:hAnsi="Times New Roman" w:cs="Times New Roman"/>
          <w:b/>
          <w:bCs/>
          <w:lang w:eastAsia="en-US"/>
        </w:rPr>
        <w:t>ure</w:t>
      </w:r>
      <w:r w:rsidRPr="00100A21">
        <w:rPr>
          <w:rFonts w:ascii="Times New Roman" w:eastAsia="SimSun" w:hAnsi="Times New Roman" w:cs="Times New Roman"/>
          <w:b/>
          <w:bCs/>
          <w:lang w:eastAsia="en-US"/>
        </w:rPr>
        <w:t xml:space="preserve"> S</w:t>
      </w:r>
      <w:r w:rsidR="00A50971">
        <w:rPr>
          <w:rFonts w:ascii="Times New Roman" w:eastAsia="SimSun" w:hAnsi="Times New Roman" w:cs="Times New Roman"/>
          <w:b/>
          <w:bCs/>
          <w:lang w:eastAsia="en-US"/>
        </w:rPr>
        <w:t>3</w:t>
      </w:r>
      <w:r w:rsidRPr="00100A21">
        <w:rPr>
          <w:rFonts w:ascii="Times New Roman" w:eastAsia="SimSun" w:hAnsi="Times New Roman" w:cs="Times New Roman"/>
          <w:lang w:eastAsia="en-US"/>
        </w:rPr>
        <w:t xml:space="preserve">. The species tree chronograms generated from the BEAST calibration dating analyses, A: mtDNA chronogram, B: mtDNA+nDNA chronogram. The red dots were the five constrained calibration points for calibration dating analyses. </w:t>
      </w:r>
    </w:p>
    <w:p w14:paraId="115562F3" w14:textId="13C1C099" w:rsidR="00FE5E3F" w:rsidRDefault="00FE5E3F">
      <w:pPr>
        <w:rPr>
          <w:rFonts w:ascii="Times New Roman" w:hAnsi="Times New Roman" w:cs="Times New Roman"/>
        </w:rPr>
      </w:pPr>
    </w:p>
    <w:p w14:paraId="0B066987" w14:textId="5AE7BB77" w:rsidR="00FE5E3F" w:rsidRDefault="00FE5E3F">
      <w:pPr>
        <w:rPr>
          <w:rFonts w:ascii="Times New Roman" w:hAnsi="Times New Roman" w:cs="Times New Roman"/>
        </w:rPr>
      </w:pPr>
    </w:p>
    <w:p w14:paraId="070FBCA5" w14:textId="01C4B573" w:rsidR="00FE5E3F" w:rsidRDefault="00FE5E3F">
      <w:pPr>
        <w:rPr>
          <w:rFonts w:ascii="Times New Roman" w:hAnsi="Times New Roman" w:cs="Times New Roman"/>
        </w:rPr>
      </w:pPr>
    </w:p>
    <w:p w14:paraId="7271B665" w14:textId="0F6F34B0" w:rsidR="00FE5E3F" w:rsidRDefault="00FE5E3F">
      <w:pPr>
        <w:rPr>
          <w:rFonts w:ascii="Times New Roman" w:hAnsi="Times New Roman" w:cs="Times New Roman"/>
        </w:rPr>
      </w:pPr>
    </w:p>
    <w:p w14:paraId="3844EF06" w14:textId="47927DAA" w:rsidR="00FE5E3F" w:rsidRDefault="00FE5E3F">
      <w:pPr>
        <w:rPr>
          <w:rFonts w:ascii="Times New Roman" w:hAnsi="Times New Roman" w:cs="Times New Roman"/>
        </w:rPr>
      </w:pPr>
    </w:p>
    <w:p w14:paraId="59EBBD58" w14:textId="43CBC9F6" w:rsidR="00FE5E3F" w:rsidRDefault="00FE5E3F">
      <w:pPr>
        <w:rPr>
          <w:rFonts w:ascii="Times New Roman" w:hAnsi="Times New Roman" w:cs="Times New Roman"/>
        </w:rPr>
      </w:pPr>
    </w:p>
    <w:p w14:paraId="7C0FB8E8" w14:textId="0235949F" w:rsidR="00FE5E3F" w:rsidRDefault="00FE5E3F">
      <w:pPr>
        <w:rPr>
          <w:rFonts w:ascii="Times New Roman" w:hAnsi="Times New Roman" w:cs="Times New Roman"/>
        </w:rPr>
      </w:pPr>
    </w:p>
    <w:p w14:paraId="5C934072" w14:textId="181C4776" w:rsidR="00FE5E3F" w:rsidRDefault="00FE5E3F">
      <w:pPr>
        <w:rPr>
          <w:rFonts w:ascii="Times New Roman" w:hAnsi="Times New Roman" w:cs="Times New Roman"/>
        </w:rPr>
      </w:pPr>
    </w:p>
    <w:p w14:paraId="0FEE2F85" w14:textId="3FA1B6E4" w:rsidR="00FE5E3F" w:rsidRDefault="00FE5E3F">
      <w:pPr>
        <w:rPr>
          <w:rFonts w:ascii="Times New Roman" w:hAnsi="Times New Roman" w:cs="Times New Roman"/>
        </w:rPr>
      </w:pPr>
    </w:p>
    <w:p w14:paraId="39F21DCC" w14:textId="186DF434" w:rsidR="00FE5E3F" w:rsidRDefault="00FE5E3F">
      <w:pPr>
        <w:rPr>
          <w:rFonts w:ascii="Times New Roman" w:hAnsi="Times New Roman" w:cs="Times New Roman"/>
        </w:rPr>
      </w:pPr>
    </w:p>
    <w:p w14:paraId="7D04E26E" w14:textId="612D7DF6" w:rsidR="00FE5E3F" w:rsidRPr="00100A21" w:rsidRDefault="005377B8" w:rsidP="00FE5E3F">
      <w:pPr>
        <w:spacing w:line="360" w:lineRule="auto"/>
        <w:jc w:val="both"/>
        <w:rPr>
          <w:rFonts w:ascii="Times New Roman" w:eastAsia="SimSun" w:hAnsi="Times New Roman" w:cs="Times New Roman"/>
          <w:sz w:val="24"/>
          <w:szCs w:val="24"/>
          <w:lang w:eastAsia="en-US"/>
        </w:rPr>
      </w:pPr>
      <w:r>
        <w:rPr>
          <w:noProof/>
        </w:rPr>
        <w:lastRenderedPageBreak/>
        <w:drawing>
          <wp:inline distT="0" distB="0" distL="0" distR="0" wp14:anchorId="3E6E9E46" wp14:editId="378A069A">
            <wp:extent cx="5731510" cy="4776470"/>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776470"/>
                    </a:xfrm>
                    <a:prstGeom prst="rect">
                      <a:avLst/>
                    </a:prstGeom>
                    <a:noFill/>
                    <a:ln>
                      <a:noFill/>
                    </a:ln>
                  </pic:spPr>
                </pic:pic>
              </a:graphicData>
            </a:graphic>
          </wp:inline>
        </w:drawing>
      </w:r>
    </w:p>
    <w:p w14:paraId="3F6F811C" w14:textId="3D959518" w:rsidR="00FE5E3F" w:rsidRPr="00100A21" w:rsidRDefault="00FE5E3F" w:rsidP="00FE5E3F">
      <w:pPr>
        <w:spacing w:line="360" w:lineRule="auto"/>
        <w:jc w:val="both"/>
        <w:rPr>
          <w:rFonts w:ascii="Times New Roman" w:eastAsia="SimSun" w:hAnsi="Times New Roman" w:cs="Times New Roman"/>
          <w:bCs/>
          <w:iCs/>
          <w:lang w:val="en-GB" w:eastAsia="en-US"/>
        </w:rPr>
      </w:pPr>
      <w:r w:rsidRPr="00100A21">
        <w:rPr>
          <w:rFonts w:ascii="Times New Roman" w:eastAsia="SimSun" w:hAnsi="Times New Roman" w:cs="Times New Roman"/>
          <w:b/>
          <w:iCs/>
          <w:lang w:val="en-GB" w:eastAsia="en-US"/>
        </w:rPr>
        <w:t>Fig</w:t>
      </w:r>
      <w:r>
        <w:rPr>
          <w:rFonts w:ascii="Times New Roman" w:eastAsia="SimSun" w:hAnsi="Times New Roman" w:cs="Times New Roman"/>
          <w:b/>
          <w:iCs/>
          <w:lang w:val="en-GB" w:eastAsia="en-US"/>
        </w:rPr>
        <w:t>ure</w:t>
      </w:r>
      <w:r w:rsidRPr="00100A21">
        <w:rPr>
          <w:rFonts w:ascii="Times New Roman" w:eastAsia="SimSun" w:hAnsi="Times New Roman" w:cs="Times New Roman"/>
          <w:b/>
          <w:iCs/>
          <w:lang w:val="en-GB" w:eastAsia="en-US"/>
        </w:rPr>
        <w:t xml:space="preserve"> S</w:t>
      </w:r>
      <w:r w:rsidR="002B34AE">
        <w:rPr>
          <w:rFonts w:ascii="Times New Roman" w:eastAsia="SimSun" w:hAnsi="Times New Roman" w:cs="Times New Roman"/>
          <w:b/>
          <w:iCs/>
          <w:lang w:val="en-GB" w:eastAsia="en-US"/>
        </w:rPr>
        <w:t>4</w:t>
      </w:r>
      <w:r w:rsidRPr="00100A21">
        <w:rPr>
          <w:rFonts w:ascii="Times New Roman" w:eastAsia="SimSun" w:hAnsi="Times New Roman" w:cs="Times New Roman"/>
          <w:bCs/>
          <w:iCs/>
          <w:lang w:val="en-GB" w:eastAsia="en-US"/>
        </w:rPr>
        <w:t xml:space="preserve">. The macroevolution cohort matrix for the seven clades of the </w:t>
      </w:r>
      <w:r w:rsidRPr="00100A21">
        <w:rPr>
          <w:rFonts w:ascii="Times New Roman" w:eastAsia="SimSun" w:hAnsi="Times New Roman" w:cs="Times New Roman"/>
          <w:bCs/>
          <w:i/>
          <w:iCs/>
          <w:lang w:val="en-GB" w:eastAsia="en-US"/>
        </w:rPr>
        <w:t xml:space="preserve">P. tentorius </w:t>
      </w:r>
      <w:r w:rsidRPr="00100A21">
        <w:rPr>
          <w:rFonts w:ascii="Times New Roman" w:eastAsia="SimSun" w:hAnsi="Times New Roman" w:cs="Times New Roman"/>
          <w:bCs/>
          <w:lang w:val="en-GB" w:eastAsia="en-US"/>
        </w:rPr>
        <w:t xml:space="preserve">species </w:t>
      </w:r>
      <w:r w:rsidRPr="00100A21">
        <w:rPr>
          <w:rFonts w:ascii="Times New Roman" w:eastAsia="SimSun" w:hAnsi="Times New Roman" w:cs="Times New Roman"/>
          <w:bCs/>
          <w:iCs/>
          <w:lang w:val="en-GB" w:eastAsia="en-US"/>
        </w:rPr>
        <w:t>complex. BAMM Bayesian diversification rate analysis based on the mean phylorate plot trees, are shown at the top and on the left side of the cohort matrix, for purposes of comparison. The matrix shows pairwise probabilities of two groups sharing the same evolutionary dynamics. The “warm” colours represent high cohort similarities (highest value “1” refers to 100% similarity), whilst, the “cool” colours represent low cohort similarities (lowest value “0” refers to 0% similarity).</w:t>
      </w:r>
    </w:p>
    <w:p w14:paraId="4D3E213E" w14:textId="5B76B2E4" w:rsidR="00FE5E3F" w:rsidRDefault="00FE5E3F">
      <w:pPr>
        <w:rPr>
          <w:rFonts w:ascii="Times New Roman" w:hAnsi="Times New Roman" w:cs="Times New Roman"/>
          <w:lang w:val="en-GB"/>
        </w:rPr>
      </w:pPr>
    </w:p>
    <w:p w14:paraId="73B9C0B9" w14:textId="3F0E9DAE" w:rsidR="000911C0" w:rsidRDefault="000911C0">
      <w:pPr>
        <w:rPr>
          <w:rFonts w:ascii="Times New Roman" w:hAnsi="Times New Roman" w:cs="Times New Roman"/>
          <w:lang w:val="en-GB"/>
        </w:rPr>
      </w:pPr>
    </w:p>
    <w:p w14:paraId="2EC3DF20" w14:textId="2B5389F8" w:rsidR="000911C0" w:rsidRDefault="000911C0">
      <w:pPr>
        <w:rPr>
          <w:rFonts w:ascii="Times New Roman" w:hAnsi="Times New Roman" w:cs="Times New Roman"/>
          <w:lang w:val="en-GB"/>
        </w:rPr>
      </w:pPr>
    </w:p>
    <w:p w14:paraId="3EE0C38A" w14:textId="4FBA53CF" w:rsidR="000911C0" w:rsidRDefault="000911C0">
      <w:pPr>
        <w:rPr>
          <w:rFonts w:ascii="Times New Roman" w:hAnsi="Times New Roman" w:cs="Times New Roman"/>
          <w:lang w:val="en-GB"/>
        </w:rPr>
      </w:pPr>
    </w:p>
    <w:p w14:paraId="3A2DFB66" w14:textId="111251AC" w:rsidR="000911C0" w:rsidRDefault="000911C0">
      <w:pPr>
        <w:rPr>
          <w:rFonts w:ascii="Times New Roman" w:hAnsi="Times New Roman" w:cs="Times New Roman"/>
          <w:lang w:val="en-GB"/>
        </w:rPr>
      </w:pPr>
    </w:p>
    <w:p w14:paraId="06D3F041" w14:textId="0BB4AD02" w:rsidR="000911C0" w:rsidRDefault="000911C0">
      <w:pPr>
        <w:rPr>
          <w:rFonts w:ascii="Times New Roman" w:hAnsi="Times New Roman" w:cs="Times New Roman"/>
          <w:lang w:val="en-GB"/>
        </w:rPr>
      </w:pPr>
    </w:p>
    <w:p w14:paraId="2D5DCC77" w14:textId="0279C78D" w:rsidR="000911C0" w:rsidRDefault="000911C0">
      <w:pPr>
        <w:rPr>
          <w:rFonts w:ascii="Times New Roman" w:hAnsi="Times New Roman" w:cs="Times New Roman"/>
          <w:lang w:val="en-GB"/>
        </w:rPr>
      </w:pPr>
    </w:p>
    <w:p w14:paraId="14E9294B" w14:textId="4FE1D726" w:rsidR="000911C0" w:rsidRDefault="000911C0">
      <w:pPr>
        <w:rPr>
          <w:rFonts w:ascii="Times New Roman" w:hAnsi="Times New Roman" w:cs="Times New Roman"/>
          <w:lang w:val="en-GB"/>
        </w:rPr>
      </w:pPr>
    </w:p>
    <w:p w14:paraId="002BED79" w14:textId="77777777" w:rsidR="000911C0" w:rsidRPr="000911C0" w:rsidRDefault="000911C0" w:rsidP="000911C0">
      <w:pPr>
        <w:rPr>
          <w:rFonts w:ascii="Times New Roman" w:hAnsi="Times New Roman" w:cs="Times New Roman"/>
          <w:lang w:val="en-GB"/>
        </w:rPr>
      </w:pPr>
      <w:r w:rsidRPr="000911C0">
        <w:rPr>
          <w:rFonts w:ascii="Times New Roman" w:hAnsi="Times New Roman" w:cs="Times New Roman"/>
          <w:noProof/>
          <w:lang w:val="en-US"/>
        </w:rPr>
        <w:lastRenderedPageBreak/>
        <w:drawing>
          <wp:inline distT="0" distB="0" distL="0" distR="0" wp14:anchorId="4ED377BF" wp14:editId="21A5AC6F">
            <wp:extent cx="5731510" cy="5349875"/>
            <wp:effectExtent l="0" t="0" r="254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5349875"/>
                    </a:xfrm>
                    <a:prstGeom prst="rect">
                      <a:avLst/>
                    </a:prstGeom>
                    <a:noFill/>
                    <a:ln>
                      <a:noFill/>
                    </a:ln>
                  </pic:spPr>
                </pic:pic>
              </a:graphicData>
            </a:graphic>
          </wp:inline>
        </w:drawing>
      </w:r>
    </w:p>
    <w:p w14:paraId="3041F7CD" w14:textId="77777777" w:rsidR="000911C0" w:rsidRPr="000911C0" w:rsidRDefault="000911C0" w:rsidP="000911C0">
      <w:pPr>
        <w:rPr>
          <w:rFonts w:ascii="Times New Roman" w:hAnsi="Times New Roman" w:cs="Times New Roman"/>
          <w:lang w:val="en-GB"/>
        </w:rPr>
      </w:pPr>
    </w:p>
    <w:p w14:paraId="6DCC39D4" w14:textId="1961275D" w:rsidR="000911C0" w:rsidRPr="000911C0" w:rsidRDefault="000911C0" w:rsidP="000911C0">
      <w:pPr>
        <w:rPr>
          <w:rFonts w:ascii="Times New Roman" w:hAnsi="Times New Roman" w:cs="Times New Roman"/>
        </w:rPr>
      </w:pPr>
      <w:r w:rsidRPr="000911C0">
        <w:rPr>
          <w:rFonts w:ascii="Times New Roman" w:hAnsi="Times New Roman" w:cs="Times New Roman"/>
          <w:b/>
          <w:bCs/>
        </w:rPr>
        <w:t xml:space="preserve">Figure </w:t>
      </w:r>
      <w:r w:rsidRPr="00B97508">
        <w:rPr>
          <w:rFonts w:ascii="Times New Roman" w:hAnsi="Times New Roman" w:cs="Times New Roman"/>
          <w:b/>
          <w:bCs/>
        </w:rPr>
        <w:t>S5</w:t>
      </w:r>
      <w:r w:rsidRPr="000911C0">
        <w:rPr>
          <w:rFonts w:ascii="Times New Roman" w:hAnsi="Times New Roman" w:cs="Times New Roman"/>
        </w:rPr>
        <w:t>. Visualizing the single-chain MCMC diagnostics for a CoMET analysis with empirically estimated diversification hyperpriors. Blue bars/dots represent passed tests and red bars/dots mean failed tests (failed convergence).</w:t>
      </w:r>
    </w:p>
    <w:p w14:paraId="2607A06D" w14:textId="77777777" w:rsidR="000911C0" w:rsidRPr="000911C0" w:rsidRDefault="000911C0">
      <w:pPr>
        <w:rPr>
          <w:rFonts w:ascii="Times New Roman" w:hAnsi="Times New Roman" w:cs="Times New Roman"/>
        </w:rPr>
      </w:pPr>
    </w:p>
    <w:sectPr w:rsidR="000911C0" w:rsidRPr="000911C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DCB34B" w14:textId="77777777" w:rsidR="00460992" w:rsidRDefault="00460992" w:rsidP="00D02098">
      <w:pPr>
        <w:spacing w:after="0" w:line="240" w:lineRule="auto"/>
      </w:pPr>
      <w:r>
        <w:separator/>
      </w:r>
    </w:p>
  </w:endnote>
  <w:endnote w:type="continuationSeparator" w:id="0">
    <w:p w14:paraId="23C5E8F9" w14:textId="77777777" w:rsidR="00460992" w:rsidRDefault="00460992" w:rsidP="00D02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FB7E95" w14:textId="77777777" w:rsidR="00460992" w:rsidRDefault="00460992" w:rsidP="00D02098">
      <w:pPr>
        <w:spacing w:after="0" w:line="240" w:lineRule="auto"/>
      </w:pPr>
      <w:r>
        <w:separator/>
      </w:r>
    </w:p>
  </w:footnote>
  <w:footnote w:type="continuationSeparator" w:id="0">
    <w:p w14:paraId="1959E050" w14:textId="77777777" w:rsidR="00460992" w:rsidRDefault="00460992" w:rsidP="00D020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898"/>
    <w:rsid w:val="00000D98"/>
    <w:rsid w:val="000155CF"/>
    <w:rsid w:val="000911C0"/>
    <w:rsid w:val="000C7D69"/>
    <w:rsid w:val="00134FCB"/>
    <w:rsid w:val="001522CA"/>
    <w:rsid w:val="001A632A"/>
    <w:rsid w:val="001C4A4A"/>
    <w:rsid w:val="001F08D4"/>
    <w:rsid w:val="00201B6B"/>
    <w:rsid w:val="0021289B"/>
    <w:rsid w:val="0022422A"/>
    <w:rsid w:val="00241635"/>
    <w:rsid w:val="002A0BF4"/>
    <w:rsid w:val="002B34AE"/>
    <w:rsid w:val="002F10FA"/>
    <w:rsid w:val="00347422"/>
    <w:rsid w:val="003720CD"/>
    <w:rsid w:val="00382B7E"/>
    <w:rsid w:val="00397EBE"/>
    <w:rsid w:val="003A4419"/>
    <w:rsid w:val="003F01EF"/>
    <w:rsid w:val="0041554D"/>
    <w:rsid w:val="00451B57"/>
    <w:rsid w:val="00460992"/>
    <w:rsid w:val="004721A5"/>
    <w:rsid w:val="00482898"/>
    <w:rsid w:val="004F4867"/>
    <w:rsid w:val="00530BB0"/>
    <w:rsid w:val="005377B8"/>
    <w:rsid w:val="005D3F41"/>
    <w:rsid w:val="00600934"/>
    <w:rsid w:val="006323D2"/>
    <w:rsid w:val="006A45AF"/>
    <w:rsid w:val="006B38A0"/>
    <w:rsid w:val="006C10DA"/>
    <w:rsid w:val="006F727F"/>
    <w:rsid w:val="007024C2"/>
    <w:rsid w:val="00713752"/>
    <w:rsid w:val="00713A21"/>
    <w:rsid w:val="00763626"/>
    <w:rsid w:val="007C3220"/>
    <w:rsid w:val="007F4621"/>
    <w:rsid w:val="00802AE3"/>
    <w:rsid w:val="0083032F"/>
    <w:rsid w:val="00836949"/>
    <w:rsid w:val="00871385"/>
    <w:rsid w:val="00873115"/>
    <w:rsid w:val="00894C33"/>
    <w:rsid w:val="008E0275"/>
    <w:rsid w:val="00916123"/>
    <w:rsid w:val="00926972"/>
    <w:rsid w:val="00930F61"/>
    <w:rsid w:val="00935903"/>
    <w:rsid w:val="00940DF3"/>
    <w:rsid w:val="00A37B2B"/>
    <w:rsid w:val="00A50971"/>
    <w:rsid w:val="00A5681C"/>
    <w:rsid w:val="00A77CFE"/>
    <w:rsid w:val="00AE1267"/>
    <w:rsid w:val="00AF7463"/>
    <w:rsid w:val="00B06F20"/>
    <w:rsid w:val="00B14E7B"/>
    <w:rsid w:val="00B97508"/>
    <w:rsid w:val="00BA500F"/>
    <w:rsid w:val="00BA6F91"/>
    <w:rsid w:val="00BE32C3"/>
    <w:rsid w:val="00C75CA7"/>
    <w:rsid w:val="00CA5A05"/>
    <w:rsid w:val="00D02098"/>
    <w:rsid w:val="00D14627"/>
    <w:rsid w:val="00D55B1D"/>
    <w:rsid w:val="00DB762A"/>
    <w:rsid w:val="00DC35D5"/>
    <w:rsid w:val="00E70DF7"/>
    <w:rsid w:val="00E921CD"/>
    <w:rsid w:val="00EE651A"/>
    <w:rsid w:val="00EE6692"/>
    <w:rsid w:val="00F200AF"/>
    <w:rsid w:val="00F551AE"/>
    <w:rsid w:val="00F56154"/>
    <w:rsid w:val="00FB6DC8"/>
    <w:rsid w:val="00FC2813"/>
    <w:rsid w:val="00FD2E17"/>
    <w:rsid w:val="00FD50CC"/>
    <w:rsid w:val="00FE5E3F"/>
  </w:rsids>
  <m:mathPr>
    <m:mathFont m:val="Cambria Math"/>
    <m:brkBin m:val="before"/>
    <m:brkBinSub m:val="--"/>
    <m:smallFrac m:val="0"/>
    <m:dispDef/>
    <m:lMargin m:val="0"/>
    <m:rMargin m:val="0"/>
    <m:defJc m:val="centerGroup"/>
    <m:wrapIndent m:val="1440"/>
    <m:intLim m:val="subSup"/>
    <m:naryLim m:val="undOvr"/>
  </m:mathPr>
  <w:themeFontLang w:val="en-ZA"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B344E8"/>
  <w15:chartTrackingRefBased/>
  <w15:docId w15:val="{F1BA9C77-86F8-4DBA-8933-F71AA272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0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2098"/>
    <w:pPr>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D02098"/>
    <w:rPr>
      <w:lang w:val="en-US"/>
    </w:rPr>
  </w:style>
  <w:style w:type="paragraph" w:styleId="Footer">
    <w:name w:val="footer"/>
    <w:basedOn w:val="Normal"/>
    <w:link w:val="FooterChar"/>
    <w:uiPriority w:val="99"/>
    <w:unhideWhenUsed/>
    <w:rsid w:val="00D02098"/>
    <w:pPr>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D02098"/>
    <w:rPr>
      <w:lang w:val="en-US"/>
    </w:rPr>
  </w:style>
  <w:style w:type="paragraph" w:styleId="BalloonText">
    <w:name w:val="Balloon Text"/>
    <w:basedOn w:val="Normal"/>
    <w:link w:val="BalloonTextChar"/>
    <w:uiPriority w:val="99"/>
    <w:semiHidden/>
    <w:unhideWhenUsed/>
    <w:rsid w:val="007C32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32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2885</Words>
  <Characters>16446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Zhongning Zhao</dc:creator>
  <cp:keywords/>
  <dc:description/>
  <cp:lastModifiedBy>Zhongning Zhao</cp:lastModifiedBy>
  <cp:revision>3</cp:revision>
  <dcterms:created xsi:type="dcterms:W3CDTF">2020-10-04T20:15:00Z</dcterms:created>
  <dcterms:modified xsi:type="dcterms:W3CDTF">2020-10-04T20:25:00Z</dcterms:modified>
</cp:coreProperties>
</file>