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6FDD" w14:textId="692659C0" w:rsidR="0037684D" w:rsidRPr="00B15E6C" w:rsidRDefault="0037684D" w:rsidP="00376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46968800"/>
      <w:bookmarkStart w:id="1" w:name="_Hlk144371936"/>
      <w:r w:rsidRPr="00B15E6C">
        <w:rPr>
          <w:rFonts w:ascii="Arial" w:hAnsi="Arial" w:cs="Arial"/>
          <w:b/>
          <w:bCs/>
          <w:sz w:val="24"/>
          <w:szCs w:val="24"/>
        </w:rPr>
        <w:t>Table S6</w:t>
      </w:r>
      <w:r w:rsidRPr="00B15E6C">
        <w:rPr>
          <w:rFonts w:ascii="Times New Roman" w:hAnsi="Times New Roman" w:cs="Times New Roman"/>
          <w:sz w:val="24"/>
          <w:szCs w:val="24"/>
        </w:rPr>
        <w:t xml:space="preserve"> Results from t-test analysis for p53 complexes.</w:t>
      </w:r>
    </w:p>
    <w:tbl>
      <w:tblPr>
        <w:tblStyle w:val="TableGrid"/>
        <w:tblW w:w="5520" w:type="dxa"/>
        <w:tblLook w:val="04A0" w:firstRow="1" w:lastRow="0" w:firstColumn="1" w:lastColumn="0" w:noHBand="0" w:noVBand="1"/>
      </w:tblPr>
      <w:tblGrid>
        <w:gridCol w:w="3822"/>
        <w:gridCol w:w="1698"/>
      </w:tblGrid>
      <w:tr w:rsidR="0037684D" w:rsidRPr="00B15E6C" w14:paraId="26B36C86" w14:textId="77777777" w:rsidTr="00830273">
        <w:trPr>
          <w:trHeight w:val="290"/>
        </w:trPr>
        <w:tc>
          <w:tcPr>
            <w:tcW w:w="5520" w:type="dxa"/>
            <w:gridSpan w:val="2"/>
            <w:noWrap/>
            <w:hideMark/>
          </w:tcPr>
          <w:bookmarkEnd w:id="0"/>
          <w:p w14:paraId="0F6166DA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>T-test</w:t>
            </w:r>
          </w:p>
        </w:tc>
      </w:tr>
      <w:tr w:rsidR="0037684D" w:rsidRPr="00B15E6C" w14:paraId="5FC01A8D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4C57146A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Unpaired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t test</w:t>
            </w:r>
          </w:p>
        </w:tc>
        <w:tc>
          <w:tcPr>
            <w:tcW w:w="1698" w:type="dxa"/>
            <w:noWrap/>
            <w:hideMark/>
          </w:tcPr>
          <w:p w14:paraId="43B70824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</w:p>
        </w:tc>
      </w:tr>
      <w:tr w:rsidR="0037684D" w:rsidRPr="00B15E6C" w14:paraId="4AD6E4BC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67C78C61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P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</w:p>
        </w:tc>
        <w:tc>
          <w:tcPr>
            <w:tcW w:w="1698" w:type="dxa"/>
            <w:noWrap/>
            <w:hideMark/>
          </w:tcPr>
          <w:p w14:paraId="6D615A6C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&lt;0.0001</w:t>
            </w:r>
          </w:p>
        </w:tc>
      </w:tr>
      <w:tr w:rsidR="0037684D" w:rsidRPr="00B15E6C" w14:paraId="3B33559A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3111D1BF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P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summary</w:t>
            </w:r>
            <w:proofErr w:type="spellEnd"/>
          </w:p>
        </w:tc>
        <w:tc>
          <w:tcPr>
            <w:tcW w:w="1698" w:type="dxa"/>
            <w:noWrap/>
            <w:hideMark/>
          </w:tcPr>
          <w:p w14:paraId="13A850E0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****</w:t>
            </w:r>
          </w:p>
        </w:tc>
      </w:tr>
      <w:tr w:rsidR="0037684D" w:rsidRPr="00B15E6C" w14:paraId="612155E2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3B67BF93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Significantly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different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(P &lt; 0.05)?</w:t>
            </w:r>
          </w:p>
        </w:tc>
        <w:tc>
          <w:tcPr>
            <w:tcW w:w="1698" w:type="dxa"/>
            <w:noWrap/>
            <w:hideMark/>
          </w:tcPr>
          <w:p w14:paraId="162D40F3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Yes</w:t>
            </w:r>
          </w:p>
        </w:tc>
      </w:tr>
      <w:tr w:rsidR="0037684D" w:rsidRPr="00B15E6C" w14:paraId="44D8F314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56E8B45D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One- or two-tailed P value?</w:t>
            </w:r>
          </w:p>
        </w:tc>
        <w:tc>
          <w:tcPr>
            <w:tcW w:w="1698" w:type="dxa"/>
            <w:noWrap/>
            <w:hideMark/>
          </w:tcPr>
          <w:p w14:paraId="385C37E4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Two-tailed</w:t>
            </w:r>
            <w:proofErr w:type="spellEnd"/>
          </w:p>
        </w:tc>
      </w:tr>
      <w:tr w:rsidR="0037684D" w:rsidRPr="00B15E6C" w14:paraId="4A042FE0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51F22A85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t,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df</w:t>
            </w:r>
            <w:proofErr w:type="spellEnd"/>
          </w:p>
        </w:tc>
        <w:tc>
          <w:tcPr>
            <w:tcW w:w="1698" w:type="dxa"/>
            <w:noWrap/>
            <w:hideMark/>
          </w:tcPr>
          <w:p w14:paraId="52560B81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t=139.0,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df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=3600</w:t>
            </w:r>
          </w:p>
        </w:tc>
      </w:tr>
      <w:tr w:rsidR="0037684D" w:rsidRPr="00B15E6C" w14:paraId="06F7D600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1DAD8050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Mean of column A p53 + 1b</w:t>
            </w:r>
          </w:p>
        </w:tc>
        <w:tc>
          <w:tcPr>
            <w:tcW w:w="1698" w:type="dxa"/>
            <w:noWrap/>
            <w:hideMark/>
          </w:tcPr>
          <w:p w14:paraId="24205209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-47.37</w:t>
            </w:r>
          </w:p>
        </w:tc>
      </w:tr>
      <w:tr w:rsidR="0037684D" w:rsidRPr="00B15E6C" w14:paraId="6B3B8360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6CD97059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Mean of column B p53 + 2a</w:t>
            </w:r>
          </w:p>
        </w:tc>
        <w:tc>
          <w:tcPr>
            <w:tcW w:w="1698" w:type="dxa"/>
            <w:noWrap/>
            <w:hideMark/>
          </w:tcPr>
          <w:p w14:paraId="6CB808EE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-27.3</w:t>
            </w:r>
          </w:p>
        </w:tc>
      </w:tr>
      <w:tr w:rsidR="0037684D" w:rsidRPr="00B15E6C" w14:paraId="20834952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652BEFE3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Difference between means (B - A) ± SEM</w:t>
            </w:r>
          </w:p>
        </w:tc>
        <w:tc>
          <w:tcPr>
            <w:tcW w:w="1698" w:type="dxa"/>
            <w:noWrap/>
            <w:hideMark/>
          </w:tcPr>
          <w:p w14:paraId="619EB499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20.06 ± 0.1443</w:t>
            </w:r>
          </w:p>
        </w:tc>
      </w:tr>
      <w:tr w:rsidR="0037684D" w:rsidRPr="00B15E6C" w14:paraId="709E759C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67A08C4E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95%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confidence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interval</w:t>
            </w:r>
            <w:proofErr w:type="spellEnd"/>
          </w:p>
        </w:tc>
        <w:tc>
          <w:tcPr>
            <w:tcW w:w="1698" w:type="dxa"/>
            <w:noWrap/>
            <w:hideMark/>
          </w:tcPr>
          <w:p w14:paraId="15336B0C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19.78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to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20.34</w:t>
            </w:r>
          </w:p>
        </w:tc>
      </w:tr>
      <w:tr w:rsidR="0037684D" w:rsidRPr="00B15E6C" w14:paraId="60634329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0A12E21A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R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squared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(eta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squared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)</w:t>
            </w:r>
          </w:p>
        </w:tc>
        <w:tc>
          <w:tcPr>
            <w:tcW w:w="1698" w:type="dxa"/>
            <w:noWrap/>
            <w:hideMark/>
          </w:tcPr>
          <w:p w14:paraId="1178BFD0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0.8429</w:t>
            </w:r>
          </w:p>
        </w:tc>
      </w:tr>
      <w:tr w:rsidR="0037684D" w:rsidRPr="00B15E6C" w14:paraId="5B6C08D6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5B14695D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F,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DFn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,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Dfd</w:t>
            </w:r>
            <w:proofErr w:type="spellEnd"/>
          </w:p>
        </w:tc>
        <w:tc>
          <w:tcPr>
            <w:tcW w:w="1698" w:type="dxa"/>
            <w:noWrap/>
            <w:hideMark/>
          </w:tcPr>
          <w:p w14:paraId="391AFD16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1.859, 1800, 1800</w:t>
            </w:r>
          </w:p>
        </w:tc>
      </w:tr>
      <w:tr w:rsidR="0037684D" w:rsidRPr="00B15E6C" w14:paraId="3895DD8A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5A9BDD65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P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</w:p>
        </w:tc>
        <w:tc>
          <w:tcPr>
            <w:tcW w:w="1698" w:type="dxa"/>
            <w:noWrap/>
            <w:hideMark/>
          </w:tcPr>
          <w:p w14:paraId="28895BDC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&lt;0.0001</w:t>
            </w:r>
          </w:p>
        </w:tc>
      </w:tr>
      <w:tr w:rsidR="0037684D" w:rsidRPr="00B15E6C" w14:paraId="5F9A7EB0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6860D012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P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summary</w:t>
            </w:r>
            <w:proofErr w:type="spellEnd"/>
          </w:p>
        </w:tc>
        <w:tc>
          <w:tcPr>
            <w:tcW w:w="1698" w:type="dxa"/>
            <w:noWrap/>
            <w:hideMark/>
          </w:tcPr>
          <w:p w14:paraId="651B33AE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****</w:t>
            </w:r>
          </w:p>
        </w:tc>
      </w:tr>
      <w:tr w:rsidR="0037684D" w:rsidRPr="00B15E6C" w14:paraId="75E724A5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44FB1608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Significantly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different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(P &lt; 0.05)?</w:t>
            </w:r>
          </w:p>
        </w:tc>
        <w:tc>
          <w:tcPr>
            <w:tcW w:w="1698" w:type="dxa"/>
            <w:noWrap/>
            <w:hideMark/>
          </w:tcPr>
          <w:p w14:paraId="6F89008D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Yes</w:t>
            </w:r>
          </w:p>
        </w:tc>
      </w:tr>
      <w:tr w:rsidR="0037684D" w:rsidRPr="00B15E6C" w14:paraId="4906371A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3F75BEDC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Sample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size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,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column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A</w:t>
            </w:r>
          </w:p>
        </w:tc>
        <w:tc>
          <w:tcPr>
            <w:tcW w:w="1698" w:type="dxa"/>
            <w:noWrap/>
            <w:hideMark/>
          </w:tcPr>
          <w:p w14:paraId="2327CD93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1801</w:t>
            </w:r>
          </w:p>
        </w:tc>
      </w:tr>
      <w:tr w:rsidR="0037684D" w:rsidRPr="00B15E6C" w14:paraId="78187FB6" w14:textId="77777777" w:rsidTr="00830273">
        <w:trPr>
          <w:trHeight w:val="290"/>
        </w:trPr>
        <w:tc>
          <w:tcPr>
            <w:tcW w:w="3822" w:type="dxa"/>
            <w:noWrap/>
            <w:hideMark/>
          </w:tcPr>
          <w:p w14:paraId="0E7CAADA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Sample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size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, </w:t>
            </w:r>
            <w:proofErr w:type="spellStart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column</w:t>
            </w:r>
            <w:proofErr w:type="spellEnd"/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B</w:t>
            </w:r>
          </w:p>
        </w:tc>
        <w:tc>
          <w:tcPr>
            <w:tcW w:w="1698" w:type="dxa"/>
            <w:noWrap/>
            <w:hideMark/>
          </w:tcPr>
          <w:p w14:paraId="5FB32ED5" w14:textId="77777777" w:rsidR="0037684D" w:rsidRPr="00B15E6C" w:rsidRDefault="0037684D" w:rsidP="0083027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B15E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1801</w:t>
            </w:r>
          </w:p>
        </w:tc>
      </w:tr>
      <w:bookmarkEnd w:id="1"/>
    </w:tbl>
    <w:p w14:paraId="5EE85D41" w14:textId="77777777" w:rsidR="0037684D" w:rsidRPr="00B15E6C" w:rsidRDefault="0037684D" w:rsidP="00376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E756F" w14:textId="77777777" w:rsidR="0037684D" w:rsidRPr="00B15E6C" w:rsidRDefault="0037684D" w:rsidP="00376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D6796" w14:textId="77777777" w:rsidR="006B2480" w:rsidRPr="00B15E6C" w:rsidRDefault="006B2480">
      <w:pPr>
        <w:rPr>
          <w:rFonts w:ascii="Times New Roman" w:hAnsi="Times New Roman" w:cs="Times New Roman"/>
          <w:sz w:val="24"/>
          <w:szCs w:val="24"/>
        </w:rPr>
      </w:pPr>
    </w:p>
    <w:sectPr w:rsidR="006B2480" w:rsidRPr="00B15E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DMwMzEGYgNDQyUdpeDU4uLM/DyQAqNaAOnkuqIsAAAA"/>
  </w:docVars>
  <w:rsids>
    <w:rsidRoot w:val="00FA4755"/>
    <w:rsid w:val="00093D28"/>
    <w:rsid w:val="002D0648"/>
    <w:rsid w:val="0037684D"/>
    <w:rsid w:val="006B2480"/>
    <w:rsid w:val="006D099D"/>
    <w:rsid w:val="00AD0366"/>
    <w:rsid w:val="00B15E6C"/>
    <w:rsid w:val="00DA260B"/>
    <w:rsid w:val="00FA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64086"/>
  <w15:chartTrackingRefBased/>
  <w15:docId w15:val="{D30857F5-BD7A-4D72-9436-13C998B5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84D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3</cp:revision>
  <dcterms:created xsi:type="dcterms:W3CDTF">2023-10-01T06:41:00Z</dcterms:created>
  <dcterms:modified xsi:type="dcterms:W3CDTF">2023-10-08T02:58:00Z</dcterms:modified>
</cp:coreProperties>
</file>