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This file includes:</w:t>
      </w:r>
      <w:bookmarkStart w:id="0" w:name="_GoBack"/>
      <w:bookmarkEnd w:id="0"/>
    </w:p>
    <w:p>
      <w:pPr>
        <w:pStyle w:val="30"/>
        <w:widowControl/>
        <w:bidi w:val="0"/>
        <w:jc w:val="left"/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GB"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en-GB" w:eastAsia="en-GB"/>
        </w:rPr>
        <w:t>Supplementary figures S1-S</w:t>
      </w:r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/>
        </w:rPr>
        <w:t>5</w:t>
      </w: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color w:val="000000"/>
          <w:sz w:val="24"/>
          <w:szCs w:val="24"/>
          <w:lang w:eastAsia="zh-CN"/>
        </w:rPr>
        <w:drawing>
          <wp:inline distT="0" distB="0" distL="114300" distR="114300">
            <wp:extent cx="5271770" cy="4016375"/>
            <wp:effectExtent l="0" t="0" r="5080" b="3175"/>
            <wp:docPr id="10" name="图片 10" descr="Supplementary figure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.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Fig. S1 Cisplatin treatment alters the composition of gut microbiota in OC-bearing mice.</w:t>
      </w:r>
    </w:p>
    <w:p>
      <w:pPr>
        <w:widowControl/>
        <w:numPr>
          <w:ilvl w:val="0"/>
          <w:numId w:val="1"/>
        </w:numPr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Principal coordinate analysis (PCoA) based on the Binary Jaccard distance analysis of operational taxonomic units (OTUs).</w:t>
      </w:r>
    </w:p>
    <w:p>
      <w:pPr>
        <w:widowControl/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(B)(C) Relative abundance at the phylum and genus level between control and cisplatin-treated groups. </w:t>
      </w:r>
    </w:p>
    <w:p>
      <w:pPr>
        <w:widowControl/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(E)(F) LDA along with efect size measurements was applied to present the enriched bacteria in each group in </w:t>
      </w:r>
      <w:r>
        <w:rPr>
          <w:rFonts w:hint="eastAsia" w:eastAsia="宋体" w:cs="Times New Roman"/>
          <w:sz w:val="24"/>
          <w:szCs w:val="24"/>
          <w:lang w:val="en-US" w:eastAsia="zh-CN"/>
        </w:rPr>
        <w:t>cecum</w:t>
      </w:r>
      <w:r>
        <w:rPr>
          <w:rFonts w:hint="eastAsia" w:ascii="Times New Roman" w:hAnsi="Times New Roman" w:cs="Times New Roman"/>
          <w:sz w:val="24"/>
          <w:szCs w:val="24"/>
        </w:rPr>
        <w:t xml:space="preserve"> content.</w:t>
      </w:r>
    </w:p>
    <w:p>
      <w:pPr>
        <w:widowControl/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5580" cy="1925955"/>
            <wp:effectExtent l="0" t="0" r="1270" b="7620"/>
            <wp:docPr id="11" name="图片 11" descr="Supplementary figure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ure.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Fig. S2 Administration of antibiotics resulted in modifications to the transcriptional profile of tumors in mice with OC</w:t>
      </w:r>
      <w:r>
        <w:rPr>
          <w:rFonts w:ascii="Times New Roman" w:hAnsi="Times New Roman" w:eastAsia="Calibri-Bold" w:cs="Times New Roman"/>
          <w:b/>
          <w:kern w:val="0"/>
          <w:sz w:val="24"/>
          <w:szCs w:val="24"/>
          <w:lang w:bidi="ar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(A)Principal component analysis (PCA) of RNA composition between cisplatin and ABX+cisplatin treated mice (n=4). </w:t>
      </w:r>
    </w:p>
    <w:p>
      <w:pPr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sz w:val="24"/>
        </w:rPr>
        <w:t>(B)Volcano plot analysis reveal that 377 genes upregulated in ABX+cisplatin treated mice.</w:t>
      </w:r>
      <w:r>
        <w:rPr>
          <w:rFonts w:ascii="Times New Roman" w:hAnsi="Times New Roman" w:eastAsia="宋体" w:cs="Times New Roman"/>
          <w:kern w:val="0"/>
          <w:sz w:val="24"/>
          <w:szCs w:val="24"/>
          <w:lang w:bidi="ar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047615" cy="1767840"/>
            <wp:effectExtent l="0" t="0" r="635" b="3810"/>
            <wp:docPr id="12" name="图片 12" descr="Supplementary figure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plementary figure.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S3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3-methylxanthine treatment was well tolerated without any discernible toxicological effects.</w:t>
      </w:r>
    </w:p>
    <w:p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Plasma Crea, ALT and AST levels at the endpoint.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Data are presented as the mean ± SEM, *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&lt; 0.05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, ns, </w:t>
      </w:r>
      <w:r>
        <w:rPr>
          <w:rFonts w:hint="eastAsia"/>
          <w:lang w:val="en-US" w:eastAsia="zh-CN"/>
        </w:rPr>
        <w:t>no significant difference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3740150" cy="5184775"/>
            <wp:effectExtent l="0" t="0" r="3175" b="6350"/>
            <wp:docPr id="13" name="图片 13" descr="Supplementary figure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plementary figure.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Antibiotic treatment induces alterations in the expression of genes related to the cAMP signaling pathway in tumors of mice with OC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</w:t>
      </w:r>
      <w:r>
        <w:rPr>
          <w:rFonts w:hint="eastAsia" w:ascii="Times New Roman" w:hAnsi="Times New Roman" w:cs="Times New Roman"/>
          <w:sz w:val="24"/>
          <w:szCs w:val="24"/>
        </w:rPr>
        <w:t>Heatmap show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expresssion of cAMP signaling pathyway related genes.</w:t>
      </w: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1767840" cy="1554480"/>
            <wp:effectExtent l="0" t="0" r="3810" b="7620"/>
            <wp:docPr id="14" name="图片 14" descr="Supplementary figure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upplementary figure.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S5</w:t>
      </w:r>
      <w:r>
        <w:rPr>
          <w:rFonts w:ascii="Times New Roman" w:hAnsi="Times New Roman" w:eastAsia="Calibri-Bold" w:cs="Times New Roman"/>
          <w:b/>
          <w:kern w:val="0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bidi="ar"/>
        </w:rPr>
        <w:t xml:space="preserve"> A positive correlation was observed between 3-methylxanthine and DRD1.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(A)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Correlation between 3-methlyxanthine abundence in cecum content and DRD1 experssion in tumor of OC-bearing mice.</w:t>
      </w:r>
    </w:p>
    <w:p>
      <w:pPr>
        <w:pStyle w:val="30"/>
        <w:widowControl/>
        <w:bidi w:val="0"/>
        <w:jc w:val="left"/>
        <w:rPr>
          <w:rFonts w:ascii="Times New Roman" w:hAnsi="Times New Roman" w:eastAsia="Times New Roman" w:cs="Times New Roman"/>
          <w:kern w:val="0"/>
          <w:sz w:val="24"/>
          <w:szCs w:val="24"/>
          <w:lang w:val="en-GB" w:eastAsia="en-GB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77db9845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TT5235d5a9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674076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A46DC"/>
    <w:multiLevelType w:val="singleLevel"/>
    <w:tmpl w:val="3C3A46DC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7B588799"/>
    <w:multiLevelType w:val="singleLevel"/>
    <w:tmpl w:val="7B588799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hZWEyMjg1YzA0NWRjNmEzNTdkMDNjZGExMGMwNj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zpa2925bx9dfketppwpxppir2e5r9w2p2fp&quot;&gt;My EndNote Library&lt;record-ids&gt;&lt;item&gt;165&lt;/item&gt;&lt;item&gt;308&lt;/item&gt;&lt;/record-ids&gt;&lt;/item&gt;&lt;/Libraries&gt;"/>
  </w:docVars>
  <w:rsids>
    <w:rsidRoot w:val="0086261B"/>
    <w:rsid w:val="0000064F"/>
    <w:rsid w:val="00000AFE"/>
    <w:rsid w:val="000025D7"/>
    <w:rsid w:val="00006908"/>
    <w:rsid w:val="000105CB"/>
    <w:rsid w:val="000117F2"/>
    <w:rsid w:val="00020130"/>
    <w:rsid w:val="000316D7"/>
    <w:rsid w:val="00032369"/>
    <w:rsid w:val="000325D7"/>
    <w:rsid w:val="0003301F"/>
    <w:rsid w:val="00033819"/>
    <w:rsid w:val="00036540"/>
    <w:rsid w:val="00045126"/>
    <w:rsid w:val="000454DC"/>
    <w:rsid w:val="0004558E"/>
    <w:rsid w:val="00045816"/>
    <w:rsid w:val="00046C3C"/>
    <w:rsid w:val="0005019A"/>
    <w:rsid w:val="0005367D"/>
    <w:rsid w:val="0005412E"/>
    <w:rsid w:val="00055B85"/>
    <w:rsid w:val="00056828"/>
    <w:rsid w:val="00056EA5"/>
    <w:rsid w:val="0006145D"/>
    <w:rsid w:val="00061B45"/>
    <w:rsid w:val="00062C59"/>
    <w:rsid w:val="00063913"/>
    <w:rsid w:val="00066007"/>
    <w:rsid w:val="000700BE"/>
    <w:rsid w:val="00070127"/>
    <w:rsid w:val="00070F6A"/>
    <w:rsid w:val="00075681"/>
    <w:rsid w:val="00075AB0"/>
    <w:rsid w:val="0007705C"/>
    <w:rsid w:val="00077975"/>
    <w:rsid w:val="00077CAD"/>
    <w:rsid w:val="00080DE9"/>
    <w:rsid w:val="00081753"/>
    <w:rsid w:val="00082F8F"/>
    <w:rsid w:val="0008425E"/>
    <w:rsid w:val="00084F36"/>
    <w:rsid w:val="00086D57"/>
    <w:rsid w:val="00086E2C"/>
    <w:rsid w:val="000915E5"/>
    <w:rsid w:val="00095CC8"/>
    <w:rsid w:val="00097439"/>
    <w:rsid w:val="000A4491"/>
    <w:rsid w:val="000B10DD"/>
    <w:rsid w:val="000C1E4E"/>
    <w:rsid w:val="000C373F"/>
    <w:rsid w:val="000C4814"/>
    <w:rsid w:val="000C4973"/>
    <w:rsid w:val="000C4CB0"/>
    <w:rsid w:val="000C6911"/>
    <w:rsid w:val="000C7FA9"/>
    <w:rsid w:val="000D0858"/>
    <w:rsid w:val="000D33B8"/>
    <w:rsid w:val="000D3B8D"/>
    <w:rsid w:val="000D74DF"/>
    <w:rsid w:val="000E6936"/>
    <w:rsid w:val="000F041C"/>
    <w:rsid w:val="000F047E"/>
    <w:rsid w:val="000F083A"/>
    <w:rsid w:val="000F0A46"/>
    <w:rsid w:val="000F6021"/>
    <w:rsid w:val="00102F5F"/>
    <w:rsid w:val="00103E7C"/>
    <w:rsid w:val="00104501"/>
    <w:rsid w:val="00110858"/>
    <w:rsid w:val="00117D7B"/>
    <w:rsid w:val="00124924"/>
    <w:rsid w:val="00126382"/>
    <w:rsid w:val="00130180"/>
    <w:rsid w:val="00135D2D"/>
    <w:rsid w:val="0013658E"/>
    <w:rsid w:val="001365AD"/>
    <w:rsid w:val="00150E73"/>
    <w:rsid w:val="001524FE"/>
    <w:rsid w:val="001551EC"/>
    <w:rsid w:val="001602C4"/>
    <w:rsid w:val="00160C73"/>
    <w:rsid w:val="00161212"/>
    <w:rsid w:val="001630B5"/>
    <w:rsid w:val="00166081"/>
    <w:rsid w:val="00171B52"/>
    <w:rsid w:val="0017255C"/>
    <w:rsid w:val="001761F7"/>
    <w:rsid w:val="00177F40"/>
    <w:rsid w:val="00182AB9"/>
    <w:rsid w:val="001839BC"/>
    <w:rsid w:val="00184F87"/>
    <w:rsid w:val="0019346B"/>
    <w:rsid w:val="00194533"/>
    <w:rsid w:val="0019459D"/>
    <w:rsid w:val="001966DC"/>
    <w:rsid w:val="001A5A97"/>
    <w:rsid w:val="001A65BC"/>
    <w:rsid w:val="001A7FDF"/>
    <w:rsid w:val="001B25E4"/>
    <w:rsid w:val="001B402C"/>
    <w:rsid w:val="001B45BC"/>
    <w:rsid w:val="001B557C"/>
    <w:rsid w:val="001B7C7A"/>
    <w:rsid w:val="001C0706"/>
    <w:rsid w:val="001C47EF"/>
    <w:rsid w:val="001C4CEA"/>
    <w:rsid w:val="001C5C76"/>
    <w:rsid w:val="001C7E45"/>
    <w:rsid w:val="001C7FE4"/>
    <w:rsid w:val="001D0404"/>
    <w:rsid w:val="001D3302"/>
    <w:rsid w:val="001D4951"/>
    <w:rsid w:val="001D623C"/>
    <w:rsid w:val="001D76D8"/>
    <w:rsid w:val="001E001D"/>
    <w:rsid w:val="001E40EA"/>
    <w:rsid w:val="001F01D4"/>
    <w:rsid w:val="001F36FC"/>
    <w:rsid w:val="001F470D"/>
    <w:rsid w:val="001F79DB"/>
    <w:rsid w:val="0020195F"/>
    <w:rsid w:val="0020474C"/>
    <w:rsid w:val="00210724"/>
    <w:rsid w:val="00210B04"/>
    <w:rsid w:val="00212118"/>
    <w:rsid w:val="00213004"/>
    <w:rsid w:val="0022196A"/>
    <w:rsid w:val="0022282E"/>
    <w:rsid w:val="00224D50"/>
    <w:rsid w:val="00227612"/>
    <w:rsid w:val="00227677"/>
    <w:rsid w:val="00227EEE"/>
    <w:rsid w:val="0023294D"/>
    <w:rsid w:val="00240F1E"/>
    <w:rsid w:val="002415DA"/>
    <w:rsid w:val="00245F68"/>
    <w:rsid w:val="00246284"/>
    <w:rsid w:val="00251703"/>
    <w:rsid w:val="00253415"/>
    <w:rsid w:val="002539FC"/>
    <w:rsid w:val="002571AF"/>
    <w:rsid w:val="00262104"/>
    <w:rsid w:val="0026585A"/>
    <w:rsid w:val="00270089"/>
    <w:rsid w:val="002749D9"/>
    <w:rsid w:val="00275ED7"/>
    <w:rsid w:val="0028014F"/>
    <w:rsid w:val="00281952"/>
    <w:rsid w:val="002826C9"/>
    <w:rsid w:val="00282FEF"/>
    <w:rsid w:val="0028315C"/>
    <w:rsid w:val="002840B8"/>
    <w:rsid w:val="00291000"/>
    <w:rsid w:val="00297DED"/>
    <w:rsid w:val="002A1EB5"/>
    <w:rsid w:val="002A44E4"/>
    <w:rsid w:val="002A5017"/>
    <w:rsid w:val="002B25AC"/>
    <w:rsid w:val="002B4434"/>
    <w:rsid w:val="002B5277"/>
    <w:rsid w:val="002C252B"/>
    <w:rsid w:val="002C3039"/>
    <w:rsid w:val="002C4ED8"/>
    <w:rsid w:val="002D50E1"/>
    <w:rsid w:val="002D5550"/>
    <w:rsid w:val="002D692D"/>
    <w:rsid w:val="002E0B5C"/>
    <w:rsid w:val="002E2D60"/>
    <w:rsid w:val="002E3DB4"/>
    <w:rsid w:val="002E5B8F"/>
    <w:rsid w:val="002E705C"/>
    <w:rsid w:val="002F2B03"/>
    <w:rsid w:val="002F4B62"/>
    <w:rsid w:val="00300E7A"/>
    <w:rsid w:val="00301782"/>
    <w:rsid w:val="00304001"/>
    <w:rsid w:val="003046EE"/>
    <w:rsid w:val="00306492"/>
    <w:rsid w:val="0031245F"/>
    <w:rsid w:val="0031589F"/>
    <w:rsid w:val="00315CCD"/>
    <w:rsid w:val="00316941"/>
    <w:rsid w:val="003271A0"/>
    <w:rsid w:val="00327F00"/>
    <w:rsid w:val="00330ED3"/>
    <w:rsid w:val="0033180F"/>
    <w:rsid w:val="00331F30"/>
    <w:rsid w:val="00334D9E"/>
    <w:rsid w:val="003417A8"/>
    <w:rsid w:val="00345F8E"/>
    <w:rsid w:val="0035027B"/>
    <w:rsid w:val="00351160"/>
    <w:rsid w:val="00360909"/>
    <w:rsid w:val="00361693"/>
    <w:rsid w:val="003629B7"/>
    <w:rsid w:val="003654D1"/>
    <w:rsid w:val="003657CA"/>
    <w:rsid w:val="00366892"/>
    <w:rsid w:val="00370A57"/>
    <w:rsid w:val="003741E7"/>
    <w:rsid w:val="0037736A"/>
    <w:rsid w:val="003849F6"/>
    <w:rsid w:val="00386A90"/>
    <w:rsid w:val="003905B1"/>
    <w:rsid w:val="00390CB2"/>
    <w:rsid w:val="0039260D"/>
    <w:rsid w:val="00392FAA"/>
    <w:rsid w:val="00396179"/>
    <w:rsid w:val="003A3BEA"/>
    <w:rsid w:val="003A41AA"/>
    <w:rsid w:val="003A4E61"/>
    <w:rsid w:val="003A7F9E"/>
    <w:rsid w:val="003B21B2"/>
    <w:rsid w:val="003B2D5F"/>
    <w:rsid w:val="003B56C2"/>
    <w:rsid w:val="003B67D5"/>
    <w:rsid w:val="003C506F"/>
    <w:rsid w:val="003D35D1"/>
    <w:rsid w:val="003D7B17"/>
    <w:rsid w:val="003E6891"/>
    <w:rsid w:val="003F0C45"/>
    <w:rsid w:val="003F1C38"/>
    <w:rsid w:val="003F4470"/>
    <w:rsid w:val="003F4793"/>
    <w:rsid w:val="003F75E7"/>
    <w:rsid w:val="0040180D"/>
    <w:rsid w:val="004029AC"/>
    <w:rsid w:val="00402D2C"/>
    <w:rsid w:val="00403CF0"/>
    <w:rsid w:val="00403F76"/>
    <w:rsid w:val="0040682D"/>
    <w:rsid w:val="00406CD8"/>
    <w:rsid w:val="004144F3"/>
    <w:rsid w:val="004165A5"/>
    <w:rsid w:val="00416AF5"/>
    <w:rsid w:val="00417459"/>
    <w:rsid w:val="00421A50"/>
    <w:rsid w:val="00434288"/>
    <w:rsid w:val="00434777"/>
    <w:rsid w:val="00434E46"/>
    <w:rsid w:val="004359DF"/>
    <w:rsid w:val="00437088"/>
    <w:rsid w:val="00445009"/>
    <w:rsid w:val="00445868"/>
    <w:rsid w:val="00446647"/>
    <w:rsid w:val="00452A63"/>
    <w:rsid w:val="00453407"/>
    <w:rsid w:val="00453E68"/>
    <w:rsid w:val="00455B06"/>
    <w:rsid w:val="00456641"/>
    <w:rsid w:val="00456DEB"/>
    <w:rsid w:val="00461646"/>
    <w:rsid w:val="00464BF7"/>
    <w:rsid w:val="00464E28"/>
    <w:rsid w:val="00466A0C"/>
    <w:rsid w:val="00466C7A"/>
    <w:rsid w:val="00470F63"/>
    <w:rsid w:val="004754E7"/>
    <w:rsid w:val="004769C6"/>
    <w:rsid w:val="00476B3B"/>
    <w:rsid w:val="00481C8A"/>
    <w:rsid w:val="00485662"/>
    <w:rsid w:val="0049332A"/>
    <w:rsid w:val="00493D56"/>
    <w:rsid w:val="00495609"/>
    <w:rsid w:val="00495F2D"/>
    <w:rsid w:val="004A36E2"/>
    <w:rsid w:val="004A3BC3"/>
    <w:rsid w:val="004A6B85"/>
    <w:rsid w:val="004A7883"/>
    <w:rsid w:val="004B42CA"/>
    <w:rsid w:val="004B56CA"/>
    <w:rsid w:val="004B7545"/>
    <w:rsid w:val="004C265A"/>
    <w:rsid w:val="004C496A"/>
    <w:rsid w:val="004D3F16"/>
    <w:rsid w:val="004D4361"/>
    <w:rsid w:val="004D47AE"/>
    <w:rsid w:val="004D78C1"/>
    <w:rsid w:val="004E0E00"/>
    <w:rsid w:val="004E5AE7"/>
    <w:rsid w:val="004F010B"/>
    <w:rsid w:val="004F32E1"/>
    <w:rsid w:val="004F41E3"/>
    <w:rsid w:val="004F5B25"/>
    <w:rsid w:val="00500FBD"/>
    <w:rsid w:val="00501C3E"/>
    <w:rsid w:val="00502846"/>
    <w:rsid w:val="005028AC"/>
    <w:rsid w:val="00505599"/>
    <w:rsid w:val="005074AE"/>
    <w:rsid w:val="00512600"/>
    <w:rsid w:val="00520CE9"/>
    <w:rsid w:val="00521D7C"/>
    <w:rsid w:val="0052219A"/>
    <w:rsid w:val="00523112"/>
    <w:rsid w:val="00524498"/>
    <w:rsid w:val="00524B2E"/>
    <w:rsid w:val="0052715B"/>
    <w:rsid w:val="00532EA7"/>
    <w:rsid w:val="00540222"/>
    <w:rsid w:val="00541999"/>
    <w:rsid w:val="005432DF"/>
    <w:rsid w:val="005448E4"/>
    <w:rsid w:val="00545C03"/>
    <w:rsid w:val="005550BC"/>
    <w:rsid w:val="0056043B"/>
    <w:rsid w:val="0056479A"/>
    <w:rsid w:val="00566956"/>
    <w:rsid w:val="00574CFA"/>
    <w:rsid w:val="005751C1"/>
    <w:rsid w:val="005753B6"/>
    <w:rsid w:val="005763C5"/>
    <w:rsid w:val="00576CF0"/>
    <w:rsid w:val="00580C32"/>
    <w:rsid w:val="00585497"/>
    <w:rsid w:val="005919EC"/>
    <w:rsid w:val="00596365"/>
    <w:rsid w:val="005A1427"/>
    <w:rsid w:val="005A1880"/>
    <w:rsid w:val="005A1FBC"/>
    <w:rsid w:val="005A2065"/>
    <w:rsid w:val="005A4A65"/>
    <w:rsid w:val="005A5F88"/>
    <w:rsid w:val="005A601F"/>
    <w:rsid w:val="005A6196"/>
    <w:rsid w:val="005A6BDA"/>
    <w:rsid w:val="005B6B96"/>
    <w:rsid w:val="005B6E83"/>
    <w:rsid w:val="005C30E4"/>
    <w:rsid w:val="005D07FD"/>
    <w:rsid w:val="005D109F"/>
    <w:rsid w:val="005D46BF"/>
    <w:rsid w:val="005E0C04"/>
    <w:rsid w:val="005E15F5"/>
    <w:rsid w:val="005F1A44"/>
    <w:rsid w:val="005F65C4"/>
    <w:rsid w:val="00602E80"/>
    <w:rsid w:val="00606DDF"/>
    <w:rsid w:val="00607173"/>
    <w:rsid w:val="00614660"/>
    <w:rsid w:val="00621380"/>
    <w:rsid w:val="00623B3E"/>
    <w:rsid w:val="00627BF7"/>
    <w:rsid w:val="0063375A"/>
    <w:rsid w:val="00634361"/>
    <w:rsid w:val="00636360"/>
    <w:rsid w:val="00640010"/>
    <w:rsid w:val="00642299"/>
    <w:rsid w:val="00642F35"/>
    <w:rsid w:val="00646706"/>
    <w:rsid w:val="00646FBA"/>
    <w:rsid w:val="00650F8B"/>
    <w:rsid w:val="00651A1C"/>
    <w:rsid w:val="00652767"/>
    <w:rsid w:val="006577A0"/>
    <w:rsid w:val="00657E6B"/>
    <w:rsid w:val="00660316"/>
    <w:rsid w:val="00660C79"/>
    <w:rsid w:val="006665EE"/>
    <w:rsid w:val="006668DF"/>
    <w:rsid w:val="006700EC"/>
    <w:rsid w:val="00671B02"/>
    <w:rsid w:val="006749C1"/>
    <w:rsid w:val="00674D90"/>
    <w:rsid w:val="006753D3"/>
    <w:rsid w:val="00675607"/>
    <w:rsid w:val="00676C58"/>
    <w:rsid w:val="006844E1"/>
    <w:rsid w:val="00691A49"/>
    <w:rsid w:val="00693FB6"/>
    <w:rsid w:val="00694EBC"/>
    <w:rsid w:val="00696CA0"/>
    <w:rsid w:val="006972B0"/>
    <w:rsid w:val="006A2D1E"/>
    <w:rsid w:val="006B2A7B"/>
    <w:rsid w:val="006B622D"/>
    <w:rsid w:val="006B6AD5"/>
    <w:rsid w:val="006C1C9B"/>
    <w:rsid w:val="006C4256"/>
    <w:rsid w:val="006C43EE"/>
    <w:rsid w:val="006C4CC0"/>
    <w:rsid w:val="006C5C7D"/>
    <w:rsid w:val="006C6571"/>
    <w:rsid w:val="006C6704"/>
    <w:rsid w:val="006C7AD1"/>
    <w:rsid w:val="006D069F"/>
    <w:rsid w:val="006D08A5"/>
    <w:rsid w:val="006D241B"/>
    <w:rsid w:val="006D27E2"/>
    <w:rsid w:val="006D2D34"/>
    <w:rsid w:val="006D761C"/>
    <w:rsid w:val="006D7ED1"/>
    <w:rsid w:val="006D7F7F"/>
    <w:rsid w:val="006F2D20"/>
    <w:rsid w:val="006F57FE"/>
    <w:rsid w:val="006F6C63"/>
    <w:rsid w:val="006F7155"/>
    <w:rsid w:val="006F723C"/>
    <w:rsid w:val="006F7EB7"/>
    <w:rsid w:val="00703C00"/>
    <w:rsid w:val="00704179"/>
    <w:rsid w:val="00705AE1"/>
    <w:rsid w:val="00712C6C"/>
    <w:rsid w:val="00715211"/>
    <w:rsid w:val="0072526D"/>
    <w:rsid w:val="00730564"/>
    <w:rsid w:val="007310AB"/>
    <w:rsid w:val="007315C1"/>
    <w:rsid w:val="007327F5"/>
    <w:rsid w:val="007337EE"/>
    <w:rsid w:val="00734FD2"/>
    <w:rsid w:val="00736AA5"/>
    <w:rsid w:val="0073708F"/>
    <w:rsid w:val="007371A6"/>
    <w:rsid w:val="007371C3"/>
    <w:rsid w:val="00741DAE"/>
    <w:rsid w:val="00742E02"/>
    <w:rsid w:val="00747514"/>
    <w:rsid w:val="00747E9C"/>
    <w:rsid w:val="00750AA9"/>
    <w:rsid w:val="00756A68"/>
    <w:rsid w:val="00757D6A"/>
    <w:rsid w:val="0076404C"/>
    <w:rsid w:val="00765748"/>
    <w:rsid w:val="00765B71"/>
    <w:rsid w:val="007675B9"/>
    <w:rsid w:val="00772019"/>
    <w:rsid w:val="00772D1B"/>
    <w:rsid w:val="00784195"/>
    <w:rsid w:val="007866F1"/>
    <w:rsid w:val="007909C9"/>
    <w:rsid w:val="00794C79"/>
    <w:rsid w:val="00796C5D"/>
    <w:rsid w:val="007A042F"/>
    <w:rsid w:val="007A0E97"/>
    <w:rsid w:val="007A31E3"/>
    <w:rsid w:val="007A3D4C"/>
    <w:rsid w:val="007A5A96"/>
    <w:rsid w:val="007A7030"/>
    <w:rsid w:val="007A7F57"/>
    <w:rsid w:val="007B6CFB"/>
    <w:rsid w:val="007C2B49"/>
    <w:rsid w:val="007C67CB"/>
    <w:rsid w:val="007C68BE"/>
    <w:rsid w:val="007D046D"/>
    <w:rsid w:val="007D1FEF"/>
    <w:rsid w:val="007D2D38"/>
    <w:rsid w:val="007D3E25"/>
    <w:rsid w:val="007D5BCE"/>
    <w:rsid w:val="007D5C1C"/>
    <w:rsid w:val="007D7483"/>
    <w:rsid w:val="007D7A5B"/>
    <w:rsid w:val="007E2355"/>
    <w:rsid w:val="007E319C"/>
    <w:rsid w:val="007E58AA"/>
    <w:rsid w:val="007F0487"/>
    <w:rsid w:val="007F2DC5"/>
    <w:rsid w:val="007F6503"/>
    <w:rsid w:val="0080286B"/>
    <w:rsid w:val="00802CD1"/>
    <w:rsid w:val="00804476"/>
    <w:rsid w:val="00812673"/>
    <w:rsid w:val="00812A4A"/>
    <w:rsid w:val="00815022"/>
    <w:rsid w:val="00817E5C"/>
    <w:rsid w:val="00820EE4"/>
    <w:rsid w:val="00821DCE"/>
    <w:rsid w:val="00823E0F"/>
    <w:rsid w:val="00830F49"/>
    <w:rsid w:val="008340F2"/>
    <w:rsid w:val="008345AE"/>
    <w:rsid w:val="0084051F"/>
    <w:rsid w:val="0084054E"/>
    <w:rsid w:val="00847F32"/>
    <w:rsid w:val="0085039D"/>
    <w:rsid w:val="00852F41"/>
    <w:rsid w:val="00853D2D"/>
    <w:rsid w:val="00855DBE"/>
    <w:rsid w:val="008575FB"/>
    <w:rsid w:val="0086261B"/>
    <w:rsid w:val="0086304C"/>
    <w:rsid w:val="008704E2"/>
    <w:rsid w:val="0087069D"/>
    <w:rsid w:val="008722FB"/>
    <w:rsid w:val="00876F21"/>
    <w:rsid w:val="0087766C"/>
    <w:rsid w:val="00880D89"/>
    <w:rsid w:val="00882546"/>
    <w:rsid w:val="00884D90"/>
    <w:rsid w:val="008905EE"/>
    <w:rsid w:val="00895398"/>
    <w:rsid w:val="008A1487"/>
    <w:rsid w:val="008A33CF"/>
    <w:rsid w:val="008A5B61"/>
    <w:rsid w:val="008A5ECF"/>
    <w:rsid w:val="008A65F9"/>
    <w:rsid w:val="008B059A"/>
    <w:rsid w:val="008B13A8"/>
    <w:rsid w:val="008B1D86"/>
    <w:rsid w:val="008B1EB6"/>
    <w:rsid w:val="008B2ACD"/>
    <w:rsid w:val="008B3EC8"/>
    <w:rsid w:val="008C0227"/>
    <w:rsid w:val="008C237A"/>
    <w:rsid w:val="008C4158"/>
    <w:rsid w:val="008C427C"/>
    <w:rsid w:val="008D051F"/>
    <w:rsid w:val="008D0865"/>
    <w:rsid w:val="008E133C"/>
    <w:rsid w:val="008E35E9"/>
    <w:rsid w:val="008E5938"/>
    <w:rsid w:val="008F5EA9"/>
    <w:rsid w:val="00902413"/>
    <w:rsid w:val="009030B3"/>
    <w:rsid w:val="00903C39"/>
    <w:rsid w:val="00904748"/>
    <w:rsid w:val="00905587"/>
    <w:rsid w:val="00906BAF"/>
    <w:rsid w:val="00917F38"/>
    <w:rsid w:val="0092132F"/>
    <w:rsid w:val="0093066C"/>
    <w:rsid w:val="00930EBB"/>
    <w:rsid w:val="009318BF"/>
    <w:rsid w:val="00931B8E"/>
    <w:rsid w:val="009320F9"/>
    <w:rsid w:val="00932AB5"/>
    <w:rsid w:val="009338A6"/>
    <w:rsid w:val="00936749"/>
    <w:rsid w:val="009451D0"/>
    <w:rsid w:val="00960006"/>
    <w:rsid w:val="00960BC9"/>
    <w:rsid w:val="0096273C"/>
    <w:rsid w:val="00963A69"/>
    <w:rsid w:val="00964A79"/>
    <w:rsid w:val="0096613B"/>
    <w:rsid w:val="009668A6"/>
    <w:rsid w:val="0097096E"/>
    <w:rsid w:val="00972136"/>
    <w:rsid w:val="0097230E"/>
    <w:rsid w:val="00973FC8"/>
    <w:rsid w:val="009768F6"/>
    <w:rsid w:val="009770AD"/>
    <w:rsid w:val="00980F27"/>
    <w:rsid w:val="009832F2"/>
    <w:rsid w:val="00983F5F"/>
    <w:rsid w:val="0099148B"/>
    <w:rsid w:val="00992832"/>
    <w:rsid w:val="00992C1A"/>
    <w:rsid w:val="00993B9C"/>
    <w:rsid w:val="009A2F77"/>
    <w:rsid w:val="009A359A"/>
    <w:rsid w:val="009A36F7"/>
    <w:rsid w:val="009A4D07"/>
    <w:rsid w:val="009B0F71"/>
    <w:rsid w:val="009B104D"/>
    <w:rsid w:val="009B4B0B"/>
    <w:rsid w:val="009B5965"/>
    <w:rsid w:val="009C2A39"/>
    <w:rsid w:val="009D5F22"/>
    <w:rsid w:val="009D6AF8"/>
    <w:rsid w:val="009D74B5"/>
    <w:rsid w:val="009E4901"/>
    <w:rsid w:val="009E4ED8"/>
    <w:rsid w:val="009E624D"/>
    <w:rsid w:val="009F374A"/>
    <w:rsid w:val="009F437A"/>
    <w:rsid w:val="009F6BC7"/>
    <w:rsid w:val="009F6F02"/>
    <w:rsid w:val="00A01F11"/>
    <w:rsid w:val="00A067D9"/>
    <w:rsid w:val="00A10C1C"/>
    <w:rsid w:val="00A13643"/>
    <w:rsid w:val="00A13740"/>
    <w:rsid w:val="00A13D31"/>
    <w:rsid w:val="00A27F54"/>
    <w:rsid w:val="00A31FF0"/>
    <w:rsid w:val="00A3234E"/>
    <w:rsid w:val="00A34D53"/>
    <w:rsid w:val="00A40611"/>
    <w:rsid w:val="00A4248A"/>
    <w:rsid w:val="00A42EDB"/>
    <w:rsid w:val="00A45C83"/>
    <w:rsid w:val="00A4635C"/>
    <w:rsid w:val="00A47C2F"/>
    <w:rsid w:val="00A47EE6"/>
    <w:rsid w:val="00A51B52"/>
    <w:rsid w:val="00A54142"/>
    <w:rsid w:val="00A57087"/>
    <w:rsid w:val="00A62EC9"/>
    <w:rsid w:val="00A65603"/>
    <w:rsid w:val="00A65E77"/>
    <w:rsid w:val="00A70215"/>
    <w:rsid w:val="00A71F24"/>
    <w:rsid w:val="00A72D5E"/>
    <w:rsid w:val="00A742D7"/>
    <w:rsid w:val="00A76B10"/>
    <w:rsid w:val="00A82F78"/>
    <w:rsid w:val="00A83DB9"/>
    <w:rsid w:val="00A842C8"/>
    <w:rsid w:val="00A8484E"/>
    <w:rsid w:val="00A864B4"/>
    <w:rsid w:val="00A90ABC"/>
    <w:rsid w:val="00A94101"/>
    <w:rsid w:val="00A96140"/>
    <w:rsid w:val="00AA0B82"/>
    <w:rsid w:val="00AA2F69"/>
    <w:rsid w:val="00AA2F84"/>
    <w:rsid w:val="00AA3A74"/>
    <w:rsid w:val="00AA460C"/>
    <w:rsid w:val="00AB06D3"/>
    <w:rsid w:val="00AB37DD"/>
    <w:rsid w:val="00AB455B"/>
    <w:rsid w:val="00AC0112"/>
    <w:rsid w:val="00AC1DFA"/>
    <w:rsid w:val="00AC4AF6"/>
    <w:rsid w:val="00AC5576"/>
    <w:rsid w:val="00AD35B1"/>
    <w:rsid w:val="00AD35FC"/>
    <w:rsid w:val="00AD69CE"/>
    <w:rsid w:val="00AE007F"/>
    <w:rsid w:val="00AE02B9"/>
    <w:rsid w:val="00AE02D0"/>
    <w:rsid w:val="00AE1C22"/>
    <w:rsid w:val="00AE22A7"/>
    <w:rsid w:val="00AE40B8"/>
    <w:rsid w:val="00AF0304"/>
    <w:rsid w:val="00AF0844"/>
    <w:rsid w:val="00B054E1"/>
    <w:rsid w:val="00B06623"/>
    <w:rsid w:val="00B1182B"/>
    <w:rsid w:val="00B11D2E"/>
    <w:rsid w:val="00B136DC"/>
    <w:rsid w:val="00B155CF"/>
    <w:rsid w:val="00B15CF0"/>
    <w:rsid w:val="00B179CE"/>
    <w:rsid w:val="00B2154B"/>
    <w:rsid w:val="00B2663F"/>
    <w:rsid w:val="00B30A4B"/>
    <w:rsid w:val="00B31BF3"/>
    <w:rsid w:val="00B32772"/>
    <w:rsid w:val="00B32AB0"/>
    <w:rsid w:val="00B34DF5"/>
    <w:rsid w:val="00B358AC"/>
    <w:rsid w:val="00B37566"/>
    <w:rsid w:val="00B37840"/>
    <w:rsid w:val="00B37F50"/>
    <w:rsid w:val="00B45FFB"/>
    <w:rsid w:val="00B52F67"/>
    <w:rsid w:val="00B54841"/>
    <w:rsid w:val="00B56FCC"/>
    <w:rsid w:val="00B645A9"/>
    <w:rsid w:val="00B67CBF"/>
    <w:rsid w:val="00B70813"/>
    <w:rsid w:val="00B71553"/>
    <w:rsid w:val="00B717B1"/>
    <w:rsid w:val="00B76B14"/>
    <w:rsid w:val="00B8115C"/>
    <w:rsid w:val="00B822B8"/>
    <w:rsid w:val="00B8757D"/>
    <w:rsid w:val="00B90BAB"/>
    <w:rsid w:val="00B91086"/>
    <w:rsid w:val="00B92B3E"/>
    <w:rsid w:val="00B93196"/>
    <w:rsid w:val="00B95A51"/>
    <w:rsid w:val="00BA07D9"/>
    <w:rsid w:val="00BA21C6"/>
    <w:rsid w:val="00BA3B63"/>
    <w:rsid w:val="00BB40FE"/>
    <w:rsid w:val="00BB4C97"/>
    <w:rsid w:val="00BB6F42"/>
    <w:rsid w:val="00BC244B"/>
    <w:rsid w:val="00BC246A"/>
    <w:rsid w:val="00BC2A13"/>
    <w:rsid w:val="00BC3CB4"/>
    <w:rsid w:val="00BC690B"/>
    <w:rsid w:val="00BC7B8C"/>
    <w:rsid w:val="00BE459E"/>
    <w:rsid w:val="00BE77C1"/>
    <w:rsid w:val="00BF00BF"/>
    <w:rsid w:val="00BF1028"/>
    <w:rsid w:val="00BF1366"/>
    <w:rsid w:val="00BF66D4"/>
    <w:rsid w:val="00C01C5C"/>
    <w:rsid w:val="00C030E2"/>
    <w:rsid w:val="00C03172"/>
    <w:rsid w:val="00C10258"/>
    <w:rsid w:val="00C10700"/>
    <w:rsid w:val="00C11C19"/>
    <w:rsid w:val="00C121D4"/>
    <w:rsid w:val="00C12519"/>
    <w:rsid w:val="00C14C19"/>
    <w:rsid w:val="00C14DE1"/>
    <w:rsid w:val="00C20CF7"/>
    <w:rsid w:val="00C2374A"/>
    <w:rsid w:val="00C27A91"/>
    <w:rsid w:val="00C30910"/>
    <w:rsid w:val="00C30AFC"/>
    <w:rsid w:val="00C44DF9"/>
    <w:rsid w:val="00C50DAB"/>
    <w:rsid w:val="00C511E8"/>
    <w:rsid w:val="00C546BA"/>
    <w:rsid w:val="00C6097A"/>
    <w:rsid w:val="00C612BA"/>
    <w:rsid w:val="00C74093"/>
    <w:rsid w:val="00C740D8"/>
    <w:rsid w:val="00C772FC"/>
    <w:rsid w:val="00C77B11"/>
    <w:rsid w:val="00C80C5C"/>
    <w:rsid w:val="00C85FCD"/>
    <w:rsid w:val="00C92893"/>
    <w:rsid w:val="00C94059"/>
    <w:rsid w:val="00CA56E3"/>
    <w:rsid w:val="00CA78D1"/>
    <w:rsid w:val="00CB099A"/>
    <w:rsid w:val="00CB4301"/>
    <w:rsid w:val="00CB46F9"/>
    <w:rsid w:val="00CC21FB"/>
    <w:rsid w:val="00CC37CA"/>
    <w:rsid w:val="00CC4334"/>
    <w:rsid w:val="00CD2B12"/>
    <w:rsid w:val="00CD5E4B"/>
    <w:rsid w:val="00CE07AD"/>
    <w:rsid w:val="00CE16D7"/>
    <w:rsid w:val="00CE4684"/>
    <w:rsid w:val="00CE5297"/>
    <w:rsid w:val="00CE59CD"/>
    <w:rsid w:val="00CF025D"/>
    <w:rsid w:val="00CF3EB0"/>
    <w:rsid w:val="00CF71EB"/>
    <w:rsid w:val="00D00236"/>
    <w:rsid w:val="00D03A3F"/>
    <w:rsid w:val="00D0758E"/>
    <w:rsid w:val="00D16319"/>
    <w:rsid w:val="00D17DBA"/>
    <w:rsid w:val="00D23539"/>
    <w:rsid w:val="00D24BDC"/>
    <w:rsid w:val="00D26127"/>
    <w:rsid w:val="00D261BE"/>
    <w:rsid w:val="00D322E7"/>
    <w:rsid w:val="00D32A8E"/>
    <w:rsid w:val="00D35390"/>
    <w:rsid w:val="00D35C19"/>
    <w:rsid w:val="00D45BA0"/>
    <w:rsid w:val="00D46924"/>
    <w:rsid w:val="00D469A3"/>
    <w:rsid w:val="00D50DDF"/>
    <w:rsid w:val="00D57BFE"/>
    <w:rsid w:val="00D607F9"/>
    <w:rsid w:val="00D60B48"/>
    <w:rsid w:val="00D63A8D"/>
    <w:rsid w:val="00D7273F"/>
    <w:rsid w:val="00D72B8C"/>
    <w:rsid w:val="00D733F9"/>
    <w:rsid w:val="00D81D40"/>
    <w:rsid w:val="00D82EB4"/>
    <w:rsid w:val="00D9000E"/>
    <w:rsid w:val="00D91B65"/>
    <w:rsid w:val="00D9261D"/>
    <w:rsid w:val="00D928A4"/>
    <w:rsid w:val="00D95111"/>
    <w:rsid w:val="00D9517D"/>
    <w:rsid w:val="00D97B4A"/>
    <w:rsid w:val="00D97F5E"/>
    <w:rsid w:val="00DA061B"/>
    <w:rsid w:val="00DA1609"/>
    <w:rsid w:val="00DA211D"/>
    <w:rsid w:val="00DA329D"/>
    <w:rsid w:val="00DA6EEC"/>
    <w:rsid w:val="00DA71E4"/>
    <w:rsid w:val="00DB1823"/>
    <w:rsid w:val="00DB3510"/>
    <w:rsid w:val="00DB42A0"/>
    <w:rsid w:val="00DC2668"/>
    <w:rsid w:val="00DD0EA9"/>
    <w:rsid w:val="00DD1504"/>
    <w:rsid w:val="00DD53A3"/>
    <w:rsid w:val="00DD69C5"/>
    <w:rsid w:val="00DE413B"/>
    <w:rsid w:val="00DE4854"/>
    <w:rsid w:val="00DF1863"/>
    <w:rsid w:val="00DF212A"/>
    <w:rsid w:val="00DF6A97"/>
    <w:rsid w:val="00DF6DA5"/>
    <w:rsid w:val="00DF7CAB"/>
    <w:rsid w:val="00E05254"/>
    <w:rsid w:val="00E072AB"/>
    <w:rsid w:val="00E07619"/>
    <w:rsid w:val="00E11E9F"/>
    <w:rsid w:val="00E16688"/>
    <w:rsid w:val="00E17578"/>
    <w:rsid w:val="00E2089B"/>
    <w:rsid w:val="00E24B39"/>
    <w:rsid w:val="00E24D10"/>
    <w:rsid w:val="00E27280"/>
    <w:rsid w:val="00E34D37"/>
    <w:rsid w:val="00E41A46"/>
    <w:rsid w:val="00E43E6D"/>
    <w:rsid w:val="00E44A7C"/>
    <w:rsid w:val="00E44B1F"/>
    <w:rsid w:val="00E47BE7"/>
    <w:rsid w:val="00E47BFF"/>
    <w:rsid w:val="00E52ECC"/>
    <w:rsid w:val="00E53817"/>
    <w:rsid w:val="00E558DF"/>
    <w:rsid w:val="00E56500"/>
    <w:rsid w:val="00E574A4"/>
    <w:rsid w:val="00E62D5E"/>
    <w:rsid w:val="00E65903"/>
    <w:rsid w:val="00E65906"/>
    <w:rsid w:val="00E67EB9"/>
    <w:rsid w:val="00E731D9"/>
    <w:rsid w:val="00E73996"/>
    <w:rsid w:val="00E764A1"/>
    <w:rsid w:val="00E84529"/>
    <w:rsid w:val="00E869DD"/>
    <w:rsid w:val="00E8712D"/>
    <w:rsid w:val="00E90DBF"/>
    <w:rsid w:val="00E92144"/>
    <w:rsid w:val="00E97A80"/>
    <w:rsid w:val="00EA7657"/>
    <w:rsid w:val="00EB1C39"/>
    <w:rsid w:val="00EC6D86"/>
    <w:rsid w:val="00ED0C29"/>
    <w:rsid w:val="00ED4546"/>
    <w:rsid w:val="00ED5313"/>
    <w:rsid w:val="00EE221E"/>
    <w:rsid w:val="00EE3E30"/>
    <w:rsid w:val="00EE4E4A"/>
    <w:rsid w:val="00EE60F7"/>
    <w:rsid w:val="00EE74DF"/>
    <w:rsid w:val="00EF04E3"/>
    <w:rsid w:val="00EF3300"/>
    <w:rsid w:val="00EF4752"/>
    <w:rsid w:val="00EF5D40"/>
    <w:rsid w:val="00F022A4"/>
    <w:rsid w:val="00F04002"/>
    <w:rsid w:val="00F071ED"/>
    <w:rsid w:val="00F115A2"/>
    <w:rsid w:val="00F12F0F"/>
    <w:rsid w:val="00F1741C"/>
    <w:rsid w:val="00F22E52"/>
    <w:rsid w:val="00F231F1"/>
    <w:rsid w:val="00F256F8"/>
    <w:rsid w:val="00F2676F"/>
    <w:rsid w:val="00F2681C"/>
    <w:rsid w:val="00F30475"/>
    <w:rsid w:val="00F3506A"/>
    <w:rsid w:val="00F35A47"/>
    <w:rsid w:val="00F369D6"/>
    <w:rsid w:val="00F40AAB"/>
    <w:rsid w:val="00F41D3D"/>
    <w:rsid w:val="00F42B06"/>
    <w:rsid w:val="00F45DF0"/>
    <w:rsid w:val="00F50F33"/>
    <w:rsid w:val="00F51992"/>
    <w:rsid w:val="00F52630"/>
    <w:rsid w:val="00F54337"/>
    <w:rsid w:val="00F55654"/>
    <w:rsid w:val="00F55B65"/>
    <w:rsid w:val="00F55F80"/>
    <w:rsid w:val="00F56C43"/>
    <w:rsid w:val="00F57915"/>
    <w:rsid w:val="00F62173"/>
    <w:rsid w:val="00F65CF7"/>
    <w:rsid w:val="00F713EA"/>
    <w:rsid w:val="00F77CC5"/>
    <w:rsid w:val="00F8598F"/>
    <w:rsid w:val="00F90942"/>
    <w:rsid w:val="00F91754"/>
    <w:rsid w:val="00F918AD"/>
    <w:rsid w:val="00F94468"/>
    <w:rsid w:val="00F9460D"/>
    <w:rsid w:val="00F951D1"/>
    <w:rsid w:val="00F95ED0"/>
    <w:rsid w:val="00FA02C7"/>
    <w:rsid w:val="00FA38DD"/>
    <w:rsid w:val="00FA46C7"/>
    <w:rsid w:val="00FA7749"/>
    <w:rsid w:val="00FB1170"/>
    <w:rsid w:val="00FB5213"/>
    <w:rsid w:val="00FB67CA"/>
    <w:rsid w:val="00FB6C1A"/>
    <w:rsid w:val="00FC0379"/>
    <w:rsid w:val="00FD408C"/>
    <w:rsid w:val="00FD4BC7"/>
    <w:rsid w:val="00FE10AA"/>
    <w:rsid w:val="00FE2AC5"/>
    <w:rsid w:val="00FE2E74"/>
    <w:rsid w:val="00FE54FB"/>
    <w:rsid w:val="00FF2DF4"/>
    <w:rsid w:val="00FF30C3"/>
    <w:rsid w:val="00FF433C"/>
    <w:rsid w:val="00FF7E1A"/>
    <w:rsid w:val="0DA86BBB"/>
    <w:rsid w:val="6FD8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17"/>
    <w:unhideWhenUsed/>
    <w:qFormat/>
    <w:uiPriority w:val="0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/>
      <w:jc w:val="left"/>
    </w:pPr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line number"/>
    <w:basedOn w:val="10"/>
    <w:semiHidden/>
    <w:unhideWhenUsed/>
    <w:qFormat/>
    <w:uiPriority w:val="99"/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unhideWhenUsed/>
    <w:qFormat/>
    <w:uiPriority w:val="0"/>
    <w:rPr>
      <w:sz w:val="21"/>
      <w:szCs w:val="21"/>
    </w:r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文字 字符"/>
    <w:basedOn w:val="10"/>
    <w:link w:val="3"/>
    <w:qFormat/>
    <w:uiPriority w:val="0"/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fontstyle01"/>
    <w:basedOn w:val="10"/>
    <w:qFormat/>
    <w:uiPriority w:val="0"/>
    <w:rPr>
      <w:rFonts w:hint="default" w:ascii="AdvOT77db9845" w:hAnsi="AdvOT77db9845"/>
      <w:color w:val="242021"/>
      <w:sz w:val="18"/>
      <w:szCs w:val="18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fontstyle21"/>
    <w:basedOn w:val="10"/>
    <w:qFormat/>
    <w:uiPriority w:val="0"/>
    <w:rPr>
      <w:rFonts w:hint="default" w:ascii="AdvTT5235d5a9" w:hAnsi="AdvTT5235d5a9"/>
      <w:color w:val="242021"/>
      <w:sz w:val="14"/>
      <w:szCs w:val="14"/>
    </w:rPr>
  </w:style>
  <w:style w:type="character" w:customStyle="1" w:styleId="22">
    <w:name w:val="corresp-label"/>
    <w:basedOn w:val="10"/>
    <w:qFormat/>
    <w:uiPriority w:val="0"/>
  </w:style>
  <w:style w:type="character" w:customStyle="1" w:styleId="23">
    <w:name w:val="Subtle Reference"/>
    <w:basedOn w:val="10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批注主题 字符"/>
    <w:basedOn w:val="17"/>
    <w:link w:val="7"/>
    <w:semiHidden/>
    <w:qFormat/>
    <w:uiPriority w:val="99"/>
    <w:rPr>
      <w:b/>
      <w:bCs/>
    </w:rPr>
  </w:style>
  <w:style w:type="character" w:customStyle="1" w:styleId="25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Revision"/>
    <w:hidden/>
    <w:semiHidden/>
    <w:qFormat/>
    <w:uiPriority w:val="99"/>
    <w:pPr>
      <w:widowControl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st"/>
    <w:basedOn w:val="10"/>
    <w:qFormat/>
    <w:uiPriority w:val="0"/>
  </w:style>
  <w:style w:type="character" w:customStyle="1" w:styleId="28">
    <w:name w:val="未处理的提及3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paragraph" w:customStyle="1" w:styleId="30">
    <w:name w:val="Correspondence details"/>
    <w:basedOn w:val="1"/>
    <w:qFormat/>
    <w:uiPriority w:val="0"/>
    <w:pPr>
      <w:spacing w:before="240"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C495-EB1C-4AA1-8785-66F23AD94E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222</Words>
  <Characters>1319</Characters>
  <Lines>24</Lines>
  <Paragraphs>6</Paragraphs>
  <TotalTime>0</TotalTime>
  <ScaleCrop>false</ScaleCrop>
  <LinksUpToDate>false</LinksUpToDate>
  <CharactersWithSpaces>1532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2019-11-08T16:58:00Z</dcterms:created>
  <dc:creator>chen xia</dc:creator>
  <cp:lastModifiedBy>麦振声</cp:lastModifiedBy>
  <dcterms:modified xsi:type="dcterms:W3CDTF">2023-10-11T04:20:58Z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D61549FEAB8E46A8A4FD3FA2E2FE06B5_13</vt:lpwstr>
  </property>
</Properties>
</file>