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szCs w:val="21"/>
          <w:lang w:val="en-US"/>
        </w:rPr>
      </w:pPr>
      <w:bookmarkStart w:id="0" w:name="OLE_LINK7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Identification and Validation of </w:t>
      </w:r>
      <w:bookmarkStart w:id="1" w:name="OLE_LINK43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Nicotinamide </w:t>
      </w:r>
      <w:bookmarkEnd w:id="1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metabolism-Related Gene Signatures as a Novel Prognostic Model for hepatocellular carcinoma </w: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Journal of Cancer Research and Clinical Oncology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First author: Sijia Yang; Ang Li   </w:t>
      </w:r>
    </w:p>
    <w:p>
      <w:pP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corresponding author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Jinxing Wei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Department of Hepatobiliary Surgery, Sun Yat-sen Memorial Hospital, Sun Yat-sen University, 510120 Guangzhou, Guangdong, China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E-Mail: weijx5@mail.sysu.edu.cn </w:t>
      </w:r>
    </w:p>
    <w:bookmarkEnd w:id="0"/>
    <w:p>
      <w:pP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</w:p>
    <w:p>
      <w:pPr>
        <w:spacing w:line="480" w:lineRule="auto"/>
        <w:jc w:val="left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 xml:space="preserve">supplementary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Table S1 </w:t>
      </w:r>
      <w:r>
        <w:rPr>
          <w:rFonts w:ascii="Times New Roman" w:hAnsi="Times New Roman" w:cs="Times New Roman"/>
          <w:color w:val="2A2B2E"/>
          <w:sz w:val="20"/>
          <w:szCs w:val="20"/>
        </w:rPr>
        <w:t>The primer sequences used for RT-qPCR.</w:t>
      </w:r>
      <w:bookmarkStart w:id="8" w:name="_GoBack"/>
      <w:bookmarkEnd w:id="8"/>
    </w:p>
    <w:tbl>
      <w:tblPr>
        <w:tblStyle w:val="2"/>
        <w:tblW w:w="862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901"/>
        <w:gridCol w:w="1434"/>
        <w:gridCol w:w="44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2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mRNA primers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Direction</w:t>
            </w: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NT5E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Human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4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TCAATCATGCCGCTTTAGAGAATGC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bookmarkStart w:id="2" w:name="OLE_LINK1" w:colFirst="2" w:colLast="3"/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4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TCATCCGTGTGTCTCAGGTTGTTG</w:t>
            </w:r>
          </w:p>
        </w:tc>
      </w:tr>
      <w:bookmarkEnd w:id="2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</w:pPr>
            <w:bookmarkStart w:id="3" w:name="OLE_LINK4" w:colFirst="0" w:colLast="3"/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PNP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bookmarkStart w:id="4" w:name="OLE_LINK2"/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Human</w:t>
            </w:r>
            <w:bookmarkEnd w:id="4"/>
          </w:p>
        </w:tc>
        <w:tc>
          <w:tcPr>
            <w:tcW w:w="143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bookmarkStart w:id="5" w:name="OLE_LINK6"/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FORWARD</w:t>
            </w:r>
            <w:bookmarkEnd w:id="5"/>
          </w:p>
        </w:tc>
        <w:tc>
          <w:tcPr>
            <w:tcW w:w="449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TCACACTAAGCACCGACCTCAAG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bookmarkStart w:id="6" w:name="OLE_LINK3" w:colFirst="2" w:colLast="2"/>
          </w:p>
        </w:tc>
        <w:tc>
          <w:tcPr>
            <w:tcW w:w="90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449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TCACACTAAGCACCGACCTCAAG</w:t>
            </w:r>
          </w:p>
        </w:tc>
      </w:tr>
      <w:bookmarkEnd w:id="3"/>
      <w:bookmarkEnd w:id="6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NT5C3A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bookmarkStart w:id="7" w:name="OLE_LINK5"/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Human</w:t>
            </w:r>
            <w:bookmarkEnd w:id="7"/>
          </w:p>
        </w:tc>
        <w:tc>
          <w:tcPr>
            <w:tcW w:w="143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449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GGAATCGGCGATGTACTAGAGGAAG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449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TGGACACAACTTTGACATTGGGATG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NT5C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Human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449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TGTGTGGGTGAGAAGGAGGAGAC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449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CAGGACCAGGTGCCGATTGTG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NADSYN1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Human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449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ATGAGGAAGTGCTGGCTGATGTC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449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CAGTATGCGTCCACAGAGGTCTC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lang w:val="en-US" w:eastAsia="zh-CN"/>
              </w:rPr>
              <w:t>NAXE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Human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449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TGTGCTACAGCCATCGCCAAG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449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  <w:t>ACCAGACCATCTCCTCCATTATTCC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Human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449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 xml:space="preserve">GGAGCGAGATCCCTCCAAAAT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449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</w:rPr>
              <w:t>GGCTGTTGTCATACTTCTCATGG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UwNjJjMjI2MmI5NThhYjgzMzAyNDk0YTc3MGUifQ=="/>
  </w:docVars>
  <w:rsids>
    <w:rsidRoot w:val="4AE84B43"/>
    <w:rsid w:val="02013891"/>
    <w:rsid w:val="1652745A"/>
    <w:rsid w:val="166B01F2"/>
    <w:rsid w:val="20AB3E6E"/>
    <w:rsid w:val="4AE84B43"/>
    <w:rsid w:val="702D6564"/>
    <w:rsid w:val="710C0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554</Characters>
  <Lines>0</Lines>
  <Paragraphs>0</Paragraphs>
  <TotalTime>0</TotalTime>
  <ScaleCrop>false</ScaleCrop>
  <LinksUpToDate>false</LinksUpToDate>
  <CharactersWithSpaces>559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2023-08-18T10:18:00Z</dcterms:created>
  <dc:creator>霓凰魔主</dc:creator>
  <cp:lastModifiedBy>霓凰魔主</cp:lastModifiedBy>
  <dcterms:modified xsi:type="dcterms:W3CDTF">2023-10-31T21:16:33Z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3BC959DD6F464112B93602F8801857A0_13</vt:lpwstr>
  </property>
</Properties>
</file>