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BE758" w14:textId="77777777" w:rsidR="004B501F" w:rsidRPr="004B501F" w:rsidRDefault="004B501F" w:rsidP="004B501F">
      <w:pPr>
        <w:rPr>
          <w:lang w:val="en-US"/>
        </w:rPr>
      </w:pPr>
      <w:r w:rsidRPr="004B501F">
        <w:rPr>
          <w:lang w:val="en-US"/>
        </w:rPr>
        <w:t xml:space="preserve">The mass spectrometry proteomics data have been deposited to the ProteomeXchange Consortium via the PRIDE partner repository with the dataset identifier PXD044595. These data can be accessed using the login details: </w:t>
      </w:r>
    </w:p>
    <w:p w14:paraId="10A6E2AE" w14:textId="77777777" w:rsidR="004B501F" w:rsidRPr="004B501F" w:rsidRDefault="004B501F" w:rsidP="004B501F">
      <w:pPr>
        <w:rPr>
          <w:lang w:val="en-US"/>
        </w:rPr>
      </w:pPr>
      <w:r w:rsidRPr="004B501F">
        <w:rPr>
          <w:lang w:val="en-US"/>
        </w:rPr>
        <w:t>Username: reviewer_pxd044595@ebi.ac.uk</w:t>
      </w:r>
    </w:p>
    <w:p w14:paraId="6D52DA2A" w14:textId="77777777" w:rsidR="004B501F" w:rsidRPr="004B501F" w:rsidRDefault="004B501F" w:rsidP="004B501F">
      <w:pPr>
        <w:rPr>
          <w:lang w:val="en-US"/>
        </w:rPr>
      </w:pPr>
      <w:r w:rsidRPr="004B501F">
        <w:rPr>
          <w:lang w:val="en-US"/>
        </w:rPr>
        <w:t>Password: UpW33ozw</w:t>
      </w:r>
    </w:p>
    <w:p w14:paraId="1E887CDD" w14:textId="77777777" w:rsidR="004B501F" w:rsidRPr="004B501F" w:rsidRDefault="004B501F" w:rsidP="004B501F">
      <w:pPr>
        <w:rPr>
          <w:lang w:val="en-US"/>
        </w:rPr>
      </w:pPr>
    </w:p>
    <w:p w14:paraId="402C9293" w14:textId="752AEAA5" w:rsidR="00B41879" w:rsidRDefault="004B501F" w:rsidP="004B501F">
      <w:r w:rsidRPr="004B501F">
        <w:rPr>
          <w:lang w:val="en-US"/>
        </w:rPr>
        <w:t xml:space="preserve"> RNASeq - Raw and unprocessed data sets can be obtained through the Gene Expression Omnibus using accession number: GSE241558. </w:t>
      </w:r>
      <w:r>
        <w:t>No login is required.</w:t>
      </w:r>
    </w:p>
    <w:sectPr w:rsidR="00B41879">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1F"/>
    <w:rsid w:val="004B501F"/>
    <w:rsid w:val="00B418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57F6"/>
  <w15:chartTrackingRefBased/>
  <w15:docId w15:val="{D13AD20B-5E48-4088-8698-E065218F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Company>Springer Nature</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Serrano</dc:creator>
  <cp:keywords/>
  <dc:description/>
  <cp:lastModifiedBy>Irene Serrano</cp:lastModifiedBy>
  <cp:revision>1</cp:revision>
  <dcterms:created xsi:type="dcterms:W3CDTF">2023-11-02T16:57:00Z</dcterms:created>
  <dcterms:modified xsi:type="dcterms:W3CDTF">2023-11-02T16:58:00Z</dcterms:modified>
</cp:coreProperties>
</file>