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1842"/>
        <w:gridCol w:w="1843"/>
        <w:gridCol w:w="1843"/>
        <w:gridCol w:w="947"/>
      </w:tblGrid>
      <w:tr w:rsidR="00A63DCD" w:rsidRPr="005E3D02" w14:paraId="25736EC3" w14:textId="77777777" w:rsidTr="005E3D02">
        <w:tc>
          <w:tcPr>
            <w:tcW w:w="984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68D31" w14:textId="6A80C915" w:rsidR="008074AA" w:rsidRPr="005E3D02" w:rsidRDefault="008074AA" w:rsidP="008074AA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b/>
                <w:bCs/>
                <w:color w:val="000000" w:themeColor="text1"/>
                <w:szCs w:val="24"/>
              </w:rPr>
              <w:t xml:space="preserve">Table </w:t>
            </w:r>
            <w:r w:rsidR="00FF6BF7" w:rsidRPr="005E3D02">
              <w:rPr>
                <w:rFonts w:cstheme="minorHAnsi"/>
                <w:b/>
                <w:bCs/>
                <w:color w:val="000000" w:themeColor="text1"/>
                <w:szCs w:val="24"/>
              </w:rPr>
              <w:t>S1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. </w:t>
            </w:r>
            <w:r w:rsidR="00FF6BF7" w:rsidRPr="005E3D02">
              <w:rPr>
                <w:rFonts w:cstheme="minorHAnsi"/>
                <w:color w:val="000000" w:themeColor="text1"/>
                <w:szCs w:val="24"/>
              </w:rPr>
              <w:t>Angiogenesis, biomarkers, and cell migration function before and after stem cell therapy</w:t>
            </w:r>
          </w:p>
        </w:tc>
      </w:tr>
      <w:tr w:rsidR="00091ADB" w:rsidRPr="005E3D02" w14:paraId="470FB4E7" w14:textId="77777777" w:rsidTr="00091ADB"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6D0023" w14:textId="77777777" w:rsidR="008074AA" w:rsidRPr="005E3D02" w:rsidRDefault="008074AA" w:rsidP="008074AA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Variable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B45DF" w14:textId="77777777" w:rsidR="005E3D02" w:rsidRDefault="008074AA" w:rsidP="003E4EAF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All</w:t>
            </w:r>
          </w:p>
          <w:p w14:paraId="074FABF6" w14:textId="44ED831A" w:rsidR="008074AA" w:rsidRPr="005E3D02" w:rsidRDefault="008074AA" w:rsidP="003E4EAF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(N</w:t>
            </w:r>
            <w:r w:rsidR="00C14FE6"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=</w:t>
            </w:r>
            <w:r w:rsidR="00C14FE6"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65)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71569E" w14:textId="77777777" w:rsidR="005E3D02" w:rsidRDefault="004D0913" w:rsidP="003E4EAF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Responder</w:t>
            </w:r>
          </w:p>
          <w:p w14:paraId="78F67EAF" w14:textId="21699B23" w:rsidR="008074AA" w:rsidRPr="005E3D02" w:rsidRDefault="008074AA" w:rsidP="003E4EAF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(N</w:t>
            </w:r>
            <w:r w:rsidR="00C14FE6"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=</w:t>
            </w:r>
            <w:r w:rsidR="00C14FE6"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  <w:r w:rsidR="004D0913" w:rsidRPr="005E3D02">
              <w:rPr>
                <w:rFonts w:cstheme="minorHAnsi"/>
                <w:color w:val="000000" w:themeColor="text1"/>
                <w:szCs w:val="24"/>
              </w:rPr>
              <w:t>30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F663A0" w14:textId="77777777" w:rsidR="005E3D02" w:rsidRDefault="004D0913" w:rsidP="003E4EAF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Non-responder</w:t>
            </w:r>
          </w:p>
          <w:p w14:paraId="40AEAFA1" w14:textId="1A1B3614" w:rsidR="008074AA" w:rsidRPr="005E3D02" w:rsidRDefault="008074AA" w:rsidP="003E4EAF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(N</w:t>
            </w:r>
            <w:r w:rsidR="00C14FE6"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=</w:t>
            </w:r>
            <w:r w:rsidR="00C14FE6"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  <w:r w:rsidR="004D0913" w:rsidRPr="005E3D02">
              <w:rPr>
                <w:rFonts w:cstheme="minorHAnsi"/>
                <w:color w:val="000000" w:themeColor="text1"/>
                <w:szCs w:val="24"/>
              </w:rPr>
              <w:t>35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49473" w14:textId="284AD50F" w:rsidR="008074AA" w:rsidRPr="005E3D02" w:rsidRDefault="003E4EAF" w:rsidP="008074AA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p</w:t>
            </w:r>
            <w:r w:rsidR="00CC7EB7" w:rsidRPr="005E3D02">
              <w:rPr>
                <w:rFonts w:cstheme="minorHAnsi"/>
                <w:color w:val="000000" w:themeColor="text1"/>
                <w:szCs w:val="24"/>
              </w:rPr>
              <w:t>-</w:t>
            </w:r>
            <w:r w:rsidR="008074AA" w:rsidRPr="005E3D02">
              <w:rPr>
                <w:rFonts w:cstheme="minorHAnsi"/>
                <w:color w:val="000000" w:themeColor="text1"/>
                <w:szCs w:val="24"/>
              </w:rPr>
              <w:t>value</w:t>
            </w:r>
          </w:p>
        </w:tc>
      </w:tr>
      <w:tr w:rsidR="00A63DCD" w:rsidRPr="005E3D02" w14:paraId="4C121690" w14:textId="77777777" w:rsidTr="00091ADB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F0004" w14:textId="777EADFA" w:rsidR="00553A26" w:rsidRPr="005E3D02" w:rsidRDefault="001B2B65" w:rsidP="00553A26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CAG imaging for a</w:t>
            </w:r>
            <w:r w:rsidR="00553A26" w:rsidRPr="005E3D02">
              <w:rPr>
                <w:rFonts w:cstheme="minorHAnsi"/>
                <w:color w:val="000000" w:themeColor="text1"/>
                <w:szCs w:val="24"/>
              </w:rPr>
              <w:t>ngiogenesis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140813A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AA7DDD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AB616C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C559C8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6DA5C0F1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CF86209" w14:textId="77777777" w:rsidR="00553A26" w:rsidRPr="005E3D02" w:rsidRDefault="00553A26" w:rsidP="00553A26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Wimasis analysis at baseline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FD5D74D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B16B55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6F64DC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A7D229D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73F6BFC7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0AE7CA93" w14:textId="77777777" w:rsidR="00553A26" w:rsidRPr="005E3D02" w:rsidRDefault="00553A26" w:rsidP="00553A26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Vessel density, 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5327F7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23.80±9.20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312246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21.32±8.48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FC8E81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25.56±9.43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4F3B1BE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0.117</w:t>
            </w:r>
          </w:p>
        </w:tc>
      </w:tr>
      <w:tr w:rsidR="00A63DCD" w:rsidRPr="005E3D02" w14:paraId="5B24F6A0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C283BDD" w14:textId="3D30DD89" w:rsidR="00553A26" w:rsidRPr="005E3D02" w:rsidRDefault="00553A26" w:rsidP="00553A26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vessel network, </w:t>
            </w:r>
            <w:r w:rsidR="00D03E58" w:rsidRPr="005E3D02">
              <w:rPr>
                <w:rFonts w:cstheme="minorHAnsi"/>
                <w:color w:val="000000" w:themeColor="text1"/>
                <w:szCs w:val="24"/>
              </w:rPr>
              <w:t>10</w:t>
            </w:r>
            <w:r w:rsidR="00D03E58"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 xml:space="preserve">3 </w:t>
            </w:r>
            <w:proofErr w:type="gramStart"/>
            <w:r w:rsidRPr="005E3D02">
              <w:rPr>
                <w:rFonts w:cstheme="minorHAnsi"/>
                <w:color w:val="000000" w:themeColor="text1"/>
                <w:szCs w:val="24"/>
              </w:rPr>
              <w:t>pixel</w:t>
            </w:r>
            <w:proofErr w:type="gramEnd"/>
            <w:r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8D6FD2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11.15±5.47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07794B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9.74±5.05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C52051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12.16±5.62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157596C0" w14:textId="77777777" w:rsidR="00553A26" w:rsidRPr="005E3D02" w:rsidRDefault="00553A26" w:rsidP="00553A26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0.132</w:t>
            </w:r>
          </w:p>
        </w:tc>
      </w:tr>
      <w:tr w:rsidR="00A63DCD" w:rsidRPr="005E3D02" w14:paraId="23FCFC52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07C11F3D" w14:textId="6C058A67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segments, pixel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D80F06" w14:textId="2B9B887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813.39±603.18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C524EE" w14:textId="08CFA24A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666.13±486.86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26B0CE" w14:textId="2091AEE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918.57±662.57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6598981" w14:textId="0FF07CD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0.174</w:t>
            </w:r>
          </w:p>
        </w:tc>
      </w:tr>
      <w:tr w:rsidR="00A63DCD" w:rsidRPr="005E3D02" w14:paraId="78151831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4163EC7" w14:textId="23C7A17C" w:rsidR="00B068E0" w:rsidRPr="005E3D02" w:rsidRDefault="00B068E0" w:rsidP="00091ADB">
            <w:pPr>
              <w:ind w:left="283" w:hangingChars="118" w:hanging="283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total branching points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176DE1C" w14:textId="2BC49FDA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358.11±270.51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5D5672" w14:textId="313540E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292.63±218.01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C5F3C7" w14:textId="63083F3A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404.90±297.48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2726018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0.161</w:t>
            </w:r>
          </w:p>
        </w:tc>
      </w:tr>
      <w:tr w:rsidR="00A63DCD" w:rsidRPr="005E3D02" w14:paraId="53608F41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C4DF793" w14:textId="1A4ECC1B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total nets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06E22C" w14:textId="4E6E7554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37.44±24.37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99D481" w14:textId="7E97E882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30.47±20.47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3862CA" w14:textId="24BFD0FE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42.43±26.03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1532A7EB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0.074</w:t>
            </w:r>
          </w:p>
        </w:tc>
      </w:tr>
      <w:tr w:rsidR="00A63DCD" w:rsidRPr="005E3D02" w14:paraId="1C373709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24156635" w14:textId="77777777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Wimasis analysis at 9 months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FED2F2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EF89FF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8DCDB0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418887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24966F1C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0D4721E6" w14:textId="1C50AFF9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Vessel density, %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EC2EE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31.22±5.98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D100AF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32.42±3.82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13F13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30.56±6.87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541AD627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0.265</w:t>
            </w:r>
          </w:p>
        </w:tc>
      </w:tr>
      <w:tr w:rsidR="00A63DCD" w:rsidRPr="005E3D02" w14:paraId="7D969695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A314FF3" w14:textId="10A7052E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vessel network, 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 xml:space="preserve">3 </w:t>
            </w:r>
            <w:proofErr w:type="gramStart"/>
            <w:r w:rsidRPr="005E3D02">
              <w:rPr>
                <w:rFonts w:cstheme="minorHAnsi"/>
                <w:color w:val="000000" w:themeColor="text1"/>
                <w:szCs w:val="24"/>
              </w:rPr>
              <w:t>pixel</w:t>
            </w:r>
            <w:proofErr w:type="gramEnd"/>
            <w:r w:rsidRPr="005E3D02">
              <w:rPr>
                <w:rFonts w:cstheme="minorHAnsi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D501C2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16.29±3.29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B13934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16.90±2.22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EC75E7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15.94±3.76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573FBFA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0.374</w:t>
            </w:r>
          </w:p>
        </w:tc>
      </w:tr>
      <w:tr w:rsidR="00A63DCD" w:rsidRPr="005E3D02" w14:paraId="2A23BE54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2A198C7" w14:textId="227D09A9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segments, pixel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6EE110" w14:textId="31E84B6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1370.26±389.66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BCE353" w14:textId="37A23C7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1413.77±293.15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69D00D" w14:textId="65F6469E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1346.09±437.57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1F5F67F4" w14:textId="34000DB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0.596</w:t>
            </w:r>
          </w:p>
        </w:tc>
      </w:tr>
      <w:tr w:rsidR="00A63DCD" w:rsidRPr="005E3D02" w14:paraId="23E0994A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151BE092" w14:textId="13ED4F28" w:rsidR="00B068E0" w:rsidRPr="005E3D02" w:rsidRDefault="00B068E0" w:rsidP="00091ADB">
            <w:pPr>
              <w:ind w:left="283" w:hangingChars="118" w:hanging="283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total branching points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83000D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615.54±179.72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A5E9B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636.53±124.59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03AFAD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603.87±205.37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9776167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0.579</w:t>
            </w:r>
          </w:p>
        </w:tc>
      </w:tr>
      <w:tr w:rsidR="00A63DCD" w:rsidRPr="005E3D02" w14:paraId="14087BF2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7A6582CC" w14:textId="05002054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total nets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357C0ED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51.53±16.15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90FE77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50.58±17.24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7F082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52.06±15.83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D698462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0.779</w:t>
            </w:r>
          </w:p>
        </w:tc>
      </w:tr>
      <w:tr w:rsidR="00A63DCD" w:rsidRPr="005E3D02" w14:paraId="585726C6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119ED44B" w14:textId="77777777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ELISA for biomarkers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42EC68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741D3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925D43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0210C4B6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228E1D95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719D56A" w14:textId="6081F49D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VEGF 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pg/mL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07307C" w14:textId="51E53FD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223.53±265.39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3E56F7" w14:textId="62CEE3D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322.48±263.17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D39252" w14:textId="36085713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134.82±238.23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BA1357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0.005</w:t>
            </w:r>
          </w:p>
        </w:tc>
      </w:tr>
      <w:tr w:rsidR="00A63DCD" w:rsidRPr="005E3D02" w14:paraId="5E5F8C97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111ABE1" w14:textId="211C93B0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VEGF 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pg/mL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2515C7" w14:textId="0F9A1258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308.70±306.23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6BF48F" w14:textId="24BE680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386.25±348.64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132F79" w14:textId="37AA896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234.01±242.62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511290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0.142</w:t>
            </w:r>
          </w:p>
        </w:tc>
      </w:tr>
      <w:tr w:rsidR="00A63DCD" w:rsidRPr="005E3D02" w14:paraId="146D6341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12A16CA7" w14:textId="0B367940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ANP-1 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D1F67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385.16±201.56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E83A98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390.04±200.25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1CC87D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377.02±212.40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5443336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0.863</w:t>
            </w:r>
          </w:p>
        </w:tc>
      </w:tr>
      <w:tr w:rsidR="00A63DCD" w:rsidRPr="005E3D02" w14:paraId="4B81D9DA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38576C6" w14:textId="0EC1C3F3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ANP-1 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2A72AD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412.36±127.42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7E5480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430.10±122.38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7CA3D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385.75±135.54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6A74EAB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0.359</w:t>
            </w:r>
          </w:p>
        </w:tc>
      </w:tr>
      <w:tr w:rsidR="00A63DCD" w:rsidRPr="005E3D02" w14:paraId="51FAFEF4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F8F50F8" w14:textId="690343C8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EGF 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pg/mL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49D62B" w14:textId="105984EF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327.53±240.18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30A366" w14:textId="554D8809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331.01±259.01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DE102E" w14:textId="1A68987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321.75±215.96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51F6F3A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0.922</w:t>
            </w:r>
          </w:p>
        </w:tc>
      </w:tr>
      <w:tr w:rsidR="00A63DCD" w:rsidRPr="005E3D02" w14:paraId="1A18AF96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2513AC49" w14:textId="2E427A6A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EGF 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pg/mL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F2C292" w14:textId="39AEB75F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322.17±148.79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1CA366" w14:textId="7EBD87AE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291.56±151.28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15C593" w14:textId="480B2C0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373.19±135.35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5495A43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0.119</w:t>
            </w:r>
          </w:p>
        </w:tc>
      </w:tr>
      <w:tr w:rsidR="00A63DCD" w:rsidRPr="005E3D02" w14:paraId="6DFF7AF0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014BF9F" w14:textId="20E4E9FA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HGF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ABB590" w14:textId="6FA5C2B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0.67±0.32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9D5C66" w14:textId="452BD812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0.79±0.39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522DE4" w14:textId="3E0D12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0.56±0.19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6B73880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0.007</w:t>
            </w:r>
          </w:p>
        </w:tc>
      </w:tr>
      <w:tr w:rsidR="00A63DCD" w:rsidRPr="005E3D02" w14:paraId="11BD44F6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7D1C2D83" w14:textId="1C3E8666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HGF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0B032F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3.83±1.92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860102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3.64±1.79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188E3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4.02±2.06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44D3A2B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0.470</w:t>
            </w:r>
          </w:p>
        </w:tc>
      </w:tr>
      <w:tr w:rsidR="00A63DCD" w:rsidRPr="005E3D02" w14:paraId="5BE2D7D5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250B53D5" w14:textId="7092BD35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TGF-</w:t>
            </w:r>
            <w:r w:rsidRPr="005E3D02">
              <w:rPr>
                <w:rFonts w:eastAsia="新細明體" w:cstheme="minorHAnsi"/>
                <w:color w:val="000000" w:themeColor="text1"/>
                <w:szCs w:val="24"/>
              </w:rPr>
              <w:t>β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1 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ABCC99" w14:textId="168A369A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6.71±5.16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E2ACD7" w14:textId="4F5D5D7A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5.26±2.91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4A603A" w14:textId="4BD7FF9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9.12±7.09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065A93C0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0.144</w:t>
            </w:r>
          </w:p>
        </w:tc>
      </w:tr>
      <w:tr w:rsidR="00A63DCD" w:rsidRPr="005E3D02" w14:paraId="583ADC7B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287EF13A" w14:textId="46D827ED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TGF-</w:t>
            </w:r>
            <w:r w:rsidRPr="005E3D02">
              <w:rPr>
                <w:rFonts w:eastAsia="新細明體" w:cstheme="minorHAnsi"/>
                <w:color w:val="000000" w:themeColor="text1"/>
                <w:szCs w:val="24"/>
              </w:rPr>
              <w:t>β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1 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F918A9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45.19±24.18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33D60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42.17±22.93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A67AB9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50.22±26.36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FBEDD40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0.370</w:t>
            </w:r>
          </w:p>
        </w:tc>
      </w:tr>
      <w:tr w:rsidR="00A63DCD" w:rsidRPr="005E3D02" w14:paraId="14BD86B3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5293AD1" w14:textId="0AF49E48" w:rsidR="00B068E0" w:rsidRPr="005E3D02" w:rsidRDefault="00B068E0" w:rsidP="00091ADB">
            <w:pPr>
              <w:ind w:left="142" w:hangingChars="59" w:hanging="142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, ng/mL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0A76E7" w14:textId="38761243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1.93±1.80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A3A4F6" w14:textId="24A76138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1.43±1.71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3F6681" w14:textId="444962C2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2.39±1.79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E4C6B4F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0.034</w:t>
            </w:r>
          </w:p>
        </w:tc>
      </w:tr>
      <w:tr w:rsidR="00A63DCD" w:rsidRPr="005E3D02" w14:paraId="62BE2923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5E54211" w14:textId="04EE8426" w:rsidR="00B068E0" w:rsidRPr="005E3D02" w:rsidRDefault="00B068E0" w:rsidP="00091ADB">
            <w:pPr>
              <w:ind w:left="142" w:hangingChars="59" w:hanging="142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795E15F" w14:textId="4E5E75E8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2.49±1.99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EC58CE" w14:textId="18DE1F6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2.08±2.16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8ED4CD" w14:textId="1C68396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2.90±1.75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4C86999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0.084</w:t>
            </w:r>
          </w:p>
        </w:tc>
      </w:tr>
      <w:tr w:rsidR="00A63DCD" w:rsidRPr="005E3D02" w14:paraId="5A042D57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43D1F46" w14:textId="379A5999" w:rsidR="00B068E0" w:rsidRPr="005E3D02" w:rsidRDefault="00B068E0" w:rsidP="00091ADB">
            <w:pPr>
              <w:ind w:left="142" w:hangingChars="59" w:hanging="142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 before SCT,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E58810" w14:textId="14F6CC81" w:rsidR="00B068E0" w:rsidRPr="005E3D02" w:rsidRDefault="001B0F95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1.90±1.58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A41A9E" w14:textId="656F86C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1.42±1.53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4C9571" w14:textId="02925005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2.25±1.51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110DD07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0.073</w:t>
            </w:r>
          </w:p>
        </w:tc>
      </w:tr>
      <w:tr w:rsidR="00A63DCD" w:rsidRPr="005E3D02" w14:paraId="680D8C9B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1503C6B9" w14:textId="289C5779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5 min after SCT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EB66BF" w14:textId="09200701" w:rsidR="00B068E0" w:rsidRPr="005E3D02" w:rsidRDefault="001B0F95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2.35±1.98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6B8BAC" w14:textId="42148D7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1.52±1.62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82F2B8" w14:textId="29849455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3.08±2.04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0A654B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0.006</w:t>
            </w:r>
          </w:p>
        </w:tc>
      </w:tr>
      <w:tr w:rsidR="00A63DCD" w:rsidRPr="005E3D02" w14:paraId="263AFCBB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AD80E1E" w14:textId="2E116ECD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10 min after SCT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A27FBE" w14:textId="31CA7B7C" w:rsidR="00B068E0" w:rsidRPr="005E3D02" w:rsidRDefault="001B0F95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2.18±1.91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97AD43" w14:textId="5E3B59E4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1.40±1.56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1CC535" w14:textId="25F477F1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2.81±1.93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AC6586B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0.007</w:t>
            </w:r>
          </w:p>
        </w:tc>
      </w:tr>
      <w:tr w:rsidR="00A63DCD" w:rsidRPr="005E3D02" w14:paraId="34AD1619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FFE4F26" w14:textId="2A478DAE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 xml:space="preserve">) 30 min after SCT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A2F4E02" w14:textId="6D592D82" w:rsidR="00B068E0" w:rsidRPr="005E3D02" w:rsidRDefault="001B0F95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2.03±1.85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AA5904" w14:textId="2EAA128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1.55±1.89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074D0C" w14:textId="4D964EF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2.45±1.74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4023B394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0.034</w:t>
            </w:r>
          </w:p>
        </w:tc>
      </w:tr>
      <w:tr w:rsidR="00A63DCD" w:rsidRPr="005E3D02" w14:paraId="42DA1243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F35950C" w14:textId="376C0E1C" w:rsidR="00B068E0" w:rsidRPr="005E3D02" w:rsidRDefault="00B068E0" w:rsidP="00091ADB">
            <w:pPr>
              <w:ind w:left="142" w:hangingChars="59" w:hanging="142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SDF-1α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 all concentrated, ng/mL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A3D0A3" w14:textId="29CC84A8" w:rsidR="00B068E0" w:rsidRPr="005E3D02" w:rsidRDefault="001B0F95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3.03±2.24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349917" w14:textId="1A6025D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2.13±1.94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CC2EED" w14:textId="75993160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3.79±2.25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10310002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0.005</w:t>
            </w:r>
          </w:p>
        </w:tc>
      </w:tr>
      <w:tr w:rsidR="00A63DCD" w:rsidRPr="005E3D02" w14:paraId="3CD4328C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2FB5D65" w14:textId="19D99DF7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Matrigel assay for </w:t>
            </w:r>
            <w:r w:rsidR="008073CB" w:rsidRPr="005E3D02">
              <w:rPr>
                <w:rFonts w:cstheme="minorHAnsi"/>
                <w:color w:val="000000" w:themeColor="text1"/>
                <w:szCs w:val="24"/>
              </w:rPr>
              <w:t>angiogenesis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3AC95A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4B5D7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4E251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58F15199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4E3922EE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3A40824" w14:textId="1BD1CF9C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Before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D91A68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D6CCA4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7586A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FBB4453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772C8593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36ED181" w14:textId="2CE144A7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tube length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), µm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681196" w14:textId="609DEF21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0.57±0.98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778B85" w14:textId="25EBB6F5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0.90±1.37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3059F7" w14:textId="5ED6930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0.45±0.88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06F81AE5" w14:textId="68D3F61E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0.245</w:t>
            </w:r>
          </w:p>
        </w:tc>
      </w:tr>
      <w:tr w:rsidR="00A63DCD" w:rsidRPr="005E3D02" w14:paraId="1E55A72C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AF25348" w14:textId="1717162D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Mean tube length, µm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1B0885F" w14:textId="5D672A9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65.41±79.47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A31D9F" w14:textId="59D9D725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97.70±108.79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1812AD" w14:textId="151F7CB0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54.11±66.23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1914D77" w14:textId="73FF2208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0.223</w:t>
            </w:r>
          </w:p>
        </w:tc>
      </w:tr>
      <w:tr w:rsidR="00A63DCD" w:rsidRPr="005E3D02" w14:paraId="73B47FC2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6FB0DC3" w14:textId="4722CF29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tube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69D186" w14:textId="1D722958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4.66±4.75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86A2CB" w14:textId="3FA8D974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5.23±4.29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1869CF" w14:textId="4BAB11B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4.46±4.99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F9FE22C" w14:textId="7CD3FD8F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0.598</w:t>
            </w:r>
          </w:p>
        </w:tc>
      </w:tr>
      <w:tr w:rsidR="00A63DCD" w:rsidRPr="005E3D02" w14:paraId="7485B73D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E962425" w14:textId="1154978D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cluster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DE3E06" w14:textId="51495A0F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2.87±3.17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DD0181" w14:textId="0610DEA0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1.91±1.92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911C5E" w14:textId="50394630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3.20±3.48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22FA39B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0.539</w:t>
            </w:r>
          </w:p>
        </w:tc>
      </w:tr>
      <w:tr w:rsidR="00A63DCD" w:rsidRPr="005E3D02" w14:paraId="088ED3B5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8D3861D" w14:textId="1E42DF20" w:rsidR="00B068E0" w:rsidRPr="005E3D02" w:rsidRDefault="00B068E0" w:rsidP="00091ADB">
            <w:pPr>
              <w:ind w:left="283" w:hangingChars="118" w:hanging="283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network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5BB07B" w14:textId="404683C4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0.71±1.77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3AB16B" w14:textId="6C39D85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0.69±1.56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5E5A7F" w14:textId="022E1951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0.72±1.87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68C27EF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0.224</w:t>
            </w:r>
          </w:p>
        </w:tc>
      </w:tr>
      <w:tr w:rsidR="00A63DCD" w:rsidRPr="005E3D02" w14:paraId="59B1BE56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A5C7CC6" w14:textId="03E4A9C1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After </w:t>
            </w:r>
            <w:r w:rsidR="00235E46" w:rsidRPr="005E3D02">
              <w:rPr>
                <w:rFonts w:cstheme="minorHAnsi"/>
                <w:color w:val="000000" w:themeColor="text1"/>
                <w:szCs w:val="24"/>
              </w:rPr>
              <w:t>G-CSF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2BB6B5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0D247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3D5DB9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9415047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469DE524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63ECF22" w14:textId="5622879A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tube length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), µm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9D2B8F" w14:textId="45B343E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6.30±2.67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9CEF7B" w14:textId="0940A0D4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5.03±1.93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9C160D" w14:textId="0F66A96E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6.74±2.78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406DECA" w14:textId="707E8E3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0.121</w:t>
            </w:r>
          </w:p>
        </w:tc>
      </w:tr>
      <w:tr w:rsidR="00A63DCD" w:rsidRPr="005E3D02" w14:paraId="71ADFD88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D049F85" w14:textId="23B89DF8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Mean tube length, µm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68737A" w14:textId="4B8973F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203.25±51.72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22F812" w14:textId="733280D3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191.07±44.16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93A1FB" w14:textId="7385246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207.52±54.51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4DB9F30C" w14:textId="55D23FB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0.376</w:t>
            </w:r>
          </w:p>
        </w:tc>
      </w:tr>
      <w:tr w:rsidR="00A63DCD" w:rsidRPr="005E3D02" w14:paraId="2983641D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12DFBD8A" w14:textId="3E3E84C6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tube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7717DF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31.10±10.94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DB9D73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27.71±12.72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34440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32.28±10.34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0B21C4B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0.391</w:t>
            </w:r>
          </w:p>
        </w:tc>
      </w:tr>
      <w:tr w:rsidR="00A63DCD" w:rsidRPr="005E3D02" w14:paraId="354D0336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0A350ABF" w14:textId="4A68DD4F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cluster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55771C" w14:textId="3D8DEE73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14.36±12.40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D5C413" w14:textId="09018A33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18.63±13.90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0A4ABB" w14:textId="1B1F7788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12.87±11.85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5DE1AA3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0.438</w:t>
            </w:r>
          </w:p>
        </w:tc>
      </w:tr>
      <w:tr w:rsidR="00A63DCD" w:rsidRPr="005E3D02" w14:paraId="2E4D7CB0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680FDAA" w14:textId="58B4E96C" w:rsidR="00B068E0" w:rsidRPr="005E3D02" w:rsidRDefault="00B068E0" w:rsidP="00091ADB">
            <w:pPr>
              <w:ind w:left="283" w:hangingChars="118" w:hanging="283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network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9054C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15.38±7.47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12017C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11.37±7.37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CFB0C3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16.78±7.16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40BD03F4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0.072</w:t>
            </w:r>
          </w:p>
        </w:tc>
      </w:tr>
      <w:tr w:rsidR="00A63DCD" w:rsidRPr="005E3D02" w14:paraId="319BE393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6DB525A1" w14:textId="77777777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Total concentrated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718C72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25CE19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60895E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3782D7C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</w:p>
        </w:tc>
      </w:tr>
      <w:tr w:rsidR="00A63DCD" w:rsidRPr="005E3D02" w14:paraId="03199435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61309C5" w14:textId="208AC1FE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Total tube length (10</w:t>
            </w:r>
            <w:r w:rsidRPr="005E3D02">
              <w:rPr>
                <w:rFonts w:cstheme="minorHAnsi"/>
                <w:color w:val="000000" w:themeColor="text1"/>
                <w:szCs w:val="24"/>
                <w:vertAlign w:val="superscript"/>
              </w:rPr>
              <w:t>3</w:t>
            </w:r>
            <w:r w:rsidRPr="005E3D02">
              <w:rPr>
                <w:rFonts w:cstheme="minorHAnsi"/>
                <w:color w:val="000000" w:themeColor="text1"/>
                <w:szCs w:val="24"/>
              </w:rPr>
              <w:t>), µm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36AA010" w14:textId="2C7D0AD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9.70±2.98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8B42F5" w14:textId="5416743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9.11±4.11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946CE0" w14:textId="7C7510BB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9.89±2.64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4A2185DF" w14:textId="320FE353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0.567</w:t>
            </w:r>
          </w:p>
        </w:tc>
      </w:tr>
      <w:tr w:rsidR="00A63DCD" w:rsidRPr="005E3D02" w14:paraId="4214E639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3C4D83BA" w14:textId="063F4648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Mean tube length, µm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C34F24" w14:textId="18E431F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241.12±47.28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BFC004" w14:textId="055E4FDD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262.87±57.02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362C2C" w14:textId="0E2A976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234.26±43.24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7F498233" w14:textId="12FFBE50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0.340</w:t>
            </w:r>
          </w:p>
        </w:tc>
      </w:tr>
      <w:tr w:rsidR="00A63DCD" w:rsidRPr="005E3D02" w14:paraId="4D6C857B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44765DC9" w14:textId="23AF192D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tube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F8CAA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41.72±13.72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823776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36.28±18.42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9693D1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43.44±11.99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03B18CA0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0.484</w:t>
            </w:r>
          </w:p>
        </w:tc>
      </w:tr>
      <w:tr w:rsidR="00A63DCD" w:rsidRPr="005E3D02" w14:paraId="4BE77DCC" w14:textId="77777777" w:rsidTr="00091ADB">
        <w:tc>
          <w:tcPr>
            <w:tcW w:w="3369" w:type="dxa"/>
            <w:tcBorders>
              <w:top w:val="nil"/>
              <w:left w:val="nil"/>
              <w:bottom w:val="nil"/>
              <w:right w:val="nil"/>
            </w:tcBorders>
          </w:tcPr>
          <w:p w14:paraId="5A6EF0D9" w14:textId="49086F40" w:rsidR="00B068E0" w:rsidRPr="005E3D02" w:rsidRDefault="00B068E0" w:rsidP="00B068E0">
            <w:pPr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cluster formation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16F90AC" w14:textId="6D018D56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22.66±22.21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E992EE" w14:textId="6F980404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30.80±28.91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4C9151" w14:textId="35DEFD52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20.08±19.91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</w:tcPr>
          <w:p w14:paraId="426F88FF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0.679</w:t>
            </w:r>
          </w:p>
        </w:tc>
      </w:tr>
      <w:tr w:rsidR="00A63DCD" w:rsidRPr="005E3D02" w14:paraId="52604E00" w14:textId="77777777" w:rsidTr="00091ADB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D1C8D0" w14:textId="28E8BF88" w:rsidR="00B068E0" w:rsidRPr="005E3D02" w:rsidRDefault="00B068E0" w:rsidP="00091ADB">
            <w:pPr>
              <w:ind w:left="283" w:hangingChars="118" w:hanging="283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 xml:space="preserve">  Number of network formation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8A2462" w14:textId="66F5DD91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28.71±12.01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8A44F" w14:textId="5F70017C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26.88±17.54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3AAF5" w14:textId="46A913F9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29.28±10.27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7234CB" w14:textId="77777777" w:rsidR="00B068E0" w:rsidRPr="005E3D02" w:rsidRDefault="00B068E0" w:rsidP="00B068E0">
            <w:pPr>
              <w:jc w:val="center"/>
              <w:rPr>
                <w:rFonts w:cstheme="minorHAnsi"/>
                <w:color w:val="000000" w:themeColor="text1"/>
                <w:szCs w:val="24"/>
              </w:rPr>
            </w:pPr>
            <w:r w:rsidRPr="005E3D02">
              <w:rPr>
                <w:rFonts w:cstheme="minorHAnsi"/>
                <w:color w:val="000000" w:themeColor="text1"/>
                <w:szCs w:val="24"/>
              </w:rPr>
              <w:t>0.750</w:t>
            </w:r>
          </w:p>
        </w:tc>
      </w:tr>
      <w:tr w:rsidR="003E4EAF" w:rsidRPr="005E3D02" w14:paraId="34382E1D" w14:textId="77777777" w:rsidTr="003E4EAF">
        <w:tc>
          <w:tcPr>
            <w:tcW w:w="984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CE37EF" w14:textId="27FC7EF2" w:rsidR="003E4EAF" w:rsidRPr="007E41CB" w:rsidRDefault="007E41CB" w:rsidP="003E4EAF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>Notes: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3E4EAF" w:rsidRPr="007E41CB">
              <w:rPr>
                <w:rFonts w:cstheme="minorHAnsi"/>
                <w:color w:val="000000" w:themeColor="text1"/>
                <w:sz w:val="20"/>
                <w:szCs w:val="20"/>
              </w:rPr>
              <w:t>Responder was defined as 1-year improvement of LVEF ≥7.0% after cell-based therapy for EnD-CAD.</w:t>
            </w:r>
          </w:p>
          <w:p w14:paraId="1E656DF6" w14:textId="69DD7599" w:rsidR="003E4EAF" w:rsidRPr="007E41CB" w:rsidRDefault="003E4EAF" w:rsidP="007E41CB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Data are expressed as mean ± standard deviation or number (percentage). Abbreviation: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CAG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coronary angiography;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ELISA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>The enzyme-linked immunosorbent assay;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VEGF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>vascular endothelial growth factor;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G-CSF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granulocyte-colony stimulating factor;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ANP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atrial natriuretic peptide;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EGF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>epidermal growth factor;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 xml:space="preserve"> HGF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hepatocyte growth factor;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TGF-β1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transforming growth factor beta 1;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SDF-1α</w:t>
            </w:r>
            <w:r w:rsidR="007E41CB">
              <w:rPr>
                <w:rFonts w:cstheme="minorHAnsi"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Stromal cell-derived factor-1 alpha; </w:t>
            </w:r>
            <w:r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SCT</w:t>
            </w:r>
            <w:r w:rsidR="007E41CB" w:rsidRPr="007E41CB">
              <w:rPr>
                <w:rFonts w:cstheme="minorHAnsi"/>
                <w:i/>
                <w:iCs/>
                <w:color w:val="000000" w:themeColor="text1"/>
                <w:sz w:val="20"/>
                <w:szCs w:val="20"/>
              </w:rPr>
              <w:t>:</w:t>
            </w:r>
            <w:r w:rsidR="007E41CB" w:rsidRPr="007E41CB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7E41CB">
              <w:rPr>
                <w:rFonts w:cstheme="minorHAnsi"/>
                <w:color w:val="000000" w:themeColor="text1"/>
                <w:sz w:val="20"/>
                <w:szCs w:val="20"/>
              </w:rPr>
              <w:t>stem cell therapy.</w:t>
            </w:r>
          </w:p>
        </w:tc>
      </w:tr>
    </w:tbl>
    <w:p w14:paraId="65DFB196" w14:textId="77777777" w:rsidR="00882D3E" w:rsidRPr="005E3D02" w:rsidRDefault="00882D3E">
      <w:pPr>
        <w:rPr>
          <w:rFonts w:cstheme="minorHAnsi"/>
          <w:color w:val="000000" w:themeColor="text1"/>
          <w:szCs w:val="24"/>
        </w:rPr>
      </w:pPr>
    </w:p>
    <w:sectPr w:rsidR="00882D3E" w:rsidRPr="005E3D02" w:rsidSect="00AF5F88">
      <w:pgSz w:w="11906" w:h="16838"/>
      <w:pgMar w:top="1138" w:right="1138" w:bottom="1138" w:left="113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E7B5B" w14:textId="77777777" w:rsidR="00C54CC8" w:rsidRDefault="00C54CC8" w:rsidP="009204F7">
      <w:r>
        <w:separator/>
      </w:r>
    </w:p>
  </w:endnote>
  <w:endnote w:type="continuationSeparator" w:id="0">
    <w:p w14:paraId="305D5516" w14:textId="77777777" w:rsidR="00C54CC8" w:rsidRDefault="00C54CC8" w:rsidP="0092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B45C76" w14:textId="77777777" w:rsidR="00C54CC8" w:rsidRDefault="00C54CC8" w:rsidP="009204F7">
      <w:r>
        <w:separator/>
      </w:r>
    </w:p>
  </w:footnote>
  <w:footnote w:type="continuationSeparator" w:id="0">
    <w:p w14:paraId="4ADD8B14" w14:textId="77777777" w:rsidR="00C54CC8" w:rsidRDefault="00C54CC8" w:rsidP="00920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106B"/>
    <w:rsid w:val="00005362"/>
    <w:rsid w:val="00007419"/>
    <w:rsid w:val="00012590"/>
    <w:rsid w:val="00012CFF"/>
    <w:rsid w:val="00016908"/>
    <w:rsid w:val="00034D5A"/>
    <w:rsid w:val="00043CB7"/>
    <w:rsid w:val="00044584"/>
    <w:rsid w:val="00045090"/>
    <w:rsid w:val="000509B6"/>
    <w:rsid w:val="00054BB7"/>
    <w:rsid w:val="00054CE7"/>
    <w:rsid w:val="000559E7"/>
    <w:rsid w:val="000563EF"/>
    <w:rsid w:val="00057116"/>
    <w:rsid w:val="00060313"/>
    <w:rsid w:val="00071CAE"/>
    <w:rsid w:val="0007227A"/>
    <w:rsid w:val="00076124"/>
    <w:rsid w:val="000807FC"/>
    <w:rsid w:val="00091ADB"/>
    <w:rsid w:val="0009365C"/>
    <w:rsid w:val="000A73C5"/>
    <w:rsid w:val="000B1346"/>
    <w:rsid w:val="000B3F7B"/>
    <w:rsid w:val="000C3D0B"/>
    <w:rsid w:val="000D4ABF"/>
    <w:rsid w:val="000E565A"/>
    <w:rsid w:val="000E58A3"/>
    <w:rsid w:val="000E6C12"/>
    <w:rsid w:val="000E732C"/>
    <w:rsid w:val="000F0018"/>
    <w:rsid w:val="000F0604"/>
    <w:rsid w:val="000F26EA"/>
    <w:rsid w:val="000F49AD"/>
    <w:rsid w:val="000F668B"/>
    <w:rsid w:val="001041DC"/>
    <w:rsid w:val="00106978"/>
    <w:rsid w:val="00110E04"/>
    <w:rsid w:val="001138E6"/>
    <w:rsid w:val="00113A56"/>
    <w:rsid w:val="0012006D"/>
    <w:rsid w:val="00120384"/>
    <w:rsid w:val="0012231F"/>
    <w:rsid w:val="001236A6"/>
    <w:rsid w:val="00130907"/>
    <w:rsid w:val="00152163"/>
    <w:rsid w:val="00153CCA"/>
    <w:rsid w:val="00160B1E"/>
    <w:rsid w:val="0016433C"/>
    <w:rsid w:val="00173C62"/>
    <w:rsid w:val="00174989"/>
    <w:rsid w:val="00176571"/>
    <w:rsid w:val="00176F71"/>
    <w:rsid w:val="001770C2"/>
    <w:rsid w:val="00183B93"/>
    <w:rsid w:val="00185515"/>
    <w:rsid w:val="00192139"/>
    <w:rsid w:val="001928C9"/>
    <w:rsid w:val="001A2695"/>
    <w:rsid w:val="001A4204"/>
    <w:rsid w:val="001A49E0"/>
    <w:rsid w:val="001A50F6"/>
    <w:rsid w:val="001B0956"/>
    <w:rsid w:val="001B0F95"/>
    <w:rsid w:val="001B1F18"/>
    <w:rsid w:val="001B2B65"/>
    <w:rsid w:val="001B7D4B"/>
    <w:rsid w:val="001C78BF"/>
    <w:rsid w:val="001C7FAB"/>
    <w:rsid w:val="001D077E"/>
    <w:rsid w:val="001D3917"/>
    <w:rsid w:val="001D4ACE"/>
    <w:rsid w:val="001E0D34"/>
    <w:rsid w:val="001E2BEA"/>
    <w:rsid w:val="001E2DB8"/>
    <w:rsid w:val="001E66B0"/>
    <w:rsid w:val="001E706C"/>
    <w:rsid w:val="001E71AA"/>
    <w:rsid w:val="001F0CA7"/>
    <w:rsid w:val="001F4163"/>
    <w:rsid w:val="001F640D"/>
    <w:rsid w:val="00206B55"/>
    <w:rsid w:val="0020775E"/>
    <w:rsid w:val="00220F0B"/>
    <w:rsid w:val="002210D9"/>
    <w:rsid w:val="00223FEB"/>
    <w:rsid w:val="002332C5"/>
    <w:rsid w:val="00235E46"/>
    <w:rsid w:val="00236AD3"/>
    <w:rsid w:val="00236FBA"/>
    <w:rsid w:val="00241FA1"/>
    <w:rsid w:val="00252F35"/>
    <w:rsid w:val="00254CA2"/>
    <w:rsid w:val="00257FA4"/>
    <w:rsid w:val="0026658E"/>
    <w:rsid w:val="00272397"/>
    <w:rsid w:val="00282AB5"/>
    <w:rsid w:val="00292934"/>
    <w:rsid w:val="0029477E"/>
    <w:rsid w:val="0029576C"/>
    <w:rsid w:val="002A35C3"/>
    <w:rsid w:val="002A402B"/>
    <w:rsid w:val="002B023F"/>
    <w:rsid w:val="002B0D57"/>
    <w:rsid w:val="002C5FA2"/>
    <w:rsid w:val="002C60EC"/>
    <w:rsid w:val="002D4E79"/>
    <w:rsid w:val="002F1269"/>
    <w:rsid w:val="002F1840"/>
    <w:rsid w:val="002F3241"/>
    <w:rsid w:val="002F3EE7"/>
    <w:rsid w:val="00300A6D"/>
    <w:rsid w:val="00307E8A"/>
    <w:rsid w:val="00314073"/>
    <w:rsid w:val="003241CA"/>
    <w:rsid w:val="00326220"/>
    <w:rsid w:val="00327F73"/>
    <w:rsid w:val="00330F80"/>
    <w:rsid w:val="00333B15"/>
    <w:rsid w:val="0034638F"/>
    <w:rsid w:val="0034774A"/>
    <w:rsid w:val="00356211"/>
    <w:rsid w:val="003568F9"/>
    <w:rsid w:val="00357A6C"/>
    <w:rsid w:val="00363A66"/>
    <w:rsid w:val="00364561"/>
    <w:rsid w:val="00364701"/>
    <w:rsid w:val="00377409"/>
    <w:rsid w:val="00377762"/>
    <w:rsid w:val="0038657E"/>
    <w:rsid w:val="00391026"/>
    <w:rsid w:val="00392260"/>
    <w:rsid w:val="0039721C"/>
    <w:rsid w:val="003A01B3"/>
    <w:rsid w:val="003A3973"/>
    <w:rsid w:val="003B01B1"/>
    <w:rsid w:val="003B4AED"/>
    <w:rsid w:val="003B6EEA"/>
    <w:rsid w:val="003C22BE"/>
    <w:rsid w:val="003C3E85"/>
    <w:rsid w:val="003D1E87"/>
    <w:rsid w:val="003E4EAF"/>
    <w:rsid w:val="003E56FB"/>
    <w:rsid w:val="003F2BB8"/>
    <w:rsid w:val="003F4943"/>
    <w:rsid w:val="004060B7"/>
    <w:rsid w:val="0041253E"/>
    <w:rsid w:val="004168E9"/>
    <w:rsid w:val="00422641"/>
    <w:rsid w:val="00425713"/>
    <w:rsid w:val="00427C74"/>
    <w:rsid w:val="00433986"/>
    <w:rsid w:val="00435509"/>
    <w:rsid w:val="00440BB3"/>
    <w:rsid w:val="00460D5D"/>
    <w:rsid w:val="004647D8"/>
    <w:rsid w:val="0046686C"/>
    <w:rsid w:val="00471EF3"/>
    <w:rsid w:val="004908C5"/>
    <w:rsid w:val="004962DA"/>
    <w:rsid w:val="004A1037"/>
    <w:rsid w:val="004A48F3"/>
    <w:rsid w:val="004B4BC3"/>
    <w:rsid w:val="004B628C"/>
    <w:rsid w:val="004C78D9"/>
    <w:rsid w:val="004D0913"/>
    <w:rsid w:val="004D4B0A"/>
    <w:rsid w:val="004D5CE7"/>
    <w:rsid w:val="004D6F2D"/>
    <w:rsid w:val="004E136B"/>
    <w:rsid w:val="004E21EE"/>
    <w:rsid w:val="004E238F"/>
    <w:rsid w:val="004E25B6"/>
    <w:rsid w:val="004E6C16"/>
    <w:rsid w:val="004E78F2"/>
    <w:rsid w:val="004F00B6"/>
    <w:rsid w:val="004F1405"/>
    <w:rsid w:val="004F6972"/>
    <w:rsid w:val="004F6AB4"/>
    <w:rsid w:val="00506238"/>
    <w:rsid w:val="00514C15"/>
    <w:rsid w:val="0052091D"/>
    <w:rsid w:val="005279F9"/>
    <w:rsid w:val="00530D65"/>
    <w:rsid w:val="00532770"/>
    <w:rsid w:val="005337FA"/>
    <w:rsid w:val="0054165A"/>
    <w:rsid w:val="00544AC0"/>
    <w:rsid w:val="00544E93"/>
    <w:rsid w:val="00547639"/>
    <w:rsid w:val="00553A26"/>
    <w:rsid w:val="00554518"/>
    <w:rsid w:val="00561578"/>
    <w:rsid w:val="005678EB"/>
    <w:rsid w:val="00571513"/>
    <w:rsid w:val="0057540F"/>
    <w:rsid w:val="0058106B"/>
    <w:rsid w:val="0058365F"/>
    <w:rsid w:val="005872A6"/>
    <w:rsid w:val="005A3A7F"/>
    <w:rsid w:val="005B0F2D"/>
    <w:rsid w:val="005B31ED"/>
    <w:rsid w:val="005B3A4A"/>
    <w:rsid w:val="005B7D49"/>
    <w:rsid w:val="005C0F68"/>
    <w:rsid w:val="005C1D80"/>
    <w:rsid w:val="005C2169"/>
    <w:rsid w:val="005D6765"/>
    <w:rsid w:val="005E3D02"/>
    <w:rsid w:val="005E566A"/>
    <w:rsid w:val="005F2058"/>
    <w:rsid w:val="005F236B"/>
    <w:rsid w:val="005F4450"/>
    <w:rsid w:val="005F58A5"/>
    <w:rsid w:val="005F5C4C"/>
    <w:rsid w:val="005F5D72"/>
    <w:rsid w:val="005F6AAE"/>
    <w:rsid w:val="005F7A2C"/>
    <w:rsid w:val="006027B2"/>
    <w:rsid w:val="00603293"/>
    <w:rsid w:val="0061638F"/>
    <w:rsid w:val="00620C5F"/>
    <w:rsid w:val="00621A96"/>
    <w:rsid w:val="00624912"/>
    <w:rsid w:val="00625FB5"/>
    <w:rsid w:val="006277B7"/>
    <w:rsid w:val="00633340"/>
    <w:rsid w:val="00634E17"/>
    <w:rsid w:val="00635875"/>
    <w:rsid w:val="00640CCD"/>
    <w:rsid w:val="00647C39"/>
    <w:rsid w:val="00651FA6"/>
    <w:rsid w:val="00666B70"/>
    <w:rsid w:val="006746CC"/>
    <w:rsid w:val="00674DD0"/>
    <w:rsid w:val="00675BD8"/>
    <w:rsid w:val="0068297A"/>
    <w:rsid w:val="006839E4"/>
    <w:rsid w:val="00687128"/>
    <w:rsid w:val="006910A7"/>
    <w:rsid w:val="0069277B"/>
    <w:rsid w:val="006A0067"/>
    <w:rsid w:val="006A295D"/>
    <w:rsid w:val="006A6880"/>
    <w:rsid w:val="006B2A0B"/>
    <w:rsid w:val="006B5EC1"/>
    <w:rsid w:val="006C2A0F"/>
    <w:rsid w:val="006C6276"/>
    <w:rsid w:val="006C7D7C"/>
    <w:rsid w:val="006D27CD"/>
    <w:rsid w:val="006D3F2F"/>
    <w:rsid w:val="006D665B"/>
    <w:rsid w:val="006E07E8"/>
    <w:rsid w:val="006E116C"/>
    <w:rsid w:val="006E5B54"/>
    <w:rsid w:val="006E79C5"/>
    <w:rsid w:val="006F6D42"/>
    <w:rsid w:val="00700260"/>
    <w:rsid w:val="00706B27"/>
    <w:rsid w:val="00731AF7"/>
    <w:rsid w:val="00735766"/>
    <w:rsid w:val="0073640D"/>
    <w:rsid w:val="007371D3"/>
    <w:rsid w:val="007403D7"/>
    <w:rsid w:val="00743E7F"/>
    <w:rsid w:val="00750186"/>
    <w:rsid w:val="007573DD"/>
    <w:rsid w:val="007610C1"/>
    <w:rsid w:val="00763028"/>
    <w:rsid w:val="007654D2"/>
    <w:rsid w:val="00781199"/>
    <w:rsid w:val="00781A09"/>
    <w:rsid w:val="00791249"/>
    <w:rsid w:val="007A6925"/>
    <w:rsid w:val="007B13C3"/>
    <w:rsid w:val="007B46A1"/>
    <w:rsid w:val="007C0375"/>
    <w:rsid w:val="007C10BC"/>
    <w:rsid w:val="007C5F2B"/>
    <w:rsid w:val="007D0EB5"/>
    <w:rsid w:val="007D2AD6"/>
    <w:rsid w:val="007D32AF"/>
    <w:rsid w:val="007E1B4B"/>
    <w:rsid w:val="007E41CB"/>
    <w:rsid w:val="007E5C8C"/>
    <w:rsid w:val="007E687D"/>
    <w:rsid w:val="007F1271"/>
    <w:rsid w:val="007F18CF"/>
    <w:rsid w:val="007F2751"/>
    <w:rsid w:val="00804F73"/>
    <w:rsid w:val="00805C37"/>
    <w:rsid w:val="008073CB"/>
    <w:rsid w:val="008074AA"/>
    <w:rsid w:val="00810F2E"/>
    <w:rsid w:val="0081328A"/>
    <w:rsid w:val="00816406"/>
    <w:rsid w:val="00820E9E"/>
    <w:rsid w:val="0082521C"/>
    <w:rsid w:val="00826ABB"/>
    <w:rsid w:val="0083205A"/>
    <w:rsid w:val="00832DF8"/>
    <w:rsid w:val="0083317C"/>
    <w:rsid w:val="00834167"/>
    <w:rsid w:val="008356F3"/>
    <w:rsid w:val="0083614B"/>
    <w:rsid w:val="008547E7"/>
    <w:rsid w:val="008553A6"/>
    <w:rsid w:val="00856321"/>
    <w:rsid w:val="0086196E"/>
    <w:rsid w:val="00871324"/>
    <w:rsid w:val="00871A3E"/>
    <w:rsid w:val="00872D51"/>
    <w:rsid w:val="008731A6"/>
    <w:rsid w:val="00877852"/>
    <w:rsid w:val="00881555"/>
    <w:rsid w:val="0088190A"/>
    <w:rsid w:val="00882D3E"/>
    <w:rsid w:val="008875F8"/>
    <w:rsid w:val="008931AD"/>
    <w:rsid w:val="00895842"/>
    <w:rsid w:val="0089754D"/>
    <w:rsid w:val="00897EFA"/>
    <w:rsid w:val="008A3421"/>
    <w:rsid w:val="008B122E"/>
    <w:rsid w:val="008C72CB"/>
    <w:rsid w:val="008D32A4"/>
    <w:rsid w:val="008D3497"/>
    <w:rsid w:val="008D3BEB"/>
    <w:rsid w:val="008D49AC"/>
    <w:rsid w:val="008F00DD"/>
    <w:rsid w:val="008F0548"/>
    <w:rsid w:val="008F1C1B"/>
    <w:rsid w:val="008F2F91"/>
    <w:rsid w:val="008F4B47"/>
    <w:rsid w:val="008F657A"/>
    <w:rsid w:val="00904BC4"/>
    <w:rsid w:val="009204F7"/>
    <w:rsid w:val="00922633"/>
    <w:rsid w:val="0092449B"/>
    <w:rsid w:val="00935CD2"/>
    <w:rsid w:val="009471A5"/>
    <w:rsid w:val="00953A82"/>
    <w:rsid w:val="00953C61"/>
    <w:rsid w:val="00954C3E"/>
    <w:rsid w:val="009646D4"/>
    <w:rsid w:val="009660F3"/>
    <w:rsid w:val="00974366"/>
    <w:rsid w:val="009908C8"/>
    <w:rsid w:val="009A12F4"/>
    <w:rsid w:val="009A31A0"/>
    <w:rsid w:val="009B1782"/>
    <w:rsid w:val="009C0225"/>
    <w:rsid w:val="009C0AC9"/>
    <w:rsid w:val="009C274F"/>
    <w:rsid w:val="009C348E"/>
    <w:rsid w:val="009C3D5E"/>
    <w:rsid w:val="009C6440"/>
    <w:rsid w:val="009D4555"/>
    <w:rsid w:val="009E1C54"/>
    <w:rsid w:val="009E2A38"/>
    <w:rsid w:val="009F10B5"/>
    <w:rsid w:val="009F34CD"/>
    <w:rsid w:val="009F5803"/>
    <w:rsid w:val="009F7163"/>
    <w:rsid w:val="00A106EA"/>
    <w:rsid w:val="00A11C5E"/>
    <w:rsid w:val="00A20056"/>
    <w:rsid w:val="00A22370"/>
    <w:rsid w:val="00A35166"/>
    <w:rsid w:val="00A35911"/>
    <w:rsid w:val="00A37DE2"/>
    <w:rsid w:val="00A44EA6"/>
    <w:rsid w:val="00A45FB6"/>
    <w:rsid w:val="00A528B2"/>
    <w:rsid w:val="00A57FB1"/>
    <w:rsid w:val="00A63DCD"/>
    <w:rsid w:val="00A65BAD"/>
    <w:rsid w:val="00A6762F"/>
    <w:rsid w:val="00A750AB"/>
    <w:rsid w:val="00A7708B"/>
    <w:rsid w:val="00A8040B"/>
    <w:rsid w:val="00A85A4A"/>
    <w:rsid w:val="00A85E02"/>
    <w:rsid w:val="00A93AED"/>
    <w:rsid w:val="00A97F77"/>
    <w:rsid w:val="00AA46EB"/>
    <w:rsid w:val="00AA6DF3"/>
    <w:rsid w:val="00AA7709"/>
    <w:rsid w:val="00AC3355"/>
    <w:rsid w:val="00AC65B7"/>
    <w:rsid w:val="00AC7718"/>
    <w:rsid w:val="00AD6A56"/>
    <w:rsid w:val="00AE0AD0"/>
    <w:rsid w:val="00AE24C1"/>
    <w:rsid w:val="00AE426F"/>
    <w:rsid w:val="00AE74EF"/>
    <w:rsid w:val="00AF019D"/>
    <w:rsid w:val="00AF5F88"/>
    <w:rsid w:val="00B04F19"/>
    <w:rsid w:val="00B068E0"/>
    <w:rsid w:val="00B104DD"/>
    <w:rsid w:val="00B14AC1"/>
    <w:rsid w:val="00B17692"/>
    <w:rsid w:val="00B209B4"/>
    <w:rsid w:val="00B2219F"/>
    <w:rsid w:val="00B2283B"/>
    <w:rsid w:val="00B2432F"/>
    <w:rsid w:val="00B2640C"/>
    <w:rsid w:val="00B26F24"/>
    <w:rsid w:val="00B34383"/>
    <w:rsid w:val="00B346BE"/>
    <w:rsid w:val="00B377E0"/>
    <w:rsid w:val="00B37D49"/>
    <w:rsid w:val="00B40256"/>
    <w:rsid w:val="00B45B54"/>
    <w:rsid w:val="00B50F02"/>
    <w:rsid w:val="00B53A9A"/>
    <w:rsid w:val="00B71D2C"/>
    <w:rsid w:val="00B725C6"/>
    <w:rsid w:val="00B768AB"/>
    <w:rsid w:val="00B83070"/>
    <w:rsid w:val="00B853C5"/>
    <w:rsid w:val="00B934D2"/>
    <w:rsid w:val="00B94771"/>
    <w:rsid w:val="00B94A40"/>
    <w:rsid w:val="00B952D9"/>
    <w:rsid w:val="00B95AA1"/>
    <w:rsid w:val="00BA4307"/>
    <w:rsid w:val="00BA5C4A"/>
    <w:rsid w:val="00BA5D30"/>
    <w:rsid w:val="00BB58C2"/>
    <w:rsid w:val="00BC2237"/>
    <w:rsid w:val="00BC6010"/>
    <w:rsid w:val="00BD4B7C"/>
    <w:rsid w:val="00BD543E"/>
    <w:rsid w:val="00BF062A"/>
    <w:rsid w:val="00BF4BBC"/>
    <w:rsid w:val="00C00A2B"/>
    <w:rsid w:val="00C01E2F"/>
    <w:rsid w:val="00C1173A"/>
    <w:rsid w:val="00C11DED"/>
    <w:rsid w:val="00C1377E"/>
    <w:rsid w:val="00C14FE6"/>
    <w:rsid w:val="00C210B7"/>
    <w:rsid w:val="00C22FFB"/>
    <w:rsid w:val="00C25430"/>
    <w:rsid w:val="00C3200D"/>
    <w:rsid w:val="00C32B1C"/>
    <w:rsid w:val="00C370C8"/>
    <w:rsid w:val="00C42065"/>
    <w:rsid w:val="00C428FD"/>
    <w:rsid w:val="00C459E5"/>
    <w:rsid w:val="00C4654D"/>
    <w:rsid w:val="00C47375"/>
    <w:rsid w:val="00C54014"/>
    <w:rsid w:val="00C54CC8"/>
    <w:rsid w:val="00C5554A"/>
    <w:rsid w:val="00C557BA"/>
    <w:rsid w:val="00C621C1"/>
    <w:rsid w:val="00C75FA2"/>
    <w:rsid w:val="00C81AC2"/>
    <w:rsid w:val="00C81F02"/>
    <w:rsid w:val="00C834DA"/>
    <w:rsid w:val="00C83F88"/>
    <w:rsid w:val="00C87783"/>
    <w:rsid w:val="00CA2BDB"/>
    <w:rsid w:val="00CA2DBB"/>
    <w:rsid w:val="00CB43DF"/>
    <w:rsid w:val="00CB7B6C"/>
    <w:rsid w:val="00CC0354"/>
    <w:rsid w:val="00CC2DE3"/>
    <w:rsid w:val="00CC7EB7"/>
    <w:rsid w:val="00CD2AB1"/>
    <w:rsid w:val="00CE3E76"/>
    <w:rsid w:val="00CE54E9"/>
    <w:rsid w:val="00CF2334"/>
    <w:rsid w:val="00CF61F7"/>
    <w:rsid w:val="00D00D36"/>
    <w:rsid w:val="00D0249E"/>
    <w:rsid w:val="00D03E58"/>
    <w:rsid w:val="00D11938"/>
    <w:rsid w:val="00D12811"/>
    <w:rsid w:val="00D133F9"/>
    <w:rsid w:val="00D13D91"/>
    <w:rsid w:val="00D145CB"/>
    <w:rsid w:val="00D1746E"/>
    <w:rsid w:val="00D237D9"/>
    <w:rsid w:val="00D36AE5"/>
    <w:rsid w:val="00D47D92"/>
    <w:rsid w:val="00D52A6C"/>
    <w:rsid w:val="00D54DA1"/>
    <w:rsid w:val="00D551E2"/>
    <w:rsid w:val="00D556C3"/>
    <w:rsid w:val="00D60D61"/>
    <w:rsid w:val="00D627B2"/>
    <w:rsid w:val="00D63379"/>
    <w:rsid w:val="00D63C1C"/>
    <w:rsid w:val="00D66AB8"/>
    <w:rsid w:val="00D7796D"/>
    <w:rsid w:val="00D80181"/>
    <w:rsid w:val="00D925C4"/>
    <w:rsid w:val="00D937C5"/>
    <w:rsid w:val="00DA05A7"/>
    <w:rsid w:val="00DA0D98"/>
    <w:rsid w:val="00DA2E4F"/>
    <w:rsid w:val="00DA383A"/>
    <w:rsid w:val="00DA45FF"/>
    <w:rsid w:val="00DA653C"/>
    <w:rsid w:val="00DB0BD8"/>
    <w:rsid w:val="00DB1531"/>
    <w:rsid w:val="00DB1717"/>
    <w:rsid w:val="00DB67EB"/>
    <w:rsid w:val="00DC048D"/>
    <w:rsid w:val="00DC0C46"/>
    <w:rsid w:val="00DC0D06"/>
    <w:rsid w:val="00DC2B5E"/>
    <w:rsid w:val="00DC5421"/>
    <w:rsid w:val="00DC5731"/>
    <w:rsid w:val="00DC7C1E"/>
    <w:rsid w:val="00DC7F6F"/>
    <w:rsid w:val="00DD24D8"/>
    <w:rsid w:val="00DE3391"/>
    <w:rsid w:val="00DE74D3"/>
    <w:rsid w:val="00E0450C"/>
    <w:rsid w:val="00E05208"/>
    <w:rsid w:val="00E160FD"/>
    <w:rsid w:val="00E16F4F"/>
    <w:rsid w:val="00E2121A"/>
    <w:rsid w:val="00E42335"/>
    <w:rsid w:val="00E54040"/>
    <w:rsid w:val="00E5738B"/>
    <w:rsid w:val="00E66A48"/>
    <w:rsid w:val="00E676B7"/>
    <w:rsid w:val="00E70BD1"/>
    <w:rsid w:val="00E72B76"/>
    <w:rsid w:val="00E72CAE"/>
    <w:rsid w:val="00E72EAD"/>
    <w:rsid w:val="00E910B4"/>
    <w:rsid w:val="00E921E7"/>
    <w:rsid w:val="00E92BCA"/>
    <w:rsid w:val="00E94B55"/>
    <w:rsid w:val="00E96DBA"/>
    <w:rsid w:val="00EA2597"/>
    <w:rsid w:val="00EA363B"/>
    <w:rsid w:val="00EA5979"/>
    <w:rsid w:val="00EA7768"/>
    <w:rsid w:val="00EB0A9D"/>
    <w:rsid w:val="00EB65E0"/>
    <w:rsid w:val="00EC2122"/>
    <w:rsid w:val="00ED0971"/>
    <w:rsid w:val="00ED3ABC"/>
    <w:rsid w:val="00ED43FC"/>
    <w:rsid w:val="00EE07F7"/>
    <w:rsid w:val="00EE4C71"/>
    <w:rsid w:val="00EF2CA6"/>
    <w:rsid w:val="00EF5D53"/>
    <w:rsid w:val="00EF6A7E"/>
    <w:rsid w:val="00EF7893"/>
    <w:rsid w:val="00F008DC"/>
    <w:rsid w:val="00F01650"/>
    <w:rsid w:val="00F07149"/>
    <w:rsid w:val="00F17D73"/>
    <w:rsid w:val="00F40559"/>
    <w:rsid w:val="00F53F62"/>
    <w:rsid w:val="00F60969"/>
    <w:rsid w:val="00F62E6F"/>
    <w:rsid w:val="00F77828"/>
    <w:rsid w:val="00F83253"/>
    <w:rsid w:val="00F943EF"/>
    <w:rsid w:val="00F95459"/>
    <w:rsid w:val="00FA3B99"/>
    <w:rsid w:val="00FA57A4"/>
    <w:rsid w:val="00FB053F"/>
    <w:rsid w:val="00FC40EF"/>
    <w:rsid w:val="00FD1B55"/>
    <w:rsid w:val="00FE5046"/>
    <w:rsid w:val="00FE6F5D"/>
    <w:rsid w:val="00FF6BF7"/>
    <w:rsid w:val="00FF6CFD"/>
    <w:rsid w:val="00FF7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7DBD53"/>
  <w15:docId w15:val="{9A8795C2-BA36-44FE-97D0-BE84EA319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15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7abstract">
    <w:name w:val="MDPI_1.7_abstract"/>
    <w:basedOn w:val="a"/>
    <w:next w:val="a"/>
    <w:qFormat/>
    <w:rsid w:val="00561578"/>
    <w:pPr>
      <w:widowControl/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table" w:styleId="a3">
    <w:name w:val="Table Grid"/>
    <w:basedOn w:val="a1"/>
    <w:uiPriority w:val="59"/>
    <w:rsid w:val="00AF5F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04F7"/>
    <w:pPr>
      <w:tabs>
        <w:tab w:val="center" w:pos="4153"/>
        <w:tab w:val="right" w:pos="8306"/>
      </w:tabs>
    </w:pPr>
  </w:style>
  <w:style w:type="character" w:customStyle="1" w:styleId="a5">
    <w:name w:val="頁首 字元"/>
    <w:basedOn w:val="a0"/>
    <w:link w:val="a4"/>
    <w:uiPriority w:val="99"/>
    <w:rsid w:val="009204F7"/>
  </w:style>
  <w:style w:type="paragraph" w:styleId="a6">
    <w:name w:val="footer"/>
    <w:basedOn w:val="a"/>
    <w:link w:val="a7"/>
    <w:uiPriority w:val="99"/>
    <w:unhideWhenUsed/>
    <w:rsid w:val="009204F7"/>
    <w:pPr>
      <w:tabs>
        <w:tab w:val="center" w:pos="4153"/>
        <w:tab w:val="right" w:pos="8306"/>
      </w:tabs>
    </w:pPr>
  </w:style>
  <w:style w:type="character" w:customStyle="1" w:styleId="a7">
    <w:name w:val="頁尾 字元"/>
    <w:basedOn w:val="a0"/>
    <w:link w:val="a6"/>
    <w:uiPriority w:val="99"/>
    <w:rsid w:val="009204F7"/>
  </w:style>
  <w:style w:type="paragraph" w:styleId="a8">
    <w:name w:val="Balloon Text"/>
    <w:basedOn w:val="a"/>
    <w:link w:val="a9"/>
    <w:uiPriority w:val="99"/>
    <w:semiHidden/>
    <w:unhideWhenUsed/>
    <w:rsid w:val="00620C5F"/>
    <w:rPr>
      <w:rFonts w:ascii="Microsoft JhengHei UI" w:eastAsia="Microsoft JhengHei U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20C5F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16F17-BF18-4BAD-A81F-2F028C528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Pei-Hsun Sung</dc:creator>
  <cp:keywords/>
  <dc:description/>
  <cp:lastModifiedBy>心茹 Hsin-Ju 江 Chiang</cp:lastModifiedBy>
  <cp:revision>6</cp:revision>
  <dcterms:created xsi:type="dcterms:W3CDTF">2020-06-09T16:07:00Z</dcterms:created>
  <dcterms:modified xsi:type="dcterms:W3CDTF">2020-06-12T01:39:00Z</dcterms:modified>
</cp:coreProperties>
</file>