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78429" w14:textId="49E535C8" w:rsidR="004745E2" w:rsidRPr="0067291B" w:rsidRDefault="00906DB3" w:rsidP="004745E2">
      <w:pPr>
        <w:rPr>
          <w:rFonts w:ascii="Times New Roman" w:hAnsi="Times New Roman" w:cs="Times New Roman"/>
          <w:sz w:val="18"/>
          <w:szCs w:val="18"/>
        </w:rPr>
      </w:pPr>
      <w:r w:rsidRPr="0067291B">
        <w:rPr>
          <w:rFonts w:ascii="Times New Roman" w:hAnsi="Times New Roman" w:cs="Times New Roman"/>
          <w:b/>
          <w:bCs/>
          <w:sz w:val="18"/>
          <w:szCs w:val="18"/>
        </w:rPr>
        <w:t xml:space="preserve">Supplementary Table </w:t>
      </w:r>
      <w:r w:rsidR="0067291B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67291B">
        <w:rPr>
          <w:rFonts w:ascii="Times New Roman" w:hAnsi="Times New Roman" w:cs="Times New Roman"/>
          <w:sz w:val="18"/>
          <w:szCs w:val="18"/>
        </w:rPr>
        <w:t xml:space="preserve">. The clinical characteristics of the peripheral blood </w:t>
      </w:r>
      <w:r w:rsidR="00EA346F" w:rsidRPr="0067291B">
        <w:rPr>
          <w:rFonts w:ascii="Times New Roman" w:hAnsi="Times New Roman" w:cs="Times New Roman"/>
          <w:sz w:val="18"/>
          <w:szCs w:val="18"/>
        </w:rPr>
        <w:t xml:space="preserve">samples </w:t>
      </w:r>
      <w:r w:rsidR="00EA346F">
        <w:rPr>
          <w:rFonts w:ascii="Times New Roman" w:hAnsi="Times New Roman" w:cs="Times New Roman"/>
          <w:sz w:val="18"/>
          <w:szCs w:val="18"/>
        </w:rPr>
        <w:t>(</w:t>
      </w:r>
      <w:r w:rsidRPr="0067291B">
        <w:rPr>
          <w:rFonts w:ascii="Times New Roman" w:hAnsi="Times New Roman" w:cs="Times New Roman"/>
          <w:sz w:val="18"/>
          <w:szCs w:val="18"/>
        </w:rPr>
        <w:t xml:space="preserve">including lung cancer and </w:t>
      </w:r>
      <w:r w:rsidR="0067291B">
        <w:rPr>
          <w:rFonts w:ascii="Times New Roman" w:hAnsi="Times New Roman" w:cs="Times New Roman" w:hint="eastAsia"/>
          <w:sz w:val="18"/>
          <w:szCs w:val="18"/>
        </w:rPr>
        <w:t>h</w:t>
      </w:r>
      <w:r w:rsidR="0067291B" w:rsidRPr="00621E5D">
        <w:rPr>
          <w:rFonts w:ascii="Times New Roman" w:hAnsi="Times New Roman" w:cs="Times New Roman"/>
          <w:sz w:val="18"/>
          <w:szCs w:val="18"/>
        </w:rPr>
        <w:t xml:space="preserve">ealthy </w:t>
      </w:r>
      <w:r w:rsidR="0067291B">
        <w:rPr>
          <w:rFonts w:ascii="Times New Roman" w:hAnsi="Times New Roman" w:cs="Times New Roman" w:hint="eastAsia"/>
          <w:sz w:val="18"/>
          <w:szCs w:val="18"/>
        </w:rPr>
        <w:t>i</w:t>
      </w:r>
      <w:r w:rsidR="0067291B" w:rsidRPr="00621E5D">
        <w:rPr>
          <w:rFonts w:ascii="Times New Roman" w:hAnsi="Times New Roman" w:cs="Times New Roman"/>
          <w:sz w:val="18"/>
          <w:szCs w:val="18"/>
        </w:rPr>
        <w:t>ndividuals</w:t>
      </w:r>
      <w:r w:rsidRPr="0067291B">
        <w:rPr>
          <w:rFonts w:ascii="Times New Roman" w:hAnsi="Times New Roman" w:cs="Times New Roman"/>
          <w:sz w:val="18"/>
          <w:szCs w:val="18"/>
        </w:rPr>
        <w:t>) in the in-house cohort.</w:t>
      </w:r>
    </w:p>
    <w:tbl>
      <w:tblPr>
        <w:tblStyle w:val="2"/>
        <w:tblW w:w="5000" w:type="pct"/>
        <w:tblLook w:val="06A0" w:firstRow="1" w:lastRow="0" w:firstColumn="1" w:lastColumn="0" w:noHBand="1" w:noVBand="1"/>
      </w:tblPr>
      <w:tblGrid>
        <w:gridCol w:w="1894"/>
        <w:gridCol w:w="1911"/>
        <w:gridCol w:w="2299"/>
        <w:gridCol w:w="1350"/>
        <w:gridCol w:w="852"/>
      </w:tblGrid>
      <w:tr w:rsidR="004745E2" w:rsidRPr="0067291B" w14:paraId="4BC57246" w14:textId="77777777" w:rsidTr="00474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10484111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158" w:type="pct"/>
            <w:noWrap/>
            <w:hideMark/>
          </w:tcPr>
          <w:p w14:paraId="3EF4F2D5" w14:textId="3CCA1745" w:rsidR="004745E2" w:rsidRPr="0067291B" w:rsidRDefault="004745E2" w:rsidP="004745E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Tumor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N=20)</w:t>
            </w:r>
          </w:p>
        </w:tc>
        <w:tc>
          <w:tcPr>
            <w:tcW w:w="1354" w:type="pct"/>
            <w:noWrap/>
            <w:hideMark/>
          </w:tcPr>
          <w:p w14:paraId="56149E0F" w14:textId="7A22F2E5" w:rsidR="004745E2" w:rsidRPr="0067291B" w:rsidRDefault="004745E2" w:rsidP="004745E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67291B"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ealthy individuals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4935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N=10</w:t>
            </w:r>
            <w:bookmarkStart w:id="0" w:name="_GoBack"/>
            <w:bookmarkEnd w:id="0"/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20" w:type="pct"/>
            <w:noWrap/>
            <w:hideMark/>
          </w:tcPr>
          <w:p w14:paraId="700086A1" w14:textId="70AE9A58" w:rsidR="004745E2" w:rsidRPr="0067291B" w:rsidRDefault="004745E2" w:rsidP="004745E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N=30)</w:t>
            </w:r>
          </w:p>
        </w:tc>
        <w:tc>
          <w:tcPr>
            <w:tcW w:w="520" w:type="pct"/>
            <w:noWrap/>
            <w:hideMark/>
          </w:tcPr>
          <w:p w14:paraId="5F39BEE1" w14:textId="77777777" w:rsidR="004745E2" w:rsidRPr="0067291B" w:rsidRDefault="004745E2" w:rsidP="004745E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pvalue</w:t>
            </w:r>
          </w:p>
        </w:tc>
      </w:tr>
      <w:tr w:rsidR="004745E2" w:rsidRPr="0067291B" w14:paraId="71B3E34C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0BDC157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158" w:type="pct"/>
            <w:noWrap/>
            <w:hideMark/>
          </w:tcPr>
          <w:p w14:paraId="3AAF259C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pct"/>
            <w:noWrap/>
            <w:hideMark/>
          </w:tcPr>
          <w:p w14:paraId="6C42A703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540E1A05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3C091C71" w14:textId="77777777" w:rsidR="004745E2" w:rsidRPr="0067291B" w:rsidRDefault="004745E2" w:rsidP="004745E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4745E2" w:rsidRPr="0067291B" w14:paraId="4E215E4A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1D23DD83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8" w:type="pct"/>
            <w:noWrap/>
            <w:hideMark/>
          </w:tcPr>
          <w:p w14:paraId="03F5AAA8" w14:textId="194CB41A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40.00%)</w:t>
            </w:r>
          </w:p>
        </w:tc>
        <w:tc>
          <w:tcPr>
            <w:tcW w:w="1354" w:type="pct"/>
            <w:noWrap/>
            <w:hideMark/>
          </w:tcPr>
          <w:p w14:paraId="02A0AE20" w14:textId="32E46463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30.00%)</w:t>
            </w:r>
          </w:p>
        </w:tc>
        <w:tc>
          <w:tcPr>
            <w:tcW w:w="820" w:type="pct"/>
            <w:noWrap/>
            <w:hideMark/>
          </w:tcPr>
          <w:p w14:paraId="6944B2DA" w14:textId="3E97504D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70.00%)</w:t>
            </w:r>
          </w:p>
        </w:tc>
        <w:tc>
          <w:tcPr>
            <w:tcW w:w="520" w:type="pct"/>
            <w:noWrap/>
            <w:hideMark/>
          </w:tcPr>
          <w:p w14:paraId="0B8E3C01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69D41B67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12B0D21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8" w:type="pct"/>
            <w:noWrap/>
            <w:hideMark/>
          </w:tcPr>
          <w:p w14:paraId="1BA3996F" w14:textId="1E4CB094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26.67%)</w:t>
            </w:r>
          </w:p>
        </w:tc>
        <w:tc>
          <w:tcPr>
            <w:tcW w:w="1354" w:type="pct"/>
            <w:noWrap/>
            <w:hideMark/>
          </w:tcPr>
          <w:p w14:paraId="6E420745" w14:textId="60199D7B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3.33%)</w:t>
            </w:r>
          </w:p>
        </w:tc>
        <w:tc>
          <w:tcPr>
            <w:tcW w:w="820" w:type="pct"/>
            <w:noWrap/>
            <w:hideMark/>
          </w:tcPr>
          <w:p w14:paraId="761DDAFF" w14:textId="1E1BA659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30.00%)</w:t>
            </w:r>
          </w:p>
        </w:tc>
        <w:tc>
          <w:tcPr>
            <w:tcW w:w="520" w:type="pct"/>
            <w:noWrap/>
            <w:hideMark/>
          </w:tcPr>
          <w:p w14:paraId="72676F6E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0BFF7033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092C29CB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158" w:type="pct"/>
            <w:noWrap/>
            <w:hideMark/>
          </w:tcPr>
          <w:p w14:paraId="7E4C0F62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pct"/>
            <w:noWrap/>
            <w:hideMark/>
          </w:tcPr>
          <w:p w14:paraId="46F71D1C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1124946A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435E66CC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745E2" w:rsidRPr="0067291B" w14:paraId="4EB29B10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61800587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1158" w:type="pct"/>
            <w:noWrap/>
            <w:hideMark/>
          </w:tcPr>
          <w:p w14:paraId="0761044F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67.45±14.78</w:t>
            </w:r>
          </w:p>
        </w:tc>
        <w:tc>
          <w:tcPr>
            <w:tcW w:w="1354" w:type="pct"/>
            <w:noWrap/>
            <w:hideMark/>
          </w:tcPr>
          <w:p w14:paraId="2FEEEC45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42.50±8.82</w:t>
            </w:r>
          </w:p>
        </w:tc>
        <w:tc>
          <w:tcPr>
            <w:tcW w:w="1340" w:type="pct"/>
            <w:gridSpan w:val="2"/>
            <w:noWrap/>
            <w:hideMark/>
          </w:tcPr>
          <w:p w14:paraId="7BEAD4ED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59.13±17.62</w:t>
            </w:r>
          </w:p>
        </w:tc>
      </w:tr>
      <w:tr w:rsidR="004745E2" w:rsidRPr="0067291B" w14:paraId="02277108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34F38DAE" w14:textId="2C77D795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Median[</w:t>
            </w:r>
            <w:r w:rsid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Q1</w:t>
            </w: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-</w:t>
            </w:r>
            <w:r w:rsid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Q3</w:t>
            </w: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158" w:type="pct"/>
            <w:noWrap/>
            <w:hideMark/>
          </w:tcPr>
          <w:p w14:paraId="7E8F2705" w14:textId="0C963856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67.00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[39.00,93.00]</w:t>
            </w:r>
          </w:p>
        </w:tc>
        <w:tc>
          <w:tcPr>
            <w:tcW w:w="1354" w:type="pct"/>
            <w:noWrap/>
            <w:hideMark/>
          </w:tcPr>
          <w:p w14:paraId="54D8F0B6" w14:textId="79FC0079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39.50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[31.00,57.00]</w:t>
            </w:r>
          </w:p>
        </w:tc>
        <w:tc>
          <w:tcPr>
            <w:tcW w:w="1340" w:type="pct"/>
            <w:gridSpan w:val="2"/>
            <w:noWrap/>
            <w:hideMark/>
          </w:tcPr>
          <w:p w14:paraId="219766BD" w14:textId="53AB1BDD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58.00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[31.00,93.00]</w:t>
            </w:r>
          </w:p>
        </w:tc>
      </w:tr>
      <w:tr w:rsidR="004745E2" w:rsidRPr="0067291B" w14:paraId="60EC9D79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2"/>
            <w:noWrap/>
            <w:hideMark/>
          </w:tcPr>
          <w:p w14:paraId="3E27E8E4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History of smoking</w:t>
            </w:r>
          </w:p>
        </w:tc>
        <w:tc>
          <w:tcPr>
            <w:tcW w:w="1354" w:type="pct"/>
            <w:noWrap/>
            <w:hideMark/>
          </w:tcPr>
          <w:p w14:paraId="1C1E5A62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537E2D21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2A96286D" w14:textId="77777777" w:rsidR="004745E2" w:rsidRPr="0067291B" w:rsidRDefault="004745E2" w:rsidP="004745E2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4745E2" w:rsidRPr="0067291B" w14:paraId="01498E9C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0620D7C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8" w:type="pct"/>
            <w:noWrap/>
            <w:hideMark/>
          </w:tcPr>
          <w:p w14:paraId="7CAC48C7" w14:textId="3BB589C8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43.33%)</w:t>
            </w:r>
          </w:p>
        </w:tc>
        <w:tc>
          <w:tcPr>
            <w:tcW w:w="1354" w:type="pct"/>
            <w:noWrap/>
            <w:hideMark/>
          </w:tcPr>
          <w:p w14:paraId="7870E882" w14:textId="71BBC97F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30.00%)</w:t>
            </w:r>
          </w:p>
        </w:tc>
        <w:tc>
          <w:tcPr>
            <w:tcW w:w="820" w:type="pct"/>
            <w:noWrap/>
            <w:hideMark/>
          </w:tcPr>
          <w:p w14:paraId="1E94CAED" w14:textId="1EC548B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73.33%)</w:t>
            </w:r>
          </w:p>
        </w:tc>
        <w:tc>
          <w:tcPr>
            <w:tcW w:w="520" w:type="pct"/>
            <w:noWrap/>
            <w:hideMark/>
          </w:tcPr>
          <w:p w14:paraId="4D3997C6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088F5E94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DF0A3DA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8" w:type="pct"/>
            <w:noWrap/>
            <w:hideMark/>
          </w:tcPr>
          <w:p w14:paraId="13CAD058" w14:textId="774F1270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23.33%)</w:t>
            </w:r>
          </w:p>
        </w:tc>
        <w:tc>
          <w:tcPr>
            <w:tcW w:w="1354" w:type="pct"/>
            <w:noWrap/>
            <w:hideMark/>
          </w:tcPr>
          <w:p w14:paraId="66A77F6E" w14:textId="58808FA5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3.33%)</w:t>
            </w:r>
          </w:p>
        </w:tc>
        <w:tc>
          <w:tcPr>
            <w:tcW w:w="820" w:type="pct"/>
            <w:noWrap/>
            <w:hideMark/>
          </w:tcPr>
          <w:p w14:paraId="42D09965" w14:textId="25797D8F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26.67%)</w:t>
            </w:r>
          </w:p>
        </w:tc>
        <w:tc>
          <w:tcPr>
            <w:tcW w:w="520" w:type="pct"/>
            <w:noWrap/>
            <w:hideMark/>
          </w:tcPr>
          <w:p w14:paraId="579989E3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5C47EDCB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F2C0717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 Stage</w:t>
            </w:r>
          </w:p>
        </w:tc>
        <w:tc>
          <w:tcPr>
            <w:tcW w:w="1158" w:type="pct"/>
            <w:noWrap/>
            <w:hideMark/>
          </w:tcPr>
          <w:p w14:paraId="5718E774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pct"/>
            <w:noWrap/>
            <w:hideMark/>
          </w:tcPr>
          <w:p w14:paraId="71742EC5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11332F69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73AE7BB9" w14:textId="5D54B949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0D375939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4E7A597D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T1</w:t>
            </w:r>
          </w:p>
        </w:tc>
        <w:tc>
          <w:tcPr>
            <w:tcW w:w="1158" w:type="pct"/>
            <w:noWrap/>
            <w:hideMark/>
          </w:tcPr>
          <w:p w14:paraId="46C7FAF5" w14:textId="6C67F77A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42.11%)</w:t>
            </w:r>
          </w:p>
        </w:tc>
        <w:tc>
          <w:tcPr>
            <w:tcW w:w="1354" w:type="pct"/>
            <w:noWrap/>
          </w:tcPr>
          <w:p w14:paraId="00F36E16" w14:textId="2FEB83E4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15D2F6BF" w14:textId="400AB5F2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42.11%)</w:t>
            </w:r>
          </w:p>
        </w:tc>
        <w:tc>
          <w:tcPr>
            <w:tcW w:w="520" w:type="pct"/>
            <w:noWrap/>
            <w:hideMark/>
          </w:tcPr>
          <w:p w14:paraId="5950AC11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59D89E31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1F66A8B1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T2</w:t>
            </w:r>
          </w:p>
        </w:tc>
        <w:tc>
          <w:tcPr>
            <w:tcW w:w="1158" w:type="pct"/>
            <w:noWrap/>
            <w:hideMark/>
          </w:tcPr>
          <w:p w14:paraId="40623EA1" w14:textId="7F5E7A8B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36.84%)</w:t>
            </w:r>
          </w:p>
        </w:tc>
        <w:tc>
          <w:tcPr>
            <w:tcW w:w="1354" w:type="pct"/>
            <w:noWrap/>
          </w:tcPr>
          <w:p w14:paraId="14098666" w14:textId="792F82CA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4C75BDB6" w14:textId="4293F980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36.84%)</w:t>
            </w:r>
          </w:p>
        </w:tc>
        <w:tc>
          <w:tcPr>
            <w:tcW w:w="520" w:type="pct"/>
            <w:noWrap/>
            <w:hideMark/>
          </w:tcPr>
          <w:p w14:paraId="5BFBD3F8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23244637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66399D08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T3</w:t>
            </w:r>
          </w:p>
        </w:tc>
        <w:tc>
          <w:tcPr>
            <w:tcW w:w="1158" w:type="pct"/>
            <w:noWrap/>
            <w:hideMark/>
          </w:tcPr>
          <w:p w14:paraId="4B4A36F0" w14:textId="0188F472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10.53%)</w:t>
            </w:r>
          </w:p>
        </w:tc>
        <w:tc>
          <w:tcPr>
            <w:tcW w:w="1354" w:type="pct"/>
            <w:noWrap/>
          </w:tcPr>
          <w:p w14:paraId="792A78C4" w14:textId="2EB96BBB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6D67E066" w14:textId="3FC07CF4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10.53%)</w:t>
            </w:r>
          </w:p>
        </w:tc>
        <w:tc>
          <w:tcPr>
            <w:tcW w:w="520" w:type="pct"/>
            <w:noWrap/>
            <w:hideMark/>
          </w:tcPr>
          <w:p w14:paraId="4518AA28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43841893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41A67436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T4</w:t>
            </w:r>
          </w:p>
        </w:tc>
        <w:tc>
          <w:tcPr>
            <w:tcW w:w="1158" w:type="pct"/>
            <w:noWrap/>
            <w:hideMark/>
          </w:tcPr>
          <w:p w14:paraId="29C5195B" w14:textId="01D7C333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10.53%)</w:t>
            </w:r>
          </w:p>
        </w:tc>
        <w:tc>
          <w:tcPr>
            <w:tcW w:w="1354" w:type="pct"/>
            <w:noWrap/>
          </w:tcPr>
          <w:p w14:paraId="096A7474" w14:textId="1A66B196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5402490D" w14:textId="33586E96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10.53%)</w:t>
            </w:r>
          </w:p>
        </w:tc>
        <w:tc>
          <w:tcPr>
            <w:tcW w:w="520" w:type="pct"/>
            <w:noWrap/>
            <w:hideMark/>
          </w:tcPr>
          <w:p w14:paraId="76B9596D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2BAD546F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3DAF94E5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 Stage</w:t>
            </w:r>
          </w:p>
        </w:tc>
        <w:tc>
          <w:tcPr>
            <w:tcW w:w="1158" w:type="pct"/>
            <w:noWrap/>
            <w:hideMark/>
          </w:tcPr>
          <w:p w14:paraId="13EFF8B3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pct"/>
            <w:noWrap/>
          </w:tcPr>
          <w:p w14:paraId="7824A6E4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31237E0D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39A79110" w14:textId="19389425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6A983D9D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338CF2C1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N0</w:t>
            </w:r>
          </w:p>
        </w:tc>
        <w:tc>
          <w:tcPr>
            <w:tcW w:w="1158" w:type="pct"/>
            <w:noWrap/>
            <w:hideMark/>
          </w:tcPr>
          <w:p w14:paraId="41499414" w14:textId="60C95386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58.82%)</w:t>
            </w:r>
          </w:p>
        </w:tc>
        <w:tc>
          <w:tcPr>
            <w:tcW w:w="1354" w:type="pct"/>
            <w:noWrap/>
          </w:tcPr>
          <w:p w14:paraId="3EC2A56C" w14:textId="70B79A5C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4C50F820" w14:textId="6967E298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58.82%)</w:t>
            </w:r>
          </w:p>
        </w:tc>
        <w:tc>
          <w:tcPr>
            <w:tcW w:w="520" w:type="pct"/>
            <w:noWrap/>
            <w:hideMark/>
          </w:tcPr>
          <w:p w14:paraId="594BBFEF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38FA704C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6D80A106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N1</w:t>
            </w:r>
          </w:p>
        </w:tc>
        <w:tc>
          <w:tcPr>
            <w:tcW w:w="1158" w:type="pct"/>
            <w:noWrap/>
            <w:hideMark/>
          </w:tcPr>
          <w:p w14:paraId="7AAE6015" w14:textId="57982ED9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5.88%)</w:t>
            </w:r>
          </w:p>
        </w:tc>
        <w:tc>
          <w:tcPr>
            <w:tcW w:w="1354" w:type="pct"/>
            <w:noWrap/>
          </w:tcPr>
          <w:p w14:paraId="0EA8FE0B" w14:textId="4EA9B794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04269B94" w14:textId="2960F826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5.88%)</w:t>
            </w:r>
          </w:p>
        </w:tc>
        <w:tc>
          <w:tcPr>
            <w:tcW w:w="520" w:type="pct"/>
            <w:noWrap/>
            <w:hideMark/>
          </w:tcPr>
          <w:p w14:paraId="582B3D5A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42421FD1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AB2DCE3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N2</w:t>
            </w:r>
          </w:p>
        </w:tc>
        <w:tc>
          <w:tcPr>
            <w:tcW w:w="1158" w:type="pct"/>
            <w:noWrap/>
            <w:hideMark/>
          </w:tcPr>
          <w:p w14:paraId="3AD0E308" w14:textId="4BC7B93F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5.88%)</w:t>
            </w:r>
          </w:p>
        </w:tc>
        <w:tc>
          <w:tcPr>
            <w:tcW w:w="1354" w:type="pct"/>
            <w:noWrap/>
          </w:tcPr>
          <w:p w14:paraId="7AA27967" w14:textId="5FF481DB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461859E8" w14:textId="3A69825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5.88%)</w:t>
            </w:r>
          </w:p>
        </w:tc>
        <w:tc>
          <w:tcPr>
            <w:tcW w:w="520" w:type="pct"/>
            <w:noWrap/>
            <w:hideMark/>
          </w:tcPr>
          <w:p w14:paraId="2F3DEBEE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0A7025A7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DCB6073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N3</w:t>
            </w:r>
          </w:p>
        </w:tc>
        <w:tc>
          <w:tcPr>
            <w:tcW w:w="1158" w:type="pct"/>
            <w:noWrap/>
            <w:hideMark/>
          </w:tcPr>
          <w:p w14:paraId="7E401F93" w14:textId="094AE423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29.41%)</w:t>
            </w:r>
          </w:p>
        </w:tc>
        <w:tc>
          <w:tcPr>
            <w:tcW w:w="1354" w:type="pct"/>
            <w:noWrap/>
          </w:tcPr>
          <w:p w14:paraId="7D0837B8" w14:textId="42268746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3F4E8EA5" w14:textId="4A952F45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29.41%)</w:t>
            </w:r>
          </w:p>
        </w:tc>
        <w:tc>
          <w:tcPr>
            <w:tcW w:w="520" w:type="pct"/>
            <w:noWrap/>
            <w:hideMark/>
          </w:tcPr>
          <w:p w14:paraId="43C33312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4C8F9899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0B6134BD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 Stage</w:t>
            </w:r>
          </w:p>
        </w:tc>
        <w:tc>
          <w:tcPr>
            <w:tcW w:w="1158" w:type="pct"/>
            <w:noWrap/>
            <w:hideMark/>
          </w:tcPr>
          <w:p w14:paraId="2B30EB90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pct"/>
            <w:noWrap/>
          </w:tcPr>
          <w:p w14:paraId="0EC9AFEF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6A6F1546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42901A23" w14:textId="2A980A90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51AA617D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3BDE04D1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M0</w:t>
            </w:r>
          </w:p>
        </w:tc>
        <w:tc>
          <w:tcPr>
            <w:tcW w:w="1158" w:type="pct"/>
            <w:noWrap/>
            <w:hideMark/>
          </w:tcPr>
          <w:p w14:paraId="4F6B9A98" w14:textId="2626BD40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55.56%)</w:t>
            </w:r>
          </w:p>
        </w:tc>
        <w:tc>
          <w:tcPr>
            <w:tcW w:w="1354" w:type="pct"/>
            <w:noWrap/>
          </w:tcPr>
          <w:p w14:paraId="6E169CCC" w14:textId="5B2064AA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748A274E" w14:textId="55335595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55.56%)</w:t>
            </w:r>
          </w:p>
        </w:tc>
        <w:tc>
          <w:tcPr>
            <w:tcW w:w="520" w:type="pct"/>
            <w:noWrap/>
            <w:hideMark/>
          </w:tcPr>
          <w:p w14:paraId="7312DC6F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27CDF8F5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106AE2E3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M1</w:t>
            </w:r>
          </w:p>
        </w:tc>
        <w:tc>
          <w:tcPr>
            <w:tcW w:w="1158" w:type="pct"/>
            <w:noWrap/>
            <w:hideMark/>
          </w:tcPr>
          <w:p w14:paraId="6F8ED635" w14:textId="66DB4493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44.44%)</w:t>
            </w:r>
          </w:p>
        </w:tc>
        <w:tc>
          <w:tcPr>
            <w:tcW w:w="1354" w:type="pct"/>
            <w:noWrap/>
          </w:tcPr>
          <w:p w14:paraId="55BCB4DA" w14:textId="04C2BE9B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4372E3F0" w14:textId="03B23B21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44.44%)</w:t>
            </w:r>
          </w:p>
        </w:tc>
        <w:tc>
          <w:tcPr>
            <w:tcW w:w="520" w:type="pct"/>
            <w:noWrap/>
            <w:hideMark/>
          </w:tcPr>
          <w:p w14:paraId="299F58BD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01C4BB0C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23D488B3" w14:textId="77777777" w:rsidR="004745E2" w:rsidRPr="0067291B" w:rsidRDefault="004745E2" w:rsidP="004745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1158" w:type="pct"/>
            <w:noWrap/>
            <w:hideMark/>
          </w:tcPr>
          <w:p w14:paraId="2B8D0F9F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pct"/>
            <w:noWrap/>
          </w:tcPr>
          <w:p w14:paraId="5D9D235F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noWrap/>
            <w:hideMark/>
          </w:tcPr>
          <w:p w14:paraId="7062E0D4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0" w:type="pct"/>
            <w:noWrap/>
            <w:hideMark/>
          </w:tcPr>
          <w:p w14:paraId="1C5825BF" w14:textId="25D9F5DB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34023008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73487D25" w14:textId="1CDC5424" w:rsidR="004745E2" w:rsidRPr="00EA346F" w:rsidRDefault="00EA346F" w:rsidP="004745E2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EA346F">
              <w:rPr>
                <w:rFonts w:ascii="Times New Roman" w:eastAsia="宋体" w:hAnsi="Times New Roman" w:cs="Times New Roman"/>
                <w:b w:val="0"/>
                <w:bCs w:val="0"/>
                <w:color w:val="333333"/>
                <w:szCs w:val="21"/>
                <w:shd w:val="clear" w:color="auto" w:fill="FFFFFF"/>
              </w:rPr>
              <w:t>Ⅰ</w:t>
            </w:r>
          </w:p>
        </w:tc>
        <w:tc>
          <w:tcPr>
            <w:tcW w:w="1158" w:type="pct"/>
            <w:noWrap/>
            <w:hideMark/>
          </w:tcPr>
          <w:p w14:paraId="3EF5E0B7" w14:textId="1211990F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62.50%)</w:t>
            </w:r>
          </w:p>
        </w:tc>
        <w:tc>
          <w:tcPr>
            <w:tcW w:w="1354" w:type="pct"/>
            <w:noWrap/>
          </w:tcPr>
          <w:p w14:paraId="79BAA904" w14:textId="3E16E28D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08F2E4CF" w14:textId="7D41D5E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62.50%)</w:t>
            </w:r>
          </w:p>
        </w:tc>
        <w:tc>
          <w:tcPr>
            <w:tcW w:w="520" w:type="pct"/>
            <w:noWrap/>
            <w:hideMark/>
          </w:tcPr>
          <w:p w14:paraId="69409178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745E2" w:rsidRPr="0067291B" w14:paraId="05806976" w14:textId="77777777" w:rsidTr="004745E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" w:type="pct"/>
            <w:noWrap/>
            <w:hideMark/>
          </w:tcPr>
          <w:p w14:paraId="52F97A6C" w14:textId="77777777" w:rsidR="004745E2" w:rsidRPr="0067291B" w:rsidRDefault="004745E2" w:rsidP="004745E2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1158" w:type="pct"/>
            <w:noWrap/>
            <w:hideMark/>
          </w:tcPr>
          <w:p w14:paraId="47DA6111" w14:textId="6A8F5C56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37.50%)</w:t>
            </w:r>
          </w:p>
        </w:tc>
        <w:tc>
          <w:tcPr>
            <w:tcW w:w="1354" w:type="pct"/>
            <w:noWrap/>
          </w:tcPr>
          <w:p w14:paraId="1FCAAF3B" w14:textId="0EFE1571" w:rsidR="004745E2" w:rsidRPr="0067291B" w:rsidRDefault="0067291B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20" w:type="pct"/>
            <w:noWrap/>
            <w:hideMark/>
          </w:tcPr>
          <w:p w14:paraId="3DB12D0C" w14:textId="6B8B3572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67291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37.50%)</w:t>
            </w:r>
          </w:p>
        </w:tc>
        <w:tc>
          <w:tcPr>
            <w:tcW w:w="520" w:type="pct"/>
            <w:noWrap/>
            <w:hideMark/>
          </w:tcPr>
          <w:p w14:paraId="5119EB31" w14:textId="77777777" w:rsidR="004745E2" w:rsidRPr="0067291B" w:rsidRDefault="004745E2" w:rsidP="004745E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2D7BC67" w14:textId="77777777" w:rsidR="004745E2" w:rsidRPr="0067291B" w:rsidRDefault="004745E2" w:rsidP="004745E2">
      <w:pPr>
        <w:rPr>
          <w:rFonts w:ascii="Times New Roman" w:hAnsi="Times New Roman" w:cs="Times New Roman"/>
          <w:sz w:val="18"/>
          <w:szCs w:val="18"/>
        </w:rPr>
      </w:pPr>
    </w:p>
    <w:sectPr w:rsidR="004745E2" w:rsidRPr="00672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9717F" w14:textId="77777777" w:rsidR="00FC4224" w:rsidRDefault="00FC4224" w:rsidP="00123B80">
      <w:r>
        <w:separator/>
      </w:r>
    </w:p>
  </w:endnote>
  <w:endnote w:type="continuationSeparator" w:id="0">
    <w:p w14:paraId="361F189E" w14:textId="77777777" w:rsidR="00FC4224" w:rsidRDefault="00FC4224" w:rsidP="0012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998DA" w14:textId="77777777" w:rsidR="00FC4224" w:rsidRDefault="00FC4224" w:rsidP="00123B80">
      <w:r>
        <w:separator/>
      </w:r>
    </w:p>
  </w:footnote>
  <w:footnote w:type="continuationSeparator" w:id="0">
    <w:p w14:paraId="3701AA72" w14:textId="77777777" w:rsidR="00FC4224" w:rsidRDefault="00FC4224" w:rsidP="00123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32"/>
    <w:rsid w:val="00123B80"/>
    <w:rsid w:val="004745E2"/>
    <w:rsid w:val="00493528"/>
    <w:rsid w:val="00640CCD"/>
    <w:rsid w:val="0067291B"/>
    <w:rsid w:val="00906DB3"/>
    <w:rsid w:val="00BA5963"/>
    <w:rsid w:val="00C3501C"/>
    <w:rsid w:val="00D71C47"/>
    <w:rsid w:val="00EA346F"/>
    <w:rsid w:val="00F70232"/>
    <w:rsid w:val="00F87258"/>
    <w:rsid w:val="00FC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D3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745E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123B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B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B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B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2023-09-16T15:31:00Z</dcterms:created>
  <dcterms:modified xsi:type="dcterms:W3CDTF">2023-09-25T15:53:00Z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2023-09-16T15:31:11Z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f4fd1a59-4b41-4b32-b1ec-d553a5d679b7</vt:lpwstr>
  </property>
  <property fmtid="{D5CDD505-2E9C-101B-9397-08002B2CF9AE}" pid="7" name="MSIP_Label_defa4170-0d19-0005-0004-bc88714345d2_ActionId">
    <vt:lpwstr>7a036087-1744-485b-833c-a9b732b1274f</vt:lpwstr>
  </property>
  <property fmtid="{D5CDD505-2E9C-101B-9397-08002B2CF9AE}" pid="8" name="MSIP_Label_defa4170-0d19-0005-0004-bc88714345d2_ContentBits">
    <vt:lpwstr>0</vt:lpwstr>
  </property>
</Properties>
</file>