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858" w:rsidRPr="00D07858" w:rsidRDefault="00D07858" w:rsidP="00D07858">
      <w:pPr>
        <w:spacing w:line="480" w:lineRule="auto"/>
        <w:rPr>
          <w:rFonts w:ascii="Times New Roman" w:hAnsi="Times New Roman" w:cs="Times New Roman"/>
          <w:b/>
          <w:sz w:val="44"/>
          <w:szCs w:val="44"/>
        </w:rPr>
      </w:pPr>
      <w:r w:rsidRPr="00D07858">
        <w:rPr>
          <w:rFonts w:ascii="Times New Roman" w:hAnsi="Times New Roman" w:cs="Times New Roman"/>
          <w:b/>
          <w:sz w:val="44"/>
          <w:szCs w:val="44"/>
        </w:rPr>
        <w:t>Highlights</w:t>
      </w:r>
    </w:p>
    <w:p w:rsidR="00D07858" w:rsidRPr="00D07858" w:rsidRDefault="00D07858" w:rsidP="00D07858">
      <w:pPr>
        <w:spacing w:line="480" w:lineRule="auto"/>
        <w:rPr>
          <w:rFonts w:ascii="Times New Roman" w:hAnsi="Times New Roman" w:cs="Times New Roman"/>
        </w:rPr>
      </w:pPr>
    </w:p>
    <w:p w:rsidR="00D07858" w:rsidRPr="00A22FEF" w:rsidRDefault="00D07858" w:rsidP="00D07858">
      <w:pPr>
        <w:spacing w:line="480" w:lineRule="auto"/>
        <w:rPr>
          <w:rFonts w:ascii="Times New Roman" w:hAnsi="Times New Roman" w:cs="Times New Roman"/>
        </w:rPr>
      </w:pPr>
      <w:r w:rsidRPr="00A22FEF">
        <w:rPr>
          <w:rFonts w:ascii="Times New Roman" w:hAnsi="Times New Roman" w:cs="Times New Roman"/>
        </w:rPr>
        <w:t></w:t>
      </w:r>
      <w:r w:rsidRPr="00A22FEF">
        <w:rPr>
          <w:rFonts w:ascii="Times New Roman" w:hAnsi="Times New Roman" w:cs="Times New Roman"/>
        </w:rPr>
        <w:sym w:font="Wingdings" w:char="F06C"/>
      </w:r>
      <w:r w:rsidR="002E61E8" w:rsidRPr="00A22FEF">
        <w:rPr>
          <w:rFonts w:ascii="Times New Roman" w:hAnsi="Times New Roman" w:cs="Times New Roman"/>
        </w:rPr>
        <w:t xml:space="preserve">  </w:t>
      </w:r>
      <w:r w:rsidR="00F625DD" w:rsidRPr="00F625DD">
        <w:rPr>
          <w:rFonts w:ascii="Times New Roman" w:hAnsi="Times New Roman" w:cs="Times New Roman"/>
        </w:rPr>
        <w:t>Risk assessment of heavy metal pollution in industrial parks of China</w:t>
      </w:r>
    </w:p>
    <w:p w:rsidR="00D07858" w:rsidRPr="00A22FEF" w:rsidRDefault="00D07858" w:rsidP="00D07858">
      <w:pPr>
        <w:spacing w:line="480" w:lineRule="auto"/>
        <w:rPr>
          <w:rFonts w:ascii="Times New Roman" w:hAnsi="Times New Roman" w:cs="Times New Roman"/>
        </w:rPr>
      </w:pPr>
      <w:r w:rsidRPr="00A22FEF">
        <w:rPr>
          <w:rFonts w:ascii="Times New Roman" w:hAnsi="Times New Roman" w:cs="Times New Roman"/>
        </w:rPr>
        <w:t></w:t>
      </w:r>
      <w:r w:rsidRPr="00A22FEF">
        <w:rPr>
          <w:rFonts w:ascii="Times New Roman" w:hAnsi="Times New Roman" w:cs="Times New Roman"/>
        </w:rPr>
        <w:sym w:font="Wingdings" w:char="F06C"/>
      </w:r>
      <w:r w:rsidR="002E61E8" w:rsidRPr="00A22FEF">
        <w:rPr>
          <w:rFonts w:ascii="Times New Roman" w:hAnsi="Times New Roman" w:cs="Times New Roman"/>
        </w:rPr>
        <w:t xml:space="preserve">  </w:t>
      </w:r>
      <w:r w:rsidR="00A22FEF" w:rsidRPr="00A22FEF">
        <w:rPr>
          <w:rFonts w:ascii="Times New Roman" w:hAnsi="Times New Roman" w:cs="Times New Roman"/>
        </w:rPr>
        <w:t>Application of combination method in heavy metal pollution and health assessment</w:t>
      </w:r>
      <w:r w:rsidR="00DA7A0A" w:rsidRPr="00A22FEF">
        <w:rPr>
          <w:rFonts w:ascii="Times New Roman" w:hAnsi="Times New Roman" w:cs="Times New Roman"/>
        </w:rPr>
        <w:t xml:space="preserve"> </w:t>
      </w:r>
    </w:p>
    <w:p w:rsidR="00123707" w:rsidRPr="00A22FEF" w:rsidRDefault="00D07858" w:rsidP="00D07858">
      <w:pPr>
        <w:spacing w:line="480" w:lineRule="auto"/>
        <w:rPr>
          <w:rFonts w:ascii="Times New Roman" w:hAnsi="Times New Roman" w:cs="Times New Roman"/>
        </w:rPr>
      </w:pPr>
      <w:r w:rsidRPr="00A22FEF">
        <w:rPr>
          <w:rFonts w:ascii="Times New Roman" w:hAnsi="Times New Roman" w:cs="Times New Roman"/>
        </w:rPr>
        <w:t></w:t>
      </w:r>
      <w:r w:rsidRPr="00A22FEF">
        <w:rPr>
          <w:rFonts w:ascii="Times New Roman" w:hAnsi="Times New Roman" w:cs="Times New Roman"/>
        </w:rPr>
        <w:sym w:font="Wingdings" w:char="F06C"/>
      </w:r>
      <w:r w:rsidR="002E61E8" w:rsidRPr="00A22FEF">
        <w:rPr>
          <w:rFonts w:ascii="Times New Roman" w:hAnsi="Times New Roman" w:cs="Times New Roman"/>
        </w:rPr>
        <w:t xml:space="preserve">  </w:t>
      </w:r>
      <w:r w:rsidR="00A22FEF" w:rsidRPr="00A22FEF">
        <w:rPr>
          <w:rFonts w:ascii="Times New Roman" w:hAnsi="Times New Roman" w:cs="Times New Roman"/>
        </w:rPr>
        <w:t>Comparative study on multi methods of pollution characteristics evaluation</w:t>
      </w:r>
    </w:p>
    <w:p w:rsidR="00D15099" w:rsidRPr="00A22FEF" w:rsidRDefault="00D07858" w:rsidP="00D07858">
      <w:pPr>
        <w:spacing w:line="480" w:lineRule="auto"/>
        <w:rPr>
          <w:rFonts w:ascii="Times New Roman" w:hAnsi="Times New Roman" w:cs="Times New Roman"/>
        </w:rPr>
      </w:pPr>
      <w:r w:rsidRPr="00A22FEF">
        <w:rPr>
          <w:rFonts w:ascii="Times New Roman" w:hAnsi="Times New Roman" w:cs="Times New Roman"/>
        </w:rPr>
        <w:t xml:space="preserve"> </w:t>
      </w:r>
      <w:r w:rsidRPr="00A22FEF">
        <w:rPr>
          <w:rFonts w:ascii="Times New Roman" w:hAnsi="Times New Roman" w:cs="Times New Roman"/>
        </w:rPr>
        <w:sym w:font="Wingdings" w:char="F06C"/>
      </w:r>
      <w:r w:rsidR="002E61E8" w:rsidRPr="00A22FEF">
        <w:rPr>
          <w:rFonts w:ascii="Times New Roman" w:hAnsi="Times New Roman" w:cs="Times New Roman"/>
        </w:rPr>
        <w:t xml:space="preserve">  </w:t>
      </w:r>
      <w:r w:rsidR="00A22FEF" w:rsidRPr="00A22FEF">
        <w:rPr>
          <w:rFonts w:ascii="Times New Roman" w:hAnsi="Times New Roman" w:cs="Times New Roman"/>
        </w:rPr>
        <w:t>Comparative of multiple exposure pathways in health assessment of adults and children</w:t>
      </w:r>
    </w:p>
    <w:sectPr w:rsidR="00D15099" w:rsidRPr="00A22FEF" w:rsidSect="00D150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E62" w:rsidRDefault="000E3E62" w:rsidP="002269C7">
      <w:r>
        <w:separator/>
      </w:r>
    </w:p>
  </w:endnote>
  <w:endnote w:type="continuationSeparator" w:id="1">
    <w:p w:rsidR="000E3E62" w:rsidRDefault="000E3E62" w:rsidP="00226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E62" w:rsidRDefault="000E3E62" w:rsidP="002269C7">
      <w:r>
        <w:separator/>
      </w:r>
    </w:p>
  </w:footnote>
  <w:footnote w:type="continuationSeparator" w:id="1">
    <w:p w:rsidR="000E3E62" w:rsidRDefault="000E3E62" w:rsidP="002269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7858"/>
    <w:rsid w:val="0008613A"/>
    <w:rsid w:val="000E3E62"/>
    <w:rsid w:val="001031D1"/>
    <w:rsid w:val="00123707"/>
    <w:rsid w:val="00192D44"/>
    <w:rsid w:val="002269C7"/>
    <w:rsid w:val="002E61E8"/>
    <w:rsid w:val="003949D0"/>
    <w:rsid w:val="003A1A98"/>
    <w:rsid w:val="00402C97"/>
    <w:rsid w:val="006567E0"/>
    <w:rsid w:val="007D35C7"/>
    <w:rsid w:val="00813289"/>
    <w:rsid w:val="00825FF2"/>
    <w:rsid w:val="00965D7E"/>
    <w:rsid w:val="00A22FEF"/>
    <w:rsid w:val="00AE0AFF"/>
    <w:rsid w:val="00BD791E"/>
    <w:rsid w:val="00BF75DD"/>
    <w:rsid w:val="00D07858"/>
    <w:rsid w:val="00D15099"/>
    <w:rsid w:val="00DA7A0A"/>
    <w:rsid w:val="00DC4D2C"/>
    <w:rsid w:val="00E22C26"/>
    <w:rsid w:val="00EA771A"/>
    <w:rsid w:val="00F625DD"/>
    <w:rsid w:val="00F709BE"/>
    <w:rsid w:val="00F94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0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6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69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69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69C7"/>
    <w:rPr>
      <w:sz w:val="18"/>
      <w:szCs w:val="18"/>
    </w:rPr>
  </w:style>
  <w:style w:type="character" w:customStyle="1" w:styleId="high-light-bg4">
    <w:name w:val="high-light-bg4"/>
    <w:basedOn w:val="a0"/>
    <w:rsid w:val="007D35C7"/>
  </w:style>
  <w:style w:type="paragraph" w:styleId="a5">
    <w:name w:val="Balloon Text"/>
    <w:basedOn w:val="a"/>
    <w:link w:val="Char1"/>
    <w:uiPriority w:val="99"/>
    <w:semiHidden/>
    <w:unhideWhenUsed/>
    <w:rsid w:val="006567E0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567E0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291</Characters>
  <Application>Microsoft Office Word</Application>
  <DocSecurity>0</DocSecurity>
  <Lines>2</Lines>
  <Paragraphs>1</Paragraphs>
  <ScaleCrop>false</ScaleCrop>
  <Company>Home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5</cp:revision>
  <dcterms:created xsi:type="dcterms:W3CDTF">2020-04-02T03:45:00Z</dcterms:created>
  <dcterms:modified xsi:type="dcterms:W3CDTF">2020-05-14T12:42:00Z</dcterms:modified>
</cp:coreProperties>
</file>