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DFFBA1" w14:textId="0C9887DC" w:rsidR="00C8316D" w:rsidRPr="0015771D" w:rsidRDefault="00312503" w:rsidP="00312503">
      <w:pPr>
        <w:spacing w:before="101"/>
        <w:rPr>
          <w:b/>
          <w:bCs/>
          <w:sz w:val="36"/>
          <w:szCs w:val="40"/>
        </w:rPr>
      </w:pPr>
      <w:r w:rsidRPr="0015771D">
        <w:rPr>
          <w:b/>
          <w:bCs/>
          <w:sz w:val="36"/>
          <w:szCs w:val="40"/>
        </w:rPr>
        <w:t>Supplementary Information</w:t>
      </w:r>
    </w:p>
    <w:p w14:paraId="434BE61D" w14:textId="77777777" w:rsidR="00312503" w:rsidRPr="0015771D" w:rsidRDefault="00312503" w:rsidP="00312503">
      <w:pPr>
        <w:spacing w:before="101"/>
        <w:jc w:val="center"/>
        <w:rPr>
          <w:b/>
          <w:bCs/>
          <w:sz w:val="36"/>
          <w:szCs w:val="40"/>
        </w:rPr>
      </w:pPr>
    </w:p>
    <w:p w14:paraId="07169EB8" w14:textId="03BF9830" w:rsidR="00312503" w:rsidRPr="0015771D" w:rsidRDefault="00971CBB" w:rsidP="00312503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noProof/>
          <w:sz w:val="24"/>
          <w:szCs w:val="24"/>
        </w:rPr>
        <w:drawing>
          <wp:inline distT="0" distB="0" distL="0" distR="0" wp14:anchorId="683E2C59" wp14:editId="6B313813">
            <wp:extent cx="5608320" cy="1813560"/>
            <wp:effectExtent l="0" t="0" r="0" b="0"/>
            <wp:docPr id="692508335" name="Imagen 2" descr="Diagram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2508335" name="Imagen 2" descr="Diagrama&#10;&#10;Descripción generada automáticamente con confianza baja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1813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E95B3F" w14:textId="77777777" w:rsidR="000307BD" w:rsidRDefault="000307BD" w:rsidP="000307BD">
      <w:pPr>
        <w:jc w:val="both"/>
        <w:rPr>
          <w:rFonts w:eastAsia="Arial"/>
          <w:b/>
          <w:bCs/>
          <w:sz w:val="20"/>
          <w:szCs w:val="20"/>
        </w:rPr>
      </w:pPr>
    </w:p>
    <w:p w14:paraId="6AEC0630" w14:textId="7F421124" w:rsidR="00312503" w:rsidRPr="000307BD" w:rsidRDefault="000307BD" w:rsidP="000307BD">
      <w:pPr>
        <w:jc w:val="both"/>
        <w:rPr>
          <w:rFonts w:eastAsia="Arial"/>
          <w:sz w:val="20"/>
          <w:szCs w:val="20"/>
        </w:rPr>
      </w:pPr>
      <w:r w:rsidRPr="000307BD">
        <w:rPr>
          <w:rFonts w:eastAsia="Arial"/>
          <w:b/>
          <w:bCs/>
          <w:sz w:val="20"/>
          <w:szCs w:val="20"/>
        </w:rPr>
        <w:t>Supplementary Figure S1.</w:t>
      </w:r>
      <w:r w:rsidRPr="000307BD">
        <w:rPr>
          <w:rFonts w:eastAsia="Arial"/>
          <w:sz w:val="20"/>
          <w:szCs w:val="20"/>
        </w:rPr>
        <w:t xml:space="preserve"> </w:t>
      </w:r>
      <w:r w:rsidR="00312503" w:rsidRPr="000307BD">
        <w:rPr>
          <w:rFonts w:eastAsia="Arial"/>
          <w:sz w:val="20"/>
          <w:szCs w:val="20"/>
        </w:rPr>
        <w:t xml:space="preserve"> </w:t>
      </w:r>
      <w:r w:rsidRPr="000307BD">
        <w:rPr>
          <w:rFonts w:eastAsia="Arial"/>
          <w:i/>
          <w:iCs/>
          <w:sz w:val="20"/>
          <w:szCs w:val="20"/>
        </w:rPr>
        <w:t xml:space="preserve">C. annum </w:t>
      </w:r>
      <w:r w:rsidRPr="000307BD">
        <w:rPr>
          <w:rFonts w:eastAsia="Arial"/>
          <w:sz w:val="20"/>
          <w:szCs w:val="20"/>
        </w:rPr>
        <w:t>var.</w:t>
      </w:r>
      <w:r w:rsidRPr="000307BD">
        <w:rPr>
          <w:rFonts w:eastAsia="Arial"/>
          <w:i/>
          <w:iCs/>
          <w:sz w:val="20"/>
          <w:szCs w:val="20"/>
        </w:rPr>
        <w:t xml:space="preserve"> glabriusculum</w:t>
      </w:r>
      <w:r w:rsidRPr="000307BD">
        <w:rPr>
          <w:rFonts w:eastAsia="Arial"/>
          <w:sz w:val="20"/>
          <w:szCs w:val="20"/>
        </w:rPr>
        <w:t xml:space="preserve"> seedlings treated with </w:t>
      </w:r>
      <w:r w:rsidRPr="000307BD">
        <w:rPr>
          <w:rFonts w:eastAsia="Arial"/>
          <w:i/>
          <w:iCs/>
          <w:sz w:val="20"/>
          <w:szCs w:val="20"/>
        </w:rPr>
        <w:t>Bacillus</w:t>
      </w:r>
      <w:r w:rsidRPr="000307BD">
        <w:rPr>
          <w:rFonts w:eastAsia="Arial"/>
          <w:sz w:val="20"/>
          <w:szCs w:val="20"/>
        </w:rPr>
        <w:t xml:space="preserve"> spp. on day 7 after induction of water stress with polyethylene glycol (30%).</w:t>
      </w:r>
    </w:p>
    <w:p w14:paraId="178DB5DC" w14:textId="77777777" w:rsidR="000307BD" w:rsidRDefault="000307BD" w:rsidP="00312503">
      <w:pPr>
        <w:rPr>
          <w:rFonts w:ascii="Arial" w:eastAsia="Arial" w:hAnsi="Arial" w:cs="Arial"/>
          <w:i/>
          <w:sz w:val="20"/>
          <w:szCs w:val="20"/>
        </w:rPr>
      </w:pPr>
    </w:p>
    <w:p w14:paraId="18FE4DBF" w14:textId="77777777" w:rsidR="000307BD" w:rsidRPr="000307BD" w:rsidRDefault="000307BD" w:rsidP="00312503">
      <w:pPr>
        <w:rPr>
          <w:rFonts w:ascii="Arial" w:eastAsia="Arial" w:hAnsi="Arial" w:cs="Arial"/>
          <w:i/>
          <w:sz w:val="20"/>
          <w:szCs w:val="20"/>
        </w:rPr>
      </w:pPr>
    </w:p>
    <w:p w14:paraId="7C3A25C9" w14:textId="4AC12415" w:rsidR="008A5C5C" w:rsidRPr="000307BD" w:rsidRDefault="008A5C5C" w:rsidP="008A5C5C">
      <w:pPr>
        <w:jc w:val="center"/>
        <w:rPr>
          <w:noProof/>
        </w:rPr>
      </w:pPr>
      <w:r w:rsidRPr="000307BD">
        <w:rPr>
          <w:noProof/>
        </w:rPr>
        <w:t xml:space="preserve"> </w:t>
      </w:r>
    </w:p>
    <w:p w14:paraId="7362FA8B" w14:textId="57E16407" w:rsidR="008A5C5C" w:rsidRDefault="008A5C5C" w:rsidP="008A5C5C">
      <w:pPr>
        <w:jc w:val="center"/>
        <w:rPr>
          <w:rFonts w:ascii="Arial" w:eastAsia="Arial" w:hAnsi="Arial" w:cs="Arial"/>
          <w:i/>
          <w:sz w:val="20"/>
          <w:szCs w:val="20"/>
        </w:rPr>
      </w:pPr>
      <w:r>
        <w:rPr>
          <w:rFonts w:ascii="Arial" w:eastAsia="Arial" w:hAnsi="Arial" w:cs="Arial"/>
          <w:i/>
          <w:noProof/>
          <w:sz w:val="20"/>
          <w:szCs w:val="20"/>
        </w:rPr>
        <w:drawing>
          <wp:inline distT="0" distB="0" distL="0" distR="0" wp14:anchorId="7CC75188" wp14:editId="747F17CE">
            <wp:extent cx="3461812" cy="2595231"/>
            <wp:effectExtent l="0" t="0" r="5715" b="0"/>
            <wp:docPr id="1469889458" name="Imagen 2" descr="Imagen que contiene lado, parado, tabla, gru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9889458" name="Imagen 2" descr="Imagen que contiene lado, parado, tabla, grupo&#10;&#10;Descripción generada automáticament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2100" cy="2602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378776" w14:textId="77777777" w:rsidR="008A5C5C" w:rsidRDefault="008A5C5C" w:rsidP="00312503">
      <w:pPr>
        <w:rPr>
          <w:rFonts w:ascii="Arial" w:eastAsia="Arial" w:hAnsi="Arial" w:cs="Arial"/>
          <w:i/>
          <w:sz w:val="20"/>
          <w:szCs w:val="20"/>
        </w:rPr>
      </w:pPr>
    </w:p>
    <w:p w14:paraId="3DA89B4B" w14:textId="49BA083B" w:rsidR="00312503" w:rsidRPr="00E177B1" w:rsidRDefault="008A5C5C" w:rsidP="00E177B1">
      <w:pPr>
        <w:spacing w:before="101"/>
        <w:jc w:val="both"/>
        <w:rPr>
          <w:rFonts w:eastAsia="Arial"/>
          <w:sz w:val="20"/>
          <w:szCs w:val="20"/>
        </w:rPr>
      </w:pPr>
      <w:r w:rsidRPr="00E177B1">
        <w:rPr>
          <w:rFonts w:eastAsia="Arial"/>
          <w:b/>
          <w:bCs/>
          <w:sz w:val="20"/>
          <w:szCs w:val="20"/>
        </w:rPr>
        <w:t xml:space="preserve">Supplementary Figure S2. </w:t>
      </w:r>
      <w:r w:rsidR="00E177B1" w:rsidRPr="00E177B1">
        <w:rPr>
          <w:rFonts w:eastAsia="Arial"/>
          <w:sz w:val="20"/>
          <w:szCs w:val="20"/>
        </w:rPr>
        <w:t xml:space="preserve">Growth promotion in </w:t>
      </w:r>
      <w:r w:rsidR="00E177B1" w:rsidRPr="00E177B1">
        <w:rPr>
          <w:rFonts w:eastAsia="Arial"/>
          <w:i/>
          <w:iCs/>
          <w:sz w:val="20"/>
          <w:szCs w:val="20"/>
        </w:rPr>
        <w:t xml:space="preserve">C. annuum </w:t>
      </w:r>
      <w:r w:rsidR="00E177B1" w:rsidRPr="00E177B1">
        <w:rPr>
          <w:rFonts w:eastAsia="Arial"/>
          <w:sz w:val="20"/>
          <w:szCs w:val="20"/>
        </w:rPr>
        <w:t>var.</w:t>
      </w:r>
      <w:r w:rsidR="00E177B1" w:rsidRPr="00E177B1">
        <w:rPr>
          <w:rFonts w:eastAsia="Arial"/>
          <w:i/>
          <w:iCs/>
          <w:sz w:val="20"/>
          <w:szCs w:val="20"/>
        </w:rPr>
        <w:t xml:space="preserve"> glabriusculum</w:t>
      </w:r>
      <w:r w:rsidR="00E177B1" w:rsidRPr="00E177B1">
        <w:rPr>
          <w:rFonts w:eastAsia="Arial"/>
          <w:sz w:val="20"/>
          <w:szCs w:val="20"/>
        </w:rPr>
        <w:t xml:space="preserve"> seedlings treated with </w:t>
      </w:r>
      <w:r w:rsidR="00E177B1" w:rsidRPr="00E177B1">
        <w:rPr>
          <w:rFonts w:eastAsia="Arial"/>
          <w:i/>
          <w:iCs/>
          <w:sz w:val="20"/>
          <w:szCs w:val="20"/>
        </w:rPr>
        <w:t>Bacillus</w:t>
      </w:r>
      <w:r w:rsidR="00E177B1" w:rsidRPr="00E177B1">
        <w:rPr>
          <w:rFonts w:eastAsia="Arial"/>
          <w:sz w:val="20"/>
          <w:szCs w:val="20"/>
        </w:rPr>
        <w:t xml:space="preserve"> spp. and developed in greenhouse conditions on day 42 DAT.</w:t>
      </w:r>
    </w:p>
    <w:p w14:paraId="5029CFB9" w14:textId="77777777" w:rsidR="00E177B1" w:rsidRPr="00E177B1" w:rsidRDefault="00E177B1" w:rsidP="00E177B1">
      <w:pPr>
        <w:spacing w:before="101"/>
        <w:jc w:val="both"/>
        <w:rPr>
          <w:sz w:val="20"/>
        </w:rPr>
      </w:pPr>
    </w:p>
    <w:p w14:paraId="5F2308FA" w14:textId="179FBAB0" w:rsidR="00312503" w:rsidRPr="00E177B1" w:rsidRDefault="008A5C5C" w:rsidP="00312503">
      <w:pPr>
        <w:spacing w:before="101"/>
        <w:jc w:val="center"/>
        <w:rPr>
          <w:sz w:val="20"/>
        </w:rPr>
      </w:pPr>
      <w:r>
        <w:rPr>
          <w:noProof/>
          <w:lang w:val="es-MX"/>
        </w:rPr>
        <w:lastRenderedPageBreak/>
        <w:drawing>
          <wp:inline distT="0" distB="0" distL="0" distR="0" wp14:anchorId="65C9B9B8" wp14:editId="6BBFAF8B">
            <wp:extent cx="3903980" cy="2892972"/>
            <wp:effectExtent l="0" t="0" r="1270" b="3175"/>
            <wp:docPr id="1195741155" name="Imagen 4" descr="Imagen que contiene interior, taza, tabla, fo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5741155" name="Imagen 4" descr="Imagen que contiene interior, taza, tabla, foto&#10;&#10;Descripción generada automáticamente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689"/>
                    <a:stretch/>
                  </pic:blipFill>
                  <pic:spPr bwMode="auto">
                    <a:xfrm>
                      <a:off x="0" y="0"/>
                      <a:ext cx="3928107" cy="29108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177B1">
        <w:rPr>
          <w:noProof/>
        </w:rPr>
        <w:t xml:space="preserve"> </w:t>
      </w:r>
    </w:p>
    <w:p w14:paraId="4FDF16E6" w14:textId="77777777" w:rsidR="00312503" w:rsidRPr="00E177B1" w:rsidRDefault="00312503" w:rsidP="00312503">
      <w:pPr>
        <w:spacing w:before="101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14:paraId="4DE3A5D8" w14:textId="00DA91C9" w:rsidR="00312503" w:rsidRPr="00E177B1" w:rsidRDefault="00312503" w:rsidP="00312503">
      <w:pPr>
        <w:spacing w:before="101"/>
        <w:jc w:val="both"/>
        <w:rPr>
          <w:rFonts w:eastAsia="Arial"/>
          <w:sz w:val="20"/>
          <w:szCs w:val="20"/>
        </w:rPr>
      </w:pPr>
      <w:r w:rsidRPr="00E177B1">
        <w:rPr>
          <w:rFonts w:eastAsia="Arial"/>
          <w:b/>
          <w:bCs/>
          <w:sz w:val="20"/>
          <w:szCs w:val="20"/>
        </w:rPr>
        <w:t xml:space="preserve">Supplementary Figure S3. </w:t>
      </w:r>
      <w:r w:rsidRPr="00E177B1">
        <w:rPr>
          <w:rFonts w:eastAsia="Arial"/>
          <w:i/>
          <w:iCs/>
          <w:sz w:val="20"/>
          <w:szCs w:val="20"/>
        </w:rPr>
        <w:t>C</w:t>
      </w:r>
      <w:r w:rsidR="00E177B1" w:rsidRPr="00E177B1">
        <w:rPr>
          <w:rFonts w:eastAsia="Arial"/>
          <w:i/>
          <w:iCs/>
          <w:sz w:val="20"/>
          <w:szCs w:val="20"/>
        </w:rPr>
        <w:t>.</w:t>
      </w:r>
      <w:r w:rsidRPr="00E177B1">
        <w:rPr>
          <w:rFonts w:eastAsia="Arial"/>
          <w:i/>
          <w:iCs/>
          <w:sz w:val="20"/>
          <w:szCs w:val="20"/>
        </w:rPr>
        <w:t xml:space="preserve"> anuum </w:t>
      </w:r>
      <w:r w:rsidRPr="00E177B1">
        <w:rPr>
          <w:rFonts w:eastAsia="Arial"/>
          <w:sz w:val="20"/>
          <w:szCs w:val="20"/>
        </w:rPr>
        <w:t>var.</w:t>
      </w:r>
      <w:r w:rsidRPr="00E177B1">
        <w:rPr>
          <w:rFonts w:eastAsia="Arial"/>
          <w:i/>
          <w:iCs/>
          <w:sz w:val="20"/>
          <w:szCs w:val="20"/>
        </w:rPr>
        <w:t xml:space="preserve"> glabri</w:t>
      </w:r>
      <w:r w:rsidR="00E177B1" w:rsidRPr="00E177B1">
        <w:rPr>
          <w:rFonts w:eastAsia="Arial"/>
          <w:i/>
          <w:iCs/>
          <w:sz w:val="20"/>
          <w:szCs w:val="20"/>
        </w:rPr>
        <w:t>u</w:t>
      </w:r>
      <w:r w:rsidRPr="00E177B1">
        <w:rPr>
          <w:rFonts w:eastAsia="Arial"/>
          <w:i/>
          <w:iCs/>
          <w:sz w:val="20"/>
          <w:szCs w:val="20"/>
        </w:rPr>
        <w:t>sculum</w:t>
      </w:r>
      <w:r w:rsidRPr="00E177B1">
        <w:rPr>
          <w:rFonts w:eastAsia="Arial"/>
          <w:sz w:val="20"/>
          <w:szCs w:val="20"/>
        </w:rPr>
        <w:t xml:space="preserve"> seedlings treated with </w:t>
      </w:r>
      <w:r w:rsidRPr="00E177B1">
        <w:rPr>
          <w:rFonts w:eastAsia="Arial"/>
          <w:i/>
          <w:iCs/>
          <w:sz w:val="20"/>
          <w:szCs w:val="20"/>
        </w:rPr>
        <w:t>Bacillus</w:t>
      </w:r>
      <w:r w:rsidRPr="00E177B1">
        <w:rPr>
          <w:rFonts w:eastAsia="Arial"/>
          <w:sz w:val="20"/>
          <w:szCs w:val="20"/>
        </w:rPr>
        <w:t xml:space="preserve"> spp. under drought stress conditions </w:t>
      </w:r>
      <w:r w:rsidRPr="00E177B1">
        <w:rPr>
          <w:rFonts w:eastAsia="Arial"/>
          <w:i/>
          <w:iCs/>
          <w:sz w:val="20"/>
          <w:szCs w:val="20"/>
        </w:rPr>
        <w:t>in vivo.</w:t>
      </w:r>
    </w:p>
    <w:p w14:paraId="1CE32893" w14:textId="77777777" w:rsidR="00312503" w:rsidRPr="00E177B1" w:rsidRDefault="00312503" w:rsidP="00312503">
      <w:pPr>
        <w:spacing w:before="101"/>
        <w:jc w:val="both"/>
        <w:rPr>
          <w:rFonts w:eastAsia="Arial"/>
          <w:sz w:val="20"/>
          <w:szCs w:val="20"/>
        </w:rPr>
      </w:pPr>
    </w:p>
    <w:sectPr w:rsidR="00312503" w:rsidRPr="00E177B1" w:rsidSect="000307BD">
      <w:pgSz w:w="12240" w:h="15840"/>
      <w:pgMar w:top="1417" w:right="1701" w:bottom="1417" w:left="1701" w:header="0" w:footer="648" w:gutter="0"/>
      <w:pgNumType w:start="2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F83E19" w14:textId="77777777" w:rsidR="00BA0AF0" w:rsidRDefault="00BA0AF0">
      <w:r>
        <w:separator/>
      </w:r>
    </w:p>
  </w:endnote>
  <w:endnote w:type="continuationSeparator" w:id="0">
    <w:p w14:paraId="27CE57D9" w14:textId="77777777" w:rsidR="00BA0AF0" w:rsidRDefault="00BA0A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20E0D7" w14:textId="77777777" w:rsidR="00BA0AF0" w:rsidRDefault="00BA0AF0">
      <w:r>
        <w:separator/>
      </w:r>
    </w:p>
  </w:footnote>
  <w:footnote w:type="continuationSeparator" w:id="0">
    <w:p w14:paraId="586AFE60" w14:textId="77777777" w:rsidR="00BA0AF0" w:rsidRDefault="00BA0A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AD51AD"/>
    <w:multiLevelType w:val="hybridMultilevel"/>
    <w:tmpl w:val="5A10B076"/>
    <w:lvl w:ilvl="0" w:tplc="326EF37E">
      <w:start w:val="1"/>
      <w:numFmt w:val="decimal"/>
      <w:lvlText w:val="%1."/>
      <w:lvlJc w:val="left"/>
      <w:pPr>
        <w:ind w:left="382" w:hanging="250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lang w:val="en-US" w:eastAsia="en-US" w:bidi="ar-SA"/>
      </w:rPr>
    </w:lvl>
    <w:lvl w:ilvl="1" w:tplc="B57624F0">
      <w:numFmt w:val="bullet"/>
      <w:lvlText w:val="•"/>
      <w:lvlJc w:val="left"/>
      <w:pPr>
        <w:ind w:left="1368" w:hanging="250"/>
      </w:pPr>
      <w:rPr>
        <w:rFonts w:hint="default"/>
        <w:lang w:val="en-US" w:eastAsia="en-US" w:bidi="ar-SA"/>
      </w:rPr>
    </w:lvl>
    <w:lvl w:ilvl="2" w:tplc="61EE6A7A">
      <w:numFmt w:val="bullet"/>
      <w:lvlText w:val="•"/>
      <w:lvlJc w:val="left"/>
      <w:pPr>
        <w:ind w:left="2356" w:hanging="250"/>
      </w:pPr>
      <w:rPr>
        <w:rFonts w:hint="default"/>
        <w:lang w:val="en-US" w:eastAsia="en-US" w:bidi="ar-SA"/>
      </w:rPr>
    </w:lvl>
    <w:lvl w:ilvl="3" w:tplc="64160B90">
      <w:numFmt w:val="bullet"/>
      <w:lvlText w:val="•"/>
      <w:lvlJc w:val="left"/>
      <w:pPr>
        <w:ind w:left="3344" w:hanging="250"/>
      </w:pPr>
      <w:rPr>
        <w:rFonts w:hint="default"/>
        <w:lang w:val="en-US" w:eastAsia="en-US" w:bidi="ar-SA"/>
      </w:rPr>
    </w:lvl>
    <w:lvl w:ilvl="4" w:tplc="DD92A8D2">
      <w:numFmt w:val="bullet"/>
      <w:lvlText w:val="•"/>
      <w:lvlJc w:val="left"/>
      <w:pPr>
        <w:ind w:left="4332" w:hanging="250"/>
      </w:pPr>
      <w:rPr>
        <w:rFonts w:hint="default"/>
        <w:lang w:val="en-US" w:eastAsia="en-US" w:bidi="ar-SA"/>
      </w:rPr>
    </w:lvl>
    <w:lvl w:ilvl="5" w:tplc="05CA576C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3FBA524E">
      <w:numFmt w:val="bullet"/>
      <w:lvlText w:val="•"/>
      <w:lvlJc w:val="left"/>
      <w:pPr>
        <w:ind w:left="6308" w:hanging="250"/>
      </w:pPr>
      <w:rPr>
        <w:rFonts w:hint="default"/>
        <w:lang w:val="en-US" w:eastAsia="en-US" w:bidi="ar-SA"/>
      </w:rPr>
    </w:lvl>
    <w:lvl w:ilvl="7" w:tplc="D3C000C4">
      <w:numFmt w:val="bullet"/>
      <w:lvlText w:val="•"/>
      <w:lvlJc w:val="left"/>
      <w:pPr>
        <w:ind w:left="7296" w:hanging="250"/>
      </w:pPr>
      <w:rPr>
        <w:rFonts w:hint="default"/>
        <w:lang w:val="en-US" w:eastAsia="en-US" w:bidi="ar-SA"/>
      </w:rPr>
    </w:lvl>
    <w:lvl w:ilvl="8" w:tplc="B22CD9CC">
      <w:numFmt w:val="bullet"/>
      <w:lvlText w:val="•"/>
      <w:lvlJc w:val="left"/>
      <w:pPr>
        <w:ind w:left="8284" w:hanging="250"/>
      </w:pPr>
      <w:rPr>
        <w:rFonts w:hint="default"/>
        <w:lang w:val="en-US" w:eastAsia="en-US" w:bidi="ar-SA"/>
      </w:rPr>
    </w:lvl>
  </w:abstractNum>
  <w:abstractNum w:abstractNumId="1" w15:restartNumberingAfterBreak="0">
    <w:nsid w:val="0CA66FF3"/>
    <w:multiLevelType w:val="multilevel"/>
    <w:tmpl w:val="3EC2EF26"/>
    <w:lvl w:ilvl="0">
      <w:start w:val="1"/>
      <w:numFmt w:val="decimal"/>
      <w:pStyle w:val="Sub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235E129C"/>
    <w:multiLevelType w:val="hybridMultilevel"/>
    <w:tmpl w:val="260CEDD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B641F2"/>
    <w:multiLevelType w:val="hybridMultilevel"/>
    <w:tmpl w:val="528413AE"/>
    <w:lvl w:ilvl="0" w:tplc="432E92B4">
      <w:numFmt w:val="bullet"/>
      <w:lvlText w:val="•"/>
      <w:lvlJc w:val="left"/>
      <w:pPr>
        <w:ind w:left="631" w:hanging="17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en-US" w:eastAsia="en-US" w:bidi="ar-SA"/>
      </w:rPr>
    </w:lvl>
    <w:lvl w:ilvl="1" w:tplc="6714DB96">
      <w:numFmt w:val="bullet"/>
      <w:lvlText w:val="•"/>
      <w:lvlJc w:val="left"/>
      <w:pPr>
        <w:ind w:left="1602" w:hanging="170"/>
      </w:pPr>
      <w:rPr>
        <w:rFonts w:hint="default"/>
        <w:lang w:val="en-US" w:eastAsia="en-US" w:bidi="ar-SA"/>
      </w:rPr>
    </w:lvl>
    <w:lvl w:ilvl="2" w:tplc="CD5AB262">
      <w:numFmt w:val="bullet"/>
      <w:lvlText w:val="•"/>
      <w:lvlJc w:val="left"/>
      <w:pPr>
        <w:ind w:left="2564" w:hanging="170"/>
      </w:pPr>
      <w:rPr>
        <w:rFonts w:hint="default"/>
        <w:lang w:val="en-US" w:eastAsia="en-US" w:bidi="ar-SA"/>
      </w:rPr>
    </w:lvl>
    <w:lvl w:ilvl="3" w:tplc="D4C8995E">
      <w:numFmt w:val="bullet"/>
      <w:lvlText w:val="•"/>
      <w:lvlJc w:val="left"/>
      <w:pPr>
        <w:ind w:left="3526" w:hanging="170"/>
      </w:pPr>
      <w:rPr>
        <w:rFonts w:hint="default"/>
        <w:lang w:val="en-US" w:eastAsia="en-US" w:bidi="ar-SA"/>
      </w:rPr>
    </w:lvl>
    <w:lvl w:ilvl="4" w:tplc="155604A8">
      <w:numFmt w:val="bullet"/>
      <w:lvlText w:val="•"/>
      <w:lvlJc w:val="left"/>
      <w:pPr>
        <w:ind w:left="4488" w:hanging="170"/>
      </w:pPr>
      <w:rPr>
        <w:rFonts w:hint="default"/>
        <w:lang w:val="en-US" w:eastAsia="en-US" w:bidi="ar-SA"/>
      </w:rPr>
    </w:lvl>
    <w:lvl w:ilvl="5" w:tplc="DF36B1A8">
      <w:numFmt w:val="bullet"/>
      <w:lvlText w:val="•"/>
      <w:lvlJc w:val="left"/>
      <w:pPr>
        <w:ind w:left="5450" w:hanging="170"/>
      </w:pPr>
      <w:rPr>
        <w:rFonts w:hint="default"/>
        <w:lang w:val="en-US" w:eastAsia="en-US" w:bidi="ar-SA"/>
      </w:rPr>
    </w:lvl>
    <w:lvl w:ilvl="6" w:tplc="F37C74EE">
      <w:numFmt w:val="bullet"/>
      <w:lvlText w:val="•"/>
      <w:lvlJc w:val="left"/>
      <w:pPr>
        <w:ind w:left="6412" w:hanging="170"/>
      </w:pPr>
      <w:rPr>
        <w:rFonts w:hint="default"/>
        <w:lang w:val="en-US" w:eastAsia="en-US" w:bidi="ar-SA"/>
      </w:rPr>
    </w:lvl>
    <w:lvl w:ilvl="7" w:tplc="57CECD2A">
      <w:numFmt w:val="bullet"/>
      <w:lvlText w:val="•"/>
      <w:lvlJc w:val="left"/>
      <w:pPr>
        <w:ind w:left="7374" w:hanging="170"/>
      </w:pPr>
      <w:rPr>
        <w:rFonts w:hint="default"/>
        <w:lang w:val="en-US" w:eastAsia="en-US" w:bidi="ar-SA"/>
      </w:rPr>
    </w:lvl>
    <w:lvl w:ilvl="8" w:tplc="6B88AF8A">
      <w:numFmt w:val="bullet"/>
      <w:lvlText w:val="•"/>
      <w:lvlJc w:val="left"/>
      <w:pPr>
        <w:ind w:left="8336" w:hanging="170"/>
      </w:pPr>
      <w:rPr>
        <w:rFonts w:hint="default"/>
        <w:lang w:val="en-US" w:eastAsia="en-US" w:bidi="ar-SA"/>
      </w:rPr>
    </w:lvl>
  </w:abstractNum>
  <w:abstractNum w:abstractNumId="4" w15:restartNumberingAfterBreak="0">
    <w:nsid w:val="6B056C02"/>
    <w:multiLevelType w:val="hybridMultilevel"/>
    <w:tmpl w:val="39BE9030"/>
    <w:lvl w:ilvl="0" w:tplc="080A000F">
      <w:start w:val="1"/>
      <w:numFmt w:val="decimal"/>
      <w:lvlText w:val="%1."/>
      <w:lvlJc w:val="left"/>
      <w:pPr>
        <w:ind w:left="382" w:hanging="250"/>
      </w:pPr>
      <w:rPr>
        <w:rFonts w:hint="default"/>
        <w:b/>
        <w:bCs/>
        <w:w w:val="99"/>
        <w:sz w:val="20"/>
        <w:szCs w:val="20"/>
        <w:lang w:val="en-US" w:eastAsia="en-US" w:bidi="ar-SA"/>
      </w:rPr>
    </w:lvl>
    <w:lvl w:ilvl="1" w:tplc="FFFFFFFF">
      <w:numFmt w:val="bullet"/>
      <w:lvlText w:val="•"/>
      <w:lvlJc w:val="left"/>
      <w:pPr>
        <w:ind w:left="1368" w:hanging="250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356" w:hanging="25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344" w:hanging="25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332" w:hanging="25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308" w:hanging="25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296" w:hanging="25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284" w:hanging="250"/>
      </w:pPr>
      <w:rPr>
        <w:rFonts w:hint="default"/>
        <w:lang w:val="en-US" w:eastAsia="en-US" w:bidi="ar-SA"/>
      </w:rPr>
    </w:lvl>
  </w:abstractNum>
  <w:abstractNum w:abstractNumId="5" w15:restartNumberingAfterBreak="0">
    <w:nsid w:val="6E1A2745"/>
    <w:multiLevelType w:val="hybridMultilevel"/>
    <w:tmpl w:val="4E8E13E6"/>
    <w:lvl w:ilvl="0" w:tplc="080A0001">
      <w:start w:val="1"/>
      <w:numFmt w:val="bullet"/>
      <w:lvlText w:val=""/>
      <w:lvlJc w:val="left"/>
      <w:pPr>
        <w:ind w:left="382" w:hanging="250"/>
      </w:pPr>
      <w:rPr>
        <w:rFonts w:ascii="Symbol" w:hAnsi="Symbol" w:hint="default"/>
        <w:b/>
        <w:bCs/>
        <w:w w:val="99"/>
        <w:sz w:val="20"/>
        <w:szCs w:val="20"/>
        <w:lang w:val="en-US" w:eastAsia="en-US" w:bidi="ar-SA"/>
      </w:rPr>
    </w:lvl>
    <w:lvl w:ilvl="1" w:tplc="FFFFFFFF">
      <w:numFmt w:val="bullet"/>
      <w:lvlText w:val="•"/>
      <w:lvlJc w:val="left"/>
      <w:pPr>
        <w:ind w:left="1368" w:hanging="250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356" w:hanging="25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344" w:hanging="25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332" w:hanging="25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308" w:hanging="25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296" w:hanging="25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284" w:hanging="250"/>
      </w:pPr>
      <w:rPr>
        <w:rFonts w:hint="default"/>
        <w:lang w:val="en-US" w:eastAsia="en-US" w:bidi="ar-SA"/>
      </w:rPr>
    </w:lvl>
  </w:abstractNum>
  <w:abstractNum w:abstractNumId="6" w15:restartNumberingAfterBreak="0">
    <w:nsid w:val="7EE726FB"/>
    <w:multiLevelType w:val="hybridMultilevel"/>
    <w:tmpl w:val="3E5830D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7914061">
    <w:abstractNumId w:val="0"/>
  </w:num>
  <w:num w:numId="2" w16cid:durableId="1466385096">
    <w:abstractNumId w:val="3"/>
  </w:num>
  <w:num w:numId="3" w16cid:durableId="457651138">
    <w:abstractNumId w:val="1"/>
  </w:num>
  <w:num w:numId="4" w16cid:durableId="1561015892">
    <w:abstractNumId w:val="2"/>
  </w:num>
  <w:num w:numId="5" w16cid:durableId="28574045">
    <w:abstractNumId w:val="6"/>
  </w:num>
  <w:num w:numId="6" w16cid:durableId="982125462">
    <w:abstractNumId w:val="5"/>
  </w:num>
  <w:num w:numId="7" w16cid:durableId="13883329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7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16D"/>
    <w:rsid w:val="000307BD"/>
    <w:rsid w:val="00072E05"/>
    <w:rsid w:val="00082961"/>
    <w:rsid w:val="000A71C7"/>
    <w:rsid w:val="000E5A4F"/>
    <w:rsid w:val="000E6D99"/>
    <w:rsid w:val="00112BCE"/>
    <w:rsid w:val="00154899"/>
    <w:rsid w:val="0015771D"/>
    <w:rsid w:val="00157D97"/>
    <w:rsid w:val="00172E8C"/>
    <w:rsid w:val="0018352D"/>
    <w:rsid w:val="001E4AC4"/>
    <w:rsid w:val="00257970"/>
    <w:rsid w:val="002769AF"/>
    <w:rsid w:val="00281F1E"/>
    <w:rsid w:val="00282CF4"/>
    <w:rsid w:val="002C287E"/>
    <w:rsid w:val="00312503"/>
    <w:rsid w:val="003363F7"/>
    <w:rsid w:val="00390983"/>
    <w:rsid w:val="00454903"/>
    <w:rsid w:val="00480166"/>
    <w:rsid w:val="0048036F"/>
    <w:rsid w:val="00482CE4"/>
    <w:rsid w:val="00483320"/>
    <w:rsid w:val="00487DE3"/>
    <w:rsid w:val="004B60E8"/>
    <w:rsid w:val="004E6443"/>
    <w:rsid w:val="00504B35"/>
    <w:rsid w:val="00506ACD"/>
    <w:rsid w:val="0050757A"/>
    <w:rsid w:val="00520562"/>
    <w:rsid w:val="00534155"/>
    <w:rsid w:val="005E4044"/>
    <w:rsid w:val="006164E8"/>
    <w:rsid w:val="0062050C"/>
    <w:rsid w:val="00682E60"/>
    <w:rsid w:val="006C50F7"/>
    <w:rsid w:val="006E318A"/>
    <w:rsid w:val="00704780"/>
    <w:rsid w:val="00717505"/>
    <w:rsid w:val="00724E0D"/>
    <w:rsid w:val="0077522E"/>
    <w:rsid w:val="007B19C5"/>
    <w:rsid w:val="0086285D"/>
    <w:rsid w:val="00881AC6"/>
    <w:rsid w:val="008A5C5C"/>
    <w:rsid w:val="008B72D6"/>
    <w:rsid w:val="008C1B0F"/>
    <w:rsid w:val="008F6CB2"/>
    <w:rsid w:val="008F743C"/>
    <w:rsid w:val="00925FDC"/>
    <w:rsid w:val="009444B0"/>
    <w:rsid w:val="00957988"/>
    <w:rsid w:val="00964025"/>
    <w:rsid w:val="00971CBB"/>
    <w:rsid w:val="009B31EE"/>
    <w:rsid w:val="009B4E9D"/>
    <w:rsid w:val="009B7104"/>
    <w:rsid w:val="009E1015"/>
    <w:rsid w:val="00A26989"/>
    <w:rsid w:val="00A41761"/>
    <w:rsid w:val="00A92439"/>
    <w:rsid w:val="00AC1C49"/>
    <w:rsid w:val="00AE79B0"/>
    <w:rsid w:val="00AF61E7"/>
    <w:rsid w:val="00B26ED2"/>
    <w:rsid w:val="00B3194A"/>
    <w:rsid w:val="00B63989"/>
    <w:rsid w:val="00B67C18"/>
    <w:rsid w:val="00B83CD1"/>
    <w:rsid w:val="00BA0AF0"/>
    <w:rsid w:val="00BE3868"/>
    <w:rsid w:val="00C23E89"/>
    <w:rsid w:val="00C24EAB"/>
    <w:rsid w:val="00C8316D"/>
    <w:rsid w:val="00CA192D"/>
    <w:rsid w:val="00D27F6E"/>
    <w:rsid w:val="00D50087"/>
    <w:rsid w:val="00D82E18"/>
    <w:rsid w:val="00DE5C15"/>
    <w:rsid w:val="00E16DEB"/>
    <w:rsid w:val="00E16F4D"/>
    <w:rsid w:val="00E177B1"/>
    <w:rsid w:val="00E270C7"/>
    <w:rsid w:val="00E34AE0"/>
    <w:rsid w:val="00E527E2"/>
    <w:rsid w:val="00E87BDA"/>
    <w:rsid w:val="00EB7F6C"/>
    <w:rsid w:val="00F15DA2"/>
    <w:rsid w:val="00F53C47"/>
    <w:rsid w:val="00F5450E"/>
    <w:rsid w:val="00F95392"/>
    <w:rsid w:val="00FD7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69003A9"/>
  <w15:docId w15:val="{93AF26AF-9447-4486-A422-4A17194ED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Ttulo1">
    <w:name w:val="heading 1"/>
    <w:basedOn w:val="Normal"/>
    <w:link w:val="Ttulo1Car"/>
    <w:uiPriority w:val="9"/>
    <w:qFormat/>
    <w:pPr>
      <w:spacing w:before="1"/>
      <w:ind w:left="133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A192D"/>
    <w:pPr>
      <w:keepNext/>
      <w:keepLines/>
      <w:widowControl/>
      <w:autoSpaceDE/>
      <w:autoSpaceDN/>
      <w:spacing w:before="360" w:after="80" w:line="276" w:lineRule="auto"/>
      <w:outlineLvl w:val="1"/>
    </w:pPr>
    <w:rPr>
      <w:rFonts w:ascii="Calibri" w:eastAsia="Calibri" w:hAnsi="Calibri" w:cs="Calibri"/>
      <w:b/>
      <w:sz w:val="36"/>
      <w:szCs w:val="36"/>
      <w:lang w:val="es-MX" w:eastAsia="es-MX"/>
    </w:rPr>
  </w:style>
  <w:style w:type="paragraph" w:styleId="Ttulo3">
    <w:name w:val="heading 3"/>
    <w:basedOn w:val="Normal"/>
    <w:link w:val="Ttulo3Car"/>
    <w:uiPriority w:val="9"/>
    <w:semiHidden/>
    <w:unhideWhenUsed/>
    <w:qFormat/>
    <w:rsid w:val="00CA192D"/>
    <w:pPr>
      <w:widowControl/>
      <w:autoSpaceDE/>
      <w:autoSpaceDN/>
      <w:spacing w:before="100" w:beforeAutospacing="1" w:after="100" w:afterAutospacing="1"/>
      <w:outlineLvl w:val="2"/>
    </w:pPr>
    <w:rPr>
      <w:b/>
      <w:bCs/>
      <w:sz w:val="27"/>
      <w:szCs w:val="27"/>
      <w:lang w:val="es-MX" w:eastAsia="es-MX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92D"/>
    <w:pPr>
      <w:keepNext/>
      <w:keepLines/>
      <w:widowControl/>
      <w:autoSpaceDE/>
      <w:autoSpaceDN/>
      <w:spacing w:before="40" w:line="276" w:lineRule="auto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lang w:val="es-MX" w:eastAsia="es-MX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92D"/>
    <w:pPr>
      <w:keepNext/>
      <w:keepLines/>
      <w:widowControl/>
      <w:autoSpaceDE/>
      <w:autoSpaceDN/>
      <w:spacing w:before="220" w:after="40" w:line="276" w:lineRule="auto"/>
      <w:outlineLvl w:val="4"/>
    </w:pPr>
    <w:rPr>
      <w:rFonts w:ascii="Calibri" w:eastAsia="Calibri" w:hAnsi="Calibri" w:cs="Calibri"/>
      <w:b/>
      <w:lang w:val="es-MX" w:eastAsia="es-MX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92D"/>
    <w:pPr>
      <w:keepNext/>
      <w:keepLines/>
      <w:widowControl/>
      <w:autoSpaceDE/>
      <w:autoSpaceDN/>
      <w:spacing w:before="200" w:after="40" w:line="276" w:lineRule="auto"/>
      <w:outlineLvl w:val="5"/>
    </w:pPr>
    <w:rPr>
      <w:rFonts w:ascii="Calibri" w:eastAsia="Calibri" w:hAnsi="Calibri" w:cs="Calibri"/>
      <w:b/>
      <w:sz w:val="20"/>
      <w:szCs w:val="20"/>
      <w:lang w:val="es-MX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link w:val="TtuloCar"/>
    <w:uiPriority w:val="10"/>
    <w:qFormat/>
    <w:pPr>
      <w:spacing w:before="91"/>
      <w:ind w:left="133"/>
    </w:pPr>
    <w:rPr>
      <w:rFonts w:ascii="Arial" w:eastAsia="Arial" w:hAnsi="Arial" w:cs="Arial"/>
      <w:b/>
      <w:bCs/>
      <w:sz w:val="40"/>
      <w:szCs w:val="40"/>
    </w:rPr>
  </w:style>
  <w:style w:type="paragraph" w:styleId="Prrafodelista">
    <w:name w:val="List Paragraph"/>
    <w:basedOn w:val="Normal"/>
    <w:uiPriority w:val="34"/>
    <w:qFormat/>
    <w:pPr>
      <w:ind w:left="631" w:hanging="170"/>
    </w:pPr>
  </w:style>
  <w:style w:type="paragraph" w:customStyle="1" w:styleId="TableParagraph">
    <w:name w:val="Table Paragraph"/>
    <w:basedOn w:val="Normal"/>
    <w:uiPriority w:val="1"/>
    <w:qFormat/>
    <w:pPr>
      <w:spacing w:line="210" w:lineRule="exact"/>
      <w:ind w:left="118"/>
    </w:pPr>
  </w:style>
  <w:style w:type="character" w:styleId="Hipervnculo">
    <w:name w:val="Hyperlink"/>
    <w:basedOn w:val="Fuentedeprrafopredeter"/>
    <w:uiPriority w:val="99"/>
    <w:unhideWhenUsed/>
    <w:rsid w:val="00483320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83320"/>
    <w:rPr>
      <w:color w:val="605E5C"/>
      <w:shd w:val="clear" w:color="auto" w:fill="E1DFDD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A192D"/>
    <w:rPr>
      <w:rFonts w:ascii="Calibri" w:eastAsia="Calibri" w:hAnsi="Calibri" w:cs="Calibri"/>
      <w:b/>
      <w:sz w:val="36"/>
      <w:szCs w:val="36"/>
      <w:lang w:val="es-MX" w:eastAsia="es-MX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92D"/>
    <w:rPr>
      <w:rFonts w:ascii="Times New Roman" w:eastAsia="Times New Roman" w:hAnsi="Times New Roman" w:cs="Times New Roman"/>
      <w:b/>
      <w:bCs/>
      <w:sz w:val="27"/>
      <w:szCs w:val="27"/>
      <w:lang w:val="es-MX" w:eastAsia="es-MX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92D"/>
    <w:rPr>
      <w:rFonts w:asciiTheme="majorHAnsi" w:eastAsiaTheme="majorEastAsia" w:hAnsiTheme="majorHAnsi" w:cstheme="majorBidi"/>
      <w:i/>
      <w:iCs/>
      <w:color w:val="365F91" w:themeColor="accent1" w:themeShade="BF"/>
      <w:lang w:val="es-MX" w:eastAsia="es-MX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92D"/>
    <w:rPr>
      <w:rFonts w:ascii="Calibri" w:eastAsia="Calibri" w:hAnsi="Calibri" w:cs="Calibri"/>
      <w:b/>
      <w:lang w:val="es-MX" w:eastAsia="es-MX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92D"/>
    <w:rPr>
      <w:rFonts w:ascii="Calibri" w:eastAsia="Calibri" w:hAnsi="Calibri" w:cs="Calibri"/>
      <w:b/>
      <w:sz w:val="20"/>
      <w:szCs w:val="20"/>
      <w:lang w:val="es-MX" w:eastAsia="es-MX"/>
    </w:rPr>
  </w:style>
  <w:style w:type="character" w:customStyle="1" w:styleId="Ttulo1Car">
    <w:name w:val="Título 1 Car"/>
    <w:basedOn w:val="Fuentedeprrafopredeter"/>
    <w:link w:val="Ttulo1"/>
    <w:uiPriority w:val="9"/>
    <w:rsid w:val="00CA192D"/>
    <w:rPr>
      <w:rFonts w:ascii="Arial" w:eastAsia="Arial" w:hAnsi="Arial" w:cs="Arial"/>
      <w:b/>
      <w:bCs/>
      <w:sz w:val="24"/>
      <w:szCs w:val="24"/>
    </w:rPr>
  </w:style>
  <w:style w:type="character" w:customStyle="1" w:styleId="TtuloCar">
    <w:name w:val="Título Car"/>
    <w:basedOn w:val="Fuentedeprrafopredeter"/>
    <w:link w:val="Ttulo"/>
    <w:uiPriority w:val="10"/>
    <w:rsid w:val="00CA192D"/>
    <w:rPr>
      <w:rFonts w:ascii="Arial" w:eastAsia="Arial" w:hAnsi="Arial" w:cs="Arial"/>
      <w:b/>
      <w:bCs/>
      <w:sz w:val="40"/>
      <w:szCs w:val="40"/>
    </w:rPr>
  </w:style>
  <w:style w:type="table" w:styleId="Tablaconcuadrcula">
    <w:name w:val="Table Grid"/>
    <w:basedOn w:val="Tablanormal"/>
    <w:uiPriority w:val="39"/>
    <w:rsid w:val="00CA192D"/>
    <w:pPr>
      <w:widowControl/>
      <w:autoSpaceDE/>
      <w:autoSpaceDN/>
    </w:pPr>
    <w:rPr>
      <w:rFonts w:ascii="Calibri" w:eastAsia="Calibri" w:hAnsi="Calibri" w:cs="Calibri"/>
      <w:lang w:val="es-MX"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tulos">
    <w:name w:val="Títulos"/>
    <w:basedOn w:val="Normal"/>
    <w:link w:val="TtulosCar"/>
    <w:qFormat/>
    <w:rsid w:val="00CA192D"/>
    <w:pPr>
      <w:widowControl/>
      <w:adjustRightInd w:val="0"/>
    </w:pPr>
    <w:rPr>
      <w:rFonts w:eastAsia="Calibri"/>
      <w:b/>
      <w:bCs/>
      <w:smallCaps/>
      <w:sz w:val="24"/>
      <w:szCs w:val="24"/>
      <w:lang w:val="es-MX" w:eastAsia="es-MX"/>
    </w:rPr>
  </w:style>
  <w:style w:type="character" w:customStyle="1" w:styleId="TtulosCar">
    <w:name w:val="Títulos Car"/>
    <w:basedOn w:val="Fuentedeprrafopredeter"/>
    <w:link w:val="Ttulos"/>
    <w:rsid w:val="00CA192D"/>
    <w:rPr>
      <w:rFonts w:ascii="Times New Roman" w:eastAsia="Calibri" w:hAnsi="Times New Roman" w:cs="Times New Roman"/>
      <w:b/>
      <w:bCs/>
      <w:smallCaps/>
      <w:sz w:val="24"/>
      <w:szCs w:val="24"/>
      <w:lang w:val="es-MX" w:eastAsia="es-MX"/>
    </w:rPr>
  </w:style>
  <w:style w:type="paragraph" w:customStyle="1" w:styleId="Sub">
    <w:name w:val="Sub"/>
    <w:basedOn w:val="Prrafodelista"/>
    <w:link w:val="SubCar"/>
    <w:qFormat/>
    <w:rsid w:val="00CA192D"/>
    <w:pPr>
      <w:widowControl/>
      <w:numPr>
        <w:numId w:val="3"/>
      </w:numPr>
      <w:adjustRightInd w:val="0"/>
      <w:contextualSpacing/>
    </w:pPr>
    <w:rPr>
      <w:rFonts w:eastAsia="Calibri"/>
      <w:b/>
      <w:bCs/>
      <w:smallCaps/>
      <w:sz w:val="24"/>
      <w:szCs w:val="24"/>
      <w:lang w:val="es-MX" w:eastAsia="es-MX"/>
    </w:rPr>
  </w:style>
  <w:style w:type="character" w:customStyle="1" w:styleId="SubCar">
    <w:name w:val="Sub Car"/>
    <w:basedOn w:val="Fuentedeprrafopredeter"/>
    <w:link w:val="Sub"/>
    <w:rsid w:val="00CA192D"/>
    <w:rPr>
      <w:rFonts w:ascii="Times New Roman" w:eastAsia="Calibri" w:hAnsi="Times New Roman" w:cs="Times New Roman"/>
      <w:b/>
      <w:bCs/>
      <w:smallCaps/>
      <w:sz w:val="24"/>
      <w:szCs w:val="24"/>
      <w:lang w:val="es-MX"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CA192D"/>
    <w:rPr>
      <w:sz w:val="16"/>
      <w:szCs w:val="16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CA192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cs="Courier New"/>
      <w:sz w:val="20"/>
      <w:szCs w:val="20"/>
      <w:lang w:val="es-MX" w:eastAsia="es-MX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CA192D"/>
    <w:rPr>
      <w:rFonts w:ascii="Courier New" w:eastAsia="Times New Roman" w:hAnsi="Courier New" w:cs="Courier New"/>
      <w:sz w:val="20"/>
      <w:szCs w:val="20"/>
      <w:lang w:val="es-MX" w:eastAsia="es-MX"/>
    </w:rPr>
  </w:style>
  <w:style w:type="paragraph" w:customStyle="1" w:styleId="has-plink">
    <w:name w:val="has-plink"/>
    <w:basedOn w:val="Normal"/>
    <w:rsid w:val="00CA192D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s-MX" w:eastAsia="es-MX"/>
    </w:rPr>
  </w:style>
  <w:style w:type="character" w:styleId="nfasis">
    <w:name w:val="Emphasis"/>
    <w:basedOn w:val="Fuentedeprrafopredeter"/>
    <w:uiPriority w:val="20"/>
    <w:qFormat/>
    <w:rsid w:val="00CA192D"/>
    <w:rPr>
      <w:i/>
      <w:iCs/>
    </w:rPr>
  </w:style>
  <w:style w:type="character" w:styleId="Textodelmarcadordeposicin">
    <w:name w:val="Placeholder Text"/>
    <w:basedOn w:val="Fuentedeprrafopredeter"/>
    <w:uiPriority w:val="99"/>
    <w:semiHidden/>
    <w:rsid w:val="00CA192D"/>
    <w:rPr>
      <w:color w:val="808080"/>
    </w:rPr>
  </w:style>
  <w:style w:type="paragraph" w:styleId="Encabezado">
    <w:name w:val="header"/>
    <w:basedOn w:val="Normal"/>
    <w:link w:val="EncabezadoCar"/>
    <w:uiPriority w:val="99"/>
    <w:unhideWhenUsed/>
    <w:rsid w:val="00CA192D"/>
    <w:pPr>
      <w:widowControl/>
      <w:tabs>
        <w:tab w:val="center" w:pos="4419"/>
        <w:tab w:val="right" w:pos="8838"/>
      </w:tabs>
      <w:autoSpaceDE/>
      <w:autoSpaceDN/>
    </w:pPr>
    <w:rPr>
      <w:rFonts w:ascii="Calibri" w:eastAsia="Calibri" w:hAnsi="Calibri" w:cs="Calibri"/>
      <w:lang w:val="es-MX" w:eastAsia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CA192D"/>
    <w:rPr>
      <w:rFonts w:ascii="Calibri" w:eastAsia="Calibri" w:hAnsi="Calibri" w:cs="Calibri"/>
      <w:lang w:val="es-MX" w:eastAsia="es-MX"/>
    </w:rPr>
  </w:style>
  <w:style w:type="paragraph" w:styleId="Piedepgina">
    <w:name w:val="footer"/>
    <w:basedOn w:val="Normal"/>
    <w:link w:val="PiedepginaCar"/>
    <w:uiPriority w:val="99"/>
    <w:unhideWhenUsed/>
    <w:rsid w:val="00CA192D"/>
    <w:pPr>
      <w:widowControl/>
      <w:tabs>
        <w:tab w:val="center" w:pos="4419"/>
        <w:tab w:val="right" w:pos="8838"/>
      </w:tabs>
      <w:autoSpaceDE/>
      <w:autoSpaceDN/>
    </w:pPr>
    <w:rPr>
      <w:rFonts w:ascii="Calibri" w:eastAsia="Calibri" w:hAnsi="Calibri" w:cs="Calibri"/>
      <w:lang w:val="es-MX" w:eastAsia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A192D"/>
    <w:rPr>
      <w:rFonts w:ascii="Calibri" w:eastAsia="Calibri" w:hAnsi="Calibri" w:cs="Calibri"/>
      <w:lang w:val="es-MX" w:eastAsia="es-MX"/>
    </w:rPr>
  </w:style>
  <w:style w:type="paragraph" w:styleId="Descripcin">
    <w:name w:val="caption"/>
    <w:basedOn w:val="Normal"/>
    <w:next w:val="Normal"/>
    <w:uiPriority w:val="35"/>
    <w:unhideWhenUsed/>
    <w:qFormat/>
    <w:rsid w:val="00CA192D"/>
    <w:pPr>
      <w:widowControl/>
      <w:autoSpaceDE/>
      <w:autoSpaceDN/>
      <w:spacing w:after="200"/>
    </w:pPr>
    <w:rPr>
      <w:rFonts w:ascii="Calibri" w:eastAsia="Calibri" w:hAnsi="Calibri" w:cs="Calibri"/>
      <w:i/>
      <w:iCs/>
      <w:color w:val="1F497D" w:themeColor="text2"/>
      <w:sz w:val="18"/>
      <w:szCs w:val="18"/>
      <w:lang w:val="es-MX" w:eastAsia="es-MX"/>
    </w:rPr>
  </w:style>
  <w:style w:type="character" w:styleId="Nmerodelnea">
    <w:name w:val="line number"/>
    <w:basedOn w:val="Fuentedeprrafopredeter"/>
    <w:uiPriority w:val="99"/>
    <w:semiHidden/>
    <w:unhideWhenUsed/>
    <w:rsid w:val="00CA192D"/>
  </w:style>
  <w:style w:type="paragraph" w:styleId="Subttulo">
    <w:name w:val="Subtitle"/>
    <w:basedOn w:val="Normal"/>
    <w:next w:val="Normal"/>
    <w:link w:val="SubttuloCar"/>
    <w:uiPriority w:val="11"/>
    <w:qFormat/>
    <w:rsid w:val="00CA192D"/>
    <w:pPr>
      <w:keepNext/>
      <w:keepLines/>
      <w:widowControl/>
      <w:autoSpaceDE/>
      <w:autoSpaceDN/>
      <w:spacing w:before="360" w:after="80" w:line="276" w:lineRule="auto"/>
    </w:pPr>
    <w:rPr>
      <w:rFonts w:ascii="Georgia" w:eastAsia="Georgia" w:hAnsi="Georgia" w:cs="Georgia"/>
      <w:i/>
      <w:color w:val="666666"/>
      <w:sz w:val="48"/>
      <w:szCs w:val="48"/>
      <w:lang w:val="es-MX" w:eastAsia="es-MX"/>
    </w:rPr>
  </w:style>
  <w:style w:type="character" w:customStyle="1" w:styleId="SubttuloCar">
    <w:name w:val="Subtítulo Car"/>
    <w:basedOn w:val="Fuentedeprrafopredeter"/>
    <w:link w:val="Subttulo"/>
    <w:uiPriority w:val="11"/>
    <w:rsid w:val="00CA192D"/>
    <w:rPr>
      <w:rFonts w:ascii="Georgia" w:eastAsia="Georgia" w:hAnsi="Georgia" w:cs="Georgia"/>
      <w:i/>
      <w:color w:val="666666"/>
      <w:sz w:val="48"/>
      <w:szCs w:val="48"/>
      <w:lang w:val="es-MX" w:eastAsia="es-MX"/>
    </w:rPr>
  </w:style>
  <w:style w:type="paragraph" w:styleId="NormalWeb">
    <w:name w:val="Normal (Web)"/>
    <w:basedOn w:val="Normal"/>
    <w:uiPriority w:val="99"/>
    <w:semiHidden/>
    <w:unhideWhenUsed/>
    <w:rsid w:val="00CA192D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s-MX" w:eastAsia="es-MX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CA192D"/>
    <w:pPr>
      <w:widowControl/>
      <w:autoSpaceDE/>
      <w:autoSpaceDN/>
    </w:pPr>
    <w:rPr>
      <w:rFonts w:ascii="Calibri" w:eastAsia="Calibri" w:hAnsi="Calibri" w:cs="Times New Roman"/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10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17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224099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58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14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9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9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34503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47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3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70</Words>
  <Characters>433</Characters>
  <Application>Microsoft Office Word</Application>
  <DocSecurity>0</DocSecurity>
  <Lines>18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Maribel Mendoza</dc:creator>
  <cp:lastModifiedBy>Revisor</cp:lastModifiedBy>
  <cp:revision>12</cp:revision>
  <cp:lastPrinted>2023-09-20T19:59:00Z</cp:lastPrinted>
  <dcterms:created xsi:type="dcterms:W3CDTF">2023-09-21T00:11:00Z</dcterms:created>
  <dcterms:modified xsi:type="dcterms:W3CDTF">2023-10-04T23:31:00Z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2023-09-19T00:00:00Z</vt:filetime>
  </property>
  <property fmtid="{D5CDD505-2E9C-101B-9397-08002B2CF9AE}" pid="3" name="Creator">
    <vt:lpwstr>LaTeX with hyperref</vt:lpwstr>
  </property>
  <property fmtid="{D5CDD505-2E9C-101B-9397-08002B2CF9AE}" pid="4" name="LastSaved">
    <vt:filetime>2023-09-19T00:00:00Z</vt:filetime>
  </property>
  <property fmtid="{D5CDD505-2E9C-101B-9397-08002B2CF9AE}" pid="5" name="GrammarlyDocumentId">
    <vt:lpwstr>2f4f6e57ceab0692ca6879ba8b44398d03c5aba4781376025707dff4f99a957a</vt:lpwstr>
  </property>
</Properties>
</file>