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398" w:rsidRPr="009A6CF3" w:rsidRDefault="009E0398" w:rsidP="009E039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155E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Supplementary</w:t>
      </w:r>
      <w:r w:rsidRPr="009155E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9155EA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Pr="009E0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igure </w:t>
      </w:r>
      <w:r w:rsidRPr="009155EA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Pr="009E039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="009155EA">
        <w:rPr>
          <w:rFonts w:ascii="Times New Roman" w:hAnsi="Times New Roman" w:cs="Times New Roman"/>
          <w:b/>
          <w:bCs/>
          <w:sz w:val="24"/>
          <w:szCs w:val="24"/>
          <w:lang w:val="en-GB"/>
        </w:rPr>
        <w:t>z</w:t>
      </w:r>
      <w:r w:rsidR="009155EA" w:rsidRPr="009155E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one of inhibition (in mm) of </w:t>
      </w:r>
      <w:r w:rsidR="009155EA" w:rsidRPr="00531608">
        <w:rPr>
          <w:rFonts w:ascii="Times New Roman" w:hAnsi="Times New Roman" w:cs="Times New Roman"/>
          <w:b/>
          <w:bCs/>
          <w:sz w:val="24"/>
          <w:szCs w:val="24"/>
          <w:lang w:val="en-GB"/>
        </w:rPr>
        <w:t>the fungus comb extract SOT40 (59 mg/mL) for gram-negative and gram-positive bacteria as well as</w:t>
      </w:r>
      <w:r w:rsidR="009155E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9155EA" w:rsidRPr="00531608">
        <w:rPr>
          <w:rFonts w:ascii="Times New Roman" w:hAnsi="Times New Roman" w:cs="Times New Roman"/>
          <w:b/>
          <w:bCs/>
          <w:sz w:val="24"/>
          <w:szCs w:val="24"/>
          <w:lang w:val="en-GB"/>
        </w:rPr>
        <w:t>mycobacteria tested.</w:t>
      </w:r>
      <w:r w:rsidR="009155E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9A6CF3">
        <w:rPr>
          <w:rFonts w:ascii="Times New Roman" w:hAnsi="Times New Roman" w:cs="Times New Roman"/>
          <w:sz w:val="24"/>
          <w:szCs w:val="24"/>
          <w:lang w:val="en-GB"/>
        </w:rPr>
        <w:t xml:space="preserve">Up, HPLC water was tested as a negative control. Down, 50 </w:t>
      </w:r>
      <w:proofErr w:type="spellStart"/>
      <w:r w:rsidRPr="009A6CF3">
        <w:rPr>
          <w:rFonts w:ascii="Times New Roman" w:hAnsi="Times New Roman" w:cs="Times New Roman"/>
          <w:sz w:val="24"/>
          <w:szCs w:val="24"/>
          <w:lang w:val="en-GB"/>
        </w:rPr>
        <w:t>μL</w:t>
      </w:r>
      <w:proofErr w:type="spellEnd"/>
      <w:r w:rsidRPr="009A6CF3">
        <w:rPr>
          <w:rFonts w:ascii="Times New Roman" w:hAnsi="Times New Roman" w:cs="Times New Roman"/>
          <w:sz w:val="24"/>
          <w:szCs w:val="24"/>
          <w:lang w:val="en-GB"/>
        </w:rPr>
        <w:t xml:space="preserve"> (2.9 mg) of crude extract was placed in the agar wells of each strain. </w:t>
      </w:r>
    </w:p>
    <w:p w:rsidR="009155EA" w:rsidRPr="009E0398" w:rsidRDefault="008109AB" w:rsidP="009E039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5760720" cy="4311015"/>
            <wp:effectExtent l="0" t="0" r="0" b="0"/>
            <wp:wrapTight wrapText="bothSides">
              <wp:wrapPolygon edited="0">
                <wp:start x="0" y="0"/>
                <wp:lineTo x="0" y="21476"/>
                <wp:lineTo x="21500" y="21476"/>
                <wp:lineTo x="21500" y="0"/>
                <wp:lineTo x="0" y="0"/>
              </wp:wrapPolygon>
            </wp:wrapTight>
            <wp:docPr id="168078040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  <w:r w:rsidRPr="009155EA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15000" cy="4353345"/>
            <wp:effectExtent l="0" t="0" r="0" b="9525"/>
            <wp:wrapTight wrapText="bothSides">
              <wp:wrapPolygon edited="0">
                <wp:start x="0" y="0"/>
                <wp:lineTo x="0" y="21553"/>
                <wp:lineTo x="21528" y="21553"/>
                <wp:lineTo x="21528" y="0"/>
                <wp:lineTo x="0" y="0"/>
              </wp:wrapPolygon>
            </wp:wrapTight>
            <wp:docPr id="890745247" name="Image 1" descr="Une image contenant cercle, transport, ro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45247" name="Image 1" descr="Une image contenant cercle, transport, ro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760720" cy="4350385"/>
            <wp:effectExtent l="0" t="0" r="0" b="0"/>
            <wp:wrapTight wrapText="bothSides">
              <wp:wrapPolygon edited="0">
                <wp:start x="0" y="0"/>
                <wp:lineTo x="0" y="21471"/>
                <wp:lineTo x="21500" y="21471"/>
                <wp:lineTo x="21500" y="0"/>
                <wp:lineTo x="0" y="0"/>
              </wp:wrapPolygon>
            </wp:wrapTight>
            <wp:docPr id="1440351411" name="Image 3" descr="Une image contenant cercl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351411" name="Image 3" descr="Une image contenant cercle, capture d’écra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5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E0398" w:rsidRDefault="009E0398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9155EA" w:rsidRDefault="009155E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</w:pPr>
    </w:p>
    <w:p w:rsidR="00477926" w:rsidRDefault="00477926" w:rsidP="0047792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lastRenderedPageBreak/>
        <w:t>S</w:t>
      </w:r>
      <w:r w:rsidRPr="00D4645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upplementary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="009155EA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Pr="005275B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igure </w:t>
      </w:r>
      <w:r w:rsidR="009E0398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A5411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the main correlation spots </w:t>
      </w:r>
      <w:r w:rsidRPr="00A54115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GB"/>
        </w:rPr>
        <w:t>2,3</w:t>
      </w:r>
      <w:r w:rsidRPr="00A54115">
        <w:rPr>
          <w:rFonts w:ascii="Times New Roman" w:hAnsi="Times New Roman" w:cs="Times New Roman"/>
          <w:b/>
          <w:bCs/>
          <w:sz w:val="24"/>
          <w:szCs w:val="24"/>
          <w:lang w:val="en-GB"/>
        </w:rPr>
        <w:t>JHC HMBC (blue) observed.</w:t>
      </w:r>
    </w:p>
    <w:p w:rsidR="00477926" w:rsidRPr="004006DA" w:rsidRDefault="004006DA" w:rsidP="0047792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951865</wp:posOffset>
            </wp:positionH>
            <wp:positionV relativeFrom="paragraph">
              <wp:posOffset>168275</wp:posOffset>
            </wp:positionV>
            <wp:extent cx="3135817" cy="1556848"/>
            <wp:effectExtent l="0" t="0" r="7620" b="5715"/>
            <wp:wrapTight wrapText="bothSides">
              <wp:wrapPolygon edited="0">
                <wp:start x="0" y="0"/>
                <wp:lineTo x="0" y="21415"/>
                <wp:lineTo x="21521" y="21415"/>
                <wp:lineTo x="21521" y="0"/>
                <wp:lineTo x="0" y="0"/>
              </wp:wrapPolygon>
            </wp:wrapTight>
            <wp:docPr id="1010332156" name="Image 1" descr="Une image contenant diagramme, Police, lign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32156" name="Image 1" descr="Une image contenant diagramme, Police, ligne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817" cy="155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4137" w:rsidRDefault="00D54137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Default="00477926">
      <w:pPr>
        <w:rPr>
          <w:lang w:val="en-GB"/>
        </w:rPr>
      </w:pPr>
    </w:p>
    <w:p w:rsidR="00477926" w:rsidRPr="009A6CF3" w:rsidRDefault="00477926" w:rsidP="004779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lastRenderedPageBreak/>
        <w:t>S</w:t>
      </w:r>
      <w:r w:rsidRPr="00D4645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upplementary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="009155EA"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Pr="008C6E2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igure </w:t>
      </w:r>
      <w:r w:rsidR="00704F77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8C6E2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high resolution mass spectrum in positive electrospray and negative electrospray mode of the SOT40 sample calibrated for the exact mass measurement. </w:t>
      </w:r>
      <w:r w:rsidRPr="009A6CF3">
        <w:rPr>
          <w:rFonts w:ascii="Times New Roman" w:hAnsi="Times New Roman" w:cs="Times New Roman"/>
          <w:sz w:val="24"/>
          <w:szCs w:val="24"/>
          <w:lang w:val="en-GB"/>
        </w:rPr>
        <w:t>The target ion is detected at m/z 185.0424 in positive electrospray (</w:t>
      </w:r>
      <w:r w:rsidR="00704F77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9A6CF3">
        <w:rPr>
          <w:rFonts w:ascii="Times New Roman" w:hAnsi="Times New Roman" w:cs="Times New Roman"/>
          <w:sz w:val="24"/>
          <w:szCs w:val="24"/>
          <w:lang w:val="en-GB"/>
        </w:rPr>
        <w:t xml:space="preserve">A) and m/z 161.045 negative </w:t>
      </w:r>
      <w:proofErr w:type="spellStart"/>
      <w:r w:rsidRPr="009A6CF3">
        <w:rPr>
          <w:rFonts w:ascii="Times New Roman" w:hAnsi="Times New Roman" w:cs="Times New Roman"/>
          <w:sz w:val="24"/>
          <w:szCs w:val="24"/>
          <w:lang w:val="en-GB"/>
        </w:rPr>
        <w:t>electrospray</w:t>
      </w:r>
      <w:proofErr w:type="spellEnd"/>
      <w:r w:rsidRPr="009A6C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9A6CF3">
        <w:rPr>
          <w:rFonts w:ascii="Times New Roman" w:hAnsi="Times New Roman" w:cs="Times New Roman"/>
          <w:sz w:val="24"/>
          <w:szCs w:val="24"/>
          <w:lang w:val="en-GB"/>
        </w:rPr>
        <w:t>mode</w:t>
      </w:r>
      <w:proofErr w:type="gramEnd"/>
      <w:r w:rsidRPr="009A6CF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704F77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9A6CF3">
        <w:rPr>
          <w:rFonts w:ascii="Times New Roman" w:hAnsi="Times New Roman" w:cs="Times New Roman"/>
          <w:sz w:val="24"/>
          <w:szCs w:val="24"/>
          <w:lang w:val="en-GB"/>
        </w:rPr>
        <w:t>B).</w:t>
      </w:r>
    </w:p>
    <w:p w:rsidR="00477926" w:rsidRPr="008C6E27" w:rsidRDefault="00704F77" w:rsidP="0047792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="00477926">
        <w:rPr>
          <w:rFonts w:ascii="Times New Roman" w:hAnsi="Times New Roman" w:cs="Times New Roman"/>
          <w:b/>
          <w:bCs/>
          <w:sz w:val="24"/>
          <w:szCs w:val="24"/>
          <w:lang w:val="en-GB"/>
        </w:rPr>
        <w:t>A:</w:t>
      </w:r>
    </w:p>
    <w:p w:rsidR="00477926" w:rsidRDefault="00895FDF" w:rsidP="0047792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  <w:lang w:eastAsia="fr-FR"/>
        </w:rPr>
        <w:drawing>
          <wp:inline distT="0" distB="0" distL="0" distR="0">
            <wp:extent cx="5760720" cy="3052445"/>
            <wp:effectExtent l="0" t="0" r="0" b="0"/>
            <wp:docPr id="1346913902" name="Image 6" descr="Une image contenant texte, capture d’écran, diagramm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13902" name="Image 6" descr="Une image contenant texte, capture d’écran, diagramme, Trac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926" w:rsidRPr="001C6CD8" w:rsidRDefault="00704F77" w:rsidP="004779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="00477926">
        <w:rPr>
          <w:rFonts w:ascii="Times New Roman" w:hAnsi="Times New Roman" w:cs="Times New Roman"/>
          <w:b/>
          <w:bCs/>
          <w:sz w:val="24"/>
          <w:szCs w:val="24"/>
          <w:lang w:val="en-GB"/>
        </w:rPr>
        <w:t>B:</w:t>
      </w:r>
    </w:p>
    <w:p w:rsidR="00477926" w:rsidRDefault="00875D01" w:rsidP="0047792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  <w:lang w:eastAsia="fr-FR"/>
        </w:rPr>
        <w:drawing>
          <wp:inline distT="0" distB="0" distL="0" distR="0">
            <wp:extent cx="5760720" cy="3059430"/>
            <wp:effectExtent l="0" t="0" r="0" b="7620"/>
            <wp:docPr id="169504328" name="Image 7" descr="Une image contenant texte, capture d’écran, lign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04328" name="Image 7" descr="Une image contenant texte, capture d’écran, ligne, diagram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6E3" w:rsidRDefault="008D06E3" w:rsidP="0047792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77926" w:rsidRPr="008C6E27" w:rsidRDefault="00477926" w:rsidP="0047792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C6E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lastRenderedPageBreak/>
        <w:t>Supplementary</w:t>
      </w:r>
      <w:r w:rsidRPr="008C6E2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table 1: </w:t>
      </w:r>
      <w:r w:rsidR="008B1B9A">
        <w:rPr>
          <w:rFonts w:ascii="Times New Roman" w:hAnsi="Times New Roman" w:cs="Times New Roman"/>
          <w:b/>
          <w:bCs/>
          <w:sz w:val="24"/>
          <w:szCs w:val="24"/>
          <w:lang w:val="en-GB"/>
        </w:rPr>
        <w:t>e</w:t>
      </w:r>
      <w:r w:rsidRPr="008C6E27">
        <w:rPr>
          <w:rFonts w:ascii="Times New Roman" w:hAnsi="Times New Roman" w:cs="Times New Roman"/>
          <w:b/>
          <w:bCs/>
          <w:sz w:val="24"/>
          <w:szCs w:val="24"/>
          <w:lang w:val="en-GB"/>
        </w:rPr>
        <w:t>xact mass measurements of the m/z 185.0 ion obtained after electrospray ionization in positive mode of the SOT40 sample.</w:t>
      </w:r>
    </w:p>
    <w:tbl>
      <w:tblPr>
        <w:tblStyle w:val="TableGrid"/>
        <w:tblW w:w="8393" w:type="dxa"/>
        <w:tblInd w:w="624" w:type="dxa"/>
        <w:tblCellMar>
          <w:top w:w="3" w:type="dxa"/>
          <w:left w:w="108" w:type="dxa"/>
          <w:right w:w="53" w:type="dxa"/>
        </w:tblCellMar>
        <w:tblLook w:val="04A0"/>
      </w:tblPr>
      <w:tblGrid>
        <w:gridCol w:w="2721"/>
        <w:gridCol w:w="566"/>
        <w:gridCol w:w="1702"/>
        <w:gridCol w:w="1702"/>
        <w:gridCol w:w="1702"/>
      </w:tblGrid>
      <w:tr w:rsidR="00477926" w:rsidTr="00473CA1">
        <w:trPr>
          <w:trHeight w:val="286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926" w:rsidRPr="007B449F" w:rsidRDefault="00477926" w:rsidP="00473C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926" w:rsidRPr="007B449F" w:rsidRDefault="00477926" w:rsidP="00473CA1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m/z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1F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  <w:proofErr w:type="spellEnd"/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F581F">
              <w:rPr>
                <w:rFonts w:ascii="Times New Roman" w:hAnsi="Times New Roman" w:cs="Times New Roman"/>
                <w:sz w:val="24"/>
                <w:szCs w:val="24"/>
              </w:rPr>
              <w:t>mDa</w:t>
            </w:r>
            <w:proofErr w:type="spellEnd"/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1F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  <w:proofErr w:type="spellEnd"/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 (ppm) </w:t>
            </w:r>
          </w:p>
        </w:tc>
      </w:tr>
      <w:tr w:rsidR="00477926" w:rsidTr="00473CA1">
        <w:trPr>
          <w:trHeight w:val="286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1F">
              <w:rPr>
                <w:rFonts w:ascii="Times New Roman" w:hAnsi="Times New Roman" w:cs="Times New Roman"/>
                <w:sz w:val="24"/>
                <w:szCs w:val="24"/>
              </w:rPr>
              <w:t>Theoretical</w:t>
            </w:r>
            <w:proofErr w:type="spellEnd"/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185.0420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477926" w:rsidTr="00473CA1">
        <w:trPr>
          <w:trHeight w:val="286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185.0424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+ 0.4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+ 2.2 </w:t>
            </w:r>
          </w:p>
        </w:tc>
      </w:tr>
      <w:tr w:rsidR="00477926" w:rsidTr="00473CA1">
        <w:trPr>
          <w:trHeight w:val="283"/>
        </w:trPr>
        <w:tc>
          <w:tcPr>
            <w:tcW w:w="272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81F">
              <w:rPr>
                <w:rFonts w:ascii="Times New Roman" w:hAnsi="Times New Roman" w:cs="Times New Roman"/>
                <w:sz w:val="24"/>
                <w:szCs w:val="24"/>
              </w:rPr>
              <w:t>Experimental</w:t>
            </w:r>
            <w:proofErr w:type="spellEnd"/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 values</w:t>
            </w:r>
          </w:p>
        </w:tc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185.0424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+ 0.4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+ 2.2 </w:t>
            </w:r>
          </w:p>
        </w:tc>
      </w:tr>
      <w:tr w:rsidR="00477926" w:rsidTr="00473CA1">
        <w:trPr>
          <w:trHeight w:val="295"/>
        </w:trPr>
        <w:tc>
          <w:tcPr>
            <w:tcW w:w="2722" w:type="dxa"/>
            <w:tcBorders>
              <w:top w:val="single" w:sz="4" w:space="0" w:color="FFFFFF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185.0424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+ 0.4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</w:rPr>
              <w:t xml:space="preserve">+ 2.2 </w:t>
            </w:r>
          </w:p>
        </w:tc>
      </w:tr>
      <w:tr w:rsidR="00477926" w:rsidRPr="009A6CF3" w:rsidTr="00473CA1">
        <w:trPr>
          <w:trHeight w:val="574"/>
        </w:trPr>
        <w:tc>
          <w:tcPr>
            <w:tcW w:w="8393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7926" w:rsidRPr="004F581F" w:rsidRDefault="00477926" w:rsidP="00473CA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F58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These experimental measurements are associated with an </w:t>
            </w:r>
            <w:proofErr w:type="spellStart"/>
            <w:r w:rsidRPr="004F58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ion</w:t>
            </w:r>
            <w:proofErr w:type="spellEnd"/>
            <w:r w:rsidRPr="004F58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elemental composition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4F58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Pr="004F581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4F58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Pr="004F581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10</w:t>
            </w:r>
            <w:r w:rsidRPr="004F58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4F581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5</w:t>
            </w:r>
            <w:r w:rsidRPr="004F58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</w:t>
            </w:r>
            <w:r w:rsidRPr="004F581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+</w:t>
            </w:r>
            <w:r w:rsidRPr="004F58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which has 2 </w:t>
            </w:r>
            <w:proofErr w:type="spellStart"/>
            <w:r w:rsidRPr="004F58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unsaturations</w:t>
            </w:r>
            <w:proofErr w:type="spellEnd"/>
            <w:r w:rsidRPr="004F581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</w:tbl>
    <w:p w:rsidR="00477926" w:rsidRPr="004F581F" w:rsidRDefault="00477926" w:rsidP="00477926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477926" w:rsidRPr="00C00CA0" w:rsidRDefault="00477926" w:rsidP="0047792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C6E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GB"/>
        </w:rPr>
        <w:t>Supplementary</w:t>
      </w:r>
      <w:r w:rsidRPr="008C6E2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table 2: </w:t>
      </w:r>
      <w:r w:rsidR="008B1B9A">
        <w:rPr>
          <w:rFonts w:ascii="Times New Roman" w:hAnsi="Times New Roman" w:cs="Times New Roman"/>
          <w:b/>
          <w:bCs/>
          <w:sz w:val="24"/>
          <w:szCs w:val="24"/>
          <w:lang w:val="en-GB"/>
        </w:rPr>
        <w:t>e</w:t>
      </w:r>
      <w:r w:rsidRPr="008C6E2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xact mass measurements of the m/z 161.0 ion obtained after </w:t>
      </w:r>
      <w:r w:rsidRPr="00C00CA0">
        <w:rPr>
          <w:rFonts w:ascii="Times New Roman" w:hAnsi="Times New Roman" w:cs="Times New Roman"/>
          <w:b/>
          <w:bCs/>
          <w:sz w:val="24"/>
          <w:szCs w:val="24"/>
          <w:lang w:val="en-GB"/>
        </w:rPr>
        <w:t>electrospray ionization in negative mode of the SOT40 sample.</w:t>
      </w:r>
    </w:p>
    <w:tbl>
      <w:tblPr>
        <w:tblStyle w:val="TableGrid"/>
        <w:tblW w:w="8393" w:type="dxa"/>
        <w:tblInd w:w="624" w:type="dxa"/>
        <w:tblCellMar>
          <w:top w:w="6" w:type="dxa"/>
          <w:left w:w="108" w:type="dxa"/>
          <w:right w:w="53" w:type="dxa"/>
        </w:tblCellMar>
        <w:tblLook w:val="04A0"/>
      </w:tblPr>
      <w:tblGrid>
        <w:gridCol w:w="2721"/>
        <w:gridCol w:w="566"/>
        <w:gridCol w:w="1702"/>
        <w:gridCol w:w="1702"/>
        <w:gridCol w:w="1702"/>
      </w:tblGrid>
      <w:tr w:rsidR="00477926" w:rsidRPr="00C00CA0" w:rsidTr="00473CA1">
        <w:trPr>
          <w:trHeight w:val="286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m/z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CA0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  <w:proofErr w:type="spellEnd"/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00CA0">
              <w:rPr>
                <w:rFonts w:ascii="Times New Roman" w:hAnsi="Times New Roman" w:cs="Times New Roman"/>
                <w:sz w:val="24"/>
                <w:szCs w:val="24"/>
              </w:rPr>
              <w:t>mDa</w:t>
            </w:r>
            <w:proofErr w:type="spellEnd"/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CA0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  <w:proofErr w:type="spellEnd"/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 (ppm) </w:t>
            </w:r>
          </w:p>
        </w:tc>
      </w:tr>
      <w:tr w:rsidR="00477926" w:rsidRPr="00C00CA0" w:rsidTr="00473CA1">
        <w:trPr>
          <w:trHeight w:val="286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CA0">
              <w:rPr>
                <w:rFonts w:ascii="Times New Roman" w:hAnsi="Times New Roman" w:cs="Times New Roman"/>
                <w:sz w:val="24"/>
                <w:szCs w:val="24"/>
              </w:rPr>
              <w:t>Theoretical</w:t>
            </w:r>
            <w:proofErr w:type="spellEnd"/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 value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161.0455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477926" w:rsidRPr="00C00CA0" w:rsidTr="00473CA1">
        <w:trPr>
          <w:trHeight w:val="286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161.0457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+ 0.2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+ 1.2 </w:t>
            </w:r>
          </w:p>
        </w:tc>
      </w:tr>
      <w:tr w:rsidR="00477926" w:rsidRPr="00C00CA0" w:rsidTr="00473CA1">
        <w:trPr>
          <w:trHeight w:val="286"/>
        </w:trPr>
        <w:tc>
          <w:tcPr>
            <w:tcW w:w="2721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CA0">
              <w:rPr>
                <w:rFonts w:ascii="Times New Roman" w:hAnsi="Times New Roman" w:cs="Times New Roman"/>
                <w:sz w:val="24"/>
                <w:szCs w:val="24"/>
              </w:rPr>
              <w:t>Experimental</w:t>
            </w:r>
            <w:proofErr w:type="spellEnd"/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 values</w:t>
            </w:r>
          </w:p>
        </w:tc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161.0462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+ 0.7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+ 4.3 </w:t>
            </w:r>
          </w:p>
        </w:tc>
      </w:tr>
      <w:tr w:rsidR="00477926" w:rsidRPr="00C00CA0" w:rsidTr="00473CA1">
        <w:trPr>
          <w:trHeight w:val="295"/>
        </w:trPr>
        <w:tc>
          <w:tcPr>
            <w:tcW w:w="2721" w:type="dxa"/>
            <w:tcBorders>
              <w:top w:val="single" w:sz="4" w:space="0" w:color="FFFFFF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FFFFFF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161.0460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+ 0.5 </w:t>
            </w:r>
          </w:p>
        </w:tc>
        <w:tc>
          <w:tcPr>
            <w:tcW w:w="1702" w:type="dxa"/>
            <w:tcBorders>
              <w:top w:val="single" w:sz="4" w:space="0" w:color="FFFFFF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</w:rPr>
              <w:t xml:space="preserve">+ 3.1 </w:t>
            </w:r>
          </w:p>
        </w:tc>
      </w:tr>
      <w:tr w:rsidR="00477926" w:rsidRPr="009A6CF3" w:rsidTr="00473CA1">
        <w:trPr>
          <w:trHeight w:val="571"/>
        </w:trPr>
        <w:tc>
          <w:tcPr>
            <w:tcW w:w="8393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926" w:rsidRPr="00C00CA0" w:rsidRDefault="00477926" w:rsidP="00473CA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00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These experimental measurements are associated with an </w:t>
            </w:r>
            <w:proofErr w:type="spellStart"/>
            <w:r w:rsidRPr="00C00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ion</w:t>
            </w:r>
            <w:proofErr w:type="spellEnd"/>
            <w:r w:rsidRPr="00C00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elemental composition C</w:t>
            </w:r>
            <w:r w:rsidRPr="00C0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6</w:t>
            </w:r>
            <w:r w:rsidRPr="00C00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</w:t>
            </w:r>
            <w:r w:rsidRPr="00C0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9</w:t>
            </w:r>
            <w:r w:rsidRPr="00C00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C00CA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5</w:t>
            </w:r>
            <w:r w:rsidRPr="00C00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-which has 2 </w:t>
            </w:r>
            <w:proofErr w:type="spellStart"/>
            <w:r w:rsidRPr="00C00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unsaturations</w:t>
            </w:r>
            <w:proofErr w:type="spellEnd"/>
            <w:r w:rsidRPr="00C00C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</w:p>
        </w:tc>
      </w:tr>
    </w:tbl>
    <w:p w:rsidR="00477926" w:rsidRPr="00C00CA0" w:rsidRDefault="00477926" w:rsidP="00477926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477926" w:rsidRDefault="00477926" w:rsidP="00477926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:rsidR="00477926" w:rsidRDefault="00477926">
      <w:pPr>
        <w:rPr>
          <w:lang w:val="en-GB"/>
        </w:rPr>
      </w:pPr>
    </w:p>
    <w:p w:rsidR="00383EBF" w:rsidRDefault="00383EBF">
      <w:pPr>
        <w:rPr>
          <w:lang w:val="en-GB"/>
        </w:rPr>
      </w:pPr>
    </w:p>
    <w:p w:rsidR="00383EBF" w:rsidRDefault="00383EBF">
      <w:pPr>
        <w:rPr>
          <w:lang w:val="en-GB"/>
        </w:rPr>
      </w:pPr>
    </w:p>
    <w:p w:rsidR="00383EBF" w:rsidRDefault="00383EBF">
      <w:pPr>
        <w:rPr>
          <w:lang w:val="en-GB"/>
        </w:rPr>
      </w:pPr>
    </w:p>
    <w:p w:rsidR="00383EBF" w:rsidRDefault="00383EBF">
      <w:pPr>
        <w:rPr>
          <w:lang w:val="en-GB"/>
        </w:rPr>
      </w:pPr>
    </w:p>
    <w:p w:rsidR="00383EBF" w:rsidRDefault="00383EBF">
      <w:pPr>
        <w:rPr>
          <w:lang w:val="en-GB"/>
        </w:rPr>
      </w:pPr>
    </w:p>
    <w:p w:rsidR="00383EBF" w:rsidRDefault="00383EBF">
      <w:pPr>
        <w:rPr>
          <w:lang w:val="en-GB"/>
        </w:rPr>
      </w:pPr>
    </w:p>
    <w:p w:rsidR="00383EBF" w:rsidRDefault="00383EBF">
      <w:pPr>
        <w:rPr>
          <w:lang w:val="en-GB"/>
        </w:rPr>
      </w:pPr>
    </w:p>
    <w:p w:rsidR="00383EBF" w:rsidRDefault="00383EBF">
      <w:pPr>
        <w:rPr>
          <w:lang w:val="en-GB"/>
        </w:rPr>
      </w:pPr>
    </w:p>
    <w:p w:rsidR="00383EBF" w:rsidRDefault="00383EBF">
      <w:pPr>
        <w:rPr>
          <w:lang w:val="en-GB"/>
        </w:rPr>
      </w:pPr>
    </w:p>
    <w:p w:rsidR="00383EBF" w:rsidRDefault="00383EBF">
      <w:pPr>
        <w:rPr>
          <w:lang w:val="en-GB"/>
        </w:rPr>
      </w:pPr>
    </w:p>
    <w:p w:rsidR="00383EBF" w:rsidRDefault="00383EBF">
      <w:pPr>
        <w:rPr>
          <w:lang w:val="en-GB"/>
        </w:rPr>
      </w:pPr>
    </w:p>
    <w:p w:rsidR="00383EBF" w:rsidRPr="00477926" w:rsidRDefault="00383EBF">
      <w:pPr>
        <w:rPr>
          <w:lang w:val="en-GB"/>
        </w:rPr>
      </w:pPr>
    </w:p>
    <w:sectPr w:rsidR="00383EBF" w:rsidRPr="00477926" w:rsidSect="00797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characterSpacingControl w:val="doNotCompress"/>
  <w:compat/>
  <w:rsids>
    <w:rsidRoot w:val="00477926"/>
    <w:rsid w:val="002A669B"/>
    <w:rsid w:val="00341A85"/>
    <w:rsid w:val="00383EBF"/>
    <w:rsid w:val="004006DA"/>
    <w:rsid w:val="00421907"/>
    <w:rsid w:val="00474B84"/>
    <w:rsid w:val="00477926"/>
    <w:rsid w:val="004B3C7A"/>
    <w:rsid w:val="005A4028"/>
    <w:rsid w:val="005F557E"/>
    <w:rsid w:val="00704F77"/>
    <w:rsid w:val="007973EB"/>
    <w:rsid w:val="007C7E4D"/>
    <w:rsid w:val="008109AB"/>
    <w:rsid w:val="00875D01"/>
    <w:rsid w:val="00895FDF"/>
    <w:rsid w:val="008B1B9A"/>
    <w:rsid w:val="008D06E3"/>
    <w:rsid w:val="009155EA"/>
    <w:rsid w:val="00980C22"/>
    <w:rsid w:val="009A6CF3"/>
    <w:rsid w:val="009C6D79"/>
    <w:rsid w:val="009E0398"/>
    <w:rsid w:val="00A967B0"/>
    <w:rsid w:val="00AD75E2"/>
    <w:rsid w:val="00B808BF"/>
    <w:rsid w:val="00D54137"/>
    <w:rsid w:val="00E8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9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477926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04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4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EBE1-2534-456F-84A2-C0E981B6A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6</Pages>
  <Words>255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Mapenda Gaye</dc:creator>
  <cp:keywords/>
  <dc:description/>
  <cp:lastModifiedBy>admin</cp:lastModifiedBy>
  <cp:revision>42</cp:revision>
  <dcterms:created xsi:type="dcterms:W3CDTF">2023-06-26T08:41:00Z</dcterms:created>
  <dcterms:modified xsi:type="dcterms:W3CDTF">2023-10-30T14:44:00Z</dcterms:modified>
</cp:coreProperties>
</file>