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965F1C" w14:textId="77777777" w:rsidR="00FD6E06" w:rsidRPr="00FD6E06" w:rsidRDefault="00FD6E06" w:rsidP="00F901FE">
      <w:pPr>
        <w:tabs>
          <w:tab w:val="right" w:pos="15398"/>
        </w:tabs>
        <w:rPr>
          <w:rStyle w:val="Forte"/>
          <w:rFonts w:ascii="Lucida Sans" w:hAnsi="Lucida Sans"/>
          <w:sz w:val="32"/>
          <w:szCs w:val="32"/>
        </w:rPr>
      </w:pPr>
      <w:r w:rsidRPr="00FD6E06">
        <w:rPr>
          <w:rStyle w:val="Forte"/>
          <w:rFonts w:ascii="Lucida Sans" w:hAnsi="Lucida Sans"/>
          <w:sz w:val="32"/>
          <w:szCs w:val="32"/>
        </w:rPr>
        <w:t>PRISMA-P 2015 Checklist</w:t>
      </w:r>
      <w:r w:rsidR="00F901FE">
        <w:rPr>
          <w:rStyle w:val="Forte"/>
          <w:rFonts w:ascii="Lucida Sans" w:hAnsi="Lucida Sans"/>
          <w:sz w:val="32"/>
          <w:szCs w:val="32"/>
        </w:rPr>
        <w:tab/>
      </w:r>
    </w:p>
    <w:p w14:paraId="12CB7DDB" w14:textId="77777777" w:rsidR="00FD6E06" w:rsidRDefault="00FD6E06" w:rsidP="00FD6E06">
      <w:pPr>
        <w:pStyle w:val="Ttulo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Forte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Forte"/>
          <w:rFonts w:ascii="Lucida Sans" w:hAnsi="Lucida Sans"/>
          <w:sz w:val="22"/>
          <w:szCs w:val="22"/>
        </w:rPr>
        <w:t xml:space="preserve">for </w:t>
      </w:r>
      <w:r w:rsidR="00CA6DD4">
        <w:rPr>
          <w:rStyle w:val="Forte"/>
          <w:rFonts w:ascii="Lucida Sans" w:hAnsi="Lucida Sans"/>
          <w:sz w:val="22"/>
          <w:szCs w:val="22"/>
        </w:rPr>
        <w:t>use</w:t>
      </w:r>
      <w:r>
        <w:rPr>
          <w:rStyle w:val="Forte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Forte"/>
          <w:rFonts w:ascii="Lucida Sans" w:hAnsi="Lucida Sans"/>
          <w:sz w:val="22"/>
          <w:szCs w:val="22"/>
        </w:rPr>
        <w:t xml:space="preserve"> systematic review</w:t>
      </w:r>
      <w:r>
        <w:rPr>
          <w:rStyle w:val="Forte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Forte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Forte"/>
          <w:rFonts w:ascii="Lucida Sans" w:hAnsi="Lucida Sans"/>
          <w:sz w:val="22"/>
          <w:szCs w:val="22"/>
        </w:rPr>
        <w:t xml:space="preserve"> </w:t>
      </w:r>
      <w:r w:rsidRPr="00FD6E06">
        <w:rPr>
          <w:rStyle w:val="Forte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Forte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Forte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23A7F561" w14:textId="77777777" w:rsidR="00474025" w:rsidRPr="00474025" w:rsidRDefault="00474025" w:rsidP="00FD6E06">
      <w:pPr>
        <w:pStyle w:val="Ttulo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Forte"/>
          <w:rFonts w:ascii="Lucida Sans" w:hAnsi="Lucida Sans"/>
          <w:sz w:val="22"/>
          <w:szCs w:val="22"/>
        </w:rPr>
        <w:t>Moher D</w:t>
      </w:r>
      <w:r>
        <w:rPr>
          <w:rStyle w:val="Forte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Forte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Forte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8"/>
        <w:gridCol w:w="556"/>
        <w:gridCol w:w="8831"/>
        <w:gridCol w:w="1224"/>
        <w:gridCol w:w="1127"/>
        <w:gridCol w:w="1422"/>
      </w:tblGrid>
      <w:tr w:rsidR="0068643A" w:rsidRPr="00EE17D5" w14:paraId="108B768B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D7D544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C16A03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B0D9DB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4689513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B2BF60E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4DFADB58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14F64E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DDF94F0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561A7E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E735EB2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2B04D6B0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3ACF9DF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23850FE8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BBD983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C7D6E05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C00B4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FC0ACB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F29D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9A596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64233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A83001" w14:textId="1C533DAB" w:rsidR="0068643A" w:rsidRPr="00FD6E06" w:rsidRDefault="00240D9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bookmarkStart w:id="0" w:name="Check3"/>
            <w:bookmarkEnd w:id="0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46583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B375F2" w14:textId="5DAEA0C7" w:rsidR="0068643A" w:rsidRPr="00FD6E06" w:rsidRDefault="00240D9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5F37065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ADCBB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6D9F1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7C631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F20C0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C50605" w14:textId="36A0BB7F" w:rsidR="0068643A" w:rsidRPr="00FD6E06" w:rsidRDefault="00240D9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84C99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AD96BD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FB18F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F8872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65C67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7AF71A" w14:textId="46DE8CE8" w:rsidR="0068643A" w:rsidRPr="00FD6E06" w:rsidRDefault="009635FC" w:rsidP="009635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PROSPERO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668BA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08F630" w14:textId="7811EC19" w:rsidR="0068643A" w:rsidRPr="00FD6E06" w:rsidRDefault="009635F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</w:t>
            </w:r>
          </w:p>
        </w:tc>
      </w:tr>
      <w:tr w:rsidR="0068643A" w:rsidRPr="00FD6E06" w14:paraId="2194B0E8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0A561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E470C8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5368E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EB6D3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C9728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3C856F" w14:textId="629B81CD" w:rsidR="0068643A" w:rsidRPr="00FD6E06" w:rsidRDefault="009635F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D7B09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9F6734" w14:textId="41BC398A" w:rsidR="0068643A" w:rsidRPr="00FD6E06" w:rsidRDefault="009635F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Title page</w:t>
            </w:r>
          </w:p>
        </w:tc>
      </w:tr>
      <w:tr w:rsidR="0068643A" w:rsidRPr="00FD6E06" w14:paraId="287D210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B7B02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EE2C6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A298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Describe contributions of protocol authors and identify the </w:t>
            </w:r>
            <w:bookmarkStart w:id="1" w:name="_Hlk40136598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guarantor of the review</w:t>
            </w:r>
            <w:bookmarkEnd w:id="1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883680" w14:textId="0C11CA45" w:rsidR="0068643A" w:rsidRPr="00FD6E06" w:rsidRDefault="009635F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9F9C2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363ADD" w14:textId="3F339111" w:rsidR="0068643A" w:rsidRPr="00FD6E06" w:rsidRDefault="003A4D2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253 to 256</w:t>
            </w:r>
          </w:p>
        </w:tc>
      </w:tr>
      <w:tr w:rsidR="0068643A" w:rsidRPr="00FD6E06" w14:paraId="31A734E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69D7B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85B28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1F4C4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BDE1E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8F8DBE" w14:textId="48681303" w:rsidR="0068643A" w:rsidRPr="00FD6E06" w:rsidRDefault="009635F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3D886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616359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A57F6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8CBF18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12B6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E876A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1C8D8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6D677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279673" w14:textId="5BAE35CD" w:rsidR="0068643A" w:rsidRPr="00FD6E06" w:rsidRDefault="009635F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C39F8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8BFB2D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FCDE8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F25DE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0A285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BB4B6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48A387" w14:textId="7AE67E39" w:rsidR="0068643A" w:rsidRPr="00FD6E06" w:rsidRDefault="009635F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B66EA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D5A340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3CC87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E30EF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C2DBB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73291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FB05C8" w14:textId="77855900" w:rsidR="0068643A" w:rsidRPr="00FD6E06" w:rsidRDefault="009635F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19A19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74A1D002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88B575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C2A92F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B5DA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7F0D1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252B9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069867" w14:textId="1CC741E1" w:rsidR="0068643A" w:rsidRPr="00FD6E06" w:rsidRDefault="009635F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1158A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8298BE" w14:textId="4BB8CB65" w:rsidR="0068643A" w:rsidRPr="00FD6E06" w:rsidRDefault="009635F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</w:t>
            </w:r>
            <w:r w:rsidR="006E065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5</w:t>
            </w:r>
            <w:r w:rsidR="003A4D2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14:paraId="04557A4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54841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5B49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1DD9B4" w14:textId="1EFF5E16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</w:t>
            </w:r>
            <w:r w:rsidR="00891E3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</w:t>
            </w:r>
            <w:r w:rsidR="00891E39"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dress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with reference to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participants, interventions, comparators, and outcomes (PICO)</w:t>
            </w:r>
          </w:p>
          <w:p w14:paraId="7E35C42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B3E0DD" w14:textId="158A4FDA" w:rsidR="0068643A" w:rsidRPr="00FD6E06" w:rsidRDefault="00891E3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C67B7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7C5854" w14:textId="33E23E5D" w:rsidR="0068643A" w:rsidRPr="00FD6E06" w:rsidRDefault="006E065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5B6A1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3,54,66 to 74</w:t>
            </w:r>
          </w:p>
        </w:tc>
      </w:tr>
      <w:tr w:rsidR="00BB4AE3" w:rsidRPr="00FD6E06" w14:paraId="619646E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E403DF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32B528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2C119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ACCF9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A48AA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6713F0" w14:textId="5763737E" w:rsidR="0068643A" w:rsidRPr="00FD6E06" w:rsidRDefault="001463F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74A2A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917B13" w14:textId="2F7C8BE7" w:rsidR="0068643A" w:rsidRPr="00FD6E06" w:rsidRDefault="001463F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75 to </w:t>
            </w:r>
            <w:r w:rsidR="00BD18C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104</w:t>
            </w:r>
          </w:p>
        </w:tc>
      </w:tr>
      <w:tr w:rsidR="0068643A" w:rsidRPr="00FD6E06" w14:paraId="373AC2F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0A01F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F9994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78FB2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47C4EA" w14:textId="580FF183" w:rsidR="0068643A" w:rsidRPr="00FD6E06" w:rsidRDefault="00BD18C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59EBE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BB9473" w14:textId="4054B410" w:rsidR="0068643A" w:rsidRPr="00FD6E06" w:rsidRDefault="006A4B2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</w:t>
            </w:r>
            <w:r w:rsidR="003A4D2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12</w:t>
            </w:r>
            <w:r w:rsidR="003A4D2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48A1108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573B2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84306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421AA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05C287" w14:textId="70B43C6E" w:rsidR="0068643A" w:rsidRPr="00FD6E06" w:rsidRDefault="00BD18C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04810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AD151A" w14:textId="77777777" w:rsidR="0068643A" w:rsidRDefault="006A4B2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75 to 81</w:t>
            </w:r>
          </w:p>
          <w:p w14:paraId="1DD67DB3" w14:textId="3C1A4DE5" w:rsidR="006A4B2F" w:rsidRPr="00FD6E06" w:rsidRDefault="006A4B2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Table 1</w:t>
            </w:r>
          </w:p>
        </w:tc>
      </w:tr>
      <w:tr w:rsidR="00BB4AE3" w:rsidRPr="00FD6E06" w14:paraId="5A8E3FF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04A08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CD61C5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37DA8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C7BFB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13AD2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E73FF5" w14:textId="66FB74A9" w:rsidR="0068643A" w:rsidRPr="00FD6E06" w:rsidRDefault="00C44F1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8D851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371965" w14:textId="3B0A7EEC" w:rsidR="0068643A" w:rsidRPr="00FD6E06" w:rsidRDefault="00C44F1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129</w:t>
            </w:r>
            <w:r w:rsidR="00F041C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133</w:t>
            </w:r>
          </w:p>
        </w:tc>
      </w:tr>
      <w:tr w:rsidR="0068643A" w:rsidRPr="00FD6E06" w14:paraId="0BB9DA9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094D7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ED48E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12F07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9F7BDD" w14:textId="29127088" w:rsidR="0068643A" w:rsidRPr="00FD6E06" w:rsidRDefault="00BE1B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5FB27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4D54C5" w14:textId="3D63A1D5" w:rsidR="0068643A" w:rsidRPr="00FD6E06" w:rsidRDefault="00C44F1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  <w:r w:rsidR="00F041C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 to 163</w:t>
            </w:r>
          </w:p>
        </w:tc>
      </w:tr>
      <w:tr w:rsidR="0068643A" w:rsidRPr="00FD6E06" w14:paraId="76C40F6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02ADB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CF126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02F4C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7568EF" w14:textId="1C08C7E1" w:rsidR="0068643A" w:rsidRPr="00FD6E06" w:rsidRDefault="00BE1B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476F3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827B61" w14:textId="4EBCA67F" w:rsidR="0068643A" w:rsidRPr="00FD6E06" w:rsidRDefault="00BE1BA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165 to 171</w:t>
            </w:r>
          </w:p>
        </w:tc>
      </w:tr>
      <w:tr w:rsidR="0068643A" w:rsidRPr="00FD6E06" w14:paraId="5A3209A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8EDF9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249EA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E7AE6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1BA787" w14:textId="17E8BAA3" w:rsidR="0068643A" w:rsidRPr="00FD6E06" w:rsidRDefault="00BE1B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F6994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63B561" w14:textId="368BFD53" w:rsidR="0068643A" w:rsidRPr="00FD6E06" w:rsidRDefault="00BE1BA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172 to 1</w:t>
            </w:r>
            <w:r w:rsidR="005926E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84</w:t>
            </w:r>
          </w:p>
        </w:tc>
      </w:tr>
      <w:tr w:rsidR="0068643A" w:rsidRPr="00FD6E06" w14:paraId="79DE2D7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A8329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A9A12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98F86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7ED5D9" w14:textId="1A4A6E34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DEA96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164192" w14:textId="1A6A1F6D" w:rsidR="0068643A" w:rsidRPr="00FD6E06" w:rsidRDefault="00BE1BA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185 to </w:t>
            </w:r>
            <w:r w:rsidR="005926E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190</w:t>
            </w:r>
          </w:p>
        </w:tc>
      </w:tr>
      <w:tr w:rsidR="0068643A" w:rsidRPr="00FD6E06" w14:paraId="7B237F6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832D9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798B6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E6683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396989" w14:textId="462200B9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929F4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F495CD" w14:textId="634B134B" w:rsidR="0068643A" w:rsidRPr="00FD6E06" w:rsidRDefault="005926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193 to 197</w:t>
            </w:r>
          </w:p>
        </w:tc>
      </w:tr>
      <w:tr w:rsidR="00BB4AE3" w:rsidRPr="00FD6E06" w14:paraId="3451C088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DACF5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3A838A34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53FF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7E4A3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F0E81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053763" w14:textId="5CD7AA81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2ABA2B" w14:textId="47097CAD" w:rsidR="0068643A" w:rsidRPr="00FD6E06" w:rsidRDefault="005926E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34B80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9BDA898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59BB30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6F198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32F18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68F60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B33B8B" w14:textId="09EF93E5" w:rsidR="0068643A" w:rsidRPr="00FD6E06" w:rsidRDefault="005926E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00049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2038E3A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F9937A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9B9B5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A43C2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A4067F" w14:textId="12B73DA3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9A12AD" w14:textId="17DCD087" w:rsidR="0068643A" w:rsidRPr="00FD6E06" w:rsidRDefault="005926E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CB36D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0FB5E7A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7422C9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6739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05C01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A6BD39" w14:textId="634048CD" w:rsidR="0068643A" w:rsidRPr="00FD6E06" w:rsidRDefault="005926E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B5F424" w14:textId="288AEF7E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641161" w14:textId="58E4ED87" w:rsidR="0068643A" w:rsidRPr="00FD6E06" w:rsidRDefault="005926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200 to 205</w:t>
            </w:r>
          </w:p>
        </w:tc>
      </w:tr>
      <w:tr w:rsidR="0068643A" w:rsidRPr="00FD6E06" w14:paraId="11C669D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64368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8D9CF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CB45C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400CC1" w14:textId="3253CF74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360388" w14:textId="02D07289" w:rsidR="0068643A" w:rsidRPr="00FD6E06" w:rsidRDefault="005926E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3253D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5E200B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D7530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99A3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1277E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8DDA5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FF03B8" w14:textId="11C69284" w:rsidR="0068643A" w:rsidRPr="00FD6E06" w:rsidRDefault="005926E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3E6CD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4A4173EC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783F16" w14:textId="77777777" w:rsidR="000C1A76" w:rsidRDefault="000C1A76" w:rsidP="00FD6E06">
      <w:pPr>
        <w:spacing w:after="0" w:line="240" w:lineRule="auto"/>
      </w:pPr>
      <w:r>
        <w:separator/>
      </w:r>
    </w:p>
  </w:endnote>
  <w:endnote w:type="continuationSeparator" w:id="0">
    <w:p w14:paraId="29B9CD75" w14:textId="77777777" w:rsidR="000C1A76" w:rsidRDefault="000C1A76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AD14E4" w14:textId="77777777" w:rsidR="00FD6E06" w:rsidRDefault="00F901FE" w:rsidP="00F901FE">
    <w:pPr>
      <w:pStyle w:val="Rodap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0EB43278" wp14:editId="3200D759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561CFA" w14:textId="77777777" w:rsidR="000C1A76" w:rsidRDefault="000C1A76" w:rsidP="00FD6E06">
      <w:pPr>
        <w:spacing w:after="0" w:line="240" w:lineRule="auto"/>
      </w:pPr>
      <w:r>
        <w:separator/>
      </w:r>
    </w:p>
  </w:footnote>
  <w:footnote w:type="continuationSeparator" w:id="0">
    <w:p w14:paraId="3524BF17" w14:textId="77777777" w:rsidR="000C1A76" w:rsidRDefault="000C1A76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E09AF3A" w14:textId="77777777" w:rsidR="00A0782F" w:rsidRDefault="00D464FA">
        <w:pPr>
          <w:pStyle w:val="Cabealho"/>
          <w:jc w:val="right"/>
        </w:pPr>
        <w:r>
          <w:rPr>
            <w:noProof/>
          </w:rPr>
          <w:t>1</w:t>
        </w:r>
      </w:p>
    </w:sdtContent>
  </w:sdt>
  <w:p w14:paraId="74940062" w14:textId="77777777" w:rsidR="00A0782F" w:rsidRDefault="00A0782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0C1A76"/>
    <w:rsid w:val="001463F3"/>
    <w:rsid w:val="001E4CA1"/>
    <w:rsid w:val="002253F7"/>
    <w:rsid w:val="00240D9D"/>
    <w:rsid w:val="003A4D21"/>
    <w:rsid w:val="00474025"/>
    <w:rsid w:val="005926E3"/>
    <w:rsid w:val="005B6A1E"/>
    <w:rsid w:val="00664936"/>
    <w:rsid w:val="0068643A"/>
    <w:rsid w:val="006A4B2F"/>
    <w:rsid w:val="006E065F"/>
    <w:rsid w:val="00750A0E"/>
    <w:rsid w:val="007924AC"/>
    <w:rsid w:val="00891E39"/>
    <w:rsid w:val="00930C98"/>
    <w:rsid w:val="009635FC"/>
    <w:rsid w:val="009B20D2"/>
    <w:rsid w:val="009D3F50"/>
    <w:rsid w:val="00A0782F"/>
    <w:rsid w:val="00B567D4"/>
    <w:rsid w:val="00B841DE"/>
    <w:rsid w:val="00BB4AE3"/>
    <w:rsid w:val="00BD18CA"/>
    <w:rsid w:val="00BE1BAE"/>
    <w:rsid w:val="00C44F10"/>
    <w:rsid w:val="00C636CE"/>
    <w:rsid w:val="00CA6DD4"/>
    <w:rsid w:val="00D464FA"/>
    <w:rsid w:val="00E03A7B"/>
    <w:rsid w:val="00E077CD"/>
    <w:rsid w:val="00EE17D5"/>
    <w:rsid w:val="00F041C7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DBC286"/>
  <w15:docId w15:val="{B9A28032-3595-4CA4-9C74-A964E37CF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Forte">
    <w:name w:val="Strong"/>
    <w:basedOn w:val="Fontepargpadro"/>
    <w:uiPriority w:val="22"/>
    <w:qFormat/>
    <w:rsid w:val="00FD6E06"/>
    <w:rPr>
      <w:b/>
      <w:bCs/>
    </w:rPr>
  </w:style>
  <w:style w:type="character" w:styleId="nfase">
    <w:name w:val="Emphasis"/>
    <w:basedOn w:val="Fontepargpadro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Cabealho">
    <w:name w:val="header"/>
    <w:basedOn w:val="Normal"/>
    <w:link w:val="Cabealho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D6E06"/>
  </w:style>
  <w:style w:type="paragraph" w:styleId="Rodap">
    <w:name w:val="footer"/>
    <w:basedOn w:val="Normal"/>
    <w:link w:val="Rodap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D6E06"/>
  </w:style>
  <w:style w:type="character" w:customStyle="1" w:styleId="Ttulo1Char">
    <w:name w:val="Título 1 Char"/>
    <w:basedOn w:val="Fontepargpadro"/>
    <w:link w:val="Ttulo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Fontepargpadro"/>
    <w:rsid w:val="00FD6E06"/>
  </w:style>
  <w:style w:type="character" w:customStyle="1" w:styleId="articlecitationvolume">
    <w:name w:val="articlecitation_volume"/>
    <w:basedOn w:val="Fontepargpadro"/>
    <w:rsid w:val="00FD6E06"/>
  </w:style>
  <w:style w:type="paragraph" w:styleId="Textodebalo">
    <w:name w:val="Balloon Text"/>
    <w:basedOn w:val="Normal"/>
    <w:link w:val="Textodebalo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3</Pages>
  <Words>749</Words>
  <Characters>4048</Characters>
  <Application>Microsoft Office Word</Application>
  <DocSecurity>0</DocSecurity>
  <Lines>33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4788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Rejane Ribeiro-Rotta</cp:lastModifiedBy>
  <cp:revision>14</cp:revision>
  <dcterms:created xsi:type="dcterms:W3CDTF">2016-01-13T16:30:00Z</dcterms:created>
  <dcterms:modified xsi:type="dcterms:W3CDTF">2020-05-31T04:04:00Z</dcterms:modified>
</cp:coreProperties>
</file>