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1C7F1" w14:textId="77777777" w:rsidR="004E78A1" w:rsidRPr="000D5BB2" w:rsidRDefault="004E78A1" w:rsidP="004E78A1">
      <w:pPr>
        <w:pageBreakBefore/>
        <w:spacing w:after="0" w:line="360" w:lineRule="auto"/>
        <w:rPr>
          <w:rFonts w:ascii="Times New Roman" w:hAnsi="Times New Roman" w:cs="Times New Roman"/>
          <w:color w:val="000000"/>
          <w:sz w:val="22"/>
          <w:szCs w:val="22"/>
          <w:lang w:val="en-GB"/>
        </w:rPr>
      </w:pPr>
      <w:r w:rsidRPr="00121768">
        <w:rPr>
          <w:rFonts w:ascii="Times New Roman" w:hAnsi="Times New Roman" w:cs="Times New Roman"/>
          <w:b/>
          <w:color w:val="000000"/>
          <w:sz w:val="22"/>
          <w:szCs w:val="22"/>
          <w:lang w:val="en-GB"/>
        </w:rPr>
        <w:t>Additional file 1</w:t>
      </w:r>
      <w:r>
        <w:rPr>
          <w:rFonts w:ascii="Times New Roman" w:hAnsi="Times New Roman" w:cs="Times New Roman"/>
          <w:b/>
          <w:color w:val="000000"/>
          <w:sz w:val="22"/>
          <w:szCs w:val="22"/>
          <w:lang w:val="en-GB"/>
        </w:rPr>
        <w:t xml:space="preserve">: </w:t>
      </w:r>
      <w:r w:rsidRPr="00BE6F4A">
        <w:rPr>
          <w:rFonts w:ascii="Times New Roman" w:hAnsi="Times New Roman" w:cs="Times New Roman"/>
          <w:b/>
          <w:color w:val="000000"/>
          <w:sz w:val="22"/>
          <w:szCs w:val="22"/>
          <w:lang w:val="en-GB"/>
        </w:rPr>
        <w:t xml:space="preserve">Table </w:t>
      </w:r>
      <w:r>
        <w:rPr>
          <w:rFonts w:ascii="Times New Roman" w:hAnsi="Times New Roman" w:cs="Times New Roman"/>
          <w:b/>
          <w:color w:val="000000"/>
          <w:sz w:val="22"/>
          <w:szCs w:val="22"/>
          <w:lang w:val="en-GB"/>
        </w:rPr>
        <w:t>S</w:t>
      </w:r>
      <w:r w:rsidRPr="00BE6F4A">
        <w:rPr>
          <w:rFonts w:ascii="Times New Roman" w:hAnsi="Times New Roman" w:cs="Times New Roman"/>
          <w:b/>
          <w:color w:val="000000"/>
          <w:sz w:val="22"/>
          <w:szCs w:val="22"/>
          <w:lang w:val="en-GB"/>
        </w:rPr>
        <w:t>1</w:t>
      </w:r>
      <w:r w:rsidRPr="000D5BB2">
        <w:rPr>
          <w:rFonts w:ascii="Times New Roman" w:hAnsi="Times New Roman" w:cs="Times New Roman"/>
          <w:color w:val="000000"/>
          <w:sz w:val="22"/>
          <w:szCs w:val="22"/>
          <w:lang w:val="en-GB"/>
        </w:rPr>
        <w:t xml:space="preserve">. Baseline characteristics and treatment pattern at Year 1 in safety set and primary treated eye set of patients with PCV </w:t>
      </w:r>
    </w:p>
    <w:tbl>
      <w:tblPr>
        <w:tblW w:w="9360" w:type="dxa"/>
        <w:tblLook w:val="0420" w:firstRow="1" w:lastRow="0" w:firstColumn="0" w:lastColumn="0" w:noHBand="0" w:noVBand="1"/>
      </w:tblPr>
      <w:tblGrid>
        <w:gridCol w:w="2263"/>
        <w:gridCol w:w="1075"/>
        <w:gridCol w:w="82"/>
        <w:gridCol w:w="1137"/>
        <w:gridCol w:w="1041"/>
        <w:gridCol w:w="1134"/>
        <w:gridCol w:w="1134"/>
        <w:gridCol w:w="1494"/>
      </w:tblGrid>
      <w:tr w:rsidR="004E78A1" w:rsidRPr="000D5BB2" w14:paraId="08D038A0" w14:textId="77777777" w:rsidTr="00082AAB">
        <w:trPr>
          <w:trHeight w:val="20"/>
        </w:trPr>
        <w:tc>
          <w:tcPr>
            <w:tcW w:w="2263" w:type="dxa"/>
            <w:tcBorders>
              <w:top w:val="single" w:sz="4" w:space="0" w:color="auto"/>
              <w:bottom w:val="single" w:sz="4" w:space="0" w:color="auto"/>
            </w:tcBorders>
            <w:shd w:val="clear" w:color="auto" w:fill="E7E6E6" w:themeFill="background2"/>
            <w:vAlign w:val="center"/>
          </w:tcPr>
          <w:p w14:paraId="08203C8D"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p>
        </w:tc>
        <w:tc>
          <w:tcPr>
            <w:tcW w:w="2294" w:type="dxa"/>
            <w:gridSpan w:val="3"/>
            <w:tcBorders>
              <w:top w:val="single" w:sz="4" w:space="0" w:color="auto"/>
              <w:bottom w:val="single" w:sz="4" w:space="0" w:color="auto"/>
            </w:tcBorders>
            <w:shd w:val="clear" w:color="auto" w:fill="E7E6E6" w:themeFill="background2"/>
          </w:tcPr>
          <w:p w14:paraId="57BF921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Treatment-naïve</w:t>
            </w:r>
          </w:p>
        </w:tc>
        <w:tc>
          <w:tcPr>
            <w:tcW w:w="1041" w:type="dxa"/>
            <w:tcBorders>
              <w:top w:val="single" w:sz="4" w:space="0" w:color="auto"/>
              <w:bottom w:val="single" w:sz="4" w:space="0" w:color="auto"/>
            </w:tcBorders>
            <w:shd w:val="clear" w:color="auto" w:fill="E7E6E6" w:themeFill="background2"/>
          </w:tcPr>
          <w:p w14:paraId="6B543DE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i/>
                <w:sz w:val="22"/>
                <w:szCs w:val="22"/>
                <w:lang w:val="en-GB"/>
              </w:rPr>
            </w:pPr>
            <w:r w:rsidRPr="000D5BB2">
              <w:rPr>
                <w:rFonts w:ascii="Times New Roman" w:hAnsi="Times New Roman" w:cs="Times New Roman"/>
                <w:b/>
                <w:bCs/>
                <w:i/>
                <w:sz w:val="22"/>
                <w:szCs w:val="22"/>
                <w:lang w:val="en-GB"/>
              </w:rPr>
              <w:t>P value</w:t>
            </w:r>
          </w:p>
        </w:tc>
        <w:tc>
          <w:tcPr>
            <w:tcW w:w="2268" w:type="dxa"/>
            <w:gridSpan w:val="2"/>
            <w:tcBorders>
              <w:top w:val="single" w:sz="4" w:space="0" w:color="auto"/>
              <w:bottom w:val="single" w:sz="4" w:space="0" w:color="auto"/>
            </w:tcBorders>
            <w:shd w:val="clear" w:color="auto" w:fill="E7E6E6" w:themeFill="background2"/>
          </w:tcPr>
          <w:p w14:paraId="19D837B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Prior-treated</w:t>
            </w:r>
          </w:p>
        </w:tc>
        <w:tc>
          <w:tcPr>
            <w:tcW w:w="1494" w:type="dxa"/>
            <w:tcBorders>
              <w:top w:val="single" w:sz="4" w:space="0" w:color="auto"/>
              <w:bottom w:val="single" w:sz="4" w:space="0" w:color="auto"/>
            </w:tcBorders>
            <w:shd w:val="clear" w:color="auto" w:fill="E7E6E6" w:themeFill="background2"/>
          </w:tcPr>
          <w:p w14:paraId="16DF1FB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i/>
                <w:sz w:val="22"/>
                <w:szCs w:val="22"/>
                <w:lang w:val="en-GB"/>
              </w:rPr>
              <w:t>P value</w:t>
            </w:r>
          </w:p>
        </w:tc>
      </w:tr>
      <w:tr w:rsidR="004E78A1" w:rsidRPr="000D5BB2" w14:paraId="47CE9D08" w14:textId="77777777" w:rsidTr="00082AAB">
        <w:trPr>
          <w:trHeight w:val="20"/>
        </w:trPr>
        <w:tc>
          <w:tcPr>
            <w:tcW w:w="2263" w:type="dxa"/>
            <w:tcBorders>
              <w:top w:val="single" w:sz="4" w:space="0" w:color="auto"/>
              <w:bottom w:val="single" w:sz="4" w:space="0" w:color="auto"/>
            </w:tcBorders>
            <w:shd w:val="clear" w:color="auto" w:fill="auto"/>
            <w:vAlign w:val="center"/>
          </w:tcPr>
          <w:p w14:paraId="37190BBF"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b/>
                <w:bCs/>
                <w:sz w:val="22"/>
                <w:szCs w:val="22"/>
                <w:lang w:val="en-GB"/>
              </w:rPr>
              <w:t>Characteristics</w:t>
            </w:r>
          </w:p>
        </w:tc>
        <w:tc>
          <w:tcPr>
            <w:tcW w:w="1157" w:type="dxa"/>
            <w:gridSpan w:val="2"/>
            <w:tcBorders>
              <w:top w:val="single" w:sz="4" w:space="0" w:color="auto"/>
              <w:bottom w:val="single" w:sz="4" w:space="0" w:color="auto"/>
            </w:tcBorders>
          </w:tcPr>
          <w:p w14:paraId="56E46C0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PCV</w:t>
            </w:r>
          </w:p>
          <w:p w14:paraId="14108FD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n=48</w:t>
            </w:r>
          </w:p>
        </w:tc>
        <w:tc>
          <w:tcPr>
            <w:tcW w:w="1137" w:type="dxa"/>
            <w:tcBorders>
              <w:top w:val="single" w:sz="4" w:space="0" w:color="auto"/>
              <w:bottom w:val="single" w:sz="4" w:space="0" w:color="auto"/>
            </w:tcBorders>
          </w:tcPr>
          <w:p w14:paraId="5A6A583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Non-PCV</w:t>
            </w:r>
          </w:p>
          <w:p w14:paraId="3CC7D3A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n=104</w:t>
            </w:r>
          </w:p>
        </w:tc>
        <w:tc>
          <w:tcPr>
            <w:tcW w:w="1041" w:type="dxa"/>
            <w:tcBorders>
              <w:top w:val="single" w:sz="4" w:space="0" w:color="auto"/>
              <w:bottom w:val="single" w:sz="4" w:space="0" w:color="auto"/>
            </w:tcBorders>
          </w:tcPr>
          <w:p w14:paraId="5910AAE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134" w:type="dxa"/>
            <w:tcBorders>
              <w:top w:val="single" w:sz="4" w:space="0" w:color="auto"/>
              <w:bottom w:val="single" w:sz="4" w:space="0" w:color="auto"/>
            </w:tcBorders>
          </w:tcPr>
          <w:p w14:paraId="6F7940F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PCV</w:t>
            </w:r>
          </w:p>
          <w:p w14:paraId="19BD8CB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n=57</w:t>
            </w:r>
          </w:p>
        </w:tc>
        <w:tc>
          <w:tcPr>
            <w:tcW w:w="1134" w:type="dxa"/>
            <w:tcBorders>
              <w:top w:val="single" w:sz="4" w:space="0" w:color="auto"/>
              <w:bottom w:val="single" w:sz="4" w:space="0" w:color="auto"/>
            </w:tcBorders>
          </w:tcPr>
          <w:p w14:paraId="17CCD5D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Non-PCV</w:t>
            </w:r>
          </w:p>
          <w:p w14:paraId="2834BF9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n=158</w:t>
            </w:r>
          </w:p>
        </w:tc>
        <w:tc>
          <w:tcPr>
            <w:tcW w:w="1494" w:type="dxa"/>
            <w:tcBorders>
              <w:top w:val="single" w:sz="4" w:space="0" w:color="auto"/>
              <w:bottom w:val="single" w:sz="4" w:space="0" w:color="auto"/>
            </w:tcBorders>
          </w:tcPr>
          <w:p w14:paraId="0AA71B4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r>
      <w:tr w:rsidR="004E78A1" w:rsidRPr="000D5BB2" w14:paraId="7D757454" w14:textId="77777777" w:rsidTr="00082AAB">
        <w:trPr>
          <w:trHeight w:val="20"/>
        </w:trPr>
        <w:tc>
          <w:tcPr>
            <w:tcW w:w="7866" w:type="dxa"/>
            <w:gridSpan w:val="7"/>
            <w:tcBorders>
              <w:top w:val="single" w:sz="4" w:space="0" w:color="auto"/>
              <w:bottom w:val="single" w:sz="4" w:space="0" w:color="auto"/>
            </w:tcBorders>
            <w:shd w:val="clear" w:color="auto" w:fill="DBDBDB" w:themeFill="accent3" w:themeFillTint="66"/>
          </w:tcPr>
          <w:p w14:paraId="5C6B09C1"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Patient demographics</w:t>
            </w:r>
          </w:p>
        </w:tc>
        <w:tc>
          <w:tcPr>
            <w:tcW w:w="1494" w:type="dxa"/>
            <w:tcBorders>
              <w:top w:val="single" w:sz="4" w:space="0" w:color="auto"/>
              <w:bottom w:val="single" w:sz="4" w:space="0" w:color="auto"/>
            </w:tcBorders>
            <w:shd w:val="clear" w:color="auto" w:fill="DBDBDB" w:themeFill="accent3" w:themeFillTint="66"/>
          </w:tcPr>
          <w:p w14:paraId="116226C1"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p>
        </w:tc>
      </w:tr>
      <w:tr w:rsidR="004E78A1" w:rsidRPr="000D5BB2" w14:paraId="5C83E231" w14:textId="77777777" w:rsidTr="00082AAB">
        <w:trPr>
          <w:trHeight w:val="20"/>
        </w:trPr>
        <w:tc>
          <w:tcPr>
            <w:tcW w:w="2263" w:type="dxa"/>
            <w:shd w:val="clear" w:color="auto" w:fill="auto"/>
            <w:vAlign w:val="center"/>
          </w:tcPr>
          <w:p w14:paraId="1DFCBFE4"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r w:rsidRPr="000D5BB2">
              <w:rPr>
                <w:rFonts w:ascii="Times New Roman" w:hAnsi="Times New Roman" w:cs="Times New Roman"/>
                <w:bCs/>
                <w:sz w:val="22"/>
                <w:szCs w:val="22"/>
                <w:lang w:val="en-GB"/>
              </w:rPr>
              <w:t>Mean (SD) age, years</w:t>
            </w:r>
          </w:p>
        </w:tc>
        <w:tc>
          <w:tcPr>
            <w:tcW w:w="1157" w:type="dxa"/>
            <w:gridSpan w:val="2"/>
          </w:tcPr>
          <w:p w14:paraId="045A4D9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68.4 (8.2)</w:t>
            </w:r>
          </w:p>
        </w:tc>
        <w:tc>
          <w:tcPr>
            <w:tcW w:w="1137" w:type="dxa"/>
          </w:tcPr>
          <w:p w14:paraId="175F89C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73.9 (9.2)</w:t>
            </w:r>
          </w:p>
        </w:tc>
        <w:tc>
          <w:tcPr>
            <w:tcW w:w="1041" w:type="dxa"/>
          </w:tcPr>
          <w:p w14:paraId="47363F2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0.0006</w:t>
            </w:r>
          </w:p>
        </w:tc>
        <w:tc>
          <w:tcPr>
            <w:tcW w:w="1134" w:type="dxa"/>
          </w:tcPr>
          <w:p w14:paraId="0722D36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68.7 (8.2)</w:t>
            </w:r>
          </w:p>
        </w:tc>
        <w:tc>
          <w:tcPr>
            <w:tcW w:w="1134" w:type="dxa"/>
          </w:tcPr>
          <w:p w14:paraId="5E13F9E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Cs/>
                <w:sz w:val="22"/>
                <w:szCs w:val="22"/>
                <w:lang w:val="en-GB"/>
              </w:rPr>
              <w:t>71.8 (8.1)</w:t>
            </w:r>
          </w:p>
        </w:tc>
        <w:tc>
          <w:tcPr>
            <w:tcW w:w="1494" w:type="dxa"/>
          </w:tcPr>
          <w:p w14:paraId="3F668ED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0.0161</w:t>
            </w:r>
          </w:p>
        </w:tc>
      </w:tr>
      <w:tr w:rsidR="004E78A1" w:rsidRPr="000D5BB2" w14:paraId="2CF94FB7" w14:textId="77777777" w:rsidTr="00082AAB">
        <w:trPr>
          <w:trHeight w:val="20"/>
        </w:trPr>
        <w:tc>
          <w:tcPr>
            <w:tcW w:w="2263" w:type="dxa"/>
            <w:shd w:val="clear" w:color="auto" w:fill="auto"/>
            <w:vAlign w:val="center"/>
          </w:tcPr>
          <w:p w14:paraId="4A896231"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r w:rsidRPr="000D5BB2">
              <w:rPr>
                <w:rFonts w:ascii="Times New Roman" w:hAnsi="Times New Roman" w:cs="Times New Roman"/>
                <w:bCs/>
                <w:sz w:val="22"/>
                <w:szCs w:val="22"/>
                <w:lang w:val="en-GB"/>
              </w:rPr>
              <w:t>Gender, n (%)</w:t>
            </w:r>
          </w:p>
        </w:tc>
        <w:tc>
          <w:tcPr>
            <w:tcW w:w="1157" w:type="dxa"/>
            <w:gridSpan w:val="2"/>
          </w:tcPr>
          <w:p w14:paraId="1388DD5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137" w:type="dxa"/>
          </w:tcPr>
          <w:p w14:paraId="049F85B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041" w:type="dxa"/>
          </w:tcPr>
          <w:p w14:paraId="76DA22D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134" w:type="dxa"/>
          </w:tcPr>
          <w:p w14:paraId="297745A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134" w:type="dxa"/>
          </w:tcPr>
          <w:p w14:paraId="5FB816A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494" w:type="dxa"/>
          </w:tcPr>
          <w:p w14:paraId="344A99C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r>
      <w:tr w:rsidR="004E78A1" w:rsidRPr="000D5BB2" w14:paraId="52718DD0" w14:textId="77777777" w:rsidTr="00082AAB">
        <w:trPr>
          <w:trHeight w:val="20"/>
        </w:trPr>
        <w:tc>
          <w:tcPr>
            <w:tcW w:w="2263" w:type="dxa"/>
            <w:tcBorders>
              <w:bottom w:val="single" w:sz="4" w:space="0" w:color="auto"/>
            </w:tcBorders>
            <w:shd w:val="clear" w:color="auto" w:fill="auto"/>
            <w:vAlign w:val="center"/>
          </w:tcPr>
          <w:p w14:paraId="7373E7B5" w14:textId="77777777" w:rsidR="004E78A1" w:rsidRPr="000D5BB2" w:rsidRDefault="004E78A1" w:rsidP="00082AAB">
            <w:pPr>
              <w:pStyle w:val="ListParagraph"/>
              <w:autoSpaceDE w:val="0"/>
              <w:autoSpaceDN w:val="0"/>
              <w:adjustRightInd w:val="0"/>
              <w:spacing w:line="360" w:lineRule="auto"/>
              <w:contextualSpacing w:val="0"/>
              <w:rPr>
                <w:rFonts w:ascii="Times New Roman" w:hAnsi="Times New Roman" w:cs="Times New Roman"/>
                <w:bCs/>
                <w:sz w:val="22"/>
                <w:szCs w:val="22"/>
                <w:lang w:val="en-GB"/>
              </w:rPr>
            </w:pPr>
            <w:r w:rsidRPr="000D5BB2">
              <w:rPr>
                <w:rFonts w:ascii="Times New Roman" w:hAnsi="Times New Roman" w:cs="Times New Roman"/>
                <w:sz w:val="22"/>
                <w:szCs w:val="22"/>
                <w:lang w:val="en-GB"/>
              </w:rPr>
              <w:t>Male</w:t>
            </w:r>
          </w:p>
        </w:tc>
        <w:tc>
          <w:tcPr>
            <w:tcW w:w="1157" w:type="dxa"/>
            <w:gridSpan w:val="2"/>
            <w:tcBorders>
              <w:bottom w:val="single" w:sz="4" w:space="0" w:color="auto"/>
            </w:tcBorders>
          </w:tcPr>
          <w:p w14:paraId="408D0ED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Cs/>
                <w:sz w:val="22"/>
                <w:szCs w:val="22"/>
                <w:lang w:val="en-GB"/>
              </w:rPr>
              <w:t>34 (70.8)</w:t>
            </w:r>
          </w:p>
        </w:tc>
        <w:tc>
          <w:tcPr>
            <w:tcW w:w="1137" w:type="dxa"/>
            <w:tcBorders>
              <w:bottom w:val="single" w:sz="4" w:space="0" w:color="auto"/>
            </w:tcBorders>
          </w:tcPr>
          <w:p w14:paraId="7E7FA40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r w:rsidRPr="000D5BB2">
              <w:rPr>
                <w:rFonts w:ascii="Times New Roman" w:hAnsi="Times New Roman" w:cs="Times New Roman"/>
                <w:bCs/>
                <w:sz w:val="22"/>
                <w:szCs w:val="22"/>
                <w:lang w:val="en-GB"/>
              </w:rPr>
              <w:t>69 (66.3)</w:t>
            </w:r>
          </w:p>
        </w:tc>
        <w:tc>
          <w:tcPr>
            <w:tcW w:w="1041" w:type="dxa"/>
            <w:tcBorders>
              <w:bottom w:val="single" w:sz="4" w:space="0" w:color="auto"/>
            </w:tcBorders>
          </w:tcPr>
          <w:p w14:paraId="01C46A6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0.5822</w:t>
            </w:r>
          </w:p>
        </w:tc>
        <w:tc>
          <w:tcPr>
            <w:tcW w:w="1134" w:type="dxa"/>
            <w:tcBorders>
              <w:bottom w:val="single" w:sz="4" w:space="0" w:color="auto"/>
            </w:tcBorders>
          </w:tcPr>
          <w:p w14:paraId="67338EF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44 (77.2)</w:t>
            </w:r>
          </w:p>
        </w:tc>
        <w:tc>
          <w:tcPr>
            <w:tcW w:w="1134" w:type="dxa"/>
            <w:tcBorders>
              <w:bottom w:val="single" w:sz="4" w:space="0" w:color="auto"/>
            </w:tcBorders>
          </w:tcPr>
          <w:p w14:paraId="4000A2D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100 (63.3)</w:t>
            </w:r>
          </w:p>
        </w:tc>
        <w:tc>
          <w:tcPr>
            <w:tcW w:w="1494" w:type="dxa"/>
            <w:tcBorders>
              <w:bottom w:val="single" w:sz="4" w:space="0" w:color="auto"/>
            </w:tcBorders>
          </w:tcPr>
          <w:p w14:paraId="73745F1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Cs/>
                <w:sz w:val="22"/>
                <w:szCs w:val="22"/>
                <w:lang w:val="en-GB"/>
              </w:rPr>
            </w:pPr>
            <w:r w:rsidRPr="000D5BB2">
              <w:rPr>
                <w:rFonts w:ascii="Times New Roman" w:hAnsi="Times New Roman" w:cs="Times New Roman"/>
                <w:bCs/>
                <w:sz w:val="22"/>
                <w:szCs w:val="22"/>
                <w:lang w:val="en-GB"/>
              </w:rPr>
              <w:t>0.0557</w:t>
            </w:r>
          </w:p>
        </w:tc>
      </w:tr>
      <w:tr w:rsidR="004E78A1" w:rsidRPr="000D5BB2" w14:paraId="6719C54E" w14:textId="77777777" w:rsidTr="00082AAB">
        <w:trPr>
          <w:trHeight w:val="20"/>
        </w:trPr>
        <w:tc>
          <w:tcPr>
            <w:tcW w:w="7866" w:type="dxa"/>
            <w:gridSpan w:val="7"/>
            <w:tcBorders>
              <w:top w:val="single" w:sz="4" w:space="0" w:color="auto"/>
              <w:bottom w:val="single" w:sz="4" w:space="0" w:color="auto"/>
            </w:tcBorders>
            <w:shd w:val="clear" w:color="auto" w:fill="D9D9D9" w:themeFill="background1" w:themeFillShade="D9"/>
          </w:tcPr>
          <w:p w14:paraId="695A39E7"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t xml:space="preserve">Ocular characteristics </w:t>
            </w:r>
          </w:p>
        </w:tc>
        <w:tc>
          <w:tcPr>
            <w:tcW w:w="1494" w:type="dxa"/>
            <w:tcBorders>
              <w:top w:val="single" w:sz="4" w:space="0" w:color="auto"/>
              <w:bottom w:val="single" w:sz="4" w:space="0" w:color="auto"/>
            </w:tcBorders>
            <w:shd w:val="clear" w:color="auto" w:fill="D9D9D9" w:themeFill="background1" w:themeFillShade="D9"/>
          </w:tcPr>
          <w:p w14:paraId="456C4ED9"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p>
        </w:tc>
      </w:tr>
      <w:tr w:rsidR="004E78A1" w:rsidRPr="000D5BB2" w14:paraId="3A04AB96" w14:textId="77777777" w:rsidTr="00082AAB">
        <w:trPr>
          <w:trHeight w:val="20"/>
        </w:trPr>
        <w:tc>
          <w:tcPr>
            <w:tcW w:w="2263" w:type="dxa"/>
            <w:tcBorders>
              <w:top w:val="single" w:sz="4" w:space="0" w:color="auto"/>
            </w:tcBorders>
            <w:shd w:val="clear" w:color="auto" w:fill="auto"/>
            <w:vAlign w:val="center"/>
          </w:tcPr>
          <w:p w14:paraId="62B31F72"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sz w:val="22"/>
                <w:szCs w:val="22"/>
                <w:lang w:val="en-GB"/>
              </w:rPr>
              <w:t>CNV type, n (%)</w:t>
            </w:r>
          </w:p>
        </w:tc>
        <w:tc>
          <w:tcPr>
            <w:tcW w:w="1075" w:type="dxa"/>
            <w:tcBorders>
              <w:top w:val="single" w:sz="4" w:space="0" w:color="auto"/>
            </w:tcBorders>
          </w:tcPr>
          <w:p w14:paraId="0CCA37A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219" w:type="dxa"/>
            <w:gridSpan w:val="2"/>
            <w:tcBorders>
              <w:top w:val="single" w:sz="4" w:space="0" w:color="auto"/>
            </w:tcBorders>
          </w:tcPr>
          <w:p w14:paraId="44C5AFF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041" w:type="dxa"/>
            <w:tcBorders>
              <w:top w:val="single" w:sz="4" w:space="0" w:color="auto"/>
            </w:tcBorders>
          </w:tcPr>
          <w:p w14:paraId="6EFCC70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0.0156</w:t>
            </w:r>
          </w:p>
        </w:tc>
        <w:tc>
          <w:tcPr>
            <w:tcW w:w="1134" w:type="dxa"/>
            <w:tcBorders>
              <w:top w:val="single" w:sz="4" w:space="0" w:color="auto"/>
            </w:tcBorders>
          </w:tcPr>
          <w:p w14:paraId="726C8D7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Borders>
              <w:top w:val="single" w:sz="4" w:space="0" w:color="auto"/>
            </w:tcBorders>
          </w:tcPr>
          <w:p w14:paraId="497C0F5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494" w:type="dxa"/>
            <w:tcBorders>
              <w:top w:val="single" w:sz="4" w:space="0" w:color="auto"/>
            </w:tcBorders>
          </w:tcPr>
          <w:p w14:paraId="3765088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0.0053</w:t>
            </w:r>
          </w:p>
        </w:tc>
      </w:tr>
      <w:tr w:rsidR="004E78A1" w:rsidRPr="000D5BB2" w14:paraId="27648BEA" w14:textId="77777777" w:rsidTr="00082AAB">
        <w:trPr>
          <w:trHeight w:val="20"/>
        </w:trPr>
        <w:tc>
          <w:tcPr>
            <w:tcW w:w="2263" w:type="dxa"/>
            <w:shd w:val="clear" w:color="auto" w:fill="auto"/>
            <w:vAlign w:val="center"/>
          </w:tcPr>
          <w:p w14:paraId="60376817" w14:textId="77777777" w:rsidR="004E78A1" w:rsidRPr="000D5BB2" w:rsidRDefault="004E78A1" w:rsidP="00082AAB">
            <w:pPr>
              <w:pStyle w:val="ListParagraph"/>
              <w:autoSpaceDE w:val="0"/>
              <w:autoSpaceDN w:val="0"/>
              <w:adjustRightInd w:val="0"/>
              <w:spacing w:line="360" w:lineRule="auto"/>
              <w:ind w:hanging="650"/>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Predominantly classic</w:t>
            </w:r>
          </w:p>
        </w:tc>
        <w:tc>
          <w:tcPr>
            <w:tcW w:w="1075" w:type="dxa"/>
          </w:tcPr>
          <w:p w14:paraId="48A128F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6 (12.5)</w:t>
            </w:r>
          </w:p>
        </w:tc>
        <w:tc>
          <w:tcPr>
            <w:tcW w:w="1219" w:type="dxa"/>
            <w:gridSpan w:val="2"/>
          </w:tcPr>
          <w:p w14:paraId="69ACD00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32 (30.8)</w:t>
            </w:r>
          </w:p>
        </w:tc>
        <w:tc>
          <w:tcPr>
            <w:tcW w:w="1041" w:type="dxa"/>
          </w:tcPr>
          <w:p w14:paraId="25B4E5D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27E278B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 (8.8)</w:t>
            </w:r>
          </w:p>
        </w:tc>
        <w:tc>
          <w:tcPr>
            <w:tcW w:w="1134" w:type="dxa"/>
          </w:tcPr>
          <w:p w14:paraId="363EF2B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42 (26.6)</w:t>
            </w:r>
          </w:p>
        </w:tc>
        <w:tc>
          <w:tcPr>
            <w:tcW w:w="1494" w:type="dxa"/>
          </w:tcPr>
          <w:p w14:paraId="27F2C46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5E49BF7E" w14:textId="77777777" w:rsidTr="00082AAB">
        <w:trPr>
          <w:trHeight w:val="20"/>
        </w:trPr>
        <w:tc>
          <w:tcPr>
            <w:tcW w:w="2263" w:type="dxa"/>
            <w:shd w:val="clear" w:color="auto" w:fill="auto"/>
            <w:vAlign w:val="center"/>
          </w:tcPr>
          <w:p w14:paraId="57585F35" w14:textId="77777777" w:rsidR="004E78A1" w:rsidRPr="000D5BB2" w:rsidRDefault="004E78A1" w:rsidP="00082AAB">
            <w:pPr>
              <w:pStyle w:val="ListParagraph"/>
              <w:autoSpaceDE w:val="0"/>
              <w:autoSpaceDN w:val="0"/>
              <w:adjustRightInd w:val="0"/>
              <w:spacing w:line="360" w:lineRule="auto"/>
              <w:ind w:left="70"/>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Minimally classic/occult </w:t>
            </w:r>
          </w:p>
        </w:tc>
        <w:tc>
          <w:tcPr>
            <w:tcW w:w="1075" w:type="dxa"/>
          </w:tcPr>
          <w:p w14:paraId="74494DD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42 (87.5)</w:t>
            </w:r>
          </w:p>
        </w:tc>
        <w:tc>
          <w:tcPr>
            <w:tcW w:w="1219" w:type="dxa"/>
            <w:gridSpan w:val="2"/>
          </w:tcPr>
          <w:p w14:paraId="3B3D20C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72 (69.2)</w:t>
            </w:r>
          </w:p>
        </w:tc>
        <w:tc>
          <w:tcPr>
            <w:tcW w:w="1041" w:type="dxa"/>
          </w:tcPr>
          <w:p w14:paraId="331F581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5484715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52 (91.2)</w:t>
            </w:r>
          </w:p>
        </w:tc>
        <w:tc>
          <w:tcPr>
            <w:tcW w:w="1134" w:type="dxa"/>
          </w:tcPr>
          <w:p w14:paraId="77FC9C1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116 (73.4)</w:t>
            </w:r>
          </w:p>
        </w:tc>
        <w:tc>
          <w:tcPr>
            <w:tcW w:w="1494" w:type="dxa"/>
          </w:tcPr>
          <w:p w14:paraId="30FC68B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0174A2AF" w14:textId="77777777" w:rsidTr="00082AAB">
        <w:trPr>
          <w:trHeight w:val="20"/>
        </w:trPr>
        <w:tc>
          <w:tcPr>
            <w:tcW w:w="2263" w:type="dxa"/>
            <w:shd w:val="clear" w:color="auto" w:fill="auto"/>
            <w:vAlign w:val="center"/>
          </w:tcPr>
          <w:p w14:paraId="4E443983"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sz w:val="22"/>
                <w:szCs w:val="22"/>
                <w:lang w:val="en-GB"/>
              </w:rPr>
              <w:t>PED, n (%)</w:t>
            </w:r>
          </w:p>
        </w:tc>
        <w:tc>
          <w:tcPr>
            <w:tcW w:w="1075" w:type="dxa"/>
          </w:tcPr>
          <w:p w14:paraId="2A5F304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33 (68.8)</w:t>
            </w:r>
          </w:p>
        </w:tc>
        <w:tc>
          <w:tcPr>
            <w:tcW w:w="1219" w:type="dxa"/>
            <w:gridSpan w:val="2"/>
          </w:tcPr>
          <w:p w14:paraId="20CBFDE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73 (70.2)</w:t>
            </w:r>
          </w:p>
        </w:tc>
        <w:tc>
          <w:tcPr>
            <w:tcW w:w="1041" w:type="dxa"/>
          </w:tcPr>
          <w:p w14:paraId="4CD7F57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0.8572</w:t>
            </w:r>
          </w:p>
        </w:tc>
        <w:tc>
          <w:tcPr>
            <w:tcW w:w="1134" w:type="dxa"/>
          </w:tcPr>
          <w:p w14:paraId="13F07D5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35 (61.4)</w:t>
            </w:r>
          </w:p>
        </w:tc>
        <w:tc>
          <w:tcPr>
            <w:tcW w:w="1134" w:type="dxa"/>
          </w:tcPr>
          <w:p w14:paraId="0C056BC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104 (65.8)</w:t>
            </w:r>
          </w:p>
        </w:tc>
        <w:tc>
          <w:tcPr>
            <w:tcW w:w="1494" w:type="dxa"/>
          </w:tcPr>
          <w:p w14:paraId="47040D0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0.5496</w:t>
            </w:r>
          </w:p>
        </w:tc>
      </w:tr>
      <w:tr w:rsidR="004E78A1" w:rsidRPr="000D5BB2" w14:paraId="2B08C0F1" w14:textId="77777777" w:rsidTr="00082AAB">
        <w:trPr>
          <w:trHeight w:val="20"/>
        </w:trPr>
        <w:tc>
          <w:tcPr>
            <w:tcW w:w="2263" w:type="dxa"/>
            <w:shd w:val="clear" w:color="auto" w:fill="auto"/>
            <w:vAlign w:val="center"/>
          </w:tcPr>
          <w:p w14:paraId="7291BE95"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sz w:val="22"/>
                <w:szCs w:val="22"/>
                <w:lang w:val="en-GB"/>
              </w:rPr>
              <w:t>RAP, n (%)</w:t>
            </w:r>
          </w:p>
        </w:tc>
        <w:tc>
          <w:tcPr>
            <w:tcW w:w="1075" w:type="dxa"/>
          </w:tcPr>
          <w:p w14:paraId="5C493E0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 (2.1)</w:t>
            </w:r>
          </w:p>
        </w:tc>
        <w:tc>
          <w:tcPr>
            <w:tcW w:w="1219" w:type="dxa"/>
            <w:gridSpan w:val="2"/>
          </w:tcPr>
          <w:p w14:paraId="00DCBD0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 (4.8)</w:t>
            </w:r>
          </w:p>
        </w:tc>
        <w:tc>
          <w:tcPr>
            <w:tcW w:w="1041" w:type="dxa"/>
          </w:tcPr>
          <w:p w14:paraId="2F4D6BE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0.4227</w:t>
            </w:r>
          </w:p>
        </w:tc>
        <w:tc>
          <w:tcPr>
            <w:tcW w:w="1134" w:type="dxa"/>
          </w:tcPr>
          <w:p w14:paraId="483117A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 (3.5)</w:t>
            </w:r>
          </w:p>
        </w:tc>
        <w:tc>
          <w:tcPr>
            <w:tcW w:w="1134" w:type="dxa"/>
          </w:tcPr>
          <w:p w14:paraId="1E65DA8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 (2.5)</w:t>
            </w:r>
          </w:p>
        </w:tc>
        <w:tc>
          <w:tcPr>
            <w:tcW w:w="1494" w:type="dxa"/>
          </w:tcPr>
          <w:p w14:paraId="447DD95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0.7010</w:t>
            </w:r>
          </w:p>
        </w:tc>
      </w:tr>
      <w:tr w:rsidR="004E78A1" w:rsidRPr="000D5BB2" w14:paraId="6020B1FE" w14:textId="77777777" w:rsidTr="00082AAB">
        <w:trPr>
          <w:trHeight w:val="20"/>
        </w:trPr>
        <w:tc>
          <w:tcPr>
            <w:tcW w:w="2263" w:type="dxa"/>
            <w:shd w:val="clear" w:color="auto" w:fill="auto"/>
            <w:vAlign w:val="center"/>
          </w:tcPr>
          <w:p w14:paraId="09DEB692"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sz w:val="22"/>
                <w:szCs w:val="22"/>
                <w:lang w:val="en-GB"/>
              </w:rPr>
              <w:t>Lesion size, %</w:t>
            </w:r>
          </w:p>
        </w:tc>
        <w:tc>
          <w:tcPr>
            <w:tcW w:w="1075" w:type="dxa"/>
          </w:tcPr>
          <w:p w14:paraId="400EAA6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219" w:type="dxa"/>
            <w:gridSpan w:val="2"/>
          </w:tcPr>
          <w:p w14:paraId="0DACD19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041" w:type="dxa"/>
          </w:tcPr>
          <w:p w14:paraId="39F17E5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0.8596</w:t>
            </w:r>
          </w:p>
        </w:tc>
        <w:tc>
          <w:tcPr>
            <w:tcW w:w="1134" w:type="dxa"/>
          </w:tcPr>
          <w:p w14:paraId="0088024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7CCC4C9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494" w:type="dxa"/>
          </w:tcPr>
          <w:p w14:paraId="44A3EF5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0.8008</w:t>
            </w:r>
          </w:p>
        </w:tc>
      </w:tr>
      <w:tr w:rsidR="004E78A1" w:rsidRPr="000D5BB2" w14:paraId="46BCC912" w14:textId="77777777" w:rsidTr="00082AAB">
        <w:trPr>
          <w:trHeight w:val="20"/>
        </w:trPr>
        <w:tc>
          <w:tcPr>
            <w:tcW w:w="2263" w:type="dxa"/>
            <w:shd w:val="clear" w:color="auto" w:fill="auto"/>
            <w:vAlign w:val="center"/>
          </w:tcPr>
          <w:p w14:paraId="6159469F" w14:textId="77777777" w:rsidR="004E78A1" w:rsidRPr="000D5BB2" w:rsidRDefault="004E78A1" w:rsidP="00082AAB">
            <w:pPr>
              <w:pStyle w:val="ListParagraph"/>
              <w:autoSpaceDE w:val="0"/>
              <w:autoSpaceDN w:val="0"/>
              <w:adjustRightInd w:val="0"/>
              <w:spacing w:line="360" w:lineRule="auto"/>
              <w:contextualSpacing w:val="0"/>
              <w:rPr>
                <w:rFonts w:ascii="Times New Roman" w:hAnsi="Times New Roman" w:cs="Times New Roman"/>
                <w:sz w:val="22"/>
                <w:szCs w:val="22"/>
                <w:lang w:val="en-GB"/>
              </w:rPr>
            </w:pPr>
            <w:r w:rsidRPr="000D5BB2">
              <w:rPr>
                <w:rFonts w:ascii="Times New Roman" w:hAnsi="Times New Roman" w:cs="Times New Roman" w:hint="eastAsia"/>
                <w:sz w:val="22"/>
                <w:szCs w:val="22"/>
                <w:lang w:val="en-GB"/>
              </w:rPr>
              <w:t>≤</w:t>
            </w:r>
            <w:r w:rsidRPr="000D5BB2">
              <w:rPr>
                <w:rFonts w:ascii="Times New Roman" w:hAnsi="Times New Roman" w:cs="Times New Roman"/>
                <w:sz w:val="22"/>
                <w:szCs w:val="22"/>
                <w:lang w:val="en-GB"/>
              </w:rPr>
              <w:t>1 DA</w:t>
            </w:r>
          </w:p>
        </w:tc>
        <w:tc>
          <w:tcPr>
            <w:tcW w:w="1075" w:type="dxa"/>
          </w:tcPr>
          <w:p w14:paraId="38F72A7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15 (31.3)</w:t>
            </w:r>
          </w:p>
        </w:tc>
        <w:tc>
          <w:tcPr>
            <w:tcW w:w="1219" w:type="dxa"/>
            <w:gridSpan w:val="2"/>
          </w:tcPr>
          <w:p w14:paraId="7D23DB0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34 (32.7)</w:t>
            </w:r>
          </w:p>
        </w:tc>
        <w:tc>
          <w:tcPr>
            <w:tcW w:w="1041" w:type="dxa"/>
          </w:tcPr>
          <w:p w14:paraId="6395D12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05851DD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22 (38.6)</w:t>
            </w:r>
          </w:p>
        </w:tc>
        <w:tc>
          <w:tcPr>
            <w:tcW w:w="1134" w:type="dxa"/>
          </w:tcPr>
          <w:p w14:paraId="5ED6405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64 (40.5)</w:t>
            </w:r>
          </w:p>
        </w:tc>
        <w:tc>
          <w:tcPr>
            <w:tcW w:w="1494" w:type="dxa"/>
          </w:tcPr>
          <w:p w14:paraId="5C6FC3F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53ED35AB" w14:textId="77777777" w:rsidTr="00082AAB">
        <w:trPr>
          <w:trHeight w:val="20"/>
        </w:trPr>
        <w:tc>
          <w:tcPr>
            <w:tcW w:w="2263" w:type="dxa"/>
            <w:tcBorders>
              <w:bottom w:val="single" w:sz="4" w:space="0" w:color="auto"/>
            </w:tcBorders>
            <w:shd w:val="clear" w:color="auto" w:fill="auto"/>
            <w:vAlign w:val="center"/>
          </w:tcPr>
          <w:p w14:paraId="537A8D2E" w14:textId="77777777" w:rsidR="004E78A1" w:rsidRPr="000D5BB2" w:rsidRDefault="004E78A1" w:rsidP="00082AAB">
            <w:pPr>
              <w:pStyle w:val="ListParagraph"/>
              <w:autoSpaceDE w:val="0"/>
              <w:autoSpaceDN w:val="0"/>
              <w:adjustRightInd w:val="0"/>
              <w:spacing w:line="360" w:lineRule="auto"/>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&gt;1 DA</w:t>
            </w:r>
          </w:p>
        </w:tc>
        <w:tc>
          <w:tcPr>
            <w:tcW w:w="1075" w:type="dxa"/>
            <w:tcBorders>
              <w:bottom w:val="single" w:sz="4" w:space="0" w:color="auto"/>
            </w:tcBorders>
          </w:tcPr>
          <w:p w14:paraId="1F870F2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33 (68.8)</w:t>
            </w:r>
          </w:p>
        </w:tc>
        <w:tc>
          <w:tcPr>
            <w:tcW w:w="1219" w:type="dxa"/>
            <w:gridSpan w:val="2"/>
            <w:tcBorders>
              <w:bottom w:val="single" w:sz="4" w:space="0" w:color="auto"/>
            </w:tcBorders>
          </w:tcPr>
          <w:p w14:paraId="1B5D252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70 (67.3)</w:t>
            </w:r>
          </w:p>
        </w:tc>
        <w:tc>
          <w:tcPr>
            <w:tcW w:w="1041" w:type="dxa"/>
            <w:tcBorders>
              <w:bottom w:val="single" w:sz="4" w:space="0" w:color="auto"/>
            </w:tcBorders>
          </w:tcPr>
          <w:p w14:paraId="5F674F2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Borders>
              <w:bottom w:val="single" w:sz="4" w:space="0" w:color="auto"/>
            </w:tcBorders>
          </w:tcPr>
          <w:p w14:paraId="1953E93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35 (61.4)</w:t>
            </w:r>
          </w:p>
        </w:tc>
        <w:tc>
          <w:tcPr>
            <w:tcW w:w="1134" w:type="dxa"/>
            <w:tcBorders>
              <w:bottom w:val="single" w:sz="4" w:space="0" w:color="auto"/>
            </w:tcBorders>
          </w:tcPr>
          <w:p w14:paraId="4327250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94 (59.5)</w:t>
            </w:r>
          </w:p>
        </w:tc>
        <w:tc>
          <w:tcPr>
            <w:tcW w:w="1494" w:type="dxa"/>
            <w:tcBorders>
              <w:bottom w:val="single" w:sz="4" w:space="0" w:color="auto"/>
            </w:tcBorders>
          </w:tcPr>
          <w:p w14:paraId="4FC5021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55B91C67" w14:textId="77777777" w:rsidTr="00082AAB">
        <w:tblPrEx>
          <w:tblLook w:val="04A0" w:firstRow="1" w:lastRow="0" w:firstColumn="1" w:lastColumn="0" w:noHBand="0" w:noVBand="1"/>
        </w:tblPrEx>
        <w:trPr>
          <w:trHeight w:val="20"/>
        </w:trPr>
        <w:tc>
          <w:tcPr>
            <w:tcW w:w="2263" w:type="dxa"/>
            <w:shd w:val="clear" w:color="auto" w:fill="auto"/>
            <w:vAlign w:val="center"/>
          </w:tcPr>
          <w:p w14:paraId="4E30C5C0" w14:textId="77777777" w:rsidR="004E78A1" w:rsidRPr="000D5BB2" w:rsidRDefault="004E78A1" w:rsidP="00082AAB">
            <w:pPr>
              <w:autoSpaceDE w:val="0"/>
              <w:autoSpaceDN w:val="0"/>
              <w:adjustRightInd w:val="0"/>
              <w:spacing w:after="0" w:line="360" w:lineRule="auto"/>
              <w:rPr>
                <w:rFonts w:ascii="Times New Roman" w:hAnsi="Times New Roman" w:cs="Times New Roman"/>
                <w:b/>
                <w:sz w:val="22"/>
                <w:szCs w:val="22"/>
                <w:lang w:val="en-GB"/>
              </w:rPr>
            </w:pPr>
            <w:r w:rsidRPr="000D5BB2">
              <w:rPr>
                <w:rFonts w:ascii="Times New Roman" w:hAnsi="Times New Roman" w:cs="Times New Roman"/>
                <w:b/>
                <w:bCs/>
                <w:sz w:val="22"/>
                <w:szCs w:val="22"/>
                <w:lang w:val="en-GB"/>
              </w:rPr>
              <w:t xml:space="preserve">VA </w:t>
            </w:r>
          </w:p>
        </w:tc>
        <w:tc>
          <w:tcPr>
            <w:tcW w:w="1075" w:type="dxa"/>
          </w:tcPr>
          <w:p w14:paraId="401F2E6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219" w:type="dxa"/>
            <w:gridSpan w:val="2"/>
          </w:tcPr>
          <w:p w14:paraId="0744864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041" w:type="dxa"/>
          </w:tcPr>
          <w:p w14:paraId="6AE02F9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358F10A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Borders>
              <w:top w:val="single" w:sz="4" w:space="0" w:color="auto"/>
            </w:tcBorders>
          </w:tcPr>
          <w:p w14:paraId="4C7F555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494" w:type="dxa"/>
          </w:tcPr>
          <w:p w14:paraId="4BFA206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1A99FBAC" w14:textId="77777777" w:rsidTr="00082AAB">
        <w:tblPrEx>
          <w:tblLook w:val="04A0" w:firstRow="1" w:lastRow="0" w:firstColumn="1" w:lastColumn="0" w:noHBand="0" w:noVBand="1"/>
        </w:tblPrEx>
        <w:trPr>
          <w:trHeight w:val="323"/>
        </w:trPr>
        <w:tc>
          <w:tcPr>
            <w:tcW w:w="2263" w:type="dxa"/>
            <w:shd w:val="clear" w:color="auto" w:fill="auto"/>
            <w:vAlign w:val="center"/>
          </w:tcPr>
          <w:p w14:paraId="39837C3A" w14:textId="77777777" w:rsidR="004E78A1" w:rsidRPr="000D5BB2" w:rsidRDefault="004E78A1" w:rsidP="00082AAB">
            <w:pPr>
              <w:pStyle w:val="ListParagraph"/>
              <w:autoSpaceDE w:val="0"/>
              <w:autoSpaceDN w:val="0"/>
              <w:adjustRightInd w:val="0"/>
              <w:spacing w:line="360" w:lineRule="auto"/>
              <w:ind w:hanging="720"/>
              <w:contextualSpacing w:val="0"/>
              <w:rPr>
                <w:rFonts w:ascii="Times New Roman" w:hAnsi="Times New Roman" w:cs="Times New Roman"/>
                <w:bCs/>
                <w:sz w:val="22"/>
                <w:szCs w:val="22"/>
                <w:lang w:val="en-GB"/>
              </w:rPr>
            </w:pPr>
            <w:r w:rsidRPr="000D5BB2">
              <w:rPr>
                <w:rFonts w:ascii="Times New Roman" w:hAnsi="Times New Roman" w:cs="Times New Roman"/>
                <w:sz w:val="22"/>
                <w:szCs w:val="22"/>
                <w:lang w:val="en-GB"/>
              </w:rPr>
              <w:t>n</w:t>
            </w:r>
          </w:p>
        </w:tc>
        <w:tc>
          <w:tcPr>
            <w:tcW w:w="1075" w:type="dxa"/>
          </w:tcPr>
          <w:p w14:paraId="04418AA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47</w:t>
            </w:r>
          </w:p>
        </w:tc>
        <w:tc>
          <w:tcPr>
            <w:tcW w:w="1219" w:type="dxa"/>
            <w:gridSpan w:val="2"/>
          </w:tcPr>
          <w:p w14:paraId="616FCF8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100</w:t>
            </w:r>
          </w:p>
        </w:tc>
        <w:tc>
          <w:tcPr>
            <w:tcW w:w="1041" w:type="dxa"/>
          </w:tcPr>
          <w:p w14:paraId="197938C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5A82D4E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47</w:t>
            </w:r>
          </w:p>
        </w:tc>
        <w:tc>
          <w:tcPr>
            <w:tcW w:w="1134" w:type="dxa"/>
          </w:tcPr>
          <w:p w14:paraId="682E496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146</w:t>
            </w:r>
          </w:p>
        </w:tc>
        <w:tc>
          <w:tcPr>
            <w:tcW w:w="1494" w:type="dxa"/>
          </w:tcPr>
          <w:p w14:paraId="52C2EA0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090B019A" w14:textId="77777777" w:rsidTr="00082AAB">
        <w:tblPrEx>
          <w:tblLook w:val="04A0" w:firstRow="1" w:lastRow="0" w:firstColumn="1" w:lastColumn="0" w:noHBand="0" w:noVBand="1"/>
        </w:tblPrEx>
        <w:trPr>
          <w:trHeight w:val="20"/>
        </w:trPr>
        <w:tc>
          <w:tcPr>
            <w:tcW w:w="2263" w:type="dxa"/>
            <w:tcBorders>
              <w:bottom w:val="single" w:sz="4" w:space="0" w:color="auto"/>
            </w:tcBorders>
            <w:shd w:val="clear" w:color="auto" w:fill="auto"/>
            <w:vAlign w:val="center"/>
          </w:tcPr>
          <w:p w14:paraId="2058AE22" w14:textId="77777777" w:rsidR="004E78A1" w:rsidRPr="000D5BB2" w:rsidRDefault="004E78A1" w:rsidP="00082AAB">
            <w:pPr>
              <w:pStyle w:val="ListParagraph"/>
              <w:autoSpaceDE w:val="0"/>
              <w:autoSpaceDN w:val="0"/>
              <w:adjustRightInd w:val="0"/>
              <w:spacing w:line="360" w:lineRule="auto"/>
              <w:ind w:hanging="720"/>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Mean (SD) VA, </w:t>
            </w:r>
          </w:p>
          <w:p w14:paraId="051D0E1F" w14:textId="77777777" w:rsidR="004E78A1" w:rsidRPr="000D5BB2" w:rsidRDefault="004E78A1" w:rsidP="00082AAB">
            <w:pPr>
              <w:pStyle w:val="ListParagraph"/>
              <w:autoSpaceDE w:val="0"/>
              <w:autoSpaceDN w:val="0"/>
              <w:adjustRightInd w:val="0"/>
              <w:spacing w:line="360" w:lineRule="auto"/>
              <w:ind w:hanging="720"/>
              <w:contextualSpacing w:val="0"/>
              <w:rPr>
                <w:rFonts w:ascii="Times New Roman" w:hAnsi="Times New Roman" w:cs="Times New Roman"/>
                <w:bCs/>
                <w:sz w:val="22"/>
                <w:szCs w:val="22"/>
                <w:lang w:val="en-GB"/>
              </w:rPr>
            </w:pPr>
            <w:r w:rsidRPr="000D5BB2">
              <w:rPr>
                <w:rFonts w:ascii="Times New Roman" w:hAnsi="Times New Roman" w:cs="Times New Roman"/>
                <w:sz w:val="22"/>
                <w:szCs w:val="22"/>
                <w:lang w:val="en-GB"/>
              </w:rPr>
              <w:t>ETDRS letters</w:t>
            </w:r>
          </w:p>
        </w:tc>
        <w:tc>
          <w:tcPr>
            <w:tcW w:w="1075" w:type="dxa"/>
            <w:tcBorders>
              <w:bottom w:val="single" w:sz="4" w:space="0" w:color="auto"/>
            </w:tcBorders>
          </w:tcPr>
          <w:p w14:paraId="46B35E7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49.0 (24.37)</w:t>
            </w:r>
          </w:p>
        </w:tc>
        <w:tc>
          <w:tcPr>
            <w:tcW w:w="1219" w:type="dxa"/>
            <w:gridSpan w:val="2"/>
            <w:tcBorders>
              <w:bottom w:val="single" w:sz="4" w:space="0" w:color="auto"/>
            </w:tcBorders>
          </w:tcPr>
          <w:p w14:paraId="6A3C566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40.4 </w:t>
            </w:r>
          </w:p>
          <w:p w14:paraId="27CB45FF"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(26.83)</w:t>
            </w:r>
          </w:p>
        </w:tc>
        <w:tc>
          <w:tcPr>
            <w:tcW w:w="1041" w:type="dxa"/>
            <w:tcBorders>
              <w:bottom w:val="single" w:sz="4" w:space="0" w:color="auto"/>
            </w:tcBorders>
          </w:tcPr>
          <w:p w14:paraId="3C49114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0.0630</w:t>
            </w:r>
          </w:p>
        </w:tc>
        <w:tc>
          <w:tcPr>
            <w:tcW w:w="1134" w:type="dxa"/>
            <w:tcBorders>
              <w:bottom w:val="single" w:sz="4" w:space="0" w:color="auto"/>
            </w:tcBorders>
          </w:tcPr>
          <w:p w14:paraId="5A2932E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58.5 (17.13)</w:t>
            </w:r>
          </w:p>
        </w:tc>
        <w:tc>
          <w:tcPr>
            <w:tcW w:w="1134" w:type="dxa"/>
            <w:tcBorders>
              <w:bottom w:val="single" w:sz="4" w:space="0" w:color="auto"/>
            </w:tcBorders>
          </w:tcPr>
          <w:p w14:paraId="79938F4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52.9 (22.34)</w:t>
            </w:r>
          </w:p>
        </w:tc>
        <w:tc>
          <w:tcPr>
            <w:tcW w:w="1494" w:type="dxa"/>
            <w:tcBorders>
              <w:bottom w:val="single" w:sz="4" w:space="0" w:color="auto"/>
            </w:tcBorders>
          </w:tcPr>
          <w:p w14:paraId="2CEC873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0.0732</w:t>
            </w:r>
          </w:p>
        </w:tc>
      </w:tr>
      <w:tr w:rsidR="004E78A1" w:rsidRPr="000D5BB2" w14:paraId="0485BA8E" w14:textId="77777777" w:rsidTr="00082AAB">
        <w:tblPrEx>
          <w:tblLook w:val="04A0" w:firstRow="1" w:lastRow="0" w:firstColumn="1" w:lastColumn="0" w:noHBand="0" w:noVBand="1"/>
        </w:tblPrEx>
        <w:trPr>
          <w:trHeight w:val="20"/>
        </w:trPr>
        <w:tc>
          <w:tcPr>
            <w:tcW w:w="2263" w:type="dxa"/>
            <w:tcBorders>
              <w:top w:val="single" w:sz="4" w:space="0" w:color="auto"/>
            </w:tcBorders>
            <w:shd w:val="clear" w:color="auto" w:fill="auto"/>
          </w:tcPr>
          <w:p w14:paraId="0649172A" w14:textId="77777777" w:rsidR="004E78A1" w:rsidRPr="000D5BB2" w:rsidRDefault="004E78A1" w:rsidP="00082AAB">
            <w:pPr>
              <w:autoSpaceDE w:val="0"/>
              <w:autoSpaceDN w:val="0"/>
              <w:adjustRightInd w:val="0"/>
              <w:spacing w:after="0" w:line="360" w:lineRule="auto"/>
              <w:rPr>
                <w:rFonts w:ascii="Times New Roman" w:hAnsi="Times New Roman" w:cs="Times New Roman"/>
                <w:b/>
                <w:sz w:val="22"/>
                <w:szCs w:val="22"/>
                <w:lang w:val="en-GB"/>
              </w:rPr>
            </w:pPr>
            <w:r w:rsidRPr="000D5BB2">
              <w:rPr>
                <w:rFonts w:ascii="Times New Roman" w:hAnsi="Times New Roman" w:cs="Times New Roman"/>
                <w:b/>
                <w:bCs/>
                <w:sz w:val="22"/>
                <w:szCs w:val="22"/>
                <w:lang w:val="en-GB"/>
              </w:rPr>
              <w:t>CRT</w:t>
            </w:r>
          </w:p>
        </w:tc>
        <w:tc>
          <w:tcPr>
            <w:tcW w:w="2294" w:type="dxa"/>
            <w:gridSpan w:val="3"/>
            <w:tcBorders>
              <w:top w:val="single" w:sz="4" w:space="0" w:color="auto"/>
            </w:tcBorders>
          </w:tcPr>
          <w:p w14:paraId="3D0A4BC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041" w:type="dxa"/>
            <w:tcBorders>
              <w:top w:val="single" w:sz="4" w:space="0" w:color="auto"/>
            </w:tcBorders>
          </w:tcPr>
          <w:p w14:paraId="4F0AAB0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2268" w:type="dxa"/>
            <w:gridSpan w:val="2"/>
            <w:tcBorders>
              <w:top w:val="single" w:sz="4" w:space="0" w:color="auto"/>
            </w:tcBorders>
          </w:tcPr>
          <w:p w14:paraId="674FDDD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c>
          <w:tcPr>
            <w:tcW w:w="1494" w:type="dxa"/>
            <w:tcBorders>
              <w:top w:val="single" w:sz="4" w:space="0" w:color="auto"/>
            </w:tcBorders>
          </w:tcPr>
          <w:p w14:paraId="7DFD968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b/>
                <w:bCs/>
                <w:sz w:val="22"/>
                <w:szCs w:val="22"/>
                <w:lang w:val="en-GB"/>
              </w:rPr>
            </w:pPr>
          </w:p>
        </w:tc>
      </w:tr>
      <w:tr w:rsidR="004E78A1" w:rsidRPr="000D5BB2" w14:paraId="6982401E" w14:textId="77777777" w:rsidTr="00082AAB">
        <w:tblPrEx>
          <w:tblLook w:val="04A0" w:firstRow="1" w:lastRow="0" w:firstColumn="1" w:lastColumn="0" w:noHBand="0" w:noVBand="1"/>
        </w:tblPrEx>
        <w:trPr>
          <w:trHeight w:val="20"/>
        </w:trPr>
        <w:tc>
          <w:tcPr>
            <w:tcW w:w="2263" w:type="dxa"/>
            <w:shd w:val="clear" w:color="auto" w:fill="auto"/>
            <w:vAlign w:val="center"/>
          </w:tcPr>
          <w:p w14:paraId="19527B88" w14:textId="77777777" w:rsidR="004E78A1" w:rsidRPr="000D5BB2" w:rsidRDefault="004E78A1" w:rsidP="00082AAB">
            <w:pPr>
              <w:pStyle w:val="ListParagraph"/>
              <w:autoSpaceDE w:val="0"/>
              <w:autoSpaceDN w:val="0"/>
              <w:adjustRightInd w:val="0"/>
              <w:spacing w:line="360" w:lineRule="auto"/>
              <w:ind w:hanging="720"/>
              <w:contextualSpacing w:val="0"/>
              <w:rPr>
                <w:rFonts w:ascii="Times New Roman" w:hAnsi="Times New Roman" w:cs="Times New Roman"/>
                <w:bCs/>
                <w:sz w:val="22"/>
                <w:szCs w:val="22"/>
                <w:lang w:val="en-GB"/>
              </w:rPr>
            </w:pPr>
            <w:r w:rsidRPr="000D5BB2">
              <w:rPr>
                <w:rFonts w:ascii="Times New Roman" w:hAnsi="Times New Roman" w:cs="Times New Roman"/>
                <w:sz w:val="22"/>
                <w:szCs w:val="22"/>
                <w:lang w:val="en-GB"/>
              </w:rPr>
              <w:t>n</w:t>
            </w:r>
          </w:p>
        </w:tc>
        <w:tc>
          <w:tcPr>
            <w:tcW w:w="1075" w:type="dxa"/>
          </w:tcPr>
          <w:p w14:paraId="0C59CEC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43</w:t>
            </w:r>
          </w:p>
        </w:tc>
        <w:tc>
          <w:tcPr>
            <w:tcW w:w="1219" w:type="dxa"/>
            <w:gridSpan w:val="2"/>
          </w:tcPr>
          <w:p w14:paraId="6C5D540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88</w:t>
            </w:r>
          </w:p>
        </w:tc>
        <w:tc>
          <w:tcPr>
            <w:tcW w:w="1041" w:type="dxa"/>
          </w:tcPr>
          <w:p w14:paraId="536D2D7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1E760C9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40</w:t>
            </w:r>
          </w:p>
        </w:tc>
        <w:tc>
          <w:tcPr>
            <w:tcW w:w="1134" w:type="dxa"/>
          </w:tcPr>
          <w:p w14:paraId="31CCE47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123</w:t>
            </w:r>
          </w:p>
        </w:tc>
        <w:tc>
          <w:tcPr>
            <w:tcW w:w="1494" w:type="dxa"/>
          </w:tcPr>
          <w:p w14:paraId="1C64FE7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55144310" w14:textId="77777777" w:rsidTr="00082AAB">
        <w:tblPrEx>
          <w:tblLook w:val="04A0" w:firstRow="1" w:lastRow="0" w:firstColumn="1" w:lastColumn="0" w:noHBand="0" w:noVBand="1"/>
        </w:tblPrEx>
        <w:trPr>
          <w:trHeight w:val="20"/>
        </w:trPr>
        <w:tc>
          <w:tcPr>
            <w:tcW w:w="2263" w:type="dxa"/>
            <w:shd w:val="clear" w:color="auto" w:fill="auto"/>
            <w:vAlign w:val="center"/>
          </w:tcPr>
          <w:p w14:paraId="44E29D88" w14:textId="77777777" w:rsidR="004E78A1" w:rsidRPr="000D5BB2" w:rsidRDefault="004E78A1" w:rsidP="00082AAB">
            <w:pPr>
              <w:pStyle w:val="ListParagraph"/>
              <w:autoSpaceDE w:val="0"/>
              <w:autoSpaceDN w:val="0"/>
              <w:adjustRightInd w:val="0"/>
              <w:spacing w:line="360" w:lineRule="auto"/>
              <w:ind w:hanging="720"/>
              <w:contextualSpacing w:val="0"/>
              <w:rPr>
                <w:rFonts w:ascii="Times New Roman" w:hAnsi="Times New Roman" w:cs="Times New Roman"/>
                <w:bCs/>
                <w:sz w:val="22"/>
                <w:szCs w:val="22"/>
                <w:lang w:val="en-GB"/>
              </w:rPr>
            </w:pPr>
            <w:r w:rsidRPr="000D5BB2">
              <w:rPr>
                <w:rFonts w:ascii="Times New Roman" w:hAnsi="Times New Roman" w:cs="Times New Roman"/>
                <w:sz w:val="22"/>
                <w:szCs w:val="22"/>
                <w:lang w:val="en-GB"/>
              </w:rPr>
              <w:t>Mean (SD) CRT, µm</w:t>
            </w:r>
          </w:p>
        </w:tc>
        <w:tc>
          <w:tcPr>
            <w:tcW w:w="1075" w:type="dxa"/>
          </w:tcPr>
          <w:p w14:paraId="44C2540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396.2 (156.18)</w:t>
            </w:r>
          </w:p>
        </w:tc>
        <w:tc>
          <w:tcPr>
            <w:tcW w:w="1219" w:type="dxa"/>
            <w:gridSpan w:val="2"/>
          </w:tcPr>
          <w:p w14:paraId="6E1F7B4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415.53 (147.81)</w:t>
            </w:r>
          </w:p>
        </w:tc>
        <w:tc>
          <w:tcPr>
            <w:tcW w:w="1041" w:type="dxa"/>
          </w:tcPr>
          <w:p w14:paraId="48C8EC4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0.1003</w:t>
            </w:r>
          </w:p>
        </w:tc>
        <w:tc>
          <w:tcPr>
            <w:tcW w:w="1134" w:type="dxa"/>
            <w:tcBorders>
              <w:bottom w:val="single" w:sz="4" w:space="0" w:color="auto"/>
            </w:tcBorders>
          </w:tcPr>
          <w:p w14:paraId="5F1CE39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289.6 (80.61)</w:t>
            </w:r>
          </w:p>
        </w:tc>
        <w:tc>
          <w:tcPr>
            <w:tcW w:w="1134" w:type="dxa"/>
            <w:tcBorders>
              <w:bottom w:val="single" w:sz="4" w:space="0" w:color="auto"/>
            </w:tcBorders>
          </w:tcPr>
          <w:p w14:paraId="7254E1F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288.6 (88.72)</w:t>
            </w:r>
          </w:p>
        </w:tc>
        <w:tc>
          <w:tcPr>
            <w:tcW w:w="1494" w:type="dxa"/>
          </w:tcPr>
          <w:p w14:paraId="3D6E8C9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0.9472</w:t>
            </w:r>
          </w:p>
        </w:tc>
      </w:tr>
      <w:tr w:rsidR="004E78A1" w:rsidRPr="000D5BB2" w14:paraId="690BFA13" w14:textId="77777777" w:rsidTr="00082AAB">
        <w:tblPrEx>
          <w:tblLook w:val="04A0" w:firstRow="1" w:lastRow="0" w:firstColumn="1" w:lastColumn="0" w:noHBand="0" w:noVBand="1"/>
        </w:tblPrEx>
        <w:trPr>
          <w:trHeight w:val="20"/>
        </w:trPr>
        <w:tc>
          <w:tcPr>
            <w:tcW w:w="2263" w:type="dxa"/>
            <w:tcBorders>
              <w:top w:val="single" w:sz="4" w:space="0" w:color="auto"/>
            </w:tcBorders>
            <w:shd w:val="clear" w:color="auto" w:fill="auto"/>
            <w:vAlign w:val="center"/>
          </w:tcPr>
          <w:p w14:paraId="055D9E39" w14:textId="77777777" w:rsidR="004E78A1" w:rsidRPr="000D5BB2" w:rsidRDefault="004E78A1" w:rsidP="00082AAB">
            <w:pPr>
              <w:autoSpaceDE w:val="0"/>
              <w:autoSpaceDN w:val="0"/>
              <w:adjustRightInd w:val="0"/>
              <w:spacing w:after="0" w:line="360" w:lineRule="auto"/>
              <w:rPr>
                <w:rFonts w:ascii="Times New Roman" w:hAnsi="Times New Roman" w:cs="Times New Roman"/>
                <w:b/>
                <w:sz w:val="22"/>
                <w:szCs w:val="22"/>
                <w:lang w:val="en-GB"/>
              </w:rPr>
            </w:pPr>
            <w:r w:rsidRPr="000D5BB2">
              <w:rPr>
                <w:rFonts w:ascii="Times New Roman" w:hAnsi="Times New Roman" w:cs="Times New Roman"/>
                <w:b/>
                <w:sz w:val="22"/>
                <w:szCs w:val="22"/>
                <w:lang w:val="en-GB"/>
              </w:rPr>
              <w:t>IOP</w:t>
            </w:r>
          </w:p>
        </w:tc>
        <w:tc>
          <w:tcPr>
            <w:tcW w:w="1075" w:type="dxa"/>
            <w:tcBorders>
              <w:top w:val="single" w:sz="4" w:space="0" w:color="auto"/>
            </w:tcBorders>
          </w:tcPr>
          <w:p w14:paraId="738BA94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219" w:type="dxa"/>
            <w:gridSpan w:val="2"/>
            <w:tcBorders>
              <w:top w:val="single" w:sz="4" w:space="0" w:color="auto"/>
            </w:tcBorders>
          </w:tcPr>
          <w:p w14:paraId="4FE9E7F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041" w:type="dxa"/>
            <w:tcBorders>
              <w:top w:val="single" w:sz="4" w:space="0" w:color="auto"/>
            </w:tcBorders>
          </w:tcPr>
          <w:p w14:paraId="5B74497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Borders>
              <w:top w:val="single" w:sz="4" w:space="0" w:color="auto"/>
            </w:tcBorders>
          </w:tcPr>
          <w:p w14:paraId="1734360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Borders>
              <w:top w:val="single" w:sz="4" w:space="0" w:color="auto"/>
            </w:tcBorders>
          </w:tcPr>
          <w:p w14:paraId="490A4AF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494" w:type="dxa"/>
            <w:tcBorders>
              <w:top w:val="single" w:sz="4" w:space="0" w:color="auto"/>
            </w:tcBorders>
          </w:tcPr>
          <w:p w14:paraId="2AE9DE9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2877CB3D" w14:textId="77777777" w:rsidTr="00082AAB">
        <w:tblPrEx>
          <w:tblLook w:val="04A0" w:firstRow="1" w:lastRow="0" w:firstColumn="1" w:lastColumn="0" w:noHBand="0" w:noVBand="1"/>
        </w:tblPrEx>
        <w:trPr>
          <w:trHeight w:val="20"/>
        </w:trPr>
        <w:tc>
          <w:tcPr>
            <w:tcW w:w="2263" w:type="dxa"/>
            <w:shd w:val="clear" w:color="auto" w:fill="auto"/>
            <w:vAlign w:val="center"/>
          </w:tcPr>
          <w:p w14:paraId="0B859AD9" w14:textId="77777777" w:rsidR="004E78A1" w:rsidRPr="000D5BB2" w:rsidRDefault="004E78A1" w:rsidP="00082AAB">
            <w:pPr>
              <w:pStyle w:val="ListParagraph"/>
              <w:autoSpaceDE w:val="0"/>
              <w:autoSpaceDN w:val="0"/>
              <w:adjustRightInd w:val="0"/>
              <w:spacing w:line="360" w:lineRule="auto"/>
              <w:ind w:left="0"/>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n</w:t>
            </w:r>
          </w:p>
        </w:tc>
        <w:tc>
          <w:tcPr>
            <w:tcW w:w="1075" w:type="dxa"/>
          </w:tcPr>
          <w:p w14:paraId="1F92388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45</w:t>
            </w:r>
          </w:p>
        </w:tc>
        <w:tc>
          <w:tcPr>
            <w:tcW w:w="1219" w:type="dxa"/>
            <w:gridSpan w:val="2"/>
          </w:tcPr>
          <w:p w14:paraId="479011CD"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80</w:t>
            </w:r>
          </w:p>
        </w:tc>
        <w:tc>
          <w:tcPr>
            <w:tcW w:w="1041" w:type="dxa"/>
          </w:tcPr>
          <w:p w14:paraId="7D07AF2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c>
          <w:tcPr>
            <w:tcW w:w="1134" w:type="dxa"/>
          </w:tcPr>
          <w:p w14:paraId="2AD64DA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46</w:t>
            </w:r>
          </w:p>
        </w:tc>
        <w:tc>
          <w:tcPr>
            <w:tcW w:w="1134" w:type="dxa"/>
          </w:tcPr>
          <w:p w14:paraId="7A6E7A7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132</w:t>
            </w:r>
          </w:p>
        </w:tc>
        <w:tc>
          <w:tcPr>
            <w:tcW w:w="1494" w:type="dxa"/>
          </w:tcPr>
          <w:p w14:paraId="7B5C8C1A"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tc>
      </w:tr>
      <w:tr w:rsidR="004E78A1" w:rsidRPr="000D5BB2" w14:paraId="1F76C3F6" w14:textId="77777777" w:rsidTr="00082AAB">
        <w:tblPrEx>
          <w:tblLook w:val="04A0" w:firstRow="1" w:lastRow="0" w:firstColumn="1" w:lastColumn="0" w:noHBand="0" w:noVBand="1"/>
        </w:tblPrEx>
        <w:trPr>
          <w:trHeight w:val="20"/>
        </w:trPr>
        <w:tc>
          <w:tcPr>
            <w:tcW w:w="2263" w:type="dxa"/>
            <w:tcBorders>
              <w:bottom w:val="single" w:sz="4" w:space="0" w:color="auto"/>
            </w:tcBorders>
            <w:shd w:val="clear" w:color="auto" w:fill="auto"/>
            <w:vAlign w:val="center"/>
          </w:tcPr>
          <w:p w14:paraId="16BCBE80" w14:textId="77777777" w:rsidR="004E78A1" w:rsidRPr="000D5BB2" w:rsidRDefault="004E78A1" w:rsidP="00082AAB">
            <w:pPr>
              <w:pStyle w:val="ListParagraph"/>
              <w:autoSpaceDE w:val="0"/>
              <w:autoSpaceDN w:val="0"/>
              <w:adjustRightInd w:val="0"/>
              <w:spacing w:line="360" w:lineRule="auto"/>
              <w:ind w:left="0"/>
              <w:contextualSpacing w:val="0"/>
              <w:rPr>
                <w:rFonts w:ascii="Times New Roman" w:hAnsi="Times New Roman" w:cs="Times New Roman"/>
                <w:sz w:val="22"/>
                <w:szCs w:val="22"/>
                <w:lang w:val="en-GB"/>
              </w:rPr>
            </w:pPr>
            <w:r w:rsidRPr="000D5BB2">
              <w:rPr>
                <w:rFonts w:ascii="Times New Roman" w:hAnsi="Times New Roman" w:cs="Times New Roman"/>
                <w:sz w:val="22"/>
                <w:szCs w:val="22"/>
                <w:lang w:val="en-GB"/>
              </w:rPr>
              <w:t>Mean (SD), mmHg</w:t>
            </w:r>
          </w:p>
        </w:tc>
        <w:tc>
          <w:tcPr>
            <w:tcW w:w="1075" w:type="dxa"/>
            <w:tcBorders>
              <w:bottom w:val="single" w:sz="4" w:space="0" w:color="auto"/>
            </w:tcBorders>
          </w:tcPr>
          <w:p w14:paraId="61E4F815"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13.6 (3.38)</w:t>
            </w:r>
          </w:p>
        </w:tc>
        <w:tc>
          <w:tcPr>
            <w:tcW w:w="1219" w:type="dxa"/>
            <w:gridSpan w:val="2"/>
            <w:tcBorders>
              <w:bottom w:val="single" w:sz="4" w:space="0" w:color="auto"/>
            </w:tcBorders>
          </w:tcPr>
          <w:p w14:paraId="280E37B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14.1 </w:t>
            </w:r>
          </w:p>
          <w:p w14:paraId="447B30A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(3.95)</w:t>
            </w:r>
          </w:p>
        </w:tc>
        <w:tc>
          <w:tcPr>
            <w:tcW w:w="1041" w:type="dxa"/>
            <w:tcBorders>
              <w:bottom w:val="single" w:sz="4" w:space="0" w:color="auto"/>
            </w:tcBorders>
          </w:tcPr>
          <w:p w14:paraId="45066F1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0.4487</w:t>
            </w:r>
          </w:p>
        </w:tc>
        <w:tc>
          <w:tcPr>
            <w:tcW w:w="1134" w:type="dxa"/>
            <w:tcBorders>
              <w:bottom w:val="single" w:sz="4" w:space="0" w:color="auto"/>
            </w:tcBorders>
          </w:tcPr>
          <w:p w14:paraId="22E0282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14.5 </w:t>
            </w:r>
          </w:p>
          <w:p w14:paraId="0C708057"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(3.35)</w:t>
            </w:r>
          </w:p>
        </w:tc>
        <w:tc>
          <w:tcPr>
            <w:tcW w:w="1134" w:type="dxa"/>
            <w:tcBorders>
              <w:bottom w:val="single" w:sz="4" w:space="0" w:color="auto"/>
            </w:tcBorders>
          </w:tcPr>
          <w:p w14:paraId="52F830D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 xml:space="preserve">14.5 </w:t>
            </w:r>
          </w:p>
          <w:p w14:paraId="16779562"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(3.55)</w:t>
            </w:r>
          </w:p>
        </w:tc>
        <w:tc>
          <w:tcPr>
            <w:tcW w:w="1494" w:type="dxa"/>
            <w:tcBorders>
              <w:bottom w:val="single" w:sz="4" w:space="0" w:color="auto"/>
            </w:tcBorders>
          </w:tcPr>
          <w:p w14:paraId="04AA973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0.9321</w:t>
            </w:r>
          </w:p>
        </w:tc>
      </w:tr>
      <w:tr w:rsidR="004E78A1" w:rsidRPr="000D5BB2" w14:paraId="1164B61F" w14:textId="77777777" w:rsidTr="00082AAB">
        <w:tblPrEx>
          <w:tblLook w:val="04A0" w:firstRow="1" w:lastRow="0" w:firstColumn="1" w:lastColumn="0" w:noHBand="0" w:noVBand="1"/>
        </w:tblPrEx>
        <w:trPr>
          <w:trHeight w:val="20"/>
        </w:trPr>
        <w:tc>
          <w:tcPr>
            <w:tcW w:w="7866" w:type="dxa"/>
            <w:gridSpan w:val="7"/>
            <w:tcBorders>
              <w:bottom w:val="single" w:sz="4" w:space="0" w:color="auto"/>
            </w:tcBorders>
            <w:shd w:val="clear" w:color="auto" w:fill="DBDBDB" w:themeFill="accent3" w:themeFillTint="66"/>
          </w:tcPr>
          <w:p w14:paraId="2A487EB3" w14:textId="77777777" w:rsidR="004E78A1" w:rsidRPr="000D5BB2" w:rsidRDefault="004E78A1" w:rsidP="00082AAB">
            <w:pPr>
              <w:autoSpaceDE w:val="0"/>
              <w:autoSpaceDN w:val="0"/>
              <w:adjustRightInd w:val="0"/>
              <w:spacing w:after="0" w:line="360" w:lineRule="auto"/>
              <w:rPr>
                <w:rFonts w:ascii="Times New Roman" w:hAnsi="Times New Roman" w:cs="Times New Roman"/>
                <w:sz w:val="22"/>
                <w:szCs w:val="22"/>
                <w:lang w:val="en-GB"/>
              </w:rPr>
            </w:pPr>
            <w:r w:rsidRPr="000D5BB2">
              <w:rPr>
                <w:rFonts w:ascii="Times New Roman" w:hAnsi="Times New Roman" w:cs="Times New Roman"/>
                <w:b/>
                <w:bCs/>
                <w:sz w:val="22"/>
                <w:szCs w:val="22"/>
                <w:lang w:val="en-GB"/>
              </w:rPr>
              <w:t xml:space="preserve">Treatment pattern </w:t>
            </w:r>
          </w:p>
        </w:tc>
        <w:tc>
          <w:tcPr>
            <w:tcW w:w="1494" w:type="dxa"/>
            <w:tcBorders>
              <w:bottom w:val="single" w:sz="4" w:space="0" w:color="auto"/>
            </w:tcBorders>
            <w:shd w:val="clear" w:color="auto" w:fill="DBDBDB" w:themeFill="accent3" w:themeFillTint="66"/>
          </w:tcPr>
          <w:p w14:paraId="3A3153B2"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p>
        </w:tc>
      </w:tr>
      <w:tr w:rsidR="004E78A1" w:rsidRPr="000D5BB2" w14:paraId="1374EA5D" w14:textId="77777777" w:rsidTr="00082AAB">
        <w:tblPrEx>
          <w:tblLook w:val="04A0" w:firstRow="1" w:lastRow="0" w:firstColumn="1" w:lastColumn="0" w:noHBand="0" w:noVBand="1"/>
        </w:tblPrEx>
        <w:trPr>
          <w:trHeight w:val="20"/>
        </w:trPr>
        <w:tc>
          <w:tcPr>
            <w:tcW w:w="2263" w:type="dxa"/>
            <w:tcBorders>
              <w:top w:val="single" w:sz="4" w:space="0" w:color="auto"/>
              <w:bottom w:val="single" w:sz="4" w:space="0" w:color="auto"/>
            </w:tcBorders>
            <w:shd w:val="clear" w:color="auto" w:fill="auto"/>
            <w:vAlign w:val="center"/>
          </w:tcPr>
          <w:p w14:paraId="5FAB90A9" w14:textId="77777777" w:rsidR="004E78A1" w:rsidRPr="000D5BB2" w:rsidRDefault="004E78A1" w:rsidP="00082AAB">
            <w:pPr>
              <w:autoSpaceDE w:val="0"/>
              <w:autoSpaceDN w:val="0"/>
              <w:adjustRightInd w:val="0"/>
              <w:spacing w:after="0" w:line="360" w:lineRule="auto"/>
              <w:rPr>
                <w:rFonts w:ascii="Times New Roman" w:hAnsi="Times New Roman" w:cs="Times New Roman"/>
                <w:b/>
                <w:bCs/>
                <w:sz w:val="22"/>
                <w:szCs w:val="22"/>
                <w:lang w:val="en-GB"/>
              </w:rPr>
            </w:pPr>
            <w:r w:rsidRPr="000D5BB2">
              <w:rPr>
                <w:rFonts w:ascii="Times New Roman" w:hAnsi="Times New Roman" w:cs="Times New Roman"/>
                <w:b/>
                <w:bCs/>
                <w:sz w:val="22"/>
                <w:szCs w:val="22"/>
                <w:lang w:val="en-GB"/>
              </w:rPr>
              <w:lastRenderedPageBreak/>
              <w:t>Median time from diagnosis to first treatment, days (min, max)</w:t>
            </w:r>
          </w:p>
        </w:tc>
        <w:tc>
          <w:tcPr>
            <w:tcW w:w="1075" w:type="dxa"/>
            <w:tcBorders>
              <w:top w:val="single" w:sz="4" w:space="0" w:color="auto"/>
              <w:bottom w:val="single" w:sz="4" w:space="0" w:color="auto"/>
            </w:tcBorders>
          </w:tcPr>
          <w:p w14:paraId="53D9959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5D4C6E7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3.5</w:t>
            </w:r>
          </w:p>
          <w:p w14:paraId="58359B7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(1.00, 3062.00)</w:t>
            </w:r>
          </w:p>
        </w:tc>
        <w:tc>
          <w:tcPr>
            <w:tcW w:w="1219" w:type="dxa"/>
            <w:gridSpan w:val="2"/>
            <w:tcBorders>
              <w:top w:val="single" w:sz="4" w:space="0" w:color="auto"/>
              <w:bottom w:val="single" w:sz="4" w:space="0" w:color="auto"/>
            </w:tcBorders>
          </w:tcPr>
          <w:p w14:paraId="1B995FA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65F81B9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5.0</w:t>
            </w:r>
          </w:p>
          <w:p w14:paraId="7A47E62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(1.00. 218.00)</w:t>
            </w:r>
          </w:p>
        </w:tc>
        <w:tc>
          <w:tcPr>
            <w:tcW w:w="1041" w:type="dxa"/>
            <w:tcBorders>
              <w:top w:val="single" w:sz="4" w:space="0" w:color="auto"/>
              <w:bottom w:val="single" w:sz="4" w:space="0" w:color="auto"/>
            </w:tcBorders>
          </w:tcPr>
          <w:p w14:paraId="3354F54E"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5D537F7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674EA331"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0.1304</w:t>
            </w:r>
          </w:p>
        </w:tc>
        <w:tc>
          <w:tcPr>
            <w:tcW w:w="1134" w:type="dxa"/>
            <w:tcBorders>
              <w:top w:val="single" w:sz="4" w:space="0" w:color="auto"/>
              <w:bottom w:val="single" w:sz="4" w:space="0" w:color="auto"/>
            </w:tcBorders>
          </w:tcPr>
          <w:p w14:paraId="4ED78543"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3D203BD9"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278.0</w:t>
            </w:r>
          </w:p>
          <w:p w14:paraId="18A4CBE0"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(1.00. 3565.00)</w:t>
            </w:r>
          </w:p>
        </w:tc>
        <w:tc>
          <w:tcPr>
            <w:tcW w:w="1134" w:type="dxa"/>
            <w:tcBorders>
              <w:top w:val="single" w:sz="4" w:space="0" w:color="auto"/>
              <w:bottom w:val="single" w:sz="4" w:space="0" w:color="auto"/>
            </w:tcBorders>
          </w:tcPr>
          <w:p w14:paraId="052E144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53CC178B"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176.5</w:t>
            </w:r>
          </w:p>
          <w:p w14:paraId="57B01B18"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sz w:val="22"/>
                <w:szCs w:val="22"/>
                <w:lang w:val="en-GB"/>
              </w:rPr>
              <w:t>(1.00. 4075.00)</w:t>
            </w:r>
          </w:p>
        </w:tc>
        <w:tc>
          <w:tcPr>
            <w:tcW w:w="1494" w:type="dxa"/>
            <w:tcBorders>
              <w:top w:val="single" w:sz="4" w:space="0" w:color="auto"/>
              <w:bottom w:val="single" w:sz="4" w:space="0" w:color="auto"/>
            </w:tcBorders>
          </w:tcPr>
          <w:p w14:paraId="1A0C3B44"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624A677C"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p>
          <w:p w14:paraId="5B70DA56" w14:textId="77777777" w:rsidR="004E78A1" w:rsidRPr="000D5BB2" w:rsidRDefault="004E78A1" w:rsidP="00082AAB">
            <w:pPr>
              <w:autoSpaceDE w:val="0"/>
              <w:autoSpaceDN w:val="0"/>
              <w:adjustRightInd w:val="0"/>
              <w:spacing w:after="0" w:line="360" w:lineRule="auto"/>
              <w:jc w:val="center"/>
              <w:rPr>
                <w:rFonts w:ascii="Times New Roman" w:hAnsi="Times New Roman" w:cs="Times New Roman"/>
                <w:sz w:val="22"/>
                <w:szCs w:val="22"/>
                <w:lang w:val="en-GB"/>
              </w:rPr>
            </w:pPr>
            <w:r w:rsidRPr="000D5BB2">
              <w:rPr>
                <w:rFonts w:ascii="Times New Roman" w:hAnsi="Times New Roman" w:cs="Times New Roman"/>
                <w:bCs/>
                <w:sz w:val="22"/>
                <w:szCs w:val="22"/>
                <w:lang w:val="en-GB"/>
              </w:rPr>
              <w:t>0.1998</w:t>
            </w:r>
          </w:p>
        </w:tc>
      </w:tr>
    </w:tbl>
    <w:p w14:paraId="074FB274" w14:textId="77777777" w:rsidR="004E78A1" w:rsidRPr="000D5BB2" w:rsidRDefault="004E78A1" w:rsidP="004E78A1">
      <w:pPr>
        <w:autoSpaceDE w:val="0"/>
        <w:autoSpaceDN w:val="0"/>
        <w:adjustRightInd w:val="0"/>
        <w:spacing w:after="0" w:line="360" w:lineRule="auto"/>
        <w:rPr>
          <w:rFonts w:ascii="Times New Roman" w:hAnsi="Times New Roman" w:cs="Times New Roman"/>
          <w:color w:val="000000" w:themeColor="text1"/>
          <w:sz w:val="22"/>
          <w:szCs w:val="22"/>
          <w:lang w:val="en-GB"/>
        </w:rPr>
      </w:pPr>
      <w:r w:rsidRPr="000D5BB2">
        <w:rPr>
          <w:rFonts w:ascii="Times New Roman" w:hAnsi="Times New Roman" w:cs="Times New Roman"/>
          <w:color w:val="000000" w:themeColor="text1"/>
          <w:sz w:val="22"/>
          <w:szCs w:val="22"/>
          <w:lang w:val="en-GB"/>
        </w:rPr>
        <w:t>Indication and pre-treatment status refers to the primary treated eye</w:t>
      </w:r>
    </w:p>
    <w:p w14:paraId="177DB641" w14:textId="77777777" w:rsidR="004E78A1" w:rsidRPr="000D5BB2" w:rsidRDefault="004E78A1" w:rsidP="004E78A1">
      <w:pPr>
        <w:autoSpaceDE w:val="0"/>
        <w:autoSpaceDN w:val="0"/>
        <w:adjustRightInd w:val="0"/>
        <w:spacing w:after="0" w:line="360" w:lineRule="auto"/>
        <w:rPr>
          <w:rFonts w:ascii="Times New Roman" w:hAnsi="Times New Roman" w:cs="Times New Roman"/>
          <w:color w:val="000000" w:themeColor="text1"/>
          <w:sz w:val="22"/>
          <w:szCs w:val="22"/>
          <w:lang w:val="en-GB"/>
        </w:rPr>
      </w:pPr>
      <w:r w:rsidRPr="000D5BB2">
        <w:rPr>
          <w:rFonts w:ascii="Times New Roman" w:hAnsi="Times New Roman" w:cs="Times New Roman"/>
          <w:color w:val="000000" w:themeColor="text1"/>
          <w:sz w:val="22"/>
          <w:szCs w:val="22"/>
          <w:lang w:val="en-GB"/>
        </w:rPr>
        <w:t xml:space="preserve">The safety set comprised patients in the enrolled set who were treated with at least one dose of ranibizumab during the study or prior to study initiation and had at least one safety assessment post-initial treatment. Primary treated eye set included all primary treated eyes in patients included in the safety set </w:t>
      </w:r>
    </w:p>
    <w:p w14:paraId="4CC5923C" w14:textId="77777777" w:rsidR="004E78A1" w:rsidRPr="000D5BB2" w:rsidRDefault="004E78A1" w:rsidP="004E78A1">
      <w:pPr>
        <w:autoSpaceDE w:val="0"/>
        <w:autoSpaceDN w:val="0"/>
        <w:adjustRightInd w:val="0"/>
        <w:spacing w:after="0" w:line="360" w:lineRule="auto"/>
        <w:rPr>
          <w:rFonts w:ascii="Times New Roman" w:hAnsi="Times New Roman" w:cs="Times New Roman"/>
          <w:color w:val="000000" w:themeColor="text1"/>
          <w:sz w:val="22"/>
          <w:szCs w:val="22"/>
          <w:lang w:val="en-GB"/>
        </w:rPr>
      </w:pPr>
      <w:r w:rsidRPr="000D5BB2">
        <w:rPr>
          <w:rFonts w:ascii="Times New Roman" w:hAnsi="Times New Roman" w:cs="Times New Roman"/>
          <w:color w:val="000000" w:themeColor="text1"/>
          <w:sz w:val="22"/>
          <w:szCs w:val="22"/>
          <w:lang w:val="en-GB"/>
        </w:rPr>
        <w:t>Patients with a baseline visit date on or before March 2015 are included. Data collected until the last recorded follow-up date were used to perform the analyses</w:t>
      </w:r>
    </w:p>
    <w:p w14:paraId="5287F198" w14:textId="77777777" w:rsidR="004E78A1" w:rsidRPr="000D5BB2" w:rsidRDefault="004E78A1" w:rsidP="004E78A1">
      <w:pPr>
        <w:autoSpaceDE w:val="0"/>
        <w:autoSpaceDN w:val="0"/>
        <w:adjustRightInd w:val="0"/>
        <w:spacing w:after="0" w:line="360" w:lineRule="auto"/>
        <w:rPr>
          <w:rFonts w:ascii="Times New Roman" w:hAnsi="Times New Roman" w:cs="Times New Roman"/>
          <w:color w:val="000000"/>
          <w:sz w:val="22"/>
          <w:szCs w:val="22"/>
          <w:lang w:val="en-GB"/>
        </w:rPr>
      </w:pPr>
      <w:r w:rsidRPr="000D5BB2">
        <w:rPr>
          <w:rFonts w:ascii="Times New Roman" w:hAnsi="Times New Roman" w:cs="Times New Roman"/>
          <w:color w:val="000000"/>
          <w:sz w:val="22"/>
          <w:szCs w:val="22"/>
          <w:lang w:val="en-GB"/>
        </w:rPr>
        <w:t>Two-sided student’s t-test was performed to compare the baseline demographics and patient characteristics between PCV and non-PCV patients.</w:t>
      </w:r>
    </w:p>
    <w:p w14:paraId="444C4057" w14:textId="77777777" w:rsidR="004E78A1" w:rsidRPr="00461561" w:rsidRDefault="004E78A1" w:rsidP="004E78A1">
      <w:pPr>
        <w:spacing w:after="0" w:line="360" w:lineRule="auto"/>
        <w:rPr>
          <w:rFonts w:ascii="Times New Roman" w:hAnsi="Times New Roman" w:cs="Times New Roman"/>
          <w:b/>
          <w:sz w:val="22"/>
          <w:szCs w:val="22"/>
        </w:rPr>
      </w:pPr>
      <w:r w:rsidRPr="000D5BB2">
        <w:rPr>
          <w:rFonts w:ascii="Times New Roman" w:hAnsi="Times New Roman" w:cs="Times New Roman"/>
          <w:color w:val="000000" w:themeColor="text1"/>
          <w:sz w:val="22"/>
          <w:szCs w:val="22"/>
          <w:lang w:val="en-GB"/>
        </w:rPr>
        <w:t xml:space="preserve">CRT, central retinal thickness; DA, disc area; ETDRS, Early Treatment Diabetic Retinopathy Study; IOP, intraocular pressure; N, total number of patients; n, number of patients; nAMD, </w:t>
      </w:r>
      <w:proofErr w:type="spellStart"/>
      <w:r w:rsidRPr="000D5BB2">
        <w:rPr>
          <w:rFonts w:ascii="Times New Roman" w:hAnsi="Times New Roman" w:cs="Times New Roman"/>
          <w:color w:val="000000" w:themeColor="text1"/>
          <w:sz w:val="22"/>
          <w:szCs w:val="22"/>
          <w:lang w:val="en-GB"/>
        </w:rPr>
        <w:t>neovascular</w:t>
      </w:r>
      <w:proofErr w:type="spellEnd"/>
      <w:r w:rsidRPr="000D5BB2">
        <w:rPr>
          <w:rFonts w:ascii="Times New Roman" w:hAnsi="Times New Roman" w:cs="Times New Roman"/>
          <w:color w:val="000000" w:themeColor="text1"/>
          <w:sz w:val="22"/>
          <w:szCs w:val="22"/>
          <w:lang w:val="en-GB"/>
        </w:rPr>
        <w:t xml:space="preserve"> age-related macular degeneration; PCV, polypoidal choroidal </w:t>
      </w:r>
      <w:proofErr w:type="spellStart"/>
      <w:r w:rsidRPr="000D5BB2">
        <w:rPr>
          <w:rFonts w:ascii="Times New Roman" w:hAnsi="Times New Roman" w:cs="Times New Roman"/>
          <w:color w:val="000000" w:themeColor="text1"/>
          <w:sz w:val="22"/>
          <w:szCs w:val="22"/>
          <w:lang w:val="en-GB"/>
        </w:rPr>
        <w:t>vasculopathy</w:t>
      </w:r>
      <w:proofErr w:type="spellEnd"/>
      <w:r w:rsidRPr="000D5BB2">
        <w:rPr>
          <w:rFonts w:ascii="Times New Roman" w:hAnsi="Times New Roman" w:cs="Times New Roman"/>
          <w:color w:val="000000" w:themeColor="text1"/>
          <w:sz w:val="22"/>
          <w:szCs w:val="22"/>
          <w:lang w:val="en-GB"/>
        </w:rPr>
        <w:t>;</w:t>
      </w:r>
      <w:r w:rsidRPr="000D5BB2">
        <w:rPr>
          <w:rFonts w:ascii="Times New Roman" w:hAnsi="Times New Roman" w:cs="Times New Roman"/>
          <w:color w:val="000000" w:themeColor="text1"/>
          <w:sz w:val="22"/>
          <w:szCs w:val="22"/>
          <w:lang w:val="en-GB"/>
        </w:rPr>
        <w:br/>
        <w:t>SD, standard deviation</w:t>
      </w:r>
    </w:p>
    <w:p w14:paraId="3C4D2791" w14:textId="77777777" w:rsidR="00FF5FC9" w:rsidRPr="00F31F85" w:rsidRDefault="00FF5FC9">
      <w:bookmarkStart w:id="0" w:name="_GoBack"/>
      <w:bookmarkEnd w:id="0"/>
    </w:p>
    <w:sectPr w:rsidR="00FF5FC9" w:rsidRPr="00F31F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8A1"/>
    <w:rsid w:val="004D0E76"/>
    <w:rsid w:val="004E78A1"/>
    <w:rsid w:val="00F31F85"/>
    <w:rsid w:val="00FF5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4F472"/>
  <w15:chartTrackingRefBased/>
  <w15:docId w15:val="{CBD044D6-F589-4466-A699-0543C80A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7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8A1"/>
    <w:pPr>
      <w:spacing w:after="0" w:line="480" w:lineRule="auto"/>
      <w:ind w:left="720"/>
      <w:contextualSpacing/>
    </w:pPr>
    <w:rPr>
      <w:rFonts w:asciiTheme="minorHAnsi" w:hAnsiTheme="minorHAns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416F81E86DD24F94FD5646FB4099AC" ma:contentTypeVersion="13" ma:contentTypeDescription="Create a new document." ma:contentTypeScope="" ma:versionID="94df65de764007e3507b82e3bcdd0151">
  <xsd:schema xmlns:xsd="http://www.w3.org/2001/XMLSchema" xmlns:xs="http://www.w3.org/2001/XMLSchema" xmlns:p="http://schemas.microsoft.com/office/2006/metadata/properties" xmlns:ns3="d454384b-4fc8-48c1-a44f-cf5a86a0e10f" xmlns:ns4="c258f4b0-6f9c-4821-a845-c90e956e54cf" targetNamespace="http://schemas.microsoft.com/office/2006/metadata/properties" ma:root="true" ma:fieldsID="0a79dcea46c2de3afb1f8f127a0bdf58" ns3:_="" ns4:_="">
    <xsd:import namespace="d454384b-4fc8-48c1-a44f-cf5a86a0e10f"/>
    <xsd:import namespace="c258f4b0-6f9c-4821-a845-c90e956e54c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54384b-4fc8-48c1-a44f-cf5a86a0e1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58f4b0-6f9c-4821-a845-c90e956e54c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54BD79-BDB6-4B82-988C-57EE3A1727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54384b-4fc8-48c1-a44f-cf5a86a0e10f"/>
    <ds:schemaRef ds:uri="c258f4b0-6f9c-4821-a845-c90e956e54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86432C-2866-4A43-A3B2-12D0EBB2180F}">
  <ds:schemaRefs>
    <ds:schemaRef ds:uri="http://schemas.microsoft.com/sharepoint/v3/contenttype/forms"/>
  </ds:schemaRefs>
</ds:datastoreItem>
</file>

<file path=customXml/itemProps3.xml><?xml version="1.0" encoding="utf-8"?>
<ds:datastoreItem xmlns:ds="http://schemas.openxmlformats.org/officeDocument/2006/customXml" ds:itemID="{F79AF51E-96B0-4E0F-A45B-9D580B527CB3}">
  <ds:schemaRefs>
    <ds:schemaRef ds:uri="http://schemas.openxmlformats.org/package/2006/metadata/core-properties"/>
    <ds:schemaRef ds:uri="http://schemas.microsoft.com/office/2006/documentManagement/types"/>
    <ds:schemaRef ds:uri="http://schemas.microsoft.com/office/infopath/2007/PartnerControls"/>
    <ds:schemaRef ds:uri="c258f4b0-6f9c-4821-a845-c90e956e54cf"/>
    <ds:schemaRef ds:uri="http://purl.org/dc/elements/1.1/"/>
    <ds:schemaRef ds:uri="http://schemas.microsoft.com/office/2006/metadata/properties"/>
    <ds:schemaRef ds:uri="d454384b-4fc8-48c1-a44f-cf5a86a0e10f"/>
    <ds:schemaRef ds:uri="http://purl.org/dc/term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404</Words>
  <Characters>2022</Characters>
  <Application>Microsoft Office Word</Application>
  <DocSecurity>0</DocSecurity>
  <Lines>134</Lines>
  <Paragraphs>101</Paragraphs>
  <ScaleCrop>false</ScaleCrop>
  <HeadingPairs>
    <vt:vector size="2" baseType="variant">
      <vt:variant>
        <vt:lpstr>Title</vt:lpstr>
      </vt:variant>
      <vt:variant>
        <vt:i4>1</vt:i4>
      </vt:variant>
    </vt:vector>
  </HeadingPairs>
  <TitlesOfParts>
    <vt:vector size="1" baseType="lpstr">
      <vt:lpstr/>
    </vt:vector>
  </TitlesOfParts>
  <Company>Novartis</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Choo, Khi Khi</dc:creator>
  <cp:keywords/>
  <dc:description/>
  <cp:lastModifiedBy>Choo, Khi Khi</cp:lastModifiedBy>
  <cp:revision>1</cp:revision>
  <dcterms:created xsi:type="dcterms:W3CDTF">2020-06-09T03:38:00Z</dcterms:created>
  <dcterms:modified xsi:type="dcterms:W3CDTF">2020-06-09T03:39:00Z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0x01010041416F81E86DD24F94FD5646FB4099AC</vt:lpwstr>
  </property>
</Properties>
</file>