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6AB59FA" w14:textId="77777777" w:rsidR="00E27154" w:rsidRPr="00BE6F4A" w:rsidRDefault="00E27154" w:rsidP="00E27154">
      <w:pPr>
        <w:pageBreakBefore/>
        <w:spacing w:after="0" w:line="360" w:lineRule="auto"/>
        <w:rPr>
          <w:rFonts w:ascii="Times New Roman" w:hAnsi="Times New Roman" w:cs="Times New Roman"/>
          <w:color w:val="000000"/>
          <w:sz w:val="22"/>
          <w:szCs w:val="22"/>
          <w:lang w:val="en-GB"/>
        </w:rPr>
      </w:pPr>
      <w:r>
        <w:rPr>
          <w:rFonts w:ascii="Times New Roman" w:hAnsi="Times New Roman" w:cs="Times New Roman"/>
          <w:b/>
          <w:color w:val="000000"/>
          <w:sz w:val="22"/>
          <w:szCs w:val="22"/>
          <w:lang w:val="en-GB"/>
        </w:rPr>
        <w:t xml:space="preserve">Additional file 3: </w:t>
      </w:r>
      <w:r w:rsidRPr="00BE6F4A">
        <w:rPr>
          <w:rFonts w:ascii="Times New Roman" w:hAnsi="Times New Roman" w:cs="Times New Roman"/>
          <w:b/>
          <w:color w:val="000000"/>
          <w:sz w:val="22"/>
          <w:szCs w:val="22"/>
          <w:lang w:val="en-GB"/>
        </w:rPr>
        <w:t xml:space="preserve">Table </w:t>
      </w:r>
      <w:r>
        <w:rPr>
          <w:rFonts w:ascii="Times New Roman" w:hAnsi="Times New Roman" w:cs="Times New Roman"/>
          <w:b/>
          <w:color w:val="000000"/>
          <w:sz w:val="22"/>
          <w:szCs w:val="22"/>
          <w:lang w:val="en-GB"/>
        </w:rPr>
        <w:t>S3</w:t>
      </w:r>
      <w:r w:rsidRPr="006F6E68">
        <w:rPr>
          <w:rFonts w:ascii="Times New Roman" w:hAnsi="Times New Roman" w:cs="Times New Roman"/>
          <w:b/>
          <w:color w:val="000000"/>
          <w:sz w:val="22"/>
          <w:szCs w:val="22"/>
          <w:lang w:val="en-GB"/>
        </w:rPr>
        <w:t>.</w:t>
      </w:r>
      <w:r w:rsidRPr="006F6E68">
        <w:rPr>
          <w:rFonts w:ascii="Times New Roman" w:hAnsi="Times New Roman" w:cs="Times New Roman"/>
          <w:color w:val="000000"/>
          <w:sz w:val="22"/>
          <w:szCs w:val="22"/>
          <w:lang w:val="en-GB"/>
        </w:rPr>
        <w:t xml:space="preserve"> Mean change in CRT at Month 12 in primary treated eye set by PCV status</w:t>
      </w:r>
      <w:r w:rsidRPr="00BE6F4A">
        <w:rPr>
          <w:rFonts w:ascii="Times New Roman" w:hAnsi="Times New Roman" w:cs="Times New Roman"/>
          <w:color w:val="000000"/>
          <w:sz w:val="22"/>
          <w:szCs w:val="22"/>
          <w:lang w:val="en-GB"/>
        </w:rPr>
        <w:t xml:space="preserve"> </w:t>
      </w:r>
    </w:p>
    <w:p w14:paraId="16A7A0A4" w14:textId="77777777" w:rsidR="00E27154" w:rsidRPr="00BE6F4A" w:rsidRDefault="00E27154" w:rsidP="00E27154">
      <w:pPr>
        <w:spacing w:after="0" w:line="360" w:lineRule="auto"/>
        <w:rPr>
          <w:rFonts w:ascii="Times New Roman" w:hAnsi="Times New Roman" w:cs="Times New Roman"/>
          <w:color w:val="000000"/>
          <w:sz w:val="22"/>
          <w:szCs w:val="22"/>
          <w:lang w:val="en-GB"/>
        </w:rPr>
      </w:pPr>
      <w:r>
        <w:rPr>
          <w:rFonts w:ascii="Times New Roman" w:hAnsi="Times New Roman" w:cs="Times New Roman"/>
          <w:noProof/>
          <w:color w:val="000000"/>
          <w:sz w:val="22"/>
          <w:szCs w:val="22"/>
        </w:rPr>
        <w:drawing>
          <wp:inline distT="0" distB="0" distL="0" distR="0" wp14:anchorId="5A318250" wp14:editId="38612F06">
            <wp:extent cx="5998210" cy="554603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725"/>
                    <a:stretch/>
                  </pic:blipFill>
                  <pic:spPr bwMode="auto">
                    <a:xfrm>
                      <a:off x="0" y="0"/>
                      <a:ext cx="6002696" cy="55501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7CA7EBB" w14:textId="77777777" w:rsidR="00E27154" w:rsidRPr="00461561" w:rsidRDefault="00E27154" w:rsidP="00E27154">
      <w:pPr>
        <w:spacing w:after="0" w:line="360" w:lineRule="auto"/>
        <w:rPr>
          <w:rFonts w:ascii="Times New Roman" w:hAnsi="Times New Roman" w:cs="Times New Roman"/>
          <w:noProof/>
          <w:color w:val="000000"/>
          <w:sz w:val="22"/>
          <w:szCs w:val="22"/>
          <w:lang w:val="en-GB"/>
        </w:rPr>
      </w:pPr>
      <w:r w:rsidRPr="00461561">
        <w:rPr>
          <w:rFonts w:ascii="Times New Roman" w:hAnsi="Times New Roman" w:cs="Times New Roman"/>
          <w:color w:val="000000"/>
          <w:sz w:val="22"/>
          <w:szCs w:val="22"/>
          <w:lang w:val="en-GB"/>
        </w:rPr>
        <w:t xml:space="preserve">Primary treated eye set included all primary treated eyes in patients included in the safety set </w:t>
      </w:r>
    </w:p>
    <w:p w14:paraId="6E6CACE3" w14:textId="77777777" w:rsidR="00E27154" w:rsidRPr="00461561" w:rsidRDefault="00E27154" w:rsidP="00E2715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2"/>
          <w:szCs w:val="22"/>
          <w:lang w:val="en-GB"/>
        </w:rPr>
      </w:pPr>
      <w:r w:rsidRPr="00461561">
        <w:rPr>
          <w:rFonts w:ascii="Times New Roman" w:hAnsi="Times New Roman" w:cs="Times New Roman"/>
          <w:color w:val="000000"/>
          <w:sz w:val="22"/>
          <w:szCs w:val="22"/>
          <w:lang w:val="en-GB"/>
        </w:rPr>
        <w:t>Two-sample student’s t-test was performed to compare the mean change in VA between patients with/without PCV</w:t>
      </w:r>
      <w:r w:rsidRPr="00461561">
        <w:rPr>
          <w:rFonts w:ascii="Times New Roman" w:hAnsi="Times New Roman" w:cs="Times New Roman"/>
          <w:color w:val="000000"/>
          <w:sz w:val="22"/>
          <w:szCs w:val="22"/>
          <w:lang w:val="en-GB"/>
        </w:rPr>
        <w:br/>
        <w:t>CRT, central retinal thickness; n, number of patients; M, month, PCV, polypoidal choroidal vasculopathy; VA, visual acuity</w:t>
      </w:r>
    </w:p>
    <w:p w14:paraId="3C4D2791" w14:textId="77777777" w:rsidR="00FF5FC9" w:rsidRPr="00F31F85" w:rsidRDefault="00FF5FC9">
      <w:bookmarkStart w:id="0" w:name="_GoBack"/>
      <w:bookmarkEnd w:id="0"/>
    </w:p>
    <w:sectPr w:rsidR="00FF5FC9" w:rsidRPr="00F31F8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A02179E" w14:textId="77777777" w:rsidR="005E5413" w:rsidRDefault="005E5413" w:rsidP="005E5413">
      <w:pPr>
        <w:spacing w:after="0" w:line="240" w:lineRule="auto"/>
      </w:pPr>
      <w:r>
        <w:separator/>
      </w:r>
    </w:p>
  </w:endnote>
  <w:endnote w:type="continuationSeparator" w:id="0">
    <w:p w14:paraId="3B022173" w14:textId="77777777" w:rsidR="005E5413" w:rsidRDefault="005E5413" w:rsidP="005E54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FA8CCB2" w14:textId="77777777" w:rsidR="005E5413" w:rsidRDefault="005E5413" w:rsidP="005E5413">
      <w:pPr>
        <w:spacing w:after="0" w:line="240" w:lineRule="auto"/>
      </w:pPr>
      <w:r>
        <w:separator/>
      </w:r>
    </w:p>
  </w:footnote>
  <w:footnote w:type="continuationSeparator" w:id="0">
    <w:p w14:paraId="5C9F81D5" w14:textId="77777777" w:rsidR="005E5413" w:rsidRDefault="005E5413" w:rsidP="005E541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7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78A1"/>
    <w:rsid w:val="004D0E76"/>
    <w:rsid w:val="004E78A1"/>
    <w:rsid w:val="005E5413"/>
    <w:rsid w:val="00B87BA9"/>
    <w:rsid w:val="00E27154"/>
    <w:rsid w:val="00F31F85"/>
    <w:rsid w:val="00FF5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84F472"/>
  <w15:chartTrackingRefBased/>
  <w15:docId w15:val="{CBD044D6-F589-4466-A699-0543C80AFD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EastAsia" w:hAnsi="Arial" w:cs="Arial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271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E78A1"/>
    <w:pPr>
      <w:spacing w:after="0" w:line="480" w:lineRule="auto"/>
      <w:ind w:left="720"/>
      <w:contextualSpacing/>
    </w:pPr>
    <w:rPr>
      <w:rFonts w:asciiTheme="minorHAnsi" w:hAnsiTheme="minorHAnsi"/>
      <w:sz w:val="24"/>
      <w:lang w:eastAsia="en-US"/>
    </w:rPr>
  </w:style>
  <w:style w:type="character" w:styleId="LineNumber">
    <w:name w:val="line number"/>
    <w:basedOn w:val="DefaultParagraphFont"/>
    <w:uiPriority w:val="99"/>
    <w:semiHidden/>
    <w:unhideWhenUsed/>
    <w:rsid w:val="005E5413"/>
  </w:style>
  <w:style w:type="paragraph" w:styleId="Header">
    <w:name w:val="header"/>
    <w:basedOn w:val="Normal"/>
    <w:link w:val="HeaderChar"/>
    <w:uiPriority w:val="99"/>
    <w:unhideWhenUsed/>
    <w:rsid w:val="005E54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5413"/>
  </w:style>
  <w:style w:type="paragraph" w:styleId="Footer">
    <w:name w:val="footer"/>
    <w:basedOn w:val="Normal"/>
    <w:link w:val="FooterChar"/>
    <w:uiPriority w:val="99"/>
    <w:unhideWhenUsed/>
    <w:rsid w:val="005E54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541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1416F81E86DD24F94FD5646FB4099AC" ma:contentTypeVersion="13" ma:contentTypeDescription="Create a new document." ma:contentTypeScope="" ma:versionID="94df65de764007e3507b82e3bcdd0151">
  <xsd:schema xmlns:xsd="http://www.w3.org/2001/XMLSchema" xmlns:xs="http://www.w3.org/2001/XMLSchema" xmlns:p="http://schemas.microsoft.com/office/2006/metadata/properties" xmlns:ns3="d454384b-4fc8-48c1-a44f-cf5a86a0e10f" xmlns:ns4="c258f4b0-6f9c-4821-a845-c90e956e54cf" targetNamespace="http://schemas.microsoft.com/office/2006/metadata/properties" ma:root="true" ma:fieldsID="0a79dcea46c2de3afb1f8f127a0bdf58" ns3:_="" ns4:_="">
    <xsd:import namespace="d454384b-4fc8-48c1-a44f-cf5a86a0e10f"/>
    <xsd:import namespace="c258f4b0-6f9c-4821-a845-c90e956e54c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54384b-4fc8-48c1-a44f-cf5a86a0e10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258f4b0-6f9c-4821-a845-c90e956e54cf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9854BD79-BDB6-4B82-988C-57EE3A17273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454384b-4fc8-48c1-a44f-cf5a86a0e10f"/>
    <ds:schemaRef ds:uri="c258f4b0-6f9c-4821-a845-c90e956e54c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986432C-2866-4A43-A3B2-12D0EBB2180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79AF51E-96B0-4E0F-A45B-9D580B527CB3}">
  <ds:schemaRefs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c258f4b0-6f9c-4821-a845-c90e956e54cf"/>
    <ds:schemaRef ds:uri="http://purl.org/dc/elements/1.1/"/>
    <ds:schemaRef ds:uri="http://schemas.microsoft.com/office/2006/metadata/properties"/>
    <ds:schemaRef ds:uri="d454384b-4fc8-48c1-a44f-cf5a86a0e10f"/>
    <ds:schemaRef ds:uri="http://purl.org/dc/terms/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363</Characters>
  <Application>Microsoft Office Word</Application>
  <DocSecurity>0</DocSecurity>
  <Lines>24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Novartis</Company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Choo, Khi Khi</dc:creator>
  <cp:keywords/>
  <dc:description/>
  <cp:lastModifiedBy>Choo, Khi Khi</cp:lastModifiedBy>
  <cp:revision>2</cp:revision>
  <dcterms:created xsi:type="dcterms:W3CDTF">2020-06-09T03:42:00Z</dcterms:created>
  <dcterms:modified xsi:type="dcterms:W3CDTF">2020-06-09T03:42:00Z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0x01010041416F81E86DD24F94FD5646FB4099AC</vt:lpwstr>
  </property>
</Properties>
</file>