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196" w:rsidRPr="00B27B1D" w:rsidRDefault="00C46196" w:rsidP="00C4619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Data: </w:t>
      </w:r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Dynamical investigation of </w:t>
      </w:r>
      <w:proofErr w:type="spellStart"/>
      <w:proofErr w:type="gramStart"/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>Ni</w:t>
      </w:r>
      <w:r w:rsidRPr="00B27B1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</w:t>
      </w:r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>Ag</w:t>
      </w:r>
      <w:r w:rsidRPr="00B27B1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</w:t>
      </w:r>
      <w:proofErr w:type="spellEnd"/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proofErr w:type="gramEnd"/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>n+m</w:t>
      </w:r>
      <w:proofErr w:type="spellEnd"/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=147,309,561) </w:t>
      </w:r>
      <w:proofErr w:type="spellStart"/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>nanoalloys</w:t>
      </w:r>
      <w:proofErr w:type="spellEnd"/>
      <w:r w:rsidRPr="00B27B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core-shell orderings</w:t>
      </w:r>
    </w:p>
    <w:p w:rsidR="00C46196" w:rsidRPr="00B27B1D" w:rsidRDefault="00C46196" w:rsidP="00C46196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en-US" w:eastAsia="tr-TR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tr-TR"/>
        </w:rPr>
        <w:t>Damla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tr-TR"/>
        </w:rPr>
        <w:t xml:space="preserve"> Zehir</w:t>
      </w:r>
      <w:r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en-US" w:eastAsia="tr-TR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tr-TR"/>
        </w:rPr>
        <w:t xml:space="preserve">, </w:t>
      </w:r>
      <w:r w:rsidRPr="00B27B1D">
        <w:rPr>
          <w:rFonts w:ascii="Times New Roman" w:eastAsiaTheme="minorEastAsia" w:hAnsi="Times New Roman" w:cs="Times New Roman"/>
          <w:b/>
          <w:sz w:val="24"/>
          <w:szCs w:val="24"/>
          <w:lang w:val="en-US" w:eastAsia="tr-TR"/>
        </w:rPr>
        <w:t>Songül Taran</w:t>
      </w:r>
      <w:r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en-US" w:eastAsia="tr-TR"/>
        </w:rPr>
        <w:t>2</w:t>
      </w:r>
      <w:r w:rsidRPr="00B27B1D">
        <w:rPr>
          <w:rFonts w:ascii="Times New Roman" w:eastAsiaTheme="minorEastAsia" w:hAnsi="Times New Roman" w:cs="Times New Roman"/>
          <w:b/>
          <w:sz w:val="24"/>
          <w:szCs w:val="24"/>
          <w:lang w:val="en-US" w:eastAsia="tr-TR"/>
        </w:rPr>
        <w:t xml:space="preserve"> and </w:t>
      </w:r>
      <w:proofErr w:type="spellStart"/>
      <w:r w:rsidRPr="00B27B1D">
        <w:rPr>
          <w:rFonts w:ascii="Times New Roman" w:eastAsiaTheme="minorEastAsia" w:hAnsi="Times New Roman" w:cs="Times New Roman"/>
          <w:b/>
          <w:sz w:val="24"/>
          <w:szCs w:val="24"/>
          <w:lang w:val="en-US" w:eastAsia="tr-TR"/>
        </w:rPr>
        <w:t>Haydar</w:t>
      </w:r>
      <w:proofErr w:type="spellEnd"/>
      <w:r w:rsidRPr="00B27B1D">
        <w:rPr>
          <w:rFonts w:ascii="Times New Roman" w:eastAsiaTheme="minorEastAsia" w:hAnsi="Times New Roman" w:cs="Times New Roman"/>
          <w:b/>
          <w:sz w:val="24"/>
          <w:szCs w:val="24"/>
          <w:lang w:val="en-US" w:eastAsia="tr-TR"/>
        </w:rPr>
        <w:t xml:space="preserve"> Arslan</w:t>
      </w:r>
      <w:r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val="en-US" w:eastAsia="tr-TR"/>
        </w:rPr>
        <w:t>1,*</w:t>
      </w:r>
    </w:p>
    <w:p w:rsidR="00C46196" w:rsidRPr="00B27B1D" w:rsidRDefault="00C46196" w:rsidP="00C4619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tr-TR"/>
        </w:rPr>
        <w:t>1</w:t>
      </w:r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 xml:space="preserve">Department of Physics, </w:t>
      </w:r>
      <w:proofErr w:type="spellStart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>Zonguldak</w:t>
      </w:r>
      <w:proofErr w:type="spellEnd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 xml:space="preserve"> Bulent Ecevit University, 67100 </w:t>
      </w:r>
      <w:proofErr w:type="spellStart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>Zonguldak</w:t>
      </w:r>
      <w:proofErr w:type="spellEnd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>, Turkey.</w:t>
      </w:r>
    </w:p>
    <w:p w:rsidR="00C46196" w:rsidRDefault="00C46196" w:rsidP="00C4619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tr-TR"/>
        </w:rPr>
        <w:t>2</w:t>
      </w:r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 xml:space="preserve">Department of Physics, </w:t>
      </w:r>
      <w:proofErr w:type="spellStart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>Duzce</w:t>
      </w:r>
      <w:proofErr w:type="spellEnd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 xml:space="preserve"> University, 81620, </w:t>
      </w:r>
      <w:proofErr w:type="spellStart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>Duzce</w:t>
      </w:r>
      <w:proofErr w:type="spellEnd"/>
      <w:r w:rsidRPr="00B27B1D"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  <w:t>, Turkey.</w:t>
      </w:r>
    </w:p>
    <w:p w:rsidR="00C46196" w:rsidRDefault="00C46196" w:rsidP="00C4619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tr-TR"/>
        </w:rPr>
      </w:pPr>
    </w:p>
    <w:p w:rsidR="00C46196" w:rsidRPr="00B27B1D" w:rsidRDefault="00C46196" w:rsidP="00C461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en-US"/>
        </w:rPr>
      </w:pPr>
      <w:r w:rsidRPr="00B27B1D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 xml:space="preserve">* </w:t>
      </w:r>
      <w:r w:rsidRPr="00B27B1D">
        <w:rPr>
          <w:rFonts w:ascii="Times New Roman" w:hAnsi="Times New Roman" w:cs="Times New Roman"/>
          <w:color w:val="000000"/>
          <w:sz w:val="16"/>
          <w:szCs w:val="16"/>
          <w:lang w:val="en-US"/>
        </w:rPr>
        <w:t>Corresponding author</w:t>
      </w:r>
    </w:p>
    <w:p w:rsidR="00C46196" w:rsidRPr="00C46196" w:rsidRDefault="00C46196" w:rsidP="00C461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</w:pPr>
      <w:r w:rsidRPr="00B27B1D">
        <w:rPr>
          <w:rFonts w:ascii="AdvTTc7427115" w:hAnsi="AdvTTc7427115"/>
          <w:color w:val="000000"/>
          <w:sz w:val="16"/>
          <w:szCs w:val="16"/>
          <w:lang w:val="en-US"/>
        </w:rPr>
        <w:t xml:space="preserve">E-mail: </w:t>
      </w:r>
      <w:hyperlink r:id="rId6" w:history="1">
        <w:r w:rsidRPr="00181FB9">
          <w:rPr>
            <w:rStyle w:val="Kpr"/>
            <w:rFonts w:ascii="AdvPTimes" w:hAnsi="AdvPTimes"/>
            <w:sz w:val="18"/>
            <w:szCs w:val="18"/>
          </w:rPr>
          <w:t>h.arslan@beun.edu.tr</w:t>
        </w:r>
      </w:hyperlink>
    </w:p>
    <w:p w:rsidR="00C46196" w:rsidRDefault="00C46196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386"/>
      </w:tblGrid>
      <w:tr w:rsidR="00C46196" w:rsidTr="001F0748">
        <w:trPr>
          <w:trHeight w:val="3163"/>
          <w:jc w:val="center"/>
        </w:trPr>
        <w:tc>
          <w:tcPr>
            <w:tcW w:w="4716" w:type="dxa"/>
            <w:vAlign w:val="center"/>
          </w:tcPr>
          <w:p w:rsidR="00C46196" w:rsidRDefault="00C46196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D64DBFF" wp14:editId="715880AD">
                  <wp:extent cx="2852928" cy="2011680"/>
                  <wp:effectExtent l="0" t="0" r="5080" b="762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928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vAlign w:val="center"/>
          </w:tcPr>
          <w:p w:rsidR="00C46196" w:rsidRDefault="00C46196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B4D7225" wp14:editId="1520D4AE">
                  <wp:extent cx="2642616" cy="2011680"/>
                  <wp:effectExtent l="0" t="0" r="5715" b="762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16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196" w:rsidTr="001F0748">
        <w:trPr>
          <w:trHeight w:hRule="exact" w:val="288"/>
          <w:jc w:val="center"/>
        </w:trPr>
        <w:tc>
          <w:tcPr>
            <w:tcW w:w="4716" w:type="dxa"/>
            <w:vAlign w:val="center"/>
          </w:tcPr>
          <w:p w:rsidR="00C46196" w:rsidRDefault="00C46196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a)</w:t>
            </w:r>
          </w:p>
        </w:tc>
        <w:tc>
          <w:tcPr>
            <w:tcW w:w="4386" w:type="dxa"/>
            <w:vAlign w:val="center"/>
          </w:tcPr>
          <w:p w:rsidR="00C46196" w:rsidRDefault="00C46196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b)</w:t>
            </w:r>
          </w:p>
        </w:tc>
      </w:tr>
    </w:tbl>
    <w:p w:rsidR="00C46196" w:rsidRDefault="00C46196" w:rsidP="00C46196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Figure S1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a)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Temperature dependence of caloric curve and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Lindemann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index variation for</w:t>
      </w:r>
      <w:r w:rsidRPr="007856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13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296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 b)</w:t>
      </w:r>
      <w:r w:rsidRPr="000B22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RMSD variation of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13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296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C46196" w:rsidRDefault="00C46196" w:rsidP="00C46196">
      <w:pPr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74C3CF5E" wp14:editId="16F73BDE">
            <wp:extent cx="3154680" cy="3227832"/>
            <wp:effectExtent l="0" t="0" r="762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3329"/>
                    <a:stretch/>
                  </pic:blipFill>
                  <pic:spPr bwMode="auto">
                    <a:xfrm>
                      <a:off x="0" y="0"/>
                      <a:ext cx="3154680" cy="3227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196" w:rsidRDefault="00C46196" w:rsidP="00C46196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Figure S2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T</w:t>
      </w:r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he structures of the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13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296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at defined temperatures on the caloric curve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C46196" w:rsidRDefault="00C46196" w:rsidP="00C46196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536"/>
      </w:tblGrid>
      <w:tr w:rsidR="00C46196" w:rsidTr="00C46196">
        <w:trPr>
          <w:trHeight w:val="3163"/>
          <w:jc w:val="center"/>
        </w:trPr>
        <w:tc>
          <w:tcPr>
            <w:tcW w:w="4716" w:type="dxa"/>
            <w:vAlign w:val="center"/>
          </w:tcPr>
          <w:p w:rsidR="00C46196" w:rsidRDefault="00C46196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2A28F2A6" wp14:editId="7FF1A3D7">
                  <wp:extent cx="2852928" cy="2011680"/>
                  <wp:effectExtent l="0" t="0" r="5080" b="7620"/>
                  <wp:docPr id="19" name="Resi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928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:rsidR="00C46196" w:rsidRDefault="00C46196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42771A1" wp14:editId="283F1783">
                  <wp:extent cx="2743200" cy="2011680"/>
                  <wp:effectExtent l="0" t="0" r="0" b="7620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196" w:rsidTr="00C46196">
        <w:trPr>
          <w:trHeight w:hRule="exact" w:val="288"/>
          <w:jc w:val="center"/>
        </w:trPr>
        <w:tc>
          <w:tcPr>
            <w:tcW w:w="4716" w:type="dxa"/>
            <w:vAlign w:val="center"/>
          </w:tcPr>
          <w:p w:rsidR="00C46196" w:rsidRDefault="00C46196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a)</w:t>
            </w:r>
          </w:p>
        </w:tc>
        <w:tc>
          <w:tcPr>
            <w:tcW w:w="4536" w:type="dxa"/>
            <w:vAlign w:val="center"/>
          </w:tcPr>
          <w:p w:rsidR="00C46196" w:rsidRDefault="00C46196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b)</w:t>
            </w:r>
          </w:p>
        </w:tc>
      </w:tr>
    </w:tbl>
    <w:p w:rsidR="00C46196" w:rsidRDefault="00C46196" w:rsidP="00C46196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Figure S3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a)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Temperature dependence of caloric curve and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Lindemann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index variation for</w:t>
      </w:r>
      <w:r w:rsidRPr="007856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55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254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 b)</w:t>
      </w:r>
      <w:r w:rsidRPr="000B22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RMSD variation of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55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254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C46196" w:rsidRDefault="00C46196" w:rsidP="00C46196">
      <w:pPr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203DB3E6" wp14:editId="7A2B54F2">
            <wp:extent cx="3154680" cy="4764024"/>
            <wp:effectExtent l="0" t="0" r="762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476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196" w:rsidRDefault="00C46196" w:rsidP="00C46196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Figure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S4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T</w:t>
      </w:r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he structures of the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55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254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at defined temperatures on the caloric curve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392"/>
      </w:tblGrid>
      <w:tr w:rsidR="00F21FEB" w:rsidTr="00F21FEB">
        <w:trPr>
          <w:trHeight w:val="3163"/>
          <w:jc w:val="center"/>
        </w:trPr>
        <w:tc>
          <w:tcPr>
            <w:tcW w:w="4896" w:type="dxa"/>
            <w:vAlign w:val="center"/>
          </w:tcPr>
          <w:p w:rsidR="00F21FEB" w:rsidRDefault="00F21FE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1BD3D9A7" wp14:editId="29518DDF">
                  <wp:extent cx="2962656" cy="2011680"/>
                  <wp:effectExtent l="0" t="0" r="9525" b="7620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56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vAlign w:val="center"/>
          </w:tcPr>
          <w:p w:rsidR="00F21FEB" w:rsidRDefault="00F21FE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8BC7250" wp14:editId="307A39C9">
                  <wp:extent cx="2642616" cy="2011680"/>
                  <wp:effectExtent l="0" t="0" r="5715" b="7620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16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EB" w:rsidTr="00F21FEB">
        <w:trPr>
          <w:trHeight w:hRule="exact" w:val="288"/>
          <w:jc w:val="center"/>
        </w:trPr>
        <w:tc>
          <w:tcPr>
            <w:tcW w:w="4896" w:type="dxa"/>
            <w:vAlign w:val="center"/>
          </w:tcPr>
          <w:p w:rsidR="00F21FEB" w:rsidRDefault="00F21FE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a)</w:t>
            </w:r>
          </w:p>
        </w:tc>
        <w:tc>
          <w:tcPr>
            <w:tcW w:w="4392" w:type="dxa"/>
            <w:vAlign w:val="center"/>
          </w:tcPr>
          <w:p w:rsidR="00F21FEB" w:rsidRDefault="00F21FE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b)</w:t>
            </w:r>
          </w:p>
        </w:tc>
      </w:tr>
    </w:tbl>
    <w:p w:rsidR="00F21FEB" w:rsidRDefault="00F21FEB" w:rsidP="00F21FE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Figure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S5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a)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Temperature dependence of caloric curve and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Lindemann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index variation for</w:t>
      </w:r>
      <w:r w:rsidRPr="007856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147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162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 b)</w:t>
      </w:r>
      <w:r w:rsidRPr="000B22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RMSD variation of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147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162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F21FEB" w:rsidRDefault="00F21FEB" w:rsidP="00F21FEB">
      <w:pPr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6C42DABF" wp14:editId="5BCEC021">
            <wp:extent cx="3118104" cy="5029200"/>
            <wp:effectExtent l="0" t="0" r="635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8104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EB" w:rsidRDefault="00F21FEB" w:rsidP="00F21FE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Figure S6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T</w:t>
      </w:r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he structures of the 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147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162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at defined temperatures on the caloric curve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C46196" w:rsidRDefault="00C46196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333"/>
      </w:tblGrid>
      <w:tr w:rsidR="00F21FEB" w:rsidTr="00F21FEB">
        <w:trPr>
          <w:trHeight w:val="3163"/>
          <w:jc w:val="center"/>
        </w:trPr>
        <w:tc>
          <w:tcPr>
            <w:tcW w:w="4955" w:type="dxa"/>
            <w:vAlign w:val="center"/>
          </w:tcPr>
          <w:p w:rsidR="00F21FEB" w:rsidRDefault="00F21FE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6B53D906" wp14:editId="0AB99E2A">
                  <wp:extent cx="3008376" cy="2011680"/>
                  <wp:effectExtent l="0" t="0" r="1905" b="7620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376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3" w:type="dxa"/>
            <w:vAlign w:val="center"/>
          </w:tcPr>
          <w:p w:rsidR="00F21FEB" w:rsidRDefault="00F21FE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DF562CA" wp14:editId="19DB9555">
                  <wp:extent cx="2615184" cy="2011680"/>
                  <wp:effectExtent l="0" t="0" r="0" b="7620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184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EB" w:rsidTr="00F21FEB">
        <w:trPr>
          <w:trHeight w:hRule="exact" w:val="288"/>
          <w:jc w:val="center"/>
        </w:trPr>
        <w:tc>
          <w:tcPr>
            <w:tcW w:w="4955" w:type="dxa"/>
            <w:vAlign w:val="center"/>
          </w:tcPr>
          <w:p w:rsidR="00F21FEB" w:rsidRDefault="00F21FE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a)</w:t>
            </w:r>
          </w:p>
        </w:tc>
        <w:tc>
          <w:tcPr>
            <w:tcW w:w="4333" w:type="dxa"/>
            <w:vAlign w:val="center"/>
          </w:tcPr>
          <w:p w:rsidR="00F21FEB" w:rsidRDefault="00F21FE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b)</w:t>
            </w:r>
          </w:p>
        </w:tc>
      </w:tr>
    </w:tbl>
    <w:p w:rsidR="00F21FEB" w:rsidRDefault="00F21FEB" w:rsidP="00F21FE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Figure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S7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a)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Temperature dependence of caloric curve and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Lindemann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index variation for</w:t>
      </w:r>
      <w:r w:rsidRPr="007856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13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548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 b)</w:t>
      </w:r>
      <w:r w:rsidRPr="000B22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RMSD variation of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13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548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F21FEB" w:rsidRDefault="00F21FEB" w:rsidP="00F21FEB">
      <w:pPr>
        <w:jc w:val="center"/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62CE014D" wp14:editId="1414D4AC">
            <wp:simplePos x="0" y="0"/>
            <wp:positionH relativeFrom="column">
              <wp:posOffset>622300</wp:posOffset>
            </wp:positionH>
            <wp:positionV relativeFrom="paragraph">
              <wp:posOffset>120015</wp:posOffset>
            </wp:positionV>
            <wp:extent cx="4425315" cy="4937760"/>
            <wp:effectExtent l="0" t="0" r="0" b="0"/>
            <wp:wrapSquare wrapText="bothSides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FEB" w:rsidRDefault="00F21FEB" w:rsidP="00F21FE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br w:type="textWrapping" w:clear="all"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Figure S8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T</w:t>
      </w:r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he structures of the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13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548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at defined temperatures on the caloric curve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F21FEB" w:rsidRDefault="00F21FEB" w:rsidP="00F21FEB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382"/>
      </w:tblGrid>
      <w:tr w:rsidR="0053432B" w:rsidTr="0053432B">
        <w:trPr>
          <w:trHeight w:val="3163"/>
          <w:jc w:val="center"/>
        </w:trPr>
        <w:tc>
          <w:tcPr>
            <w:tcW w:w="4906" w:type="dxa"/>
            <w:vAlign w:val="center"/>
          </w:tcPr>
          <w:p w:rsidR="0053432B" w:rsidRDefault="0053432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39A50C03" wp14:editId="0BCA9C58">
                  <wp:extent cx="2980944" cy="2011680"/>
                  <wp:effectExtent l="0" t="0" r="0" b="7620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944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2" w:type="dxa"/>
            <w:vAlign w:val="center"/>
          </w:tcPr>
          <w:p w:rsidR="0053432B" w:rsidRDefault="0053432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6DC99DB" wp14:editId="0807681D">
                  <wp:extent cx="2642616" cy="2011680"/>
                  <wp:effectExtent l="0" t="0" r="5715" b="7620"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16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32B" w:rsidTr="0053432B">
        <w:trPr>
          <w:trHeight w:hRule="exact" w:val="288"/>
          <w:jc w:val="center"/>
        </w:trPr>
        <w:tc>
          <w:tcPr>
            <w:tcW w:w="4906" w:type="dxa"/>
            <w:vAlign w:val="center"/>
          </w:tcPr>
          <w:p w:rsidR="0053432B" w:rsidRDefault="0053432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a)</w:t>
            </w:r>
          </w:p>
        </w:tc>
        <w:tc>
          <w:tcPr>
            <w:tcW w:w="4382" w:type="dxa"/>
            <w:vAlign w:val="center"/>
          </w:tcPr>
          <w:p w:rsidR="0053432B" w:rsidRDefault="0053432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b)</w:t>
            </w:r>
          </w:p>
        </w:tc>
      </w:tr>
    </w:tbl>
    <w:p w:rsidR="0053432B" w:rsidRDefault="0053432B" w:rsidP="005343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Figure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S9.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a)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Temperature dependence of caloric curve and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Lindemann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index variation for</w:t>
      </w:r>
      <w:r w:rsidRPr="007856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55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506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 b)</w:t>
      </w:r>
      <w:r w:rsidRPr="000B22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RMSD variation of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55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506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53432B" w:rsidRDefault="0053432B" w:rsidP="0053432B">
      <w:pPr>
        <w:jc w:val="center"/>
      </w:pPr>
      <w:r>
        <w:rPr>
          <w:noProof/>
          <w:lang w:eastAsia="tr-TR"/>
        </w:rPr>
        <w:drawing>
          <wp:inline distT="0" distB="0" distL="0" distR="0" wp14:anchorId="3508D738" wp14:editId="2F3546FA">
            <wp:extent cx="3683000" cy="5028876"/>
            <wp:effectExtent l="0" t="0" r="0" b="635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6542"/>
                    <a:stretch/>
                  </pic:blipFill>
                  <pic:spPr bwMode="auto">
                    <a:xfrm>
                      <a:off x="0" y="0"/>
                      <a:ext cx="3683237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32B" w:rsidRDefault="0053432B" w:rsidP="005343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Figure S10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T</w:t>
      </w:r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he structures of the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55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506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at defined temperatures on the caloric curve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53432B" w:rsidRDefault="0053432B" w:rsidP="00F21FEB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392"/>
      </w:tblGrid>
      <w:tr w:rsidR="0053432B" w:rsidTr="0053432B">
        <w:trPr>
          <w:trHeight w:val="3163"/>
          <w:jc w:val="center"/>
        </w:trPr>
        <w:tc>
          <w:tcPr>
            <w:tcW w:w="4896" w:type="dxa"/>
            <w:vAlign w:val="center"/>
          </w:tcPr>
          <w:p w:rsidR="0053432B" w:rsidRDefault="0053432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110D014E" wp14:editId="3AF7D6FE">
                  <wp:extent cx="3008376" cy="2011680"/>
                  <wp:effectExtent l="0" t="0" r="1905" b="7620"/>
                  <wp:docPr id="34" name="Resi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376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vAlign w:val="center"/>
          </w:tcPr>
          <w:p w:rsidR="0053432B" w:rsidRDefault="0053432B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0FF96F4" wp14:editId="784EEFD2">
                  <wp:extent cx="2679192" cy="2011680"/>
                  <wp:effectExtent l="0" t="0" r="6985" b="7620"/>
                  <wp:docPr id="35" name="Resi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192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32B" w:rsidTr="0053432B">
        <w:trPr>
          <w:trHeight w:hRule="exact" w:val="288"/>
          <w:jc w:val="center"/>
        </w:trPr>
        <w:tc>
          <w:tcPr>
            <w:tcW w:w="4896" w:type="dxa"/>
            <w:vAlign w:val="center"/>
          </w:tcPr>
          <w:p w:rsidR="0053432B" w:rsidRDefault="0053432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a)</w:t>
            </w:r>
          </w:p>
        </w:tc>
        <w:tc>
          <w:tcPr>
            <w:tcW w:w="4392" w:type="dxa"/>
            <w:vAlign w:val="center"/>
          </w:tcPr>
          <w:p w:rsidR="0053432B" w:rsidRDefault="0053432B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b)</w:t>
            </w:r>
          </w:p>
        </w:tc>
      </w:tr>
    </w:tbl>
    <w:p w:rsidR="0053432B" w:rsidRPr="0053432B" w:rsidRDefault="0053432B" w:rsidP="005343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Figure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S11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a)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Temperature dependence of caloric curve and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Lindemann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index variation for</w:t>
      </w:r>
      <w:r w:rsidRPr="007856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147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414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 b)</w:t>
      </w:r>
      <w:r w:rsidRPr="000B22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RMSD variation of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147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414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53432B" w:rsidRDefault="0053432B" w:rsidP="0053432B">
      <w:pPr>
        <w:jc w:val="center"/>
      </w:pPr>
      <w:r>
        <w:rPr>
          <w:noProof/>
          <w:lang w:eastAsia="tr-TR"/>
        </w:rPr>
        <w:drawing>
          <wp:inline distT="0" distB="0" distL="0" distR="0" wp14:anchorId="79EF91DF" wp14:editId="76BC0A46">
            <wp:extent cx="4014216" cy="5029200"/>
            <wp:effectExtent l="0" t="0" r="5715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32B" w:rsidRPr="0053432B" w:rsidRDefault="0053432B" w:rsidP="0053432B"/>
    <w:p w:rsidR="0053432B" w:rsidRDefault="0053432B" w:rsidP="005343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Figure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S12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T</w:t>
      </w:r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he structures of the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147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414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at defined temperatures on the caloric curve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4290"/>
      </w:tblGrid>
      <w:tr w:rsidR="00FC63FF" w:rsidTr="001F0748">
        <w:trPr>
          <w:trHeight w:val="3163"/>
          <w:jc w:val="center"/>
        </w:trPr>
        <w:tc>
          <w:tcPr>
            <w:tcW w:w="4782" w:type="dxa"/>
            <w:vAlign w:val="center"/>
          </w:tcPr>
          <w:p w:rsidR="00FC63FF" w:rsidRDefault="00FC63FF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141D588D" wp14:editId="44DAC847">
                  <wp:extent cx="2953512" cy="2011680"/>
                  <wp:effectExtent l="0" t="0" r="0" b="7620"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512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0" w:type="dxa"/>
            <w:vAlign w:val="center"/>
          </w:tcPr>
          <w:p w:rsidR="00FC63FF" w:rsidRDefault="00FC63FF" w:rsidP="001F0748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8422855" wp14:editId="3D1204DE">
                  <wp:extent cx="2578608" cy="2011680"/>
                  <wp:effectExtent l="0" t="0" r="0" b="7620"/>
                  <wp:docPr id="42" name="Resi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608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3FF" w:rsidTr="001F0748">
        <w:trPr>
          <w:trHeight w:hRule="exact" w:val="288"/>
          <w:jc w:val="center"/>
        </w:trPr>
        <w:tc>
          <w:tcPr>
            <w:tcW w:w="4782" w:type="dxa"/>
            <w:vAlign w:val="center"/>
          </w:tcPr>
          <w:p w:rsidR="00FC63FF" w:rsidRDefault="00FC63FF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a)</w:t>
            </w:r>
          </w:p>
        </w:tc>
        <w:tc>
          <w:tcPr>
            <w:tcW w:w="4290" w:type="dxa"/>
            <w:vAlign w:val="center"/>
          </w:tcPr>
          <w:p w:rsidR="00FC63FF" w:rsidRDefault="00FC63FF" w:rsidP="001F0748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tr-TR"/>
              </w:rPr>
              <w:t>b)</w:t>
            </w:r>
          </w:p>
        </w:tc>
      </w:tr>
    </w:tbl>
    <w:p w:rsidR="00FC63FF" w:rsidRDefault="00FC63FF" w:rsidP="0053432B">
      <w:pPr>
        <w:ind w:firstLine="708"/>
      </w:pPr>
    </w:p>
    <w:p w:rsidR="00FC63FF" w:rsidRDefault="00FC63FF" w:rsidP="00FC63FF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Figure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S13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a)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Temperature dependence of caloric curve and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Lindemann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index variation for</w:t>
      </w:r>
      <w:r w:rsidRPr="007856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309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252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 b)</w:t>
      </w:r>
      <w:r w:rsidRPr="000B22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RMSD variation of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309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252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</w:p>
    <w:p w:rsidR="00FC63FF" w:rsidRDefault="00FC63FF" w:rsidP="00FC63FF">
      <w:pPr>
        <w:jc w:val="center"/>
      </w:pPr>
      <w:r>
        <w:rPr>
          <w:noProof/>
          <w:lang w:eastAsia="tr-TR"/>
        </w:rPr>
        <w:drawing>
          <wp:inline distT="0" distB="0" distL="0" distR="0" wp14:anchorId="4AB92C9D" wp14:editId="3CF15AA0">
            <wp:extent cx="2816352" cy="4846320"/>
            <wp:effectExtent l="0" t="0" r="317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6352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3FF" w:rsidRPr="00FC63FF" w:rsidRDefault="00FC63FF" w:rsidP="0061370C">
      <w:pPr>
        <w:spacing w:line="360" w:lineRule="auto"/>
        <w:jc w:val="both"/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Figure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S14</w:t>
      </w:r>
      <w:r w:rsidRPr="007E7BC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T</w:t>
      </w:r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he structures of the 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Ni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309</w:t>
      </w:r>
      <w:r w:rsidRPr="00045B0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en-US" w:eastAsia="tr-TR"/>
        </w:rPr>
        <w:t>Ag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>252</w:t>
      </w:r>
      <w:r w:rsidRPr="00B27B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bscript"/>
          <w:lang w:val="en-US" w:eastAsia="tr-TR"/>
        </w:rPr>
        <w:t xml:space="preserve"> </w:t>
      </w:r>
      <w:proofErr w:type="spellStart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nanoalloy</w:t>
      </w:r>
      <w:proofErr w:type="spellEnd"/>
      <w:r w:rsidRPr="00B27B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 xml:space="preserve"> at defined temperatures on the caloric curve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tr-TR"/>
        </w:rPr>
        <w:t>.</w:t>
      </w:r>
      <w:bookmarkStart w:id="0" w:name="_GoBack"/>
      <w:bookmarkEnd w:id="0"/>
    </w:p>
    <w:sectPr w:rsidR="00FC63FF" w:rsidRPr="00FC63FF" w:rsidSect="0071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F10" w:rsidRDefault="009D4F10" w:rsidP="00F21FEB">
      <w:pPr>
        <w:spacing w:after="0" w:line="240" w:lineRule="auto"/>
      </w:pPr>
      <w:r>
        <w:separator/>
      </w:r>
    </w:p>
  </w:endnote>
  <w:endnote w:type="continuationSeparator" w:id="0">
    <w:p w:rsidR="009D4F10" w:rsidRDefault="009D4F10" w:rsidP="00F21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dvTTc7427115">
    <w:altName w:val="Times New Roman"/>
    <w:panose1 w:val="00000000000000000000"/>
    <w:charset w:val="00"/>
    <w:family w:val="roman"/>
    <w:notTrueType/>
    <w:pitch w:val="default"/>
  </w:font>
  <w:font w:name="AdvP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F10" w:rsidRDefault="009D4F10" w:rsidP="00F21FEB">
      <w:pPr>
        <w:spacing w:after="0" w:line="240" w:lineRule="auto"/>
      </w:pPr>
      <w:r>
        <w:separator/>
      </w:r>
    </w:p>
  </w:footnote>
  <w:footnote w:type="continuationSeparator" w:id="0">
    <w:p w:rsidR="009D4F10" w:rsidRDefault="009D4F10" w:rsidP="00F21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4C0"/>
    <w:rsid w:val="00000F0F"/>
    <w:rsid w:val="00001DD6"/>
    <w:rsid w:val="00003AF2"/>
    <w:rsid w:val="0001085E"/>
    <w:rsid w:val="000169E0"/>
    <w:rsid w:val="00027A49"/>
    <w:rsid w:val="00040B3D"/>
    <w:rsid w:val="00044ACC"/>
    <w:rsid w:val="0005191E"/>
    <w:rsid w:val="00052890"/>
    <w:rsid w:val="000535EA"/>
    <w:rsid w:val="0006082C"/>
    <w:rsid w:val="0006704E"/>
    <w:rsid w:val="00067530"/>
    <w:rsid w:val="0007619D"/>
    <w:rsid w:val="00077653"/>
    <w:rsid w:val="00087955"/>
    <w:rsid w:val="00090656"/>
    <w:rsid w:val="0009392B"/>
    <w:rsid w:val="0009475A"/>
    <w:rsid w:val="000964A7"/>
    <w:rsid w:val="000A13A4"/>
    <w:rsid w:val="000A3605"/>
    <w:rsid w:val="000C39B5"/>
    <w:rsid w:val="000D1D42"/>
    <w:rsid w:val="000D1EEE"/>
    <w:rsid w:val="000D2687"/>
    <w:rsid w:val="000D2F2F"/>
    <w:rsid w:val="000D3CF0"/>
    <w:rsid w:val="000D734B"/>
    <w:rsid w:val="000E0E2C"/>
    <w:rsid w:val="000E1169"/>
    <w:rsid w:val="000E3E3D"/>
    <w:rsid w:val="000E3FF5"/>
    <w:rsid w:val="000E6C52"/>
    <w:rsid w:val="000F060B"/>
    <w:rsid w:val="000F2206"/>
    <w:rsid w:val="00101773"/>
    <w:rsid w:val="00111356"/>
    <w:rsid w:val="00114AB8"/>
    <w:rsid w:val="001207D4"/>
    <w:rsid w:val="00122303"/>
    <w:rsid w:val="001243AA"/>
    <w:rsid w:val="00134C52"/>
    <w:rsid w:val="0014083B"/>
    <w:rsid w:val="00142C92"/>
    <w:rsid w:val="00142CC9"/>
    <w:rsid w:val="00147EAA"/>
    <w:rsid w:val="00151ADA"/>
    <w:rsid w:val="001524EB"/>
    <w:rsid w:val="00153EE6"/>
    <w:rsid w:val="0015670A"/>
    <w:rsid w:val="00157545"/>
    <w:rsid w:val="0016145B"/>
    <w:rsid w:val="00162C90"/>
    <w:rsid w:val="00162F6C"/>
    <w:rsid w:val="00163603"/>
    <w:rsid w:val="001640F6"/>
    <w:rsid w:val="00166A4E"/>
    <w:rsid w:val="00166ECB"/>
    <w:rsid w:val="0016715F"/>
    <w:rsid w:val="00177D3F"/>
    <w:rsid w:val="001828B8"/>
    <w:rsid w:val="00183EF3"/>
    <w:rsid w:val="0018593A"/>
    <w:rsid w:val="00185D14"/>
    <w:rsid w:val="0018601E"/>
    <w:rsid w:val="00193569"/>
    <w:rsid w:val="001A3AD8"/>
    <w:rsid w:val="001A7072"/>
    <w:rsid w:val="001B17BC"/>
    <w:rsid w:val="001B2279"/>
    <w:rsid w:val="001B7F51"/>
    <w:rsid w:val="001C6279"/>
    <w:rsid w:val="001C78E6"/>
    <w:rsid w:val="001D6EEB"/>
    <w:rsid w:val="001E1630"/>
    <w:rsid w:val="001E2AF7"/>
    <w:rsid w:val="001F1F79"/>
    <w:rsid w:val="001F20FB"/>
    <w:rsid w:val="001F30F5"/>
    <w:rsid w:val="001F413B"/>
    <w:rsid w:val="001F7C89"/>
    <w:rsid w:val="00203743"/>
    <w:rsid w:val="002077F1"/>
    <w:rsid w:val="00207F96"/>
    <w:rsid w:val="00210AD7"/>
    <w:rsid w:val="00211E5E"/>
    <w:rsid w:val="002177A4"/>
    <w:rsid w:val="0023468B"/>
    <w:rsid w:val="002357B6"/>
    <w:rsid w:val="00242880"/>
    <w:rsid w:val="0024440E"/>
    <w:rsid w:val="00245D14"/>
    <w:rsid w:val="00250450"/>
    <w:rsid w:val="0025112D"/>
    <w:rsid w:val="00253274"/>
    <w:rsid w:val="002543FA"/>
    <w:rsid w:val="002570C3"/>
    <w:rsid w:val="0025784F"/>
    <w:rsid w:val="00264ED4"/>
    <w:rsid w:val="0026773D"/>
    <w:rsid w:val="002734BA"/>
    <w:rsid w:val="0027378D"/>
    <w:rsid w:val="00273DF2"/>
    <w:rsid w:val="0027475B"/>
    <w:rsid w:val="00277482"/>
    <w:rsid w:val="0028468C"/>
    <w:rsid w:val="002A09A1"/>
    <w:rsid w:val="002A0EBE"/>
    <w:rsid w:val="002A10A6"/>
    <w:rsid w:val="002B2350"/>
    <w:rsid w:val="002B4674"/>
    <w:rsid w:val="002B7060"/>
    <w:rsid w:val="002C12BC"/>
    <w:rsid w:val="002C6DDB"/>
    <w:rsid w:val="002D5D5B"/>
    <w:rsid w:val="002E0816"/>
    <w:rsid w:val="002E1A5C"/>
    <w:rsid w:val="002E670E"/>
    <w:rsid w:val="002F17FF"/>
    <w:rsid w:val="00311A4B"/>
    <w:rsid w:val="00321160"/>
    <w:rsid w:val="003319B0"/>
    <w:rsid w:val="00332DD0"/>
    <w:rsid w:val="003404E8"/>
    <w:rsid w:val="00341230"/>
    <w:rsid w:val="0034366C"/>
    <w:rsid w:val="00350531"/>
    <w:rsid w:val="00350741"/>
    <w:rsid w:val="003509AF"/>
    <w:rsid w:val="00351810"/>
    <w:rsid w:val="00351DFF"/>
    <w:rsid w:val="00352CF7"/>
    <w:rsid w:val="00355A50"/>
    <w:rsid w:val="00356AAE"/>
    <w:rsid w:val="00364D2C"/>
    <w:rsid w:val="003707B5"/>
    <w:rsid w:val="003830B1"/>
    <w:rsid w:val="0038339F"/>
    <w:rsid w:val="0039697B"/>
    <w:rsid w:val="003970E1"/>
    <w:rsid w:val="00397863"/>
    <w:rsid w:val="003A3ABC"/>
    <w:rsid w:val="003A4D45"/>
    <w:rsid w:val="003B0670"/>
    <w:rsid w:val="003B4EE2"/>
    <w:rsid w:val="003B5077"/>
    <w:rsid w:val="003B6545"/>
    <w:rsid w:val="003B721F"/>
    <w:rsid w:val="003B7516"/>
    <w:rsid w:val="003C3C91"/>
    <w:rsid w:val="003D19D3"/>
    <w:rsid w:val="003D23E3"/>
    <w:rsid w:val="003D2AF1"/>
    <w:rsid w:val="003E1736"/>
    <w:rsid w:val="003E2018"/>
    <w:rsid w:val="003E5264"/>
    <w:rsid w:val="003E7771"/>
    <w:rsid w:val="003F2407"/>
    <w:rsid w:val="003F3E70"/>
    <w:rsid w:val="003F52FF"/>
    <w:rsid w:val="003F5B26"/>
    <w:rsid w:val="003F62CB"/>
    <w:rsid w:val="0040351E"/>
    <w:rsid w:val="00404414"/>
    <w:rsid w:val="004058BB"/>
    <w:rsid w:val="0040694A"/>
    <w:rsid w:val="00406D9C"/>
    <w:rsid w:val="0040713D"/>
    <w:rsid w:val="00412040"/>
    <w:rsid w:val="00412257"/>
    <w:rsid w:val="004146AC"/>
    <w:rsid w:val="00420F1B"/>
    <w:rsid w:val="00425293"/>
    <w:rsid w:val="0043365E"/>
    <w:rsid w:val="004355F6"/>
    <w:rsid w:val="00437C9D"/>
    <w:rsid w:val="0044009A"/>
    <w:rsid w:val="00441137"/>
    <w:rsid w:val="00445EE7"/>
    <w:rsid w:val="00447AC1"/>
    <w:rsid w:val="00451B73"/>
    <w:rsid w:val="004521AF"/>
    <w:rsid w:val="004553FA"/>
    <w:rsid w:val="004561C2"/>
    <w:rsid w:val="00457A9F"/>
    <w:rsid w:val="00457B62"/>
    <w:rsid w:val="004602C8"/>
    <w:rsid w:val="00460B4D"/>
    <w:rsid w:val="0046293A"/>
    <w:rsid w:val="00463310"/>
    <w:rsid w:val="00464E9A"/>
    <w:rsid w:val="004679BF"/>
    <w:rsid w:val="004708B8"/>
    <w:rsid w:val="00473B16"/>
    <w:rsid w:val="00473C2E"/>
    <w:rsid w:val="00473EB8"/>
    <w:rsid w:val="004829D0"/>
    <w:rsid w:val="00484412"/>
    <w:rsid w:val="00485FDA"/>
    <w:rsid w:val="004958B4"/>
    <w:rsid w:val="004A006C"/>
    <w:rsid w:val="004A0F61"/>
    <w:rsid w:val="004A3466"/>
    <w:rsid w:val="004B291C"/>
    <w:rsid w:val="004B3393"/>
    <w:rsid w:val="004C7A06"/>
    <w:rsid w:val="004C7AE6"/>
    <w:rsid w:val="004D6569"/>
    <w:rsid w:val="004D7481"/>
    <w:rsid w:val="004E0199"/>
    <w:rsid w:val="004E05C9"/>
    <w:rsid w:val="004E2154"/>
    <w:rsid w:val="004E6C58"/>
    <w:rsid w:val="004E6D01"/>
    <w:rsid w:val="004E6F01"/>
    <w:rsid w:val="004F001E"/>
    <w:rsid w:val="004F0B7E"/>
    <w:rsid w:val="004F1602"/>
    <w:rsid w:val="004F3511"/>
    <w:rsid w:val="004F46F7"/>
    <w:rsid w:val="004F51E5"/>
    <w:rsid w:val="004F6081"/>
    <w:rsid w:val="004F7C64"/>
    <w:rsid w:val="00500688"/>
    <w:rsid w:val="0050488C"/>
    <w:rsid w:val="005066D0"/>
    <w:rsid w:val="00513D48"/>
    <w:rsid w:val="00515B79"/>
    <w:rsid w:val="00517E4B"/>
    <w:rsid w:val="00521AD2"/>
    <w:rsid w:val="0052314D"/>
    <w:rsid w:val="005231B7"/>
    <w:rsid w:val="00524282"/>
    <w:rsid w:val="00530799"/>
    <w:rsid w:val="0053432B"/>
    <w:rsid w:val="00535C18"/>
    <w:rsid w:val="0053784B"/>
    <w:rsid w:val="005425AB"/>
    <w:rsid w:val="00542873"/>
    <w:rsid w:val="0054417D"/>
    <w:rsid w:val="00544B2B"/>
    <w:rsid w:val="00550290"/>
    <w:rsid w:val="00550F9F"/>
    <w:rsid w:val="005519BC"/>
    <w:rsid w:val="00553EEA"/>
    <w:rsid w:val="00554636"/>
    <w:rsid w:val="00555254"/>
    <w:rsid w:val="00556017"/>
    <w:rsid w:val="005647B1"/>
    <w:rsid w:val="00565561"/>
    <w:rsid w:val="00567486"/>
    <w:rsid w:val="005675DC"/>
    <w:rsid w:val="00572022"/>
    <w:rsid w:val="00573746"/>
    <w:rsid w:val="005749E5"/>
    <w:rsid w:val="00576731"/>
    <w:rsid w:val="00581531"/>
    <w:rsid w:val="00586080"/>
    <w:rsid w:val="005914E6"/>
    <w:rsid w:val="00592B14"/>
    <w:rsid w:val="00593975"/>
    <w:rsid w:val="00595A18"/>
    <w:rsid w:val="0059618E"/>
    <w:rsid w:val="00597416"/>
    <w:rsid w:val="005A3D20"/>
    <w:rsid w:val="005A5BC8"/>
    <w:rsid w:val="005A5CE6"/>
    <w:rsid w:val="005B2B70"/>
    <w:rsid w:val="005B4199"/>
    <w:rsid w:val="005B741D"/>
    <w:rsid w:val="005B79A9"/>
    <w:rsid w:val="005C0B27"/>
    <w:rsid w:val="005C1391"/>
    <w:rsid w:val="005C1590"/>
    <w:rsid w:val="005C291A"/>
    <w:rsid w:val="005C32DF"/>
    <w:rsid w:val="005C4A18"/>
    <w:rsid w:val="005C5DB5"/>
    <w:rsid w:val="005C78E7"/>
    <w:rsid w:val="005D526E"/>
    <w:rsid w:val="005D5ECB"/>
    <w:rsid w:val="005D647D"/>
    <w:rsid w:val="005E0208"/>
    <w:rsid w:val="005E398B"/>
    <w:rsid w:val="00601C63"/>
    <w:rsid w:val="00604FE3"/>
    <w:rsid w:val="00605247"/>
    <w:rsid w:val="00612A02"/>
    <w:rsid w:val="0061370C"/>
    <w:rsid w:val="00613E46"/>
    <w:rsid w:val="0061756B"/>
    <w:rsid w:val="00625229"/>
    <w:rsid w:val="006277C3"/>
    <w:rsid w:val="00634A5D"/>
    <w:rsid w:val="00637E30"/>
    <w:rsid w:val="00643BE8"/>
    <w:rsid w:val="0064583A"/>
    <w:rsid w:val="00646786"/>
    <w:rsid w:val="006525F3"/>
    <w:rsid w:val="00656E99"/>
    <w:rsid w:val="00661518"/>
    <w:rsid w:val="0066399A"/>
    <w:rsid w:val="006660F8"/>
    <w:rsid w:val="0066635C"/>
    <w:rsid w:val="00666691"/>
    <w:rsid w:val="00673A14"/>
    <w:rsid w:val="00681F18"/>
    <w:rsid w:val="00682701"/>
    <w:rsid w:val="00683CEC"/>
    <w:rsid w:val="0068743F"/>
    <w:rsid w:val="00692639"/>
    <w:rsid w:val="00692E37"/>
    <w:rsid w:val="00693AC0"/>
    <w:rsid w:val="006942BF"/>
    <w:rsid w:val="006957FF"/>
    <w:rsid w:val="00696A1B"/>
    <w:rsid w:val="006A0938"/>
    <w:rsid w:val="006A53EA"/>
    <w:rsid w:val="006A59F3"/>
    <w:rsid w:val="006A771A"/>
    <w:rsid w:val="006B2398"/>
    <w:rsid w:val="006B637C"/>
    <w:rsid w:val="006B63ED"/>
    <w:rsid w:val="006B7BD3"/>
    <w:rsid w:val="006C22E0"/>
    <w:rsid w:val="006C3BE4"/>
    <w:rsid w:val="006C408A"/>
    <w:rsid w:val="006C5553"/>
    <w:rsid w:val="006C70A3"/>
    <w:rsid w:val="006C73EB"/>
    <w:rsid w:val="006D0183"/>
    <w:rsid w:val="006E10BA"/>
    <w:rsid w:val="006E23B8"/>
    <w:rsid w:val="006E316D"/>
    <w:rsid w:val="006F0314"/>
    <w:rsid w:val="006F2688"/>
    <w:rsid w:val="006F5EF7"/>
    <w:rsid w:val="00705CC2"/>
    <w:rsid w:val="00711818"/>
    <w:rsid w:val="00711929"/>
    <w:rsid w:val="007159AF"/>
    <w:rsid w:val="00715DAE"/>
    <w:rsid w:val="00717B47"/>
    <w:rsid w:val="00720AB4"/>
    <w:rsid w:val="00721F9D"/>
    <w:rsid w:val="00725104"/>
    <w:rsid w:val="007264C3"/>
    <w:rsid w:val="00726626"/>
    <w:rsid w:val="007317B0"/>
    <w:rsid w:val="00731F3D"/>
    <w:rsid w:val="0073295E"/>
    <w:rsid w:val="00732DAE"/>
    <w:rsid w:val="00732FE8"/>
    <w:rsid w:val="0073362C"/>
    <w:rsid w:val="00734029"/>
    <w:rsid w:val="00736D32"/>
    <w:rsid w:val="00740728"/>
    <w:rsid w:val="0075244C"/>
    <w:rsid w:val="0075770F"/>
    <w:rsid w:val="007714D9"/>
    <w:rsid w:val="00772E77"/>
    <w:rsid w:val="007811C0"/>
    <w:rsid w:val="00781ED7"/>
    <w:rsid w:val="00784147"/>
    <w:rsid w:val="00791282"/>
    <w:rsid w:val="00793C4E"/>
    <w:rsid w:val="00796E0D"/>
    <w:rsid w:val="00797711"/>
    <w:rsid w:val="007979F6"/>
    <w:rsid w:val="00797D44"/>
    <w:rsid w:val="007A18DD"/>
    <w:rsid w:val="007A2EA9"/>
    <w:rsid w:val="007A3879"/>
    <w:rsid w:val="007B04ED"/>
    <w:rsid w:val="007B1A3E"/>
    <w:rsid w:val="007B72F7"/>
    <w:rsid w:val="007C1EB9"/>
    <w:rsid w:val="007C640C"/>
    <w:rsid w:val="007D4E33"/>
    <w:rsid w:val="007E120D"/>
    <w:rsid w:val="007E2C87"/>
    <w:rsid w:val="007E4A98"/>
    <w:rsid w:val="007E572E"/>
    <w:rsid w:val="007F2818"/>
    <w:rsid w:val="007F6FB3"/>
    <w:rsid w:val="00802E83"/>
    <w:rsid w:val="00805EB5"/>
    <w:rsid w:val="0080754E"/>
    <w:rsid w:val="00813BC9"/>
    <w:rsid w:val="00813CEC"/>
    <w:rsid w:val="00814E14"/>
    <w:rsid w:val="00821540"/>
    <w:rsid w:val="00822570"/>
    <w:rsid w:val="00824CD6"/>
    <w:rsid w:val="008255C8"/>
    <w:rsid w:val="00826538"/>
    <w:rsid w:val="008304BF"/>
    <w:rsid w:val="00830600"/>
    <w:rsid w:val="00832258"/>
    <w:rsid w:val="0083248F"/>
    <w:rsid w:val="008357C1"/>
    <w:rsid w:val="00836217"/>
    <w:rsid w:val="00837046"/>
    <w:rsid w:val="00843141"/>
    <w:rsid w:val="00845640"/>
    <w:rsid w:val="00847B99"/>
    <w:rsid w:val="00864E61"/>
    <w:rsid w:val="00866B4C"/>
    <w:rsid w:val="00866FE8"/>
    <w:rsid w:val="0086728F"/>
    <w:rsid w:val="00870456"/>
    <w:rsid w:val="008722D7"/>
    <w:rsid w:val="008743C3"/>
    <w:rsid w:val="008754B6"/>
    <w:rsid w:val="00880784"/>
    <w:rsid w:val="008909D6"/>
    <w:rsid w:val="00891E6E"/>
    <w:rsid w:val="00892794"/>
    <w:rsid w:val="00895245"/>
    <w:rsid w:val="0089658A"/>
    <w:rsid w:val="008A02F5"/>
    <w:rsid w:val="008A0666"/>
    <w:rsid w:val="008A4439"/>
    <w:rsid w:val="008A7866"/>
    <w:rsid w:val="008A794B"/>
    <w:rsid w:val="008B4140"/>
    <w:rsid w:val="008B67A4"/>
    <w:rsid w:val="008C1F77"/>
    <w:rsid w:val="008C2460"/>
    <w:rsid w:val="008C6730"/>
    <w:rsid w:val="008C6D93"/>
    <w:rsid w:val="008C71F5"/>
    <w:rsid w:val="008C78F4"/>
    <w:rsid w:val="008D0447"/>
    <w:rsid w:val="008D4437"/>
    <w:rsid w:val="008D7215"/>
    <w:rsid w:val="008E0FEE"/>
    <w:rsid w:val="008E103A"/>
    <w:rsid w:val="008E5070"/>
    <w:rsid w:val="008E552D"/>
    <w:rsid w:val="008F0532"/>
    <w:rsid w:val="008F0A42"/>
    <w:rsid w:val="008F176B"/>
    <w:rsid w:val="008F1A6B"/>
    <w:rsid w:val="008F33EF"/>
    <w:rsid w:val="008F49BD"/>
    <w:rsid w:val="008F5BF9"/>
    <w:rsid w:val="008F73B1"/>
    <w:rsid w:val="00904870"/>
    <w:rsid w:val="00905A1D"/>
    <w:rsid w:val="00907673"/>
    <w:rsid w:val="0091006C"/>
    <w:rsid w:val="0091060F"/>
    <w:rsid w:val="00910E73"/>
    <w:rsid w:val="0091131B"/>
    <w:rsid w:val="009149F5"/>
    <w:rsid w:val="00914F27"/>
    <w:rsid w:val="009170EC"/>
    <w:rsid w:val="00920F5E"/>
    <w:rsid w:val="009211E0"/>
    <w:rsid w:val="00931863"/>
    <w:rsid w:val="009330D4"/>
    <w:rsid w:val="009351F2"/>
    <w:rsid w:val="00935C08"/>
    <w:rsid w:val="00943B02"/>
    <w:rsid w:val="009444E0"/>
    <w:rsid w:val="0095311C"/>
    <w:rsid w:val="00973BBD"/>
    <w:rsid w:val="00974657"/>
    <w:rsid w:val="0097531A"/>
    <w:rsid w:val="00975360"/>
    <w:rsid w:val="0098058C"/>
    <w:rsid w:val="00981C6A"/>
    <w:rsid w:val="009864EE"/>
    <w:rsid w:val="00987484"/>
    <w:rsid w:val="0098777D"/>
    <w:rsid w:val="0099461A"/>
    <w:rsid w:val="0099727D"/>
    <w:rsid w:val="009A0969"/>
    <w:rsid w:val="009A0CB4"/>
    <w:rsid w:val="009A2394"/>
    <w:rsid w:val="009A5AC2"/>
    <w:rsid w:val="009A5F00"/>
    <w:rsid w:val="009A71B6"/>
    <w:rsid w:val="009A7D23"/>
    <w:rsid w:val="009B07E8"/>
    <w:rsid w:val="009B299F"/>
    <w:rsid w:val="009B34BA"/>
    <w:rsid w:val="009B517F"/>
    <w:rsid w:val="009B760E"/>
    <w:rsid w:val="009C369C"/>
    <w:rsid w:val="009C3B1A"/>
    <w:rsid w:val="009D1E72"/>
    <w:rsid w:val="009D4F10"/>
    <w:rsid w:val="009E0F85"/>
    <w:rsid w:val="009F35E2"/>
    <w:rsid w:val="009F40A3"/>
    <w:rsid w:val="009F5094"/>
    <w:rsid w:val="00A10224"/>
    <w:rsid w:val="00A10398"/>
    <w:rsid w:val="00A10A1D"/>
    <w:rsid w:val="00A164A1"/>
    <w:rsid w:val="00A30409"/>
    <w:rsid w:val="00A306C7"/>
    <w:rsid w:val="00A30916"/>
    <w:rsid w:val="00A3275A"/>
    <w:rsid w:val="00A36F03"/>
    <w:rsid w:val="00A41953"/>
    <w:rsid w:val="00A44C8B"/>
    <w:rsid w:val="00A451F4"/>
    <w:rsid w:val="00A47A54"/>
    <w:rsid w:val="00A530B8"/>
    <w:rsid w:val="00A60462"/>
    <w:rsid w:val="00A61788"/>
    <w:rsid w:val="00A618D7"/>
    <w:rsid w:val="00A67674"/>
    <w:rsid w:val="00A72931"/>
    <w:rsid w:val="00A81F5C"/>
    <w:rsid w:val="00A866DC"/>
    <w:rsid w:val="00A87F23"/>
    <w:rsid w:val="00A909C5"/>
    <w:rsid w:val="00A9188D"/>
    <w:rsid w:val="00A96137"/>
    <w:rsid w:val="00A963FB"/>
    <w:rsid w:val="00AA2383"/>
    <w:rsid w:val="00AB1790"/>
    <w:rsid w:val="00AB1CE6"/>
    <w:rsid w:val="00AB289A"/>
    <w:rsid w:val="00AB3C68"/>
    <w:rsid w:val="00AB42FB"/>
    <w:rsid w:val="00AB598A"/>
    <w:rsid w:val="00AC25B6"/>
    <w:rsid w:val="00AC6F6D"/>
    <w:rsid w:val="00AD1CC3"/>
    <w:rsid w:val="00AE28DC"/>
    <w:rsid w:val="00AE2EE1"/>
    <w:rsid w:val="00AE553E"/>
    <w:rsid w:val="00AF0960"/>
    <w:rsid w:val="00AF574C"/>
    <w:rsid w:val="00AF5E7E"/>
    <w:rsid w:val="00B029E8"/>
    <w:rsid w:val="00B05868"/>
    <w:rsid w:val="00B10C0E"/>
    <w:rsid w:val="00B12954"/>
    <w:rsid w:val="00B21D7F"/>
    <w:rsid w:val="00B21F9E"/>
    <w:rsid w:val="00B26C59"/>
    <w:rsid w:val="00B368A9"/>
    <w:rsid w:val="00B37485"/>
    <w:rsid w:val="00B37546"/>
    <w:rsid w:val="00B42923"/>
    <w:rsid w:val="00B43E02"/>
    <w:rsid w:val="00B47304"/>
    <w:rsid w:val="00B474C0"/>
    <w:rsid w:val="00B51EDD"/>
    <w:rsid w:val="00B535ED"/>
    <w:rsid w:val="00B537C0"/>
    <w:rsid w:val="00B56A31"/>
    <w:rsid w:val="00B572D0"/>
    <w:rsid w:val="00B57C74"/>
    <w:rsid w:val="00B6036E"/>
    <w:rsid w:val="00B62EB6"/>
    <w:rsid w:val="00B70E4D"/>
    <w:rsid w:val="00B729CA"/>
    <w:rsid w:val="00B738F8"/>
    <w:rsid w:val="00B74197"/>
    <w:rsid w:val="00B81FB0"/>
    <w:rsid w:val="00B826BC"/>
    <w:rsid w:val="00B83CA9"/>
    <w:rsid w:val="00B8699F"/>
    <w:rsid w:val="00BA443B"/>
    <w:rsid w:val="00BA4734"/>
    <w:rsid w:val="00BB0767"/>
    <w:rsid w:val="00BB1A1C"/>
    <w:rsid w:val="00BB1F74"/>
    <w:rsid w:val="00BB29AE"/>
    <w:rsid w:val="00BB50ED"/>
    <w:rsid w:val="00BB5242"/>
    <w:rsid w:val="00BB5AB2"/>
    <w:rsid w:val="00BC0639"/>
    <w:rsid w:val="00BC120B"/>
    <w:rsid w:val="00BC1C7D"/>
    <w:rsid w:val="00BC33F9"/>
    <w:rsid w:val="00BC4F98"/>
    <w:rsid w:val="00BC6758"/>
    <w:rsid w:val="00BD4778"/>
    <w:rsid w:val="00BD51B3"/>
    <w:rsid w:val="00BD7652"/>
    <w:rsid w:val="00BE2145"/>
    <w:rsid w:val="00BE57FD"/>
    <w:rsid w:val="00BE69C0"/>
    <w:rsid w:val="00BF02E6"/>
    <w:rsid w:val="00BF771B"/>
    <w:rsid w:val="00BF7E61"/>
    <w:rsid w:val="00C011A1"/>
    <w:rsid w:val="00C0268B"/>
    <w:rsid w:val="00C044D5"/>
    <w:rsid w:val="00C04642"/>
    <w:rsid w:val="00C0520A"/>
    <w:rsid w:val="00C06090"/>
    <w:rsid w:val="00C06887"/>
    <w:rsid w:val="00C12751"/>
    <w:rsid w:val="00C14D24"/>
    <w:rsid w:val="00C25060"/>
    <w:rsid w:val="00C253C7"/>
    <w:rsid w:val="00C305CB"/>
    <w:rsid w:val="00C412DF"/>
    <w:rsid w:val="00C41566"/>
    <w:rsid w:val="00C45FCF"/>
    <w:rsid w:val="00C46196"/>
    <w:rsid w:val="00C50737"/>
    <w:rsid w:val="00C53C8F"/>
    <w:rsid w:val="00C5734A"/>
    <w:rsid w:val="00C612CB"/>
    <w:rsid w:val="00C6139F"/>
    <w:rsid w:val="00C62784"/>
    <w:rsid w:val="00C62840"/>
    <w:rsid w:val="00C67463"/>
    <w:rsid w:val="00C73878"/>
    <w:rsid w:val="00C761C3"/>
    <w:rsid w:val="00C770F4"/>
    <w:rsid w:val="00C819EB"/>
    <w:rsid w:val="00C90562"/>
    <w:rsid w:val="00C91BDD"/>
    <w:rsid w:val="00CA45D2"/>
    <w:rsid w:val="00CB41E2"/>
    <w:rsid w:val="00CB5C50"/>
    <w:rsid w:val="00CB7D3C"/>
    <w:rsid w:val="00CC2009"/>
    <w:rsid w:val="00CC4816"/>
    <w:rsid w:val="00CC4BB6"/>
    <w:rsid w:val="00CC4DBD"/>
    <w:rsid w:val="00CC6A1C"/>
    <w:rsid w:val="00CC6CC5"/>
    <w:rsid w:val="00CD2112"/>
    <w:rsid w:val="00CD458C"/>
    <w:rsid w:val="00CD7B6A"/>
    <w:rsid w:val="00CE0391"/>
    <w:rsid w:val="00CE13C3"/>
    <w:rsid w:val="00CE5426"/>
    <w:rsid w:val="00CF167A"/>
    <w:rsid w:val="00CF3873"/>
    <w:rsid w:val="00CF54D2"/>
    <w:rsid w:val="00CF7C2D"/>
    <w:rsid w:val="00D032CA"/>
    <w:rsid w:val="00D05EE3"/>
    <w:rsid w:val="00D06720"/>
    <w:rsid w:val="00D07944"/>
    <w:rsid w:val="00D10CFE"/>
    <w:rsid w:val="00D13FD8"/>
    <w:rsid w:val="00D1653E"/>
    <w:rsid w:val="00D24668"/>
    <w:rsid w:val="00D32DA2"/>
    <w:rsid w:val="00D3482C"/>
    <w:rsid w:val="00D4043C"/>
    <w:rsid w:val="00D4132F"/>
    <w:rsid w:val="00D455C9"/>
    <w:rsid w:val="00D47FCE"/>
    <w:rsid w:val="00D50438"/>
    <w:rsid w:val="00D5237E"/>
    <w:rsid w:val="00D55E3C"/>
    <w:rsid w:val="00D63BBE"/>
    <w:rsid w:val="00D65777"/>
    <w:rsid w:val="00D73860"/>
    <w:rsid w:val="00D740F8"/>
    <w:rsid w:val="00D743FD"/>
    <w:rsid w:val="00D744D5"/>
    <w:rsid w:val="00D906DD"/>
    <w:rsid w:val="00D92BB5"/>
    <w:rsid w:val="00D93209"/>
    <w:rsid w:val="00D94269"/>
    <w:rsid w:val="00D94CF0"/>
    <w:rsid w:val="00D94E94"/>
    <w:rsid w:val="00DA3445"/>
    <w:rsid w:val="00DA4147"/>
    <w:rsid w:val="00DA5805"/>
    <w:rsid w:val="00DB3738"/>
    <w:rsid w:val="00DB4C20"/>
    <w:rsid w:val="00DB76B5"/>
    <w:rsid w:val="00DB7DB6"/>
    <w:rsid w:val="00DC0BFD"/>
    <w:rsid w:val="00DC0E59"/>
    <w:rsid w:val="00DC1941"/>
    <w:rsid w:val="00DC1D99"/>
    <w:rsid w:val="00DC55B4"/>
    <w:rsid w:val="00DC583D"/>
    <w:rsid w:val="00DD0FFA"/>
    <w:rsid w:val="00DD6710"/>
    <w:rsid w:val="00DE4282"/>
    <w:rsid w:val="00DE5DA7"/>
    <w:rsid w:val="00DF207D"/>
    <w:rsid w:val="00DF3B32"/>
    <w:rsid w:val="00DF685C"/>
    <w:rsid w:val="00E05FBF"/>
    <w:rsid w:val="00E0715E"/>
    <w:rsid w:val="00E1207F"/>
    <w:rsid w:val="00E1548C"/>
    <w:rsid w:val="00E20682"/>
    <w:rsid w:val="00E20A7B"/>
    <w:rsid w:val="00E20D09"/>
    <w:rsid w:val="00E24457"/>
    <w:rsid w:val="00E25EB4"/>
    <w:rsid w:val="00E2715E"/>
    <w:rsid w:val="00E27FEF"/>
    <w:rsid w:val="00E37901"/>
    <w:rsid w:val="00E40030"/>
    <w:rsid w:val="00E41740"/>
    <w:rsid w:val="00E5214B"/>
    <w:rsid w:val="00E56897"/>
    <w:rsid w:val="00E60BCC"/>
    <w:rsid w:val="00E64B48"/>
    <w:rsid w:val="00E65557"/>
    <w:rsid w:val="00E66B94"/>
    <w:rsid w:val="00E7168A"/>
    <w:rsid w:val="00E7443F"/>
    <w:rsid w:val="00E74D2B"/>
    <w:rsid w:val="00E767DB"/>
    <w:rsid w:val="00E800B2"/>
    <w:rsid w:val="00E85B97"/>
    <w:rsid w:val="00E93220"/>
    <w:rsid w:val="00E9457D"/>
    <w:rsid w:val="00E95314"/>
    <w:rsid w:val="00E96414"/>
    <w:rsid w:val="00E97807"/>
    <w:rsid w:val="00EA51D8"/>
    <w:rsid w:val="00EA622F"/>
    <w:rsid w:val="00EA641D"/>
    <w:rsid w:val="00EA749C"/>
    <w:rsid w:val="00EB5CC9"/>
    <w:rsid w:val="00EC1E8F"/>
    <w:rsid w:val="00EC2E83"/>
    <w:rsid w:val="00EC6580"/>
    <w:rsid w:val="00EC65CA"/>
    <w:rsid w:val="00EC6DDD"/>
    <w:rsid w:val="00EC7A7B"/>
    <w:rsid w:val="00ED4D3D"/>
    <w:rsid w:val="00ED7211"/>
    <w:rsid w:val="00EE20CD"/>
    <w:rsid w:val="00EE25C2"/>
    <w:rsid w:val="00EF233E"/>
    <w:rsid w:val="00EF63CB"/>
    <w:rsid w:val="00EF764B"/>
    <w:rsid w:val="00EF7D63"/>
    <w:rsid w:val="00F04DFF"/>
    <w:rsid w:val="00F128F5"/>
    <w:rsid w:val="00F130C0"/>
    <w:rsid w:val="00F1588B"/>
    <w:rsid w:val="00F21E91"/>
    <w:rsid w:val="00F21F35"/>
    <w:rsid w:val="00F21F9D"/>
    <w:rsid w:val="00F21FEB"/>
    <w:rsid w:val="00F24DA5"/>
    <w:rsid w:val="00F30C23"/>
    <w:rsid w:val="00F44174"/>
    <w:rsid w:val="00F442F8"/>
    <w:rsid w:val="00F46CD8"/>
    <w:rsid w:val="00F5430F"/>
    <w:rsid w:val="00F545D3"/>
    <w:rsid w:val="00F56E36"/>
    <w:rsid w:val="00F671C9"/>
    <w:rsid w:val="00F73C17"/>
    <w:rsid w:val="00F8410E"/>
    <w:rsid w:val="00F938A7"/>
    <w:rsid w:val="00F93F6B"/>
    <w:rsid w:val="00F94905"/>
    <w:rsid w:val="00F9634C"/>
    <w:rsid w:val="00FA147A"/>
    <w:rsid w:val="00FA4DD5"/>
    <w:rsid w:val="00FB1640"/>
    <w:rsid w:val="00FC02A7"/>
    <w:rsid w:val="00FC09D0"/>
    <w:rsid w:val="00FC27FB"/>
    <w:rsid w:val="00FC531E"/>
    <w:rsid w:val="00FC581B"/>
    <w:rsid w:val="00FC5C3A"/>
    <w:rsid w:val="00FC63FF"/>
    <w:rsid w:val="00FD04D8"/>
    <w:rsid w:val="00FD17C8"/>
    <w:rsid w:val="00FD1883"/>
    <w:rsid w:val="00FD3604"/>
    <w:rsid w:val="00FD4357"/>
    <w:rsid w:val="00FD56AC"/>
    <w:rsid w:val="00FD7C06"/>
    <w:rsid w:val="00FE0AC5"/>
    <w:rsid w:val="00FE42B4"/>
    <w:rsid w:val="00FF31F6"/>
    <w:rsid w:val="00FF45CC"/>
    <w:rsid w:val="00FF4E88"/>
    <w:rsid w:val="00FF6255"/>
    <w:rsid w:val="00FF7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BC598"/>
  <w15:chartTrackingRefBased/>
  <w15:docId w15:val="{0F2E78D8-54ED-410D-9C61-73A579B9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1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6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46196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21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1FEB"/>
  </w:style>
  <w:style w:type="paragraph" w:styleId="AltBilgi">
    <w:name w:val="footer"/>
    <w:basedOn w:val="Normal"/>
    <w:link w:val="AltBilgiChar"/>
    <w:uiPriority w:val="99"/>
    <w:unhideWhenUsed/>
    <w:rsid w:val="00F21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1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h.arslan@beun.edu.tr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Songül</dc:creator>
  <cp:keywords/>
  <dc:description/>
  <cp:lastModifiedBy>Songül</cp:lastModifiedBy>
  <cp:revision>3</cp:revision>
  <dcterms:created xsi:type="dcterms:W3CDTF">2023-09-03T19:09:00Z</dcterms:created>
  <dcterms:modified xsi:type="dcterms:W3CDTF">2023-09-03T20:01:00Z</dcterms:modified>
</cp:coreProperties>
</file>