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4477C9" w14:textId="77777777" w:rsidR="00B67204" w:rsidRPr="005125DD" w:rsidRDefault="00B67204" w:rsidP="00B67204">
      <w:pPr>
        <w:spacing w:after="0" w:line="480" w:lineRule="auto"/>
        <w:jc w:val="both"/>
        <w:rPr>
          <w:rFonts w:cstheme="minorHAnsi"/>
          <w:lang w:val="en-US"/>
        </w:rPr>
      </w:pPr>
      <w:bookmarkStart w:id="0" w:name="_Hlk148522440"/>
      <w:r w:rsidRPr="005125DD">
        <w:rPr>
          <w:rFonts w:cstheme="minorHAnsi"/>
          <w:b/>
          <w:lang w:val="en-US"/>
        </w:rPr>
        <w:t>Table 2</w:t>
      </w:r>
      <w:r w:rsidRPr="005125DD">
        <w:rPr>
          <w:rFonts w:cstheme="minorHAnsi"/>
          <w:lang w:val="en-US"/>
        </w:rPr>
        <w:t xml:space="preserve"> Active Break exercises</w:t>
      </w:r>
    </w:p>
    <w:tbl>
      <w:tblPr>
        <w:tblStyle w:val="TableGrid"/>
        <w:tblW w:w="9634" w:type="dxa"/>
        <w:tblLayout w:type="fixed"/>
        <w:tblLook w:val="06A0" w:firstRow="1" w:lastRow="0" w:firstColumn="1" w:lastColumn="0" w:noHBand="1" w:noVBand="1"/>
      </w:tblPr>
      <w:tblGrid>
        <w:gridCol w:w="1119"/>
        <w:gridCol w:w="5255"/>
        <w:gridCol w:w="1134"/>
        <w:gridCol w:w="2126"/>
      </w:tblGrid>
      <w:tr w:rsidR="00B67204" w:rsidRPr="005125DD" w14:paraId="32A9CF81" w14:textId="77777777" w:rsidTr="00C823A6">
        <w:trPr>
          <w:trHeight w:val="300"/>
        </w:trPr>
        <w:tc>
          <w:tcPr>
            <w:tcW w:w="1119" w:type="dxa"/>
          </w:tcPr>
          <w:p w14:paraId="18B44073" w14:textId="77777777" w:rsidR="00B67204" w:rsidRPr="005125DD" w:rsidRDefault="00B67204" w:rsidP="00C823A6">
            <w:pPr>
              <w:rPr>
                <w:rFonts w:cstheme="minorHAnsi"/>
                <w:lang w:val="en-US"/>
              </w:rPr>
            </w:pPr>
          </w:p>
        </w:tc>
        <w:tc>
          <w:tcPr>
            <w:tcW w:w="5255" w:type="dxa"/>
          </w:tcPr>
          <w:p w14:paraId="56193AF1" w14:textId="77777777" w:rsidR="00B67204" w:rsidRPr="005125DD" w:rsidRDefault="00B67204" w:rsidP="00C823A6">
            <w:pPr>
              <w:pStyle w:val="ListParagraph"/>
              <w:rPr>
                <w:rFonts w:cstheme="minorHAnsi"/>
                <w:lang w:val="en-US"/>
              </w:rPr>
            </w:pPr>
            <w:r w:rsidRPr="005125DD">
              <w:rPr>
                <w:rFonts w:cstheme="minorHAnsi"/>
                <w:lang w:val="en-US"/>
              </w:rPr>
              <w:t>Exercises</w:t>
            </w:r>
          </w:p>
        </w:tc>
        <w:tc>
          <w:tcPr>
            <w:tcW w:w="1134" w:type="dxa"/>
          </w:tcPr>
          <w:p w14:paraId="20F70E1D" w14:textId="77777777" w:rsidR="00B67204" w:rsidRPr="005125DD" w:rsidRDefault="00B67204" w:rsidP="00C823A6">
            <w:pPr>
              <w:rPr>
                <w:rFonts w:cstheme="minorHAnsi"/>
                <w:lang w:val="en-US"/>
              </w:rPr>
            </w:pPr>
            <w:r w:rsidRPr="005125DD">
              <w:rPr>
                <w:rFonts w:cstheme="minorHAnsi"/>
                <w:lang w:val="en-US"/>
              </w:rPr>
              <w:t>Duration</w:t>
            </w:r>
          </w:p>
        </w:tc>
        <w:tc>
          <w:tcPr>
            <w:tcW w:w="2126" w:type="dxa"/>
          </w:tcPr>
          <w:p w14:paraId="40E52ADA" w14:textId="77777777" w:rsidR="00B67204" w:rsidRPr="005125DD" w:rsidRDefault="00B67204" w:rsidP="00C823A6">
            <w:pPr>
              <w:rPr>
                <w:rFonts w:cstheme="minorHAnsi"/>
                <w:lang w:val="en-US"/>
              </w:rPr>
            </w:pPr>
          </w:p>
        </w:tc>
      </w:tr>
      <w:tr w:rsidR="00B67204" w:rsidRPr="005125DD" w14:paraId="136EC3C3" w14:textId="77777777" w:rsidTr="00C823A6">
        <w:trPr>
          <w:trHeight w:val="300"/>
        </w:trPr>
        <w:tc>
          <w:tcPr>
            <w:tcW w:w="1119" w:type="dxa"/>
          </w:tcPr>
          <w:p w14:paraId="378A4754" w14:textId="77777777" w:rsidR="00B67204" w:rsidRPr="005125DD" w:rsidRDefault="00B67204" w:rsidP="00C823A6">
            <w:pPr>
              <w:rPr>
                <w:rFonts w:cstheme="minorHAnsi"/>
                <w:lang w:val="en-US"/>
              </w:rPr>
            </w:pPr>
            <w:r w:rsidRPr="005125DD">
              <w:rPr>
                <w:rFonts w:cstheme="minorHAnsi"/>
                <w:lang w:val="en-US"/>
              </w:rPr>
              <w:t>Phase 1 – 1</w:t>
            </w:r>
            <w:r w:rsidRPr="005125DD">
              <w:rPr>
                <w:rFonts w:cstheme="minorHAnsi"/>
                <w:vertAlign w:val="superscript"/>
                <w:lang w:val="en-US"/>
              </w:rPr>
              <w:t>st</w:t>
            </w:r>
            <w:r w:rsidRPr="005125DD">
              <w:rPr>
                <w:rFonts w:cstheme="minorHAnsi"/>
                <w:lang w:val="en-US"/>
              </w:rPr>
              <w:t xml:space="preserve"> month</w:t>
            </w:r>
          </w:p>
        </w:tc>
        <w:tc>
          <w:tcPr>
            <w:tcW w:w="5255" w:type="dxa"/>
          </w:tcPr>
          <w:p w14:paraId="4EDF3596" w14:textId="77777777" w:rsidR="00B67204" w:rsidRPr="005125DD" w:rsidRDefault="00B67204" w:rsidP="00B67204">
            <w:pPr>
              <w:pStyle w:val="ListParagraph"/>
              <w:numPr>
                <w:ilvl w:val="0"/>
                <w:numId w:val="3"/>
              </w:numPr>
              <w:rPr>
                <w:rFonts w:cstheme="minorHAnsi"/>
                <w:lang w:val="en-US"/>
              </w:rPr>
            </w:pPr>
            <w:r w:rsidRPr="005125DD">
              <w:rPr>
                <w:rFonts w:cstheme="minorHAnsi"/>
                <w:lang w:val="en-US"/>
              </w:rPr>
              <w:t>Spine extension in standing position: Extending arms above the head and reaching up. Straightening the torso until feeling the stretch in the lower spine. The range of arm extension depends on the mobility of the shoulder joints.</w:t>
            </w:r>
          </w:p>
          <w:p w14:paraId="64178DB0" w14:textId="77777777" w:rsidR="00B67204" w:rsidRPr="005125DD" w:rsidRDefault="00B67204" w:rsidP="00C823A6">
            <w:pPr>
              <w:pStyle w:val="ListParagraph"/>
              <w:rPr>
                <w:rFonts w:cstheme="minorHAnsi"/>
                <w:lang w:val="en-US"/>
              </w:rPr>
            </w:pPr>
          </w:p>
          <w:p w14:paraId="76A37CBD" w14:textId="77777777" w:rsidR="00B67204" w:rsidRPr="005125DD" w:rsidRDefault="00B67204" w:rsidP="00C823A6">
            <w:pPr>
              <w:pStyle w:val="ListParagraph"/>
              <w:rPr>
                <w:rFonts w:cstheme="minorHAnsi"/>
                <w:lang w:val="en-US"/>
              </w:rPr>
            </w:pPr>
          </w:p>
          <w:p w14:paraId="78F55CC3" w14:textId="77777777" w:rsidR="00B67204" w:rsidRPr="005125DD" w:rsidRDefault="00B67204" w:rsidP="00C823A6">
            <w:pPr>
              <w:pStyle w:val="ListParagraph"/>
              <w:rPr>
                <w:rFonts w:cstheme="minorHAnsi"/>
                <w:lang w:val="en-US"/>
              </w:rPr>
            </w:pPr>
          </w:p>
          <w:p w14:paraId="77F499A6" w14:textId="77777777" w:rsidR="00B67204" w:rsidRPr="005125DD" w:rsidRDefault="00B67204" w:rsidP="00B67204">
            <w:pPr>
              <w:pStyle w:val="ListParagraph"/>
              <w:numPr>
                <w:ilvl w:val="0"/>
                <w:numId w:val="3"/>
              </w:numPr>
              <w:rPr>
                <w:rFonts w:cstheme="minorHAnsi"/>
                <w:lang w:val="en-US"/>
              </w:rPr>
            </w:pPr>
            <w:r w:rsidRPr="005125DD">
              <w:rPr>
                <w:rFonts w:cstheme="minorHAnsi"/>
                <w:lang w:val="en-US"/>
              </w:rPr>
              <w:t>Neutral standing position (lumbo-pelvic upright position)</w:t>
            </w:r>
          </w:p>
          <w:p w14:paraId="7DB77C66" w14:textId="77777777" w:rsidR="00B67204" w:rsidRPr="005125DD" w:rsidRDefault="00B67204" w:rsidP="00C823A6">
            <w:pPr>
              <w:pStyle w:val="ListParagraph"/>
              <w:rPr>
                <w:rFonts w:cstheme="minorHAnsi"/>
                <w:lang w:val="en-US"/>
              </w:rPr>
            </w:pPr>
          </w:p>
          <w:p w14:paraId="032C4214" w14:textId="77777777" w:rsidR="00B67204" w:rsidRPr="005125DD" w:rsidRDefault="00B67204" w:rsidP="00C823A6">
            <w:pPr>
              <w:pStyle w:val="ListParagraph"/>
              <w:rPr>
                <w:rFonts w:cstheme="minorHAnsi"/>
                <w:lang w:val="en-US"/>
              </w:rPr>
            </w:pPr>
          </w:p>
          <w:p w14:paraId="53EFB7D4" w14:textId="77777777" w:rsidR="00B67204" w:rsidRPr="005125DD" w:rsidRDefault="00B67204" w:rsidP="00C823A6">
            <w:pPr>
              <w:pStyle w:val="ListParagraph"/>
              <w:rPr>
                <w:rFonts w:cstheme="minorHAnsi"/>
                <w:lang w:val="en-US"/>
              </w:rPr>
            </w:pPr>
          </w:p>
          <w:p w14:paraId="2E6C338F" w14:textId="77777777" w:rsidR="00B67204" w:rsidRPr="005125DD" w:rsidRDefault="00B67204" w:rsidP="00C823A6">
            <w:pPr>
              <w:pStyle w:val="ListParagraph"/>
              <w:rPr>
                <w:rFonts w:cstheme="minorHAnsi"/>
                <w:lang w:val="en-US"/>
              </w:rPr>
            </w:pPr>
          </w:p>
          <w:p w14:paraId="0802C2E1" w14:textId="77777777" w:rsidR="00B67204" w:rsidRPr="005125DD" w:rsidRDefault="00B67204" w:rsidP="00C823A6">
            <w:pPr>
              <w:pStyle w:val="ListParagraph"/>
              <w:rPr>
                <w:rFonts w:cstheme="minorHAnsi"/>
                <w:lang w:val="en-US"/>
              </w:rPr>
            </w:pPr>
          </w:p>
          <w:p w14:paraId="6CFAE19D" w14:textId="77777777" w:rsidR="00B67204" w:rsidRPr="005125DD" w:rsidRDefault="00B67204" w:rsidP="00C823A6">
            <w:pPr>
              <w:rPr>
                <w:rFonts w:cstheme="minorHAnsi"/>
                <w:lang w:val="en-US"/>
              </w:rPr>
            </w:pPr>
          </w:p>
          <w:p w14:paraId="6FAE46DB" w14:textId="77777777" w:rsidR="00B67204" w:rsidRDefault="00B67204" w:rsidP="00C823A6">
            <w:pPr>
              <w:pStyle w:val="ListParagraph"/>
              <w:rPr>
                <w:rFonts w:cstheme="minorHAnsi"/>
                <w:lang w:val="en-US"/>
              </w:rPr>
            </w:pPr>
          </w:p>
          <w:p w14:paraId="0BE14575" w14:textId="77777777" w:rsidR="00B67204" w:rsidRPr="005125DD" w:rsidRDefault="00B67204" w:rsidP="00C823A6">
            <w:pPr>
              <w:pStyle w:val="ListParagraph"/>
              <w:rPr>
                <w:rFonts w:cstheme="minorHAnsi"/>
                <w:lang w:val="en-US"/>
              </w:rPr>
            </w:pPr>
          </w:p>
          <w:p w14:paraId="5C3263C2" w14:textId="77777777" w:rsidR="00B67204" w:rsidRPr="005125DD" w:rsidRDefault="00B67204" w:rsidP="00B67204">
            <w:pPr>
              <w:pStyle w:val="ListParagraph"/>
              <w:numPr>
                <w:ilvl w:val="0"/>
                <w:numId w:val="3"/>
              </w:numPr>
              <w:rPr>
                <w:rFonts w:cstheme="minorHAnsi"/>
                <w:lang w:val="en-US"/>
              </w:rPr>
            </w:pPr>
            <w:r w:rsidRPr="005125DD">
              <w:rPr>
                <w:rFonts w:cstheme="minorHAnsi"/>
                <w:lang w:val="en-US"/>
              </w:rPr>
              <w:t>Neutral sitting position (lumbo-pelvic upright position)</w:t>
            </w:r>
          </w:p>
        </w:tc>
        <w:tc>
          <w:tcPr>
            <w:tcW w:w="1134" w:type="dxa"/>
          </w:tcPr>
          <w:p w14:paraId="1429E38B" w14:textId="77777777" w:rsidR="00B67204" w:rsidRPr="005125DD" w:rsidRDefault="00B67204" w:rsidP="00C823A6">
            <w:pPr>
              <w:rPr>
                <w:rFonts w:cstheme="minorHAnsi"/>
                <w:lang w:val="en-US"/>
              </w:rPr>
            </w:pPr>
            <w:r w:rsidRPr="005125DD">
              <w:rPr>
                <w:rFonts w:cstheme="minorHAnsi"/>
                <w:lang w:val="en-US"/>
              </w:rPr>
              <w:t>30s</w:t>
            </w:r>
          </w:p>
        </w:tc>
        <w:tc>
          <w:tcPr>
            <w:tcW w:w="2126" w:type="dxa"/>
          </w:tcPr>
          <w:p w14:paraId="260B0BB6" w14:textId="77777777" w:rsidR="00B67204" w:rsidRPr="005125DD" w:rsidRDefault="00B67204" w:rsidP="00C823A6">
            <w:pPr>
              <w:rPr>
                <w:rFonts w:cstheme="minorHAnsi"/>
                <w:lang w:val="en-US"/>
              </w:rPr>
            </w:pPr>
            <w:r w:rsidRPr="005125DD">
              <w:rPr>
                <w:rFonts w:cstheme="minorHAnsi"/>
                <w:noProof/>
              </w:rPr>
              <w:drawing>
                <wp:inline distT="0" distB="0" distL="0" distR="0" wp14:anchorId="19960955" wp14:editId="2BF0C29E">
                  <wp:extent cx="1104900" cy="1261745"/>
                  <wp:effectExtent l="0" t="0" r="0" b="0"/>
                  <wp:docPr id="115177388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773880" name=""/>
                          <pic:cNvPicPr/>
                        </pic:nvPicPr>
                        <pic:blipFill>
                          <a:blip r:embed="rId5"/>
                          <a:stretch>
                            <a:fillRect/>
                          </a:stretch>
                        </pic:blipFill>
                        <pic:spPr>
                          <a:xfrm>
                            <a:off x="0" y="0"/>
                            <a:ext cx="1110037" cy="1267611"/>
                          </a:xfrm>
                          <a:prstGeom prst="rect">
                            <a:avLst/>
                          </a:prstGeom>
                        </pic:spPr>
                      </pic:pic>
                    </a:graphicData>
                  </a:graphic>
                </wp:inline>
              </w:drawing>
            </w:r>
          </w:p>
          <w:p w14:paraId="10CD1226" w14:textId="77777777" w:rsidR="00B67204" w:rsidRPr="005125DD" w:rsidRDefault="00B67204" w:rsidP="00C823A6">
            <w:pPr>
              <w:rPr>
                <w:rFonts w:cstheme="minorHAnsi"/>
                <w:lang w:val="en-US"/>
              </w:rPr>
            </w:pPr>
          </w:p>
          <w:p w14:paraId="263DE4CB" w14:textId="77777777" w:rsidR="00B67204" w:rsidRPr="005125DD" w:rsidRDefault="00B67204" w:rsidP="00C823A6">
            <w:pPr>
              <w:rPr>
                <w:rFonts w:cstheme="minorHAnsi"/>
                <w:lang w:val="en-US"/>
              </w:rPr>
            </w:pPr>
            <w:r w:rsidRPr="005125DD">
              <w:rPr>
                <w:rFonts w:cstheme="minorHAnsi"/>
                <w:noProof/>
              </w:rPr>
              <w:drawing>
                <wp:inline distT="0" distB="0" distL="0" distR="0" wp14:anchorId="4E66FED7" wp14:editId="604B56F8">
                  <wp:extent cx="1092851" cy="1457325"/>
                  <wp:effectExtent l="0" t="0" r="0" b="0"/>
                  <wp:docPr id="2147146553" name="Obraz 1" descr="Obraz zawierający ubrania, meble, ściana, osob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7146553" name="Obraz 1" descr="Obraz zawierający ubrania, meble, ściana, osoba&#10;&#10;Opis wygenerowany automatycznie"/>
                          <pic:cNvPicPr/>
                        </pic:nvPicPr>
                        <pic:blipFill>
                          <a:blip r:embed="rId6"/>
                          <a:stretch>
                            <a:fillRect/>
                          </a:stretch>
                        </pic:blipFill>
                        <pic:spPr>
                          <a:xfrm>
                            <a:off x="0" y="0"/>
                            <a:ext cx="1099587" cy="1466308"/>
                          </a:xfrm>
                          <a:prstGeom prst="rect">
                            <a:avLst/>
                          </a:prstGeom>
                        </pic:spPr>
                      </pic:pic>
                    </a:graphicData>
                  </a:graphic>
                </wp:inline>
              </w:drawing>
            </w:r>
          </w:p>
          <w:p w14:paraId="2F7F00EF" w14:textId="77777777" w:rsidR="00B67204" w:rsidRPr="005125DD" w:rsidRDefault="00B67204" w:rsidP="00C823A6">
            <w:pPr>
              <w:rPr>
                <w:rFonts w:cstheme="minorHAnsi"/>
                <w:lang w:val="en-US"/>
              </w:rPr>
            </w:pPr>
          </w:p>
          <w:p w14:paraId="3653ABB7" w14:textId="77777777" w:rsidR="00B67204" w:rsidRPr="005125DD" w:rsidRDefault="00B67204" w:rsidP="00C823A6">
            <w:pPr>
              <w:rPr>
                <w:rFonts w:cstheme="minorHAnsi"/>
                <w:lang w:val="en-US"/>
              </w:rPr>
            </w:pPr>
            <w:r w:rsidRPr="005125DD">
              <w:rPr>
                <w:rFonts w:cstheme="minorHAnsi"/>
                <w:noProof/>
              </w:rPr>
              <w:drawing>
                <wp:inline distT="0" distB="0" distL="0" distR="0" wp14:anchorId="45545244" wp14:editId="4EE4E34D">
                  <wp:extent cx="1092851" cy="1457325"/>
                  <wp:effectExtent l="0" t="0" r="0" b="0"/>
                  <wp:docPr id="1414193354" name="Obraz 1" descr="Obraz zawierający ubrania, osoba, ściana, meble&#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193354" name="Obraz 1" descr="Obraz zawierający ubrania, osoba, ściana, meble&#10;&#10;Opis wygenerowany automatycznie"/>
                          <pic:cNvPicPr/>
                        </pic:nvPicPr>
                        <pic:blipFill>
                          <a:blip r:embed="rId7"/>
                          <a:stretch>
                            <a:fillRect/>
                          </a:stretch>
                        </pic:blipFill>
                        <pic:spPr>
                          <a:xfrm>
                            <a:off x="0" y="0"/>
                            <a:ext cx="1098173" cy="1464422"/>
                          </a:xfrm>
                          <a:prstGeom prst="rect">
                            <a:avLst/>
                          </a:prstGeom>
                        </pic:spPr>
                      </pic:pic>
                    </a:graphicData>
                  </a:graphic>
                </wp:inline>
              </w:drawing>
            </w:r>
          </w:p>
          <w:p w14:paraId="42EF4B9F" w14:textId="77777777" w:rsidR="00B67204" w:rsidRPr="005125DD" w:rsidRDefault="00B67204" w:rsidP="00C823A6">
            <w:pPr>
              <w:rPr>
                <w:rFonts w:cstheme="minorHAnsi"/>
                <w:lang w:val="en-US"/>
              </w:rPr>
            </w:pPr>
          </w:p>
          <w:p w14:paraId="7134D8D1" w14:textId="77777777" w:rsidR="00B67204" w:rsidRPr="005125DD" w:rsidRDefault="00B67204" w:rsidP="00C823A6">
            <w:pPr>
              <w:rPr>
                <w:rFonts w:cstheme="minorHAnsi"/>
                <w:lang w:val="en-US"/>
              </w:rPr>
            </w:pPr>
          </w:p>
        </w:tc>
      </w:tr>
      <w:tr w:rsidR="00B67204" w:rsidRPr="005125DD" w14:paraId="02823CF9" w14:textId="77777777" w:rsidTr="00C823A6">
        <w:trPr>
          <w:trHeight w:val="300"/>
        </w:trPr>
        <w:tc>
          <w:tcPr>
            <w:tcW w:w="1119" w:type="dxa"/>
          </w:tcPr>
          <w:p w14:paraId="1B58D0CE" w14:textId="77777777" w:rsidR="00B67204" w:rsidRPr="005125DD" w:rsidRDefault="00B67204" w:rsidP="00C823A6">
            <w:pPr>
              <w:rPr>
                <w:rFonts w:cstheme="minorHAnsi"/>
                <w:lang w:val="en-US"/>
              </w:rPr>
            </w:pPr>
            <w:r w:rsidRPr="005125DD">
              <w:rPr>
                <w:rFonts w:cstheme="minorHAnsi"/>
                <w:lang w:val="en-US"/>
              </w:rPr>
              <w:t>Phase 2 – 2</w:t>
            </w:r>
            <w:r w:rsidRPr="005125DD">
              <w:rPr>
                <w:rFonts w:cstheme="minorHAnsi"/>
                <w:vertAlign w:val="superscript"/>
                <w:lang w:val="en-US"/>
              </w:rPr>
              <w:t>nd</w:t>
            </w:r>
            <w:r w:rsidRPr="005125DD">
              <w:rPr>
                <w:rFonts w:cstheme="minorHAnsi"/>
                <w:lang w:val="en-US"/>
              </w:rPr>
              <w:t xml:space="preserve"> month</w:t>
            </w:r>
          </w:p>
        </w:tc>
        <w:tc>
          <w:tcPr>
            <w:tcW w:w="5255" w:type="dxa"/>
          </w:tcPr>
          <w:p w14:paraId="394F34D2" w14:textId="77777777" w:rsidR="00B67204" w:rsidRPr="005125DD" w:rsidRDefault="00B67204" w:rsidP="00B67204">
            <w:pPr>
              <w:pStyle w:val="ListParagraph"/>
              <w:numPr>
                <w:ilvl w:val="0"/>
                <w:numId w:val="2"/>
              </w:numPr>
              <w:rPr>
                <w:rFonts w:cstheme="minorHAnsi"/>
                <w:lang w:val="en-US"/>
              </w:rPr>
            </w:pPr>
            <w:r w:rsidRPr="005125DD">
              <w:rPr>
                <w:rFonts w:cstheme="minorHAnsi"/>
                <w:lang w:val="en-US"/>
              </w:rPr>
              <w:t>Spine extension in standing position: Standing with facing forward, feet on the floor. Extending arms above the head and reaching up. Straightening the torso until feeling the stretch in the lower spine. The range of arm extension depends on the mobility of the shoulder joints.</w:t>
            </w:r>
          </w:p>
          <w:p w14:paraId="2EAA28CB" w14:textId="77777777" w:rsidR="00B67204" w:rsidRPr="005125DD" w:rsidRDefault="00B67204" w:rsidP="00C823A6">
            <w:pPr>
              <w:pStyle w:val="ListParagraph"/>
              <w:rPr>
                <w:rFonts w:cstheme="minorHAnsi"/>
                <w:lang w:val="en-US"/>
              </w:rPr>
            </w:pPr>
          </w:p>
          <w:p w14:paraId="50EBB8AE" w14:textId="77777777" w:rsidR="00B67204" w:rsidRPr="005125DD" w:rsidRDefault="00B67204" w:rsidP="00C823A6">
            <w:pPr>
              <w:rPr>
                <w:rFonts w:cstheme="minorHAnsi"/>
                <w:lang w:val="en-US"/>
              </w:rPr>
            </w:pPr>
          </w:p>
          <w:p w14:paraId="7E18C93E" w14:textId="77777777" w:rsidR="00B67204" w:rsidRDefault="00B67204" w:rsidP="00B67204">
            <w:pPr>
              <w:pStyle w:val="ListParagraph"/>
              <w:numPr>
                <w:ilvl w:val="0"/>
                <w:numId w:val="2"/>
              </w:numPr>
              <w:rPr>
                <w:rFonts w:cstheme="minorHAnsi"/>
                <w:lang w:val="en-US"/>
              </w:rPr>
            </w:pPr>
            <w:r w:rsidRPr="005125DD">
              <w:rPr>
                <w:rFonts w:cstheme="minorHAnsi"/>
                <w:lang w:val="en-US"/>
              </w:rPr>
              <w:t>Spine hyperextension in standing position: Putting arms behind the neck and keeping together elbows. Performing head retraction (hyperextension) and tilting your head back until feeling the hyperextension in the lower spine.</w:t>
            </w:r>
            <w:r w:rsidRPr="005125DD">
              <w:rPr>
                <w:rFonts w:cstheme="minorHAnsi"/>
                <w:color w:val="3C4043"/>
                <w:shd w:val="clear" w:color="auto" w:fill="F5F5F5"/>
                <w:lang w:val="en-US"/>
              </w:rPr>
              <w:t xml:space="preserve"> </w:t>
            </w:r>
            <w:r w:rsidRPr="005125DD">
              <w:rPr>
                <w:rFonts w:cstheme="minorHAnsi"/>
                <w:lang w:val="en-US"/>
              </w:rPr>
              <w:t xml:space="preserve">The exercise is intended for participants who do not experience discomfort or increase in back pain caused by hyperextension in </w:t>
            </w:r>
            <w:r w:rsidRPr="005125DD">
              <w:rPr>
                <w:rFonts w:cstheme="minorHAnsi"/>
                <w:lang w:val="en-US"/>
              </w:rPr>
              <w:lastRenderedPageBreak/>
              <w:t>lumbar lordosis. Participants sensitive to hyperextension perform this exercise with lumbar extension.</w:t>
            </w:r>
          </w:p>
          <w:p w14:paraId="17ED4E28" w14:textId="77777777" w:rsidR="00B67204" w:rsidRDefault="00B67204" w:rsidP="00C823A6">
            <w:pPr>
              <w:rPr>
                <w:rFonts w:cstheme="minorHAnsi"/>
                <w:lang w:val="en-US"/>
              </w:rPr>
            </w:pPr>
          </w:p>
          <w:p w14:paraId="05DC071D" w14:textId="77777777" w:rsidR="00B67204" w:rsidRPr="005125DD" w:rsidRDefault="00B67204" w:rsidP="00C823A6">
            <w:pPr>
              <w:rPr>
                <w:rFonts w:cstheme="minorHAnsi"/>
                <w:lang w:val="en-US"/>
              </w:rPr>
            </w:pPr>
          </w:p>
          <w:p w14:paraId="650987F3" w14:textId="77777777" w:rsidR="00B67204" w:rsidRPr="005125DD" w:rsidRDefault="00B67204" w:rsidP="00C823A6">
            <w:pPr>
              <w:pStyle w:val="ListParagraph"/>
              <w:rPr>
                <w:rFonts w:cstheme="minorHAnsi"/>
                <w:lang w:val="en-US"/>
              </w:rPr>
            </w:pPr>
          </w:p>
          <w:p w14:paraId="39B159C2" w14:textId="77777777" w:rsidR="00B67204" w:rsidRPr="005125DD" w:rsidRDefault="00B67204" w:rsidP="00C823A6">
            <w:pPr>
              <w:pStyle w:val="ListParagraph"/>
              <w:numPr>
                <w:ilvl w:val="0"/>
                <w:numId w:val="2"/>
              </w:numPr>
              <w:spacing w:after="160" w:line="259" w:lineRule="auto"/>
              <w:rPr>
                <w:rFonts w:cstheme="minorHAnsi"/>
                <w:lang w:val="en-US"/>
              </w:rPr>
            </w:pPr>
            <w:r w:rsidRPr="005125DD">
              <w:rPr>
                <w:rFonts w:cstheme="minorHAnsi"/>
                <w:lang w:val="en-US"/>
              </w:rPr>
              <w:t>Neutral standing position (lumbo-pelvic upright position)</w:t>
            </w:r>
          </w:p>
          <w:p w14:paraId="63CD3134" w14:textId="77777777" w:rsidR="00B67204" w:rsidRPr="005125DD" w:rsidRDefault="00B67204" w:rsidP="00C823A6">
            <w:pPr>
              <w:pStyle w:val="ListParagraph"/>
              <w:spacing w:after="160" w:line="259" w:lineRule="auto"/>
              <w:rPr>
                <w:rFonts w:cstheme="minorHAnsi"/>
                <w:lang w:val="en-US"/>
              </w:rPr>
            </w:pPr>
          </w:p>
          <w:p w14:paraId="51E58DE7" w14:textId="77777777" w:rsidR="00B67204" w:rsidRPr="005125DD" w:rsidRDefault="00B67204" w:rsidP="00C823A6">
            <w:pPr>
              <w:pStyle w:val="ListParagraph"/>
              <w:spacing w:after="160" w:line="259" w:lineRule="auto"/>
              <w:rPr>
                <w:rFonts w:cstheme="minorHAnsi"/>
                <w:lang w:val="en-US"/>
              </w:rPr>
            </w:pPr>
          </w:p>
          <w:p w14:paraId="6E81B3FA" w14:textId="77777777" w:rsidR="00B67204" w:rsidRPr="005125DD" w:rsidRDefault="00B67204" w:rsidP="00C823A6">
            <w:pPr>
              <w:pStyle w:val="ListParagraph"/>
              <w:spacing w:after="160" w:line="259" w:lineRule="auto"/>
              <w:rPr>
                <w:rFonts w:cstheme="minorHAnsi"/>
                <w:lang w:val="en-US"/>
              </w:rPr>
            </w:pPr>
          </w:p>
          <w:p w14:paraId="00E26E97" w14:textId="77777777" w:rsidR="00B67204" w:rsidRPr="005125DD" w:rsidRDefault="00B67204" w:rsidP="00C823A6">
            <w:pPr>
              <w:pStyle w:val="ListParagraph"/>
              <w:spacing w:after="160" w:line="259" w:lineRule="auto"/>
              <w:rPr>
                <w:rFonts w:cstheme="minorHAnsi"/>
                <w:lang w:val="en-US"/>
              </w:rPr>
            </w:pPr>
          </w:p>
          <w:p w14:paraId="09B95892" w14:textId="77777777" w:rsidR="00B67204" w:rsidRPr="005125DD" w:rsidRDefault="00B67204" w:rsidP="00C823A6">
            <w:pPr>
              <w:pStyle w:val="ListParagraph"/>
              <w:spacing w:after="160" w:line="259" w:lineRule="auto"/>
              <w:rPr>
                <w:rFonts w:cstheme="minorHAnsi"/>
                <w:lang w:val="en-US"/>
              </w:rPr>
            </w:pPr>
          </w:p>
          <w:p w14:paraId="268797FB" w14:textId="77777777" w:rsidR="00B67204" w:rsidRPr="005125DD" w:rsidRDefault="00B67204" w:rsidP="00C823A6">
            <w:pPr>
              <w:rPr>
                <w:rFonts w:cstheme="minorHAnsi"/>
                <w:lang w:val="en-US"/>
              </w:rPr>
            </w:pPr>
          </w:p>
          <w:p w14:paraId="3ADE4D57" w14:textId="77777777" w:rsidR="00B67204" w:rsidRPr="005125DD" w:rsidRDefault="00B67204" w:rsidP="00B67204">
            <w:pPr>
              <w:pStyle w:val="ListParagraph"/>
              <w:numPr>
                <w:ilvl w:val="0"/>
                <w:numId w:val="2"/>
              </w:numPr>
              <w:rPr>
                <w:rFonts w:cstheme="minorHAnsi"/>
                <w:lang w:val="en-US"/>
              </w:rPr>
            </w:pPr>
            <w:r w:rsidRPr="005125DD">
              <w:rPr>
                <w:rFonts w:cstheme="minorHAnsi"/>
                <w:lang w:val="en-US"/>
              </w:rPr>
              <w:t>Neutral sitting position (lumbo-pelvic upright position)</w:t>
            </w:r>
          </w:p>
        </w:tc>
        <w:tc>
          <w:tcPr>
            <w:tcW w:w="1134" w:type="dxa"/>
          </w:tcPr>
          <w:p w14:paraId="7D49D9EE" w14:textId="77777777" w:rsidR="00B67204" w:rsidRPr="005125DD" w:rsidRDefault="00B67204" w:rsidP="00C823A6">
            <w:pPr>
              <w:rPr>
                <w:rFonts w:cstheme="minorHAnsi"/>
                <w:lang w:val="en-US"/>
              </w:rPr>
            </w:pPr>
            <w:r w:rsidRPr="005125DD">
              <w:rPr>
                <w:rFonts w:cstheme="minorHAnsi"/>
                <w:lang w:val="en-US"/>
              </w:rPr>
              <w:lastRenderedPageBreak/>
              <w:t>45s</w:t>
            </w:r>
          </w:p>
        </w:tc>
        <w:tc>
          <w:tcPr>
            <w:tcW w:w="2126" w:type="dxa"/>
          </w:tcPr>
          <w:p w14:paraId="153A8762" w14:textId="77777777" w:rsidR="00B67204" w:rsidRPr="005125DD" w:rsidRDefault="00B67204" w:rsidP="00C823A6">
            <w:pPr>
              <w:rPr>
                <w:rFonts w:cstheme="minorHAnsi"/>
                <w:lang w:val="en-US"/>
              </w:rPr>
            </w:pPr>
            <w:r w:rsidRPr="005125DD">
              <w:rPr>
                <w:rFonts w:cstheme="minorHAnsi"/>
                <w:noProof/>
              </w:rPr>
              <w:drawing>
                <wp:inline distT="0" distB="0" distL="0" distR="0" wp14:anchorId="3DF0F0B1" wp14:editId="5F4E8978">
                  <wp:extent cx="1104900" cy="1261745"/>
                  <wp:effectExtent l="0" t="0" r="0" b="0"/>
                  <wp:docPr id="1349307682" name="Obraz 1349307682" descr="Obraz zawierający ściana, Balans, kolano, osob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307682" name="Obraz 1349307682" descr="Obraz zawierający ściana, Balans, kolano, osoba&#10;&#10;Opis wygenerowany automatycznie"/>
                          <pic:cNvPicPr/>
                        </pic:nvPicPr>
                        <pic:blipFill>
                          <a:blip r:embed="rId5"/>
                          <a:stretch>
                            <a:fillRect/>
                          </a:stretch>
                        </pic:blipFill>
                        <pic:spPr>
                          <a:xfrm>
                            <a:off x="0" y="0"/>
                            <a:ext cx="1110037" cy="1267611"/>
                          </a:xfrm>
                          <a:prstGeom prst="rect">
                            <a:avLst/>
                          </a:prstGeom>
                        </pic:spPr>
                      </pic:pic>
                    </a:graphicData>
                  </a:graphic>
                </wp:inline>
              </w:drawing>
            </w:r>
          </w:p>
          <w:p w14:paraId="01688143" w14:textId="77777777" w:rsidR="00B67204" w:rsidRPr="005125DD" w:rsidRDefault="00B67204" w:rsidP="00C823A6">
            <w:pPr>
              <w:rPr>
                <w:rFonts w:cstheme="minorHAnsi"/>
                <w:lang w:val="en-US"/>
              </w:rPr>
            </w:pPr>
          </w:p>
          <w:p w14:paraId="2133A5D5" w14:textId="77777777" w:rsidR="00B67204" w:rsidRPr="005125DD" w:rsidRDefault="00B67204" w:rsidP="00C823A6">
            <w:pPr>
              <w:rPr>
                <w:rFonts w:cstheme="minorHAnsi"/>
                <w:lang w:val="en-US"/>
              </w:rPr>
            </w:pPr>
            <w:r w:rsidRPr="005125DD">
              <w:rPr>
                <w:rFonts w:cstheme="minorHAnsi"/>
                <w:noProof/>
              </w:rPr>
              <w:lastRenderedPageBreak/>
              <w:drawing>
                <wp:inline distT="0" distB="0" distL="0" distR="0" wp14:anchorId="62FCB242" wp14:editId="134F7CE0">
                  <wp:extent cx="1082136" cy="1443037"/>
                  <wp:effectExtent l="0" t="0" r="3810" b="5080"/>
                  <wp:docPr id="165535169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351698" name=""/>
                          <pic:cNvPicPr/>
                        </pic:nvPicPr>
                        <pic:blipFill>
                          <a:blip r:embed="rId8"/>
                          <a:stretch>
                            <a:fillRect/>
                          </a:stretch>
                        </pic:blipFill>
                        <pic:spPr>
                          <a:xfrm>
                            <a:off x="0" y="0"/>
                            <a:ext cx="1088898" cy="1452054"/>
                          </a:xfrm>
                          <a:prstGeom prst="rect">
                            <a:avLst/>
                          </a:prstGeom>
                        </pic:spPr>
                      </pic:pic>
                    </a:graphicData>
                  </a:graphic>
                </wp:inline>
              </w:drawing>
            </w:r>
          </w:p>
          <w:p w14:paraId="556DA296" w14:textId="77777777" w:rsidR="00B67204" w:rsidRPr="005125DD" w:rsidRDefault="00B67204" w:rsidP="00C823A6">
            <w:pPr>
              <w:rPr>
                <w:rFonts w:cstheme="minorHAnsi"/>
                <w:lang w:val="en-US"/>
              </w:rPr>
            </w:pPr>
          </w:p>
          <w:p w14:paraId="6A034166" w14:textId="77777777" w:rsidR="00B67204" w:rsidRPr="005125DD" w:rsidRDefault="00B67204" w:rsidP="00C823A6">
            <w:pPr>
              <w:rPr>
                <w:rFonts w:cstheme="minorHAnsi"/>
                <w:lang w:val="en-US"/>
              </w:rPr>
            </w:pPr>
          </w:p>
          <w:p w14:paraId="19F0D39A" w14:textId="77777777" w:rsidR="00B67204" w:rsidRPr="005125DD" w:rsidRDefault="00B67204" w:rsidP="00C823A6">
            <w:pPr>
              <w:rPr>
                <w:rFonts w:cstheme="minorHAnsi"/>
                <w:lang w:val="en-US"/>
              </w:rPr>
            </w:pPr>
          </w:p>
          <w:p w14:paraId="46F283DA" w14:textId="77777777" w:rsidR="00B67204" w:rsidRPr="005125DD" w:rsidRDefault="00B67204" w:rsidP="00C823A6">
            <w:pPr>
              <w:rPr>
                <w:rFonts w:cstheme="minorHAnsi"/>
                <w:lang w:val="en-US"/>
              </w:rPr>
            </w:pPr>
          </w:p>
          <w:p w14:paraId="60B911EB" w14:textId="77777777" w:rsidR="00B67204" w:rsidRPr="005125DD" w:rsidRDefault="00B67204" w:rsidP="00C823A6">
            <w:pPr>
              <w:rPr>
                <w:rFonts w:cstheme="minorHAnsi"/>
                <w:lang w:val="en-US"/>
              </w:rPr>
            </w:pPr>
          </w:p>
          <w:p w14:paraId="36F14867" w14:textId="77777777" w:rsidR="00B67204" w:rsidRPr="005125DD" w:rsidRDefault="00B67204" w:rsidP="00C823A6">
            <w:pPr>
              <w:rPr>
                <w:rFonts w:cstheme="minorHAnsi"/>
                <w:lang w:val="en-US"/>
              </w:rPr>
            </w:pPr>
          </w:p>
          <w:p w14:paraId="61735DB3" w14:textId="77777777" w:rsidR="00B67204" w:rsidRPr="005125DD" w:rsidRDefault="00B67204" w:rsidP="00C823A6">
            <w:pPr>
              <w:rPr>
                <w:rFonts w:cstheme="minorHAnsi"/>
                <w:lang w:val="en-US"/>
              </w:rPr>
            </w:pPr>
            <w:r w:rsidRPr="005125DD">
              <w:rPr>
                <w:rFonts w:cstheme="minorHAnsi"/>
                <w:noProof/>
              </w:rPr>
              <w:drawing>
                <wp:inline distT="0" distB="0" distL="0" distR="0" wp14:anchorId="6B764A41" wp14:editId="340B9840">
                  <wp:extent cx="1092851" cy="1457325"/>
                  <wp:effectExtent l="0" t="0" r="0" b="0"/>
                  <wp:docPr id="2010864776" name="Obraz 2010864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7146553" name=""/>
                          <pic:cNvPicPr/>
                        </pic:nvPicPr>
                        <pic:blipFill>
                          <a:blip r:embed="rId6"/>
                          <a:stretch>
                            <a:fillRect/>
                          </a:stretch>
                        </pic:blipFill>
                        <pic:spPr>
                          <a:xfrm>
                            <a:off x="0" y="0"/>
                            <a:ext cx="1099587" cy="1466308"/>
                          </a:xfrm>
                          <a:prstGeom prst="rect">
                            <a:avLst/>
                          </a:prstGeom>
                        </pic:spPr>
                      </pic:pic>
                    </a:graphicData>
                  </a:graphic>
                </wp:inline>
              </w:drawing>
            </w:r>
          </w:p>
          <w:p w14:paraId="21DE8468" w14:textId="77777777" w:rsidR="00B67204" w:rsidRPr="005125DD" w:rsidRDefault="00B67204" w:rsidP="00C823A6">
            <w:pPr>
              <w:rPr>
                <w:rFonts w:cstheme="minorHAnsi"/>
                <w:lang w:val="en-US"/>
              </w:rPr>
            </w:pPr>
          </w:p>
          <w:p w14:paraId="708A3E3A" w14:textId="77777777" w:rsidR="00B67204" w:rsidRPr="005125DD" w:rsidRDefault="00B67204" w:rsidP="00C823A6">
            <w:pPr>
              <w:rPr>
                <w:rFonts w:cstheme="minorHAnsi"/>
                <w:lang w:val="en-US"/>
              </w:rPr>
            </w:pPr>
            <w:r w:rsidRPr="005125DD">
              <w:rPr>
                <w:rFonts w:cstheme="minorHAnsi"/>
                <w:noProof/>
              </w:rPr>
              <w:drawing>
                <wp:inline distT="0" distB="0" distL="0" distR="0" wp14:anchorId="3BDC93CF" wp14:editId="181F4DC2">
                  <wp:extent cx="1092851" cy="1457325"/>
                  <wp:effectExtent l="0" t="0" r="0" b="0"/>
                  <wp:docPr id="1377818290" name="Obraz 1377818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193354" name=""/>
                          <pic:cNvPicPr/>
                        </pic:nvPicPr>
                        <pic:blipFill>
                          <a:blip r:embed="rId7"/>
                          <a:stretch>
                            <a:fillRect/>
                          </a:stretch>
                        </pic:blipFill>
                        <pic:spPr>
                          <a:xfrm>
                            <a:off x="0" y="0"/>
                            <a:ext cx="1098173" cy="1464422"/>
                          </a:xfrm>
                          <a:prstGeom prst="rect">
                            <a:avLst/>
                          </a:prstGeom>
                        </pic:spPr>
                      </pic:pic>
                    </a:graphicData>
                  </a:graphic>
                </wp:inline>
              </w:drawing>
            </w:r>
          </w:p>
        </w:tc>
      </w:tr>
      <w:tr w:rsidR="00B67204" w:rsidRPr="005125DD" w14:paraId="1401869E" w14:textId="77777777" w:rsidTr="00C823A6">
        <w:trPr>
          <w:trHeight w:val="300"/>
        </w:trPr>
        <w:tc>
          <w:tcPr>
            <w:tcW w:w="1119" w:type="dxa"/>
          </w:tcPr>
          <w:p w14:paraId="5969C059" w14:textId="77777777" w:rsidR="00B67204" w:rsidRPr="005125DD" w:rsidRDefault="00B67204" w:rsidP="00C823A6">
            <w:pPr>
              <w:rPr>
                <w:rFonts w:cstheme="minorHAnsi"/>
                <w:lang w:val="en-US"/>
              </w:rPr>
            </w:pPr>
            <w:r w:rsidRPr="005125DD">
              <w:rPr>
                <w:rFonts w:cstheme="minorHAnsi"/>
                <w:lang w:val="en-US"/>
              </w:rPr>
              <w:lastRenderedPageBreak/>
              <w:t>Phase 3 – 3</w:t>
            </w:r>
            <w:r w:rsidRPr="005125DD">
              <w:rPr>
                <w:rFonts w:cstheme="minorHAnsi"/>
                <w:vertAlign w:val="superscript"/>
                <w:lang w:val="en-US"/>
              </w:rPr>
              <w:t>rd</w:t>
            </w:r>
            <w:r w:rsidRPr="005125DD">
              <w:rPr>
                <w:rFonts w:cstheme="minorHAnsi"/>
                <w:lang w:val="en-US"/>
              </w:rPr>
              <w:t xml:space="preserve"> month</w:t>
            </w:r>
          </w:p>
        </w:tc>
        <w:tc>
          <w:tcPr>
            <w:tcW w:w="5255" w:type="dxa"/>
          </w:tcPr>
          <w:p w14:paraId="4904F066" w14:textId="77777777" w:rsidR="00B67204" w:rsidRPr="005125DD" w:rsidRDefault="00B67204" w:rsidP="00B67204">
            <w:pPr>
              <w:pStyle w:val="ListParagraph"/>
              <w:numPr>
                <w:ilvl w:val="0"/>
                <w:numId w:val="1"/>
              </w:numPr>
              <w:rPr>
                <w:rFonts w:cstheme="minorHAnsi"/>
                <w:lang w:val="en-US"/>
              </w:rPr>
            </w:pPr>
            <w:r w:rsidRPr="005125DD">
              <w:rPr>
                <w:rFonts w:cstheme="minorHAnsi"/>
                <w:lang w:val="en-US"/>
              </w:rPr>
              <w:t>Spine hyperextension in the sitting position: Putting arms behind the neck and keeping together elbows. Performing head retraction (hyperextension) and tilting your head back until feeling the hyperextension in the lower spine.</w:t>
            </w:r>
            <w:r w:rsidRPr="005125DD">
              <w:rPr>
                <w:rFonts w:cstheme="minorHAnsi"/>
                <w:color w:val="3C4043"/>
                <w:shd w:val="clear" w:color="auto" w:fill="F5F5F5"/>
                <w:lang w:val="en-US"/>
              </w:rPr>
              <w:t xml:space="preserve"> </w:t>
            </w:r>
            <w:r w:rsidRPr="005125DD">
              <w:rPr>
                <w:rFonts w:cstheme="minorHAnsi"/>
                <w:lang w:val="en-US"/>
              </w:rPr>
              <w:t>The exercise is intended for participants who do not experience discomfort or increase in back pain caused by hyperextension in lumbar lordosis. Participants sensitive to hyperextension perform this exercise with lumbar extension.</w:t>
            </w:r>
          </w:p>
          <w:p w14:paraId="5D875045" w14:textId="77777777" w:rsidR="00B67204" w:rsidRPr="005125DD" w:rsidRDefault="00B67204" w:rsidP="00C823A6">
            <w:pPr>
              <w:rPr>
                <w:rFonts w:cstheme="minorHAnsi"/>
                <w:lang w:val="en-US"/>
              </w:rPr>
            </w:pPr>
          </w:p>
          <w:p w14:paraId="2B1F5164" w14:textId="77777777" w:rsidR="00B67204" w:rsidRPr="005125DD" w:rsidRDefault="00B67204" w:rsidP="00B67204">
            <w:pPr>
              <w:pStyle w:val="ListParagraph"/>
              <w:numPr>
                <w:ilvl w:val="0"/>
                <w:numId w:val="1"/>
              </w:numPr>
              <w:rPr>
                <w:rFonts w:cstheme="minorHAnsi"/>
                <w:lang w:val="en-US"/>
              </w:rPr>
            </w:pPr>
            <w:r w:rsidRPr="005125DD">
              <w:rPr>
                <w:rFonts w:cstheme="minorHAnsi"/>
                <w:lang w:val="en-US"/>
              </w:rPr>
              <w:t xml:space="preserve">Spine extension in standing position: Standing with facing forward, feet on the floor. Extending arms above the head and reaching up. </w:t>
            </w:r>
            <w:r w:rsidRPr="005125DD">
              <w:rPr>
                <w:rFonts w:cstheme="minorHAnsi"/>
                <w:lang w:val="en-US"/>
              </w:rPr>
              <w:lastRenderedPageBreak/>
              <w:t>Straightening the torso until feeling the stretch in the lower spine. The range of arm extension depends on the mobility of the shoulder joints.</w:t>
            </w:r>
          </w:p>
          <w:p w14:paraId="6B823980" w14:textId="77777777" w:rsidR="00B67204" w:rsidRDefault="00B67204" w:rsidP="00C823A6">
            <w:pPr>
              <w:pStyle w:val="ListParagraph"/>
              <w:rPr>
                <w:rFonts w:cstheme="minorHAnsi"/>
                <w:lang w:val="en-US"/>
              </w:rPr>
            </w:pPr>
          </w:p>
          <w:p w14:paraId="7DE4CAF9" w14:textId="77777777" w:rsidR="00B67204" w:rsidRPr="005125DD" w:rsidRDefault="00B67204" w:rsidP="00C823A6">
            <w:pPr>
              <w:pStyle w:val="ListParagraph"/>
              <w:rPr>
                <w:rFonts w:cstheme="minorHAnsi"/>
                <w:lang w:val="en-US"/>
              </w:rPr>
            </w:pPr>
          </w:p>
          <w:p w14:paraId="4D4BACD0" w14:textId="77777777" w:rsidR="00B67204" w:rsidRPr="005125DD" w:rsidRDefault="00B67204" w:rsidP="00B67204">
            <w:pPr>
              <w:pStyle w:val="ListParagraph"/>
              <w:numPr>
                <w:ilvl w:val="0"/>
                <w:numId w:val="1"/>
              </w:numPr>
              <w:rPr>
                <w:rFonts w:cstheme="minorHAnsi"/>
                <w:lang w:val="en-US"/>
              </w:rPr>
            </w:pPr>
            <w:r w:rsidRPr="005125DD">
              <w:rPr>
                <w:rFonts w:cstheme="minorHAnsi"/>
                <w:lang w:val="en-US"/>
              </w:rPr>
              <w:t>Spine hyperextension in standing position: Putting arms behind the neck and keeping together elbows. Performing head retraction (hyperextension) and tilting your head back until feeling the hyperextension in the lower spine.</w:t>
            </w:r>
            <w:r w:rsidRPr="005125DD">
              <w:rPr>
                <w:rFonts w:cstheme="minorHAnsi"/>
                <w:color w:val="3C4043"/>
                <w:shd w:val="clear" w:color="auto" w:fill="F5F5F5"/>
                <w:lang w:val="en-US"/>
              </w:rPr>
              <w:t xml:space="preserve"> </w:t>
            </w:r>
            <w:r w:rsidRPr="005125DD">
              <w:rPr>
                <w:rFonts w:cstheme="minorHAnsi"/>
                <w:lang w:val="en-US"/>
              </w:rPr>
              <w:t>The exercise is intended for participants who do not experience discomfort or increase in back pain caused by hyperextension in lumbar lordosis. Participants sensitive to hyperextension perform this exercise with lumbar extension.</w:t>
            </w:r>
          </w:p>
          <w:p w14:paraId="6B31993A" w14:textId="77777777" w:rsidR="00B67204" w:rsidRPr="005125DD" w:rsidRDefault="00B67204" w:rsidP="00C823A6">
            <w:pPr>
              <w:pStyle w:val="ListParagraph"/>
              <w:rPr>
                <w:rFonts w:cstheme="minorHAnsi"/>
                <w:lang w:val="en-US"/>
              </w:rPr>
            </w:pPr>
          </w:p>
          <w:p w14:paraId="68D034F6" w14:textId="77777777" w:rsidR="00B67204" w:rsidRPr="005125DD" w:rsidRDefault="00B67204" w:rsidP="00C823A6">
            <w:pPr>
              <w:rPr>
                <w:rFonts w:cstheme="minorHAnsi"/>
                <w:lang w:val="en-US"/>
              </w:rPr>
            </w:pPr>
          </w:p>
          <w:p w14:paraId="168CBAFB" w14:textId="77777777" w:rsidR="00B67204" w:rsidRPr="005125DD" w:rsidRDefault="00B67204" w:rsidP="00B67204">
            <w:pPr>
              <w:pStyle w:val="ListParagraph"/>
              <w:numPr>
                <w:ilvl w:val="0"/>
                <w:numId w:val="1"/>
              </w:numPr>
              <w:rPr>
                <w:rFonts w:cstheme="minorHAnsi"/>
                <w:lang w:val="en-US"/>
              </w:rPr>
            </w:pPr>
            <w:r w:rsidRPr="005125DD">
              <w:rPr>
                <w:rFonts w:cstheme="minorHAnsi"/>
                <w:lang w:val="en-US"/>
              </w:rPr>
              <w:t>Neutral standing position (lumbo-pelvic upright position)</w:t>
            </w:r>
          </w:p>
          <w:p w14:paraId="2FEDDB18" w14:textId="77777777" w:rsidR="00B67204" w:rsidRPr="005125DD" w:rsidRDefault="00B67204" w:rsidP="00C823A6">
            <w:pPr>
              <w:pStyle w:val="ListParagraph"/>
              <w:rPr>
                <w:rFonts w:cstheme="minorHAnsi"/>
                <w:lang w:val="en-US"/>
              </w:rPr>
            </w:pPr>
          </w:p>
          <w:p w14:paraId="52FAEC21" w14:textId="77777777" w:rsidR="00B67204" w:rsidRPr="005125DD" w:rsidRDefault="00B67204" w:rsidP="00C823A6">
            <w:pPr>
              <w:pStyle w:val="ListParagraph"/>
              <w:rPr>
                <w:rFonts w:cstheme="minorHAnsi"/>
                <w:lang w:val="en-US"/>
              </w:rPr>
            </w:pPr>
          </w:p>
          <w:p w14:paraId="7F41819B" w14:textId="77777777" w:rsidR="00B67204" w:rsidRDefault="00B67204" w:rsidP="00C823A6">
            <w:pPr>
              <w:pStyle w:val="ListParagraph"/>
              <w:rPr>
                <w:rFonts w:cstheme="minorHAnsi"/>
                <w:lang w:val="en-US"/>
              </w:rPr>
            </w:pPr>
          </w:p>
          <w:p w14:paraId="0F160C6D" w14:textId="77777777" w:rsidR="00B67204" w:rsidRDefault="00B67204" w:rsidP="00C823A6">
            <w:pPr>
              <w:pStyle w:val="ListParagraph"/>
              <w:rPr>
                <w:rFonts w:cstheme="minorHAnsi"/>
                <w:lang w:val="en-US"/>
              </w:rPr>
            </w:pPr>
          </w:p>
          <w:p w14:paraId="5BE7617A" w14:textId="77777777" w:rsidR="00B67204" w:rsidRDefault="00B67204" w:rsidP="00C823A6">
            <w:pPr>
              <w:pStyle w:val="ListParagraph"/>
              <w:rPr>
                <w:rFonts w:cstheme="minorHAnsi"/>
                <w:lang w:val="en-US"/>
              </w:rPr>
            </w:pPr>
          </w:p>
          <w:p w14:paraId="569361C8" w14:textId="77777777" w:rsidR="00B67204" w:rsidRPr="005125DD" w:rsidRDefault="00B67204" w:rsidP="00C823A6">
            <w:pPr>
              <w:pStyle w:val="ListParagraph"/>
              <w:rPr>
                <w:rFonts w:cstheme="minorHAnsi"/>
                <w:lang w:val="en-US"/>
              </w:rPr>
            </w:pPr>
          </w:p>
          <w:p w14:paraId="6F1B150A" w14:textId="77777777" w:rsidR="00B67204" w:rsidRPr="005125DD" w:rsidRDefault="00B67204" w:rsidP="00C823A6">
            <w:pPr>
              <w:rPr>
                <w:rFonts w:cstheme="minorHAnsi"/>
                <w:lang w:val="en-US"/>
              </w:rPr>
            </w:pPr>
          </w:p>
          <w:p w14:paraId="7D03033C" w14:textId="77777777" w:rsidR="00B67204" w:rsidRPr="005125DD" w:rsidRDefault="00B67204" w:rsidP="00B67204">
            <w:pPr>
              <w:pStyle w:val="ListParagraph"/>
              <w:numPr>
                <w:ilvl w:val="0"/>
                <w:numId w:val="1"/>
              </w:numPr>
              <w:rPr>
                <w:rFonts w:cstheme="minorHAnsi"/>
                <w:lang w:val="en-US"/>
              </w:rPr>
            </w:pPr>
            <w:r w:rsidRPr="005125DD">
              <w:rPr>
                <w:rFonts w:cstheme="minorHAnsi"/>
                <w:lang w:val="en-US"/>
              </w:rPr>
              <w:t>Neutral sitting position (lumbo-pelvic upright position)</w:t>
            </w:r>
          </w:p>
        </w:tc>
        <w:tc>
          <w:tcPr>
            <w:tcW w:w="1134" w:type="dxa"/>
          </w:tcPr>
          <w:p w14:paraId="77A0167F" w14:textId="77777777" w:rsidR="00B67204" w:rsidRPr="005125DD" w:rsidRDefault="00B67204" w:rsidP="00C823A6">
            <w:pPr>
              <w:rPr>
                <w:rFonts w:cstheme="minorHAnsi"/>
                <w:lang w:val="en-US"/>
              </w:rPr>
            </w:pPr>
            <w:r w:rsidRPr="005125DD">
              <w:rPr>
                <w:rFonts w:cstheme="minorHAnsi"/>
                <w:lang w:val="en-US"/>
              </w:rPr>
              <w:lastRenderedPageBreak/>
              <w:t>60s</w:t>
            </w:r>
          </w:p>
        </w:tc>
        <w:tc>
          <w:tcPr>
            <w:tcW w:w="2126" w:type="dxa"/>
          </w:tcPr>
          <w:p w14:paraId="538BF029" w14:textId="77777777" w:rsidR="00B67204" w:rsidRPr="005125DD" w:rsidRDefault="00B67204" w:rsidP="00C823A6">
            <w:pPr>
              <w:rPr>
                <w:rFonts w:cstheme="minorHAnsi"/>
                <w:lang w:val="en-US"/>
              </w:rPr>
            </w:pPr>
            <w:r w:rsidRPr="005125DD">
              <w:rPr>
                <w:rFonts w:cstheme="minorHAnsi"/>
                <w:noProof/>
              </w:rPr>
              <w:drawing>
                <wp:inline distT="0" distB="0" distL="0" distR="0" wp14:anchorId="03F6D1FD" wp14:editId="2EE28777">
                  <wp:extent cx="1078565" cy="1438275"/>
                  <wp:effectExtent l="0" t="0" r="7620" b="0"/>
                  <wp:docPr id="57819000" name="Obraz 1" descr="Obraz zawierający ubrania, ściana, meble, osob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19000" name="Obraz 1" descr="Obraz zawierający ubrania, ściana, meble, osoba&#10;&#10;Opis wygenerowany automatycznie"/>
                          <pic:cNvPicPr/>
                        </pic:nvPicPr>
                        <pic:blipFill>
                          <a:blip r:embed="rId9"/>
                          <a:stretch>
                            <a:fillRect/>
                          </a:stretch>
                        </pic:blipFill>
                        <pic:spPr>
                          <a:xfrm>
                            <a:off x="0" y="0"/>
                            <a:ext cx="1083263" cy="1444540"/>
                          </a:xfrm>
                          <a:prstGeom prst="rect">
                            <a:avLst/>
                          </a:prstGeom>
                        </pic:spPr>
                      </pic:pic>
                    </a:graphicData>
                  </a:graphic>
                </wp:inline>
              </w:drawing>
            </w:r>
          </w:p>
          <w:p w14:paraId="3A892FA2" w14:textId="77777777" w:rsidR="00B67204" w:rsidRPr="005125DD" w:rsidRDefault="00B67204" w:rsidP="00C823A6">
            <w:pPr>
              <w:rPr>
                <w:rFonts w:cstheme="minorHAnsi"/>
                <w:lang w:val="en-US"/>
              </w:rPr>
            </w:pPr>
          </w:p>
          <w:p w14:paraId="3BF5326B" w14:textId="77777777" w:rsidR="00B67204" w:rsidRPr="005125DD" w:rsidRDefault="00B67204" w:rsidP="00C823A6">
            <w:pPr>
              <w:rPr>
                <w:rFonts w:cstheme="minorHAnsi"/>
                <w:lang w:val="en-US"/>
              </w:rPr>
            </w:pPr>
          </w:p>
          <w:p w14:paraId="489C012C" w14:textId="77777777" w:rsidR="00B67204" w:rsidRPr="005125DD" w:rsidRDefault="00B67204" w:rsidP="00C823A6">
            <w:pPr>
              <w:rPr>
                <w:rFonts w:cstheme="minorHAnsi"/>
                <w:lang w:val="en-US"/>
              </w:rPr>
            </w:pPr>
          </w:p>
          <w:p w14:paraId="23E5C7B5" w14:textId="77777777" w:rsidR="00B67204" w:rsidRPr="005125DD" w:rsidRDefault="00B67204" w:rsidP="00C823A6">
            <w:pPr>
              <w:rPr>
                <w:rFonts w:cstheme="minorHAnsi"/>
                <w:lang w:val="en-US"/>
              </w:rPr>
            </w:pPr>
          </w:p>
          <w:p w14:paraId="412B329C" w14:textId="77777777" w:rsidR="00B67204" w:rsidRPr="005125DD" w:rsidRDefault="00B67204" w:rsidP="00C823A6">
            <w:pPr>
              <w:rPr>
                <w:rFonts w:cstheme="minorHAnsi"/>
                <w:lang w:val="en-US"/>
              </w:rPr>
            </w:pPr>
            <w:r w:rsidRPr="005125DD">
              <w:rPr>
                <w:rFonts w:cstheme="minorHAnsi"/>
                <w:noProof/>
              </w:rPr>
              <w:lastRenderedPageBreak/>
              <w:drawing>
                <wp:inline distT="0" distB="0" distL="0" distR="0" wp14:anchorId="4373AEAE" wp14:editId="480129DE">
                  <wp:extent cx="1063474" cy="1214438"/>
                  <wp:effectExtent l="0" t="0" r="3810" b="5080"/>
                  <wp:docPr id="1827395693" name="Obraz 1827395693" descr="Obraz zawierający ściana, Balans, kolano, osob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395693" name="Obraz 1827395693" descr="Obraz zawierający ściana, Balans, kolano, osoba&#10;&#10;Opis wygenerowany automatycznie"/>
                          <pic:cNvPicPr/>
                        </pic:nvPicPr>
                        <pic:blipFill>
                          <a:blip r:embed="rId5"/>
                          <a:stretch>
                            <a:fillRect/>
                          </a:stretch>
                        </pic:blipFill>
                        <pic:spPr>
                          <a:xfrm>
                            <a:off x="0" y="0"/>
                            <a:ext cx="1070058" cy="1221957"/>
                          </a:xfrm>
                          <a:prstGeom prst="rect">
                            <a:avLst/>
                          </a:prstGeom>
                        </pic:spPr>
                      </pic:pic>
                    </a:graphicData>
                  </a:graphic>
                </wp:inline>
              </w:drawing>
            </w:r>
          </w:p>
          <w:p w14:paraId="31416BEE" w14:textId="77777777" w:rsidR="00B67204" w:rsidRPr="005125DD" w:rsidRDefault="00B67204" w:rsidP="00C823A6">
            <w:pPr>
              <w:rPr>
                <w:rFonts w:cstheme="minorHAnsi"/>
                <w:lang w:val="en-US"/>
              </w:rPr>
            </w:pPr>
          </w:p>
          <w:p w14:paraId="35D65A76" w14:textId="77777777" w:rsidR="00B67204" w:rsidRPr="005125DD" w:rsidRDefault="00B67204" w:rsidP="00C823A6">
            <w:pPr>
              <w:rPr>
                <w:rFonts w:cstheme="minorHAnsi"/>
                <w:lang w:val="en-US"/>
              </w:rPr>
            </w:pPr>
          </w:p>
          <w:p w14:paraId="7B5921E7" w14:textId="77777777" w:rsidR="00B67204" w:rsidRPr="005125DD" w:rsidRDefault="00B67204" w:rsidP="00C823A6">
            <w:pPr>
              <w:rPr>
                <w:rFonts w:cstheme="minorHAnsi"/>
                <w:lang w:val="en-US"/>
              </w:rPr>
            </w:pPr>
            <w:r w:rsidRPr="005125DD">
              <w:rPr>
                <w:rFonts w:cstheme="minorHAnsi"/>
                <w:noProof/>
              </w:rPr>
              <w:drawing>
                <wp:inline distT="0" distB="0" distL="0" distR="0" wp14:anchorId="6FB00FA0" wp14:editId="50544F21">
                  <wp:extent cx="1082136" cy="1443037"/>
                  <wp:effectExtent l="0" t="0" r="3810" b="5080"/>
                  <wp:docPr id="765921848" name="Obraz 765921848" descr="Obraz zawierający ściana, meble, w pomieszczeniu, ubrani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921848" name="Obraz 765921848" descr="Obraz zawierający ściana, meble, w pomieszczeniu, ubrania&#10;&#10;Opis wygenerowany automatycznie"/>
                          <pic:cNvPicPr/>
                        </pic:nvPicPr>
                        <pic:blipFill>
                          <a:blip r:embed="rId8"/>
                          <a:stretch>
                            <a:fillRect/>
                          </a:stretch>
                        </pic:blipFill>
                        <pic:spPr>
                          <a:xfrm>
                            <a:off x="0" y="0"/>
                            <a:ext cx="1088898" cy="1452054"/>
                          </a:xfrm>
                          <a:prstGeom prst="rect">
                            <a:avLst/>
                          </a:prstGeom>
                        </pic:spPr>
                      </pic:pic>
                    </a:graphicData>
                  </a:graphic>
                </wp:inline>
              </w:drawing>
            </w:r>
          </w:p>
          <w:p w14:paraId="25768E3C" w14:textId="77777777" w:rsidR="00B67204" w:rsidRPr="005125DD" w:rsidRDefault="00B67204" w:rsidP="00C823A6">
            <w:pPr>
              <w:rPr>
                <w:rFonts w:cstheme="minorHAnsi"/>
                <w:lang w:val="en-US"/>
              </w:rPr>
            </w:pPr>
          </w:p>
          <w:p w14:paraId="503B5C40" w14:textId="77777777" w:rsidR="00B67204" w:rsidRPr="005125DD" w:rsidRDefault="00B67204" w:rsidP="00C823A6">
            <w:pPr>
              <w:rPr>
                <w:rFonts w:cstheme="minorHAnsi"/>
                <w:lang w:val="en-US"/>
              </w:rPr>
            </w:pPr>
          </w:p>
          <w:p w14:paraId="104EF5E5" w14:textId="77777777" w:rsidR="00B67204" w:rsidRPr="005125DD" w:rsidRDefault="00B67204" w:rsidP="00C823A6">
            <w:pPr>
              <w:rPr>
                <w:rFonts w:cstheme="minorHAnsi"/>
                <w:lang w:val="en-US"/>
              </w:rPr>
            </w:pPr>
          </w:p>
          <w:p w14:paraId="403C0239" w14:textId="77777777" w:rsidR="00B67204" w:rsidRPr="005125DD" w:rsidRDefault="00B67204" w:rsidP="00C823A6">
            <w:pPr>
              <w:rPr>
                <w:rFonts w:cstheme="minorHAnsi"/>
                <w:lang w:val="en-US"/>
              </w:rPr>
            </w:pPr>
            <w:r w:rsidRPr="005125DD">
              <w:rPr>
                <w:rFonts w:cstheme="minorHAnsi"/>
                <w:noProof/>
              </w:rPr>
              <w:drawing>
                <wp:inline distT="0" distB="0" distL="0" distR="0" wp14:anchorId="4D6C954E" wp14:editId="59A8B5E3">
                  <wp:extent cx="1092851" cy="1457325"/>
                  <wp:effectExtent l="0" t="0" r="0" b="0"/>
                  <wp:docPr id="1589654599" name="Obraz 1589654599" descr="Obraz zawierający ubrania, meble, ściana, osob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654599" name="Obraz 1589654599" descr="Obraz zawierający ubrania, meble, ściana, osoba&#10;&#10;Opis wygenerowany automatycznie"/>
                          <pic:cNvPicPr/>
                        </pic:nvPicPr>
                        <pic:blipFill>
                          <a:blip r:embed="rId6"/>
                          <a:stretch>
                            <a:fillRect/>
                          </a:stretch>
                        </pic:blipFill>
                        <pic:spPr>
                          <a:xfrm>
                            <a:off x="0" y="0"/>
                            <a:ext cx="1099587" cy="1466308"/>
                          </a:xfrm>
                          <a:prstGeom prst="rect">
                            <a:avLst/>
                          </a:prstGeom>
                        </pic:spPr>
                      </pic:pic>
                    </a:graphicData>
                  </a:graphic>
                </wp:inline>
              </w:drawing>
            </w:r>
          </w:p>
          <w:p w14:paraId="592E08BE" w14:textId="77777777" w:rsidR="00B67204" w:rsidRPr="005125DD" w:rsidRDefault="00B67204" w:rsidP="00C823A6">
            <w:pPr>
              <w:rPr>
                <w:rFonts w:cstheme="minorHAnsi"/>
                <w:lang w:val="en-US"/>
              </w:rPr>
            </w:pPr>
          </w:p>
          <w:p w14:paraId="5612382A" w14:textId="77777777" w:rsidR="00B67204" w:rsidRPr="005125DD" w:rsidRDefault="00B67204" w:rsidP="00C823A6">
            <w:pPr>
              <w:rPr>
                <w:rFonts w:cstheme="minorHAnsi"/>
                <w:lang w:val="en-US"/>
              </w:rPr>
            </w:pPr>
            <w:r w:rsidRPr="005125DD">
              <w:rPr>
                <w:rFonts w:cstheme="minorHAnsi"/>
                <w:noProof/>
              </w:rPr>
              <w:drawing>
                <wp:inline distT="0" distB="0" distL="0" distR="0" wp14:anchorId="3856BC87" wp14:editId="728B5291">
                  <wp:extent cx="1092851" cy="1457325"/>
                  <wp:effectExtent l="0" t="0" r="0" b="0"/>
                  <wp:docPr id="772342689" name="Obraz 772342689" descr="Obraz zawierający ubrania, osoba, ściana, meble&#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342689" name="Obraz 772342689" descr="Obraz zawierający ubrania, osoba, ściana, meble&#10;&#10;Opis wygenerowany automatycznie"/>
                          <pic:cNvPicPr/>
                        </pic:nvPicPr>
                        <pic:blipFill>
                          <a:blip r:embed="rId7"/>
                          <a:stretch>
                            <a:fillRect/>
                          </a:stretch>
                        </pic:blipFill>
                        <pic:spPr>
                          <a:xfrm>
                            <a:off x="0" y="0"/>
                            <a:ext cx="1098173" cy="1464422"/>
                          </a:xfrm>
                          <a:prstGeom prst="rect">
                            <a:avLst/>
                          </a:prstGeom>
                        </pic:spPr>
                      </pic:pic>
                    </a:graphicData>
                  </a:graphic>
                </wp:inline>
              </w:drawing>
            </w:r>
          </w:p>
        </w:tc>
      </w:tr>
      <w:bookmarkEnd w:id="0"/>
    </w:tbl>
    <w:p w14:paraId="53672526" w14:textId="77777777" w:rsidR="00755780" w:rsidRDefault="00755780"/>
    <w:sectPr w:rsidR="007557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77E2AB"/>
    <w:multiLevelType w:val="hybridMultilevel"/>
    <w:tmpl w:val="6996123E"/>
    <w:lvl w:ilvl="0" w:tplc="20BE8F76">
      <w:start w:val="1"/>
      <w:numFmt w:val="decimal"/>
      <w:lvlText w:val="%1."/>
      <w:lvlJc w:val="left"/>
      <w:pPr>
        <w:ind w:left="720" w:hanging="360"/>
      </w:pPr>
    </w:lvl>
    <w:lvl w:ilvl="1" w:tplc="07C0A10C">
      <w:start w:val="1"/>
      <w:numFmt w:val="lowerLetter"/>
      <w:lvlText w:val="%2."/>
      <w:lvlJc w:val="left"/>
      <w:pPr>
        <w:ind w:left="1440" w:hanging="360"/>
      </w:pPr>
    </w:lvl>
    <w:lvl w:ilvl="2" w:tplc="E5F69E34">
      <w:start w:val="1"/>
      <w:numFmt w:val="lowerRoman"/>
      <w:lvlText w:val="%3."/>
      <w:lvlJc w:val="right"/>
      <w:pPr>
        <w:ind w:left="2160" w:hanging="180"/>
      </w:pPr>
    </w:lvl>
    <w:lvl w:ilvl="3" w:tplc="A342B8A2">
      <w:start w:val="1"/>
      <w:numFmt w:val="decimal"/>
      <w:lvlText w:val="%4."/>
      <w:lvlJc w:val="left"/>
      <w:pPr>
        <w:ind w:left="2880" w:hanging="360"/>
      </w:pPr>
    </w:lvl>
    <w:lvl w:ilvl="4" w:tplc="9E3E5B52">
      <w:start w:val="1"/>
      <w:numFmt w:val="lowerLetter"/>
      <w:lvlText w:val="%5."/>
      <w:lvlJc w:val="left"/>
      <w:pPr>
        <w:ind w:left="3600" w:hanging="360"/>
      </w:pPr>
    </w:lvl>
    <w:lvl w:ilvl="5" w:tplc="E9121534">
      <w:start w:val="1"/>
      <w:numFmt w:val="lowerRoman"/>
      <w:lvlText w:val="%6."/>
      <w:lvlJc w:val="right"/>
      <w:pPr>
        <w:ind w:left="4320" w:hanging="180"/>
      </w:pPr>
    </w:lvl>
    <w:lvl w:ilvl="6" w:tplc="E6FABE8C">
      <w:start w:val="1"/>
      <w:numFmt w:val="decimal"/>
      <w:lvlText w:val="%7."/>
      <w:lvlJc w:val="left"/>
      <w:pPr>
        <w:ind w:left="5040" w:hanging="360"/>
      </w:pPr>
    </w:lvl>
    <w:lvl w:ilvl="7" w:tplc="8C5C14EC">
      <w:start w:val="1"/>
      <w:numFmt w:val="lowerLetter"/>
      <w:lvlText w:val="%8."/>
      <w:lvlJc w:val="left"/>
      <w:pPr>
        <w:ind w:left="5760" w:hanging="360"/>
      </w:pPr>
    </w:lvl>
    <w:lvl w:ilvl="8" w:tplc="2202EAC4">
      <w:start w:val="1"/>
      <w:numFmt w:val="lowerRoman"/>
      <w:lvlText w:val="%9."/>
      <w:lvlJc w:val="right"/>
      <w:pPr>
        <w:ind w:left="6480" w:hanging="180"/>
      </w:pPr>
    </w:lvl>
  </w:abstractNum>
  <w:abstractNum w:abstractNumId="1" w15:restartNumberingAfterBreak="0">
    <w:nsid w:val="14DEF85B"/>
    <w:multiLevelType w:val="hybridMultilevel"/>
    <w:tmpl w:val="15F01112"/>
    <w:lvl w:ilvl="0" w:tplc="5D003E5C">
      <w:start w:val="1"/>
      <w:numFmt w:val="decimal"/>
      <w:lvlText w:val="%1."/>
      <w:lvlJc w:val="left"/>
      <w:pPr>
        <w:ind w:left="720" w:hanging="360"/>
      </w:pPr>
    </w:lvl>
    <w:lvl w:ilvl="1" w:tplc="BB1CC28A">
      <w:start w:val="1"/>
      <w:numFmt w:val="lowerLetter"/>
      <w:lvlText w:val="%2."/>
      <w:lvlJc w:val="left"/>
      <w:pPr>
        <w:ind w:left="1440" w:hanging="360"/>
      </w:pPr>
    </w:lvl>
    <w:lvl w:ilvl="2" w:tplc="B276D61C">
      <w:start w:val="1"/>
      <w:numFmt w:val="lowerRoman"/>
      <w:lvlText w:val="%3."/>
      <w:lvlJc w:val="right"/>
      <w:pPr>
        <w:ind w:left="2160" w:hanging="180"/>
      </w:pPr>
    </w:lvl>
    <w:lvl w:ilvl="3" w:tplc="8A881EB4">
      <w:start w:val="1"/>
      <w:numFmt w:val="decimal"/>
      <w:lvlText w:val="%4."/>
      <w:lvlJc w:val="left"/>
      <w:pPr>
        <w:ind w:left="2880" w:hanging="360"/>
      </w:pPr>
    </w:lvl>
    <w:lvl w:ilvl="4" w:tplc="467EE168">
      <w:start w:val="1"/>
      <w:numFmt w:val="lowerLetter"/>
      <w:lvlText w:val="%5."/>
      <w:lvlJc w:val="left"/>
      <w:pPr>
        <w:ind w:left="3600" w:hanging="360"/>
      </w:pPr>
    </w:lvl>
    <w:lvl w:ilvl="5" w:tplc="E7B6B182">
      <w:start w:val="1"/>
      <w:numFmt w:val="lowerRoman"/>
      <w:lvlText w:val="%6."/>
      <w:lvlJc w:val="right"/>
      <w:pPr>
        <w:ind w:left="4320" w:hanging="180"/>
      </w:pPr>
    </w:lvl>
    <w:lvl w:ilvl="6" w:tplc="7FA0B070">
      <w:start w:val="1"/>
      <w:numFmt w:val="decimal"/>
      <w:lvlText w:val="%7."/>
      <w:lvlJc w:val="left"/>
      <w:pPr>
        <w:ind w:left="5040" w:hanging="360"/>
      </w:pPr>
    </w:lvl>
    <w:lvl w:ilvl="7" w:tplc="2BAA769E">
      <w:start w:val="1"/>
      <w:numFmt w:val="lowerLetter"/>
      <w:lvlText w:val="%8."/>
      <w:lvlJc w:val="left"/>
      <w:pPr>
        <w:ind w:left="5760" w:hanging="360"/>
      </w:pPr>
    </w:lvl>
    <w:lvl w:ilvl="8" w:tplc="0F36CC30">
      <w:start w:val="1"/>
      <w:numFmt w:val="lowerRoman"/>
      <w:lvlText w:val="%9."/>
      <w:lvlJc w:val="right"/>
      <w:pPr>
        <w:ind w:left="6480" w:hanging="180"/>
      </w:pPr>
    </w:lvl>
  </w:abstractNum>
  <w:abstractNum w:abstractNumId="2" w15:restartNumberingAfterBreak="0">
    <w:nsid w:val="1FA07059"/>
    <w:multiLevelType w:val="hybridMultilevel"/>
    <w:tmpl w:val="E3EEBA8A"/>
    <w:lvl w:ilvl="0" w:tplc="F0D6DF14">
      <w:start w:val="1"/>
      <w:numFmt w:val="decimal"/>
      <w:lvlText w:val="%1."/>
      <w:lvlJc w:val="left"/>
      <w:pPr>
        <w:ind w:left="720" w:hanging="360"/>
      </w:pPr>
    </w:lvl>
    <w:lvl w:ilvl="1" w:tplc="97F4DE0A">
      <w:start w:val="1"/>
      <w:numFmt w:val="lowerLetter"/>
      <w:lvlText w:val="%2."/>
      <w:lvlJc w:val="left"/>
      <w:pPr>
        <w:ind w:left="1440" w:hanging="360"/>
      </w:pPr>
    </w:lvl>
    <w:lvl w:ilvl="2" w:tplc="B8180ACE">
      <w:start w:val="1"/>
      <w:numFmt w:val="lowerRoman"/>
      <w:lvlText w:val="%3."/>
      <w:lvlJc w:val="right"/>
      <w:pPr>
        <w:ind w:left="2160" w:hanging="180"/>
      </w:pPr>
    </w:lvl>
    <w:lvl w:ilvl="3" w:tplc="CBD8BB78">
      <w:start w:val="1"/>
      <w:numFmt w:val="decimal"/>
      <w:lvlText w:val="%4."/>
      <w:lvlJc w:val="left"/>
      <w:pPr>
        <w:ind w:left="2880" w:hanging="360"/>
      </w:pPr>
    </w:lvl>
    <w:lvl w:ilvl="4" w:tplc="9E48B4F6">
      <w:start w:val="1"/>
      <w:numFmt w:val="lowerLetter"/>
      <w:lvlText w:val="%5."/>
      <w:lvlJc w:val="left"/>
      <w:pPr>
        <w:ind w:left="3600" w:hanging="360"/>
      </w:pPr>
    </w:lvl>
    <w:lvl w:ilvl="5" w:tplc="DE76072E">
      <w:start w:val="1"/>
      <w:numFmt w:val="lowerRoman"/>
      <w:lvlText w:val="%6."/>
      <w:lvlJc w:val="right"/>
      <w:pPr>
        <w:ind w:left="4320" w:hanging="180"/>
      </w:pPr>
    </w:lvl>
    <w:lvl w:ilvl="6" w:tplc="D778CB00">
      <w:start w:val="1"/>
      <w:numFmt w:val="decimal"/>
      <w:lvlText w:val="%7."/>
      <w:lvlJc w:val="left"/>
      <w:pPr>
        <w:ind w:left="5040" w:hanging="360"/>
      </w:pPr>
    </w:lvl>
    <w:lvl w:ilvl="7" w:tplc="6F7C49C2">
      <w:start w:val="1"/>
      <w:numFmt w:val="lowerLetter"/>
      <w:lvlText w:val="%8."/>
      <w:lvlJc w:val="left"/>
      <w:pPr>
        <w:ind w:left="5760" w:hanging="360"/>
      </w:pPr>
    </w:lvl>
    <w:lvl w:ilvl="8" w:tplc="13CA6E30">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204"/>
    <w:rsid w:val="00755780"/>
    <w:rsid w:val="00B672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9F78A"/>
  <w15:chartTrackingRefBased/>
  <w15:docId w15:val="{1F1CFCB3-1E58-4EE9-9DF8-9EE67C598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7204"/>
    <w:rPr>
      <w:lang w:val="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7204"/>
    <w:pPr>
      <w:ind w:left="720"/>
      <w:contextualSpacing/>
    </w:pPr>
  </w:style>
  <w:style w:type="table" w:styleId="TableGrid">
    <w:name w:val="Table Grid"/>
    <w:basedOn w:val="TableNormal"/>
    <w:uiPriority w:val="59"/>
    <w:rsid w:val="00B67204"/>
    <w:pPr>
      <w:spacing w:after="0" w:line="240" w:lineRule="auto"/>
    </w:pPr>
    <w:rPr>
      <w:lang w:val="pl-P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404</Words>
  <Characters>2309</Characters>
  <Application>Microsoft Office Word</Application>
  <DocSecurity>0</DocSecurity>
  <Lines>19</Lines>
  <Paragraphs>5</Paragraphs>
  <ScaleCrop>false</ScaleCrop>
  <Company>Springer Nature</Company>
  <LinksUpToDate>false</LinksUpToDate>
  <CharactersWithSpaces>2708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2023-10-24T10:14:00Z</dcterms:created>
  <dcterms:modified xsi:type="dcterms:W3CDTF">2023-10-24T10:14:00Z</dcterms:modified>
</cp:coreProperties>
</file>