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176EB" w14:textId="4E8234E7" w:rsidR="00381600" w:rsidRPr="00381600" w:rsidRDefault="00381600">
      <w:pPr>
        <w:rPr>
          <w:b/>
          <w:bCs/>
        </w:rPr>
      </w:pPr>
      <w:r w:rsidRPr="00381600">
        <w:rPr>
          <w:rFonts w:hint="eastAsia"/>
          <w:b/>
          <w:bCs/>
        </w:rPr>
        <w:t>T</w:t>
      </w:r>
      <w:r w:rsidRPr="00381600">
        <w:rPr>
          <w:b/>
          <w:bCs/>
        </w:rPr>
        <w:t xml:space="preserve">able S.1. </w:t>
      </w:r>
      <w:r w:rsidRPr="00381600">
        <w:rPr>
          <w:b/>
          <w:bCs/>
        </w:rPr>
        <w:t>Acoustic parameters</w:t>
      </w:r>
      <w:r w:rsidRPr="00381600">
        <w:rPr>
          <w:b/>
          <w:bCs/>
          <w:spacing w:val="-8"/>
        </w:rPr>
        <w:t xml:space="preserve"> </w:t>
      </w:r>
      <w:r w:rsidRPr="00381600">
        <w:rPr>
          <w:b/>
          <w:bCs/>
        </w:rPr>
        <w:t>of</w:t>
      </w:r>
      <w:r w:rsidRPr="00381600">
        <w:rPr>
          <w:b/>
          <w:bCs/>
          <w:spacing w:val="-8"/>
        </w:rPr>
        <w:t xml:space="preserve"> </w:t>
      </w:r>
      <w:r w:rsidRPr="00381600">
        <w:rPr>
          <w:b/>
          <w:bCs/>
        </w:rPr>
        <w:t>the</w:t>
      </w:r>
      <w:r w:rsidRPr="00381600">
        <w:rPr>
          <w:b/>
          <w:bCs/>
          <w:spacing w:val="-8"/>
        </w:rPr>
        <w:t xml:space="preserve"> </w:t>
      </w:r>
      <w:r w:rsidRPr="00381600">
        <w:rPr>
          <w:b/>
          <w:bCs/>
        </w:rPr>
        <w:t>363</w:t>
      </w:r>
      <w:r w:rsidRPr="00381600">
        <w:rPr>
          <w:b/>
          <w:bCs/>
          <w:spacing w:val="-8"/>
        </w:rPr>
        <w:t xml:space="preserve"> </w:t>
      </w:r>
      <w:r w:rsidRPr="00381600">
        <w:rPr>
          <w:b/>
          <w:bCs/>
        </w:rPr>
        <w:t>male</w:t>
      </w:r>
      <w:r w:rsidRPr="00381600">
        <w:rPr>
          <w:b/>
          <w:bCs/>
          <w:spacing w:val="-8"/>
        </w:rPr>
        <w:t xml:space="preserve"> </w:t>
      </w:r>
      <w:r w:rsidRPr="00381600">
        <w:rPr>
          <w:b/>
          <w:bCs/>
        </w:rPr>
        <w:t>participants</w:t>
      </w:r>
    </w:p>
    <w:p w14:paraId="69BBCDA4" w14:textId="77777777" w:rsidR="00381600" w:rsidRDefault="00381600" w:rsidP="00381600">
      <w:pPr>
        <w:pStyle w:val="a3"/>
        <w:spacing w:before="6" w:line="249" w:lineRule="auto"/>
        <w:ind w:left="133" w:right="126" w:firstLine="298"/>
        <w:jc w:val="both"/>
      </w:pPr>
    </w:p>
    <w:tbl>
      <w:tblPr>
        <w:tblW w:w="10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689"/>
        <w:gridCol w:w="1842"/>
        <w:gridCol w:w="1843"/>
        <w:gridCol w:w="1843"/>
        <w:gridCol w:w="1843"/>
        <w:gridCol w:w="866"/>
      </w:tblGrid>
      <w:tr w:rsidR="00381600" w:rsidRPr="00806D3A" w14:paraId="08486E7A" w14:textId="77777777" w:rsidTr="00830CDF">
        <w:trPr>
          <w:trHeight w:val="522"/>
        </w:trPr>
        <w:tc>
          <w:tcPr>
            <w:tcW w:w="2689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CF63A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 xml:space="preserve">　</w:t>
            </w:r>
          </w:p>
          <w:p w14:paraId="260EED42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237" w:type="dxa"/>
            <w:gridSpan w:val="5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B0BCD1" w14:textId="77777777" w:rsidR="00381600" w:rsidRPr="00806D3A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>
              <w:rPr>
                <w:rFonts w:eastAsia="맑은 고딕"/>
                <w:color w:val="000000"/>
                <w:sz w:val="18"/>
                <w:szCs w:val="18"/>
              </w:rPr>
              <w:t xml:space="preserve">Mean </w:t>
            </w:r>
            <w:r>
              <w:rPr>
                <w:rFonts w:eastAsia="맑은 고딕" w:hint="eastAsia"/>
                <w:color w:val="000000"/>
                <w:sz w:val="18"/>
                <w:szCs w:val="18"/>
              </w:rPr>
              <w:t>(95% Confidence Interval)</w:t>
            </w:r>
          </w:p>
        </w:tc>
      </w:tr>
      <w:tr w:rsidR="00381600" w:rsidRPr="00806D3A" w14:paraId="4F3FBA05" w14:textId="77777777" w:rsidTr="00830CDF">
        <w:trPr>
          <w:trHeight w:val="343"/>
        </w:trPr>
        <w:tc>
          <w:tcPr>
            <w:tcW w:w="2689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2FBE9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6FF53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Laryngeal cancer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(N=30)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DD948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Vocal cord paralysis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(N=97)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459FF6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Benign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mucosal </w:t>
            </w:r>
            <w:r w:rsidRPr="00806D3A">
              <w:rPr>
                <w:rFonts w:eastAsia="맑은 고딕"/>
                <w:color w:val="000000"/>
                <w:sz w:val="18"/>
                <w:szCs w:val="18"/>
              </w:rPr>
              <w:t>disease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(N=81)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165D0F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  <w:r>
              <w:rPr>
                <w:rFonts w:eastAsia="맑은 고딕" w:hint="eastAsia"/>
                <w:color w:val="000000"/>
                <w:sz w:val="18"/>
                <w:szCs w:val="18"/>
              </w:rPr>
              <w:t>Healthy participants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(N=155)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CE73C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  <w:r w:rsidRPr="00AB09CA">
              <w:rPr>
                <w:rFonts w:eastAsia="맑은 고딕"/>
                <w:b/>
                <w:i/>
                <w:color w:val="000000"/>
                <w:sz w:val="18"/>
                <w:szCs w:val="18"/>
              </w:rPr>
              <w:t>P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 w:rsidRPr="00806D3A">
              <w:rPr>
                <w:rFonts w:eastAsia="맑은 고딕"/>
                <w:color w:val="000000"/>
                <w:sz w:val="18"/>
                <w:szCs w:val="18"/>
              </w:rPr>
              <w:t>value</w:t>
            </w:r>
          </w:p>
        </w:tc>
      </w:tr>
      <w:tr w:rsidR="00381600" w:rsidRPr="00806D3A" w14:paraId="0DD7435A" w14:textId="77777777" w:rsidTr="00830CDF">
        <w:trPr>
          <w:trHeight w:val="552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027C2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Fundamental frequency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(Hz)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2246D" w14:textId="77777777" w:rsidR="00381600" w:rsidRPr="00FE1AB8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 w:rsidRPr="00FE1AB8">
              <w:rPr>
                <w:rFonts w:hint="eastAsia"/>
                <w:color w:val="000000"/>
                <w:sz w:val="18"/>
                <w:szCs w:val="18"/>
              </w:rPr>
              <w:t>168.727</w:t>
            </w:r>
          </w:p>
          <w:p w14:paraId="478C5977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Pr="00FE1AB8">
              <w:rPr>
                <w:rFonts w:hint="eastAsia"/>
                <w:color w:val="000000"/>
                <w:sz w:val="18"/>
                <w:szCs w:val="18"/>
              </w:rPr>
              <w:t>150.858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 w:rsidRPr="00FE1AB8">
              <w:rPr>
                <w:rFonts w:hint="eastAsia"/>
                <w:color w:val="000000"/>
                <w:sz w:val="18"/>
                <w:szCs w:val="18"/>
              </w:rPr>
              <w:t>186.596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10B69" w14:textId="77777777" w:rsidR="00381600" w:rsidRPr="00FE1AB8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 w:rsidRPr="00FE1AB8">
              <w:rPr>
                <w:rFonts w:hint="eastAsia"/>
                <w:color w:val="000000"/>
                <w:sz w:val="18"/>
                <w:szCs w:val="18"/>
              </w:rPr>
              <w:t>136.868</w:t>
            </w:r>
          </w:p>
          <w:p w14:paraId="362FAB8A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Pr="00FE1AB8">
              <w:rPr>
                <w:rFonts w:hint="eastAsia"/>
                <w:color w:val="000000"/>
                <w:sz w:val="18"/>
                <w:szCs w:val="18"/>
              </w:rPr>
              <w:t>129.811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 w:rsidRPr="00FE1AB8">
              <w:rPr>
                <w:rFonts w:hint="eastAsia"/>
                <w:color w:val="000000"/>
                <w:sz w:val="18"/>
                <w:szCs w:val="18"/>
              </w:rPr>
              <w:t>143.926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D4924A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126.165</w:t>
            </w:r>
          </w:p>
          <w:p w14:paraId="3EFD13D3" w14:textId="77777777" w:rsidR="00381600" w:rsidRPr="00901232" w:rsidRDefault="00381600" w:rsidP="00830CDF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120.931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131.400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EE518F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121.259</w:t>
            </w:r>
          </w:p>
          <w:p w14:paraId="0ABB8E81" w14:textId="77777777" w:rsidR="00381600" w:rsidRPr="00901232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117.971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−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124.548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69D24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&lt; 0.01</w:t>
            </w:r>
          </w:p>
        </w:tc>
      </w:tr>
      <w:tr w:rsidR="00381600" w:rsidRPr="00806D3A" w14:paraId="50709BDE" w14:textId="77777777" w:rsidTr="00830CDF">
        <w:trPr>
          <w:trHeight w:val="552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F7BEF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Jitter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2480F" w14:textId="77777777" w:rsidR="00381600" w:rsidRPr="00901232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4.551</w:t>
            </w:r>
          </w:p>
          <w:p w14:paraId="4D131ED2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3.279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5.823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2410B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4.712</w:t>
            </w:r>
          </w:p>
          <w:p w14:paraId="12D62C46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3.684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5.739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6D34D9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2.170</w:t>
            </w:r>
          </w:p>
          <w:p w14:paraId="2191443F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1.742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2.598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F3EF70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0.684</w:t>
            </w:r>
          </w:p>
          <w:p w14:paraId="153591A1" w14:textId="77777777" w:rsidR="00381600" w:rsidRPr="00901232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0.569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−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0.800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07D38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&lt; 0.01</w:t>
            </w:r>
          </w:p>
        </w:tc>
      </w:tr>
      <w:tr w:rsidR="00381600" w:rsidRPr="00806D3A" w14:paraId="30F781FA" w14:textId="77777777" w:rsidTr="00830CDF">
        <w:trPr>
          <w:trHeight w:val="552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87B47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Variance in fundamental frequency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E0E49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13.182</w:t>
            </w:r>
          </w:p>
          <w:p w14:paraId="78B6E8E6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6.686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19.678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1AC5A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6.893</w:t>
            </w:r>
          </w:p>
          <w:p w14:paraId="6D0DC8A4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5.116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8.669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D73483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3.160</w:t>
            </w:r>
          </w:p>
          <w:p w14:paraId="0F066607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color w:val="000000"/>
                <w:sz w:val="18"/>
                <w:szCs w:val="18"/>
              </w:rPr>
              <w:t>2</w:t>
            </w:r>
            <w:r>
              <w:rPr>
                <w:rFonts w:hint="eastAsia"/>
                <w:color w:val="000000"/>
                <w:sz w:val="18"/>
                <w:szCs w:val="18"/>
              </w:rPr>
              <w:t>.147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4.174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4C542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1.176</w:t>
            </w:r>
          </w:p>
          <w:p w14:paraId="1790169F" w14:textId="77777777" w:rsidR="00381600" w:rsidRPr="00901232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1.088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−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1.264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C09A98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&lt; 0.01</w:t>
            </w:r>
          </w:p>
        </w:tc>
      </w:tr>
      <w:tr w:rsidR="00381600" w:rsidRPr="00806D3A" w14:paraId="7F14D52E" w14:textId="77777777" w:rsidTr="00830CDF">
        <w:trPr>
          <w:trHeight w:val="552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2159C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Shimmer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3C794" w14:textId="77777777" w:rsidR="00381600" w:rsidRPr="00901232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10.201</w:t>
            </w:r>
          </w:p>
          <w:p w14:paraId="2F4C64AA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7.744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12.658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E96D1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10.046</w:t>
            </w:r>
          </w:p>
          <w:p w14:paraId="4AAC8739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8.322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11.769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C717E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8.013</w:t>
            </w:r>
          </w:p>
          <w:p w14:paraId="592ADC2B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6.579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−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9.447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4D3EF4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3.798</w:t>
            </w:r>
          </w:p>
          <w:p w14:paraId="1A74EE9C" w14:textId="77777777" w:rsidR="00381600" w:rsidRPr="00901232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3.510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−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4.085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F29397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&lt; 0.01</w:t>
            </w:r>
          </w:p>
        </w:tc>
      </w:tr>
      <w:tr w:rsidR="00381600" w:rsidRPr="00806D3A" w14:paraId="09A04C4F" w14:textId="77777777" w:rsidTr="00830CDF">
        <w:trPr>
          <w:trHeight w:val="552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330EF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Noise to harmonic ratio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917F6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0.294</w:t>
            </w:r>
          </w:p>
          <w:p w14:paraId="58D94216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0.202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0.385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91A70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0.235</w:t>
            </w:r>
          </w:p>
          <w:p w14:paraId="3B08095D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0.186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0.283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5C03FC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0.189</w:t>
            </w:r>
          </w:p>
          <w:p w14:paraId="6B11B429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0.166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0.213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396C07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0.007</w:t>
            </w:r>
          </w:p>
          <w:p w14:paraId="32F20802" w14:textId="77777777" w:rsidR="00381600" w:rsidRPr="00901232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0.002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−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0.012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A08CD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&lt; 0.01</w:t>
            </w:r>
          </w:p>
        </w:tc>
      </w:tr>
      <w:tr w:rsidR="00381600" w:rsidRPr="00806D3A" w14:paraId="7BF1BF7A" w14:textId="77777777" w:rsidTr="00830CDF">
        <w:trPr>
          <w:trHeight w:val="552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C3023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Vital capacity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(l)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FACD2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3.055</w:t>
            </w:r>
          </w:p>
          <w:p w14:paraId="0CC5C2AB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2.670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3.441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9CD73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3.037</w:t>
            </w:r>
          </w:p>
          <w:p w14:paraId="6DDB7883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2.812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3.262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B1B39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3.698</w:t>
            </w:r>
          </w:p>
          <w:p w14:paraId="1A402743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3.484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3.912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EE8BE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3.682</w:t>
            </w:r>
          </w:p>
          <w:p w14:paraId="64A38BBA" w14:textId="77777777" w:rsidR="00381600" w:rsidRPr="00901232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3.518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−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3.847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43C14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&lt; 0.01</w:t>
            </w:r>
          </w:p>
        </w:tc>
      </w:tr>
      <w:tr w:rsidR="00381600" w:rsidRPr="00806D3A" w14:paraId="3DB300B6" w14:textId="77777777" w:rsidTr="00830CDF">
        <w:trPr>
          <w:trHeight w:val="552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BA109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Phonation volume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(l)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D9788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1.939</w:t>
            </w:r>
          </w:p>
          <w:p w14:paraId="5B5B1E43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1.649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2.228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A4D2B8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2.083</w:t>
            </w:r>
          </w:p>
          <w:p w14:paraId="3B34C9A4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1.906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2.260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286886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2.637</w:t>
            </w:r>
          </w:p>
          <w:p w14:paraId="703ED59D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2.454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2.821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5C878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2.540</w:t>
            </w:r>
          </w:p>
          <w:p w14:paraId="4E3874BE" w14:textId="77777777" w:rsidR="00381600" w:rsidRPr="00901232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2.392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−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2.688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36BFF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&lt; 0.01</w:t>
            </w:r>
          </w:p>
        </w:tc>
      </w:tr>
      <w:tr w:rsidR="00381600" w:rsidRPr="00806D3A" w14:paraId="110A6CF5" w14:textId="77777777" w:rsidTr="00830CDF">
        <w:trPr>
          <w:trHeight w:val="552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F0F40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Mean flow rate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(l/sec)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8C885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0.305</w:t>
            </w:r>
          </w:p>
          <w:p w14:paraId="65E1479E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0.226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0.384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5662C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0.569</w:t>
            </w:r>
          </w:p>
          <w:p w14:paraId="2EAD5D6F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0.480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−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0.658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62EAF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0.246</w:t>
            </w:r>
          </w:p>
          <w:p w14:paraId="5899D4BA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0.223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0.270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2C5A7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0.011</w:t>
            </w:r>
          </w:p>
          <w:p w14:paraId="53E56897" w14:textId="77777777" w:rsidR="00381600" w:rsidRPr="00901232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0.003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−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0.019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EA494A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&lt; 0.01</w:t>
            </w:r>
          </w:p>
        </w:tc>
      </w:tr>
      <w:tr w:rsidR="00381600" w:rsidRPr="00806D3A" w14:paraId="7FCD44E3" w14:textId="77777777" w:rsidTr="00830CDF">
        <w:trPr>
          <w:trHeight w:val="552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2BB02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Maximum phonation time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(sec)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D2AEB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9.589</w:t>
            </w:r>
          </w:p>
          <w:p w14:paraId="08F4687E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7.154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12.023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596BA3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6.230</w:t>
            </w:r>
          </w:p>
          <w:p w14:paraId="38831918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4.937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7.524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66F22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12.250</w:t>
            </w:r>
          </w:p>
          <w:p w14:paraId="2CC234C8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10.924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−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13.577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FB6CC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15.765</w:t>
            </w:r>
          </w:p>
          <w:p w14:paraId="25C4774B" w14:textId="77777777" w:rsidR="00381600" w:rsidRPr="00901232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14.758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−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16.771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214126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&lt; 0.01</w:t>
            </w:r>
          </w:p>
        </w:tc>
      </w:tr>
      <w:tr w:rsidR="00381600" w:rsidRPr="00806D3A" w14:paraId="42A4B61B" w14:textId="77777777" w:rsidTr="00830CDF">
        <w:trPr>
          <w:trHeight w:val="552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8C2DD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Intensity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(dB)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83848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80.183</w:t>
            </w:r>
          </w:p>
          <w:p w14:paraId="3453EB23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77.343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83.022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07FE9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77.557</w:t>
            </w:r>
          </w:p>
          <w:p w14:paraId="00E7D5D8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76.038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79.077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3602C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80.034</w:t>
            </w:r>
          </w:p>
          <w:p w14:paraId="718D6FFB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78.949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81.119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DE4C5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79.272</w:t>
            </w:r>
          </w:p>
          <w:p w14:paraId="620E4BAE" w14:textId="77777777" w:rsidR="00381600" w:rsidRPr="00901232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7</w:t>
            </w:r>
            <w:r>
              <w:rPr>
                <w:rFonts w:hint="eastAsia"/>
                <w:color w:val="000000"/>
                <w:sz w:val="18"/>
                <w:szCs w:val="18"/>
              </w:rPr>
              <w:t>.999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−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80.546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A448D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>0.10</w:t>
            </w:r>
          </w:p>
        </w:tc>
      </w:tr>
      <w:tr w:rsidR="00381600" w:rsidRPr="00806D3A" w14:paraId="41D0AC7D" w14:textId="77777777" w:rsidTr="00830CDF">
        <w:trPr>
          <w:trHeight w:val="552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AFE54" w14:textId="77777777" w:rsidR="00381600" w:rsidRPr="00806D3A" w:rsidRDefault="00381600" w:rsidP="00830CDF">
            <w:pPr>
              <w:widowControl/>
              <w:autoSpaceDE/>
              <w:autoSpaceDN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Subglottic pressure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(cmH2O)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BB229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20.413</w:t>
            </w:r>
          </w:p>
          <w:p w14:paraId="0C5E99FA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17.775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23.051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45BF73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13.315</w:t>
            </w:r>
          </w:p>
          <w:p w14:paraId="22CE5806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12.085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14.546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3AF53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12.615</w:t>
            </w:r>
          </w:p>
          <w:p w14:paraId="4B39F87D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11.798</w:t>
            </w:r>
            <w:r w:rsidRPr="00FE1AB8">
              <w:rPr>
                <w:rFonts w:eastAsia="맑은 고딕" w:hint="eastAsia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− </w:t>
            </w:r>
            <w:r>
              <w:rPr>
                <w:rFonts w:hint="eastAsia"/>
                <w:color w:val="000000"/>
                <w:sz w:val="18"/>
                <w:szCs w:val="18"/>
              </w:rPr>
              <w:t>13.431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EBE7C" w14:textId="77777777" w:rsidR="00381600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9.796</w:t>
            </w:r>
          </w:p>
          <w:p w14:paraId="0CDE642E" w14:textId="77777777" w:rsidR="00381600" w:rsidRPr="00901232" w:rsidRDefault="00381600" w:rsidP="00830CD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9.297</w:t>
            </w:r>
            <w:r w:rsidRPr="00FE1AB8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FE1AB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−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10.295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5F6FA" w14:textId="77777777" w:rsidR="00381600" w:rsidRPr="00FE1AB8" w:rsidRDefault="00381600" w:rsidP="00830CDF">
            <w:pPr>
              <w:widowControl/>
              <w:autoSpaceDE/>
              <w:autoSpaceDN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FE1AB8">
              <w:rPr>
                <w:rFonts w:eastAsia="맑은 고딕"/>
                <w:color w:val="000000"/>
                <w:sz w:val="18"/>
                <w:szCs w:val="18"/>
              </w:rPr>
              <w:t>&lt; 0.01</w:t>
            </w:r>
          </w:p>
        </w:tc>
      </w:tr>
    </w:tbl>
    <w:p w14:paraId="7D75FED0" w14:textId="77777777" w:rsidR="00381600" w:rsidRDefault="00381600" w:rsidP="00381600">
      <w:pPr>
        <w:pStyle w:val="a3"/>
        <w:spacing w:before="6" w:line="249" w:lineRule="auto"/>
        <w:ind w:left="133" w:right="126" w:firstLine="298"/>
        <w:jc w:val="both"/>
      </w:pPr>
    </w:p>
    <w:p w14:paraId="256F2AC2" w14:textId="663E8BAE" w:rsidR="00480321" w:rsidRDefault="00381600">
      <w:r>
        <w:t xml:space="preserve"> </w:t>
      </w:r>
    </w:p>
    <w:p w14:paraId="67F6A71B" w14:textId="77777777" w:rsidR="00381600" w:rsidRDefault="00381600"/>
    <w:p w14:paraId="466314A8" w14:textId="77777777" w:rsidR="00381600" w:rsidRDefault="00381600"/>
    <w:p w14:paraId="7203E398" w14:textId="77777777" w:rsidR="00381600" w:rsidRDefault="00381600"/>
    <w:p w14:paraId="07B20254" w14:textId="57E99682" w:rsidR="00381600" w:rsidRDefault="00381600">
      <w:pPr>
        <w:rPr>
          <w:b/>
          <w:bCs/>
        </w:rPr>
      </w:pPr>
      <w:r w:rsidRPr="00381600">
        <w:rPr>
          <w:rFonts w:hint="eastAsia"/>
          <w:b/>
          <w:bCs/>
        </w:rPr>
        <w:lastRenderedPageBreak/>
        <w:t>T</w:t>
      </w:r>
      <w:r w:rsidRPr="00381600">
        <w:rPr>
          <w:b/>
          <w:bCs/>
        </w:rPr>
        <w:t>able S.</w:t>
      </w:r>
      <w:r w:rsidR="00D6150C">
        <w:rPr>
          <w:b/>
          <w:bCs/>
        </w:rPr>
        <w:t>2</w:t>
      </w:r>
      <w:r w:rsidRPr="00381600">
        <w:rPr>
          <w:b/>
          <w:bCs/>
        </w:rPr>
        <w:t xml:space="preserve">. </w:t>
      </w:r>
      <w:r w:rsidR="00D6150C" w:rsidRPr="00D6150C">
        <w:rPr>
          <w:b/>
          <w:bCs/>
        </w:rPr>
        <w:t>Multinominal logistic regression of acoustic parameters and aerodynamic parameters of voice. Healthy voice is reference (*: lower bound of 95% confidence interval of coefficient, **: upper bound of 95% confidence interval of coefficient)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47"/>
        <w:gridCol w:w="1301"/>
        <w:gridCol w:w="741"/>
        <w:gridCol w:w="1028"/>
        <w:gridCol w:w="1301"/>
        <w:gridCol w:w="741"/>
        <w:gridCol w:w="1028"/>
        <w:gridCol w:w="1301"/>
        <w:gridCol w:w="741"/>
        <w:gridCol w:w="1028"/>
      </w:tblGrid>
      <w:tr w:rsidR="00381600" w:rsidRPr="00806D3A" w14:paraId="5F3C1B9D" w14:textId="77777777" w:rsidTr="00830CDF">
        <w:trPr>
          <w:trHeight w:val="53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F0AFC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562AD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Laryngeal cancer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76DE1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Vocal cord paralysis</w:t>
            </w:r>
          </w:p>
          <w:p w14:paraId="77EEFAEB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1D13B1" w14:textId="2D7061EE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ind w:firstLineChars="100" w:firstLine="180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Benign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="00AF54C3">
              <w:rPr>
                <w:rFonts w:eastAsia="맑은 고딕"/>
                <w:color w:val="000000"/>
                <w:sz w:val="18"/>
                <w:szCs w:val="18"/>
              </w:rPr>
              <w:t xml:space="preserve">mucosal </w:t>
            </w:r>
            <w:r w:rsidR="00AF54C3" w:rsidRPr="00806D3A">
              <w:rPr>
                <w:rFonts w:eastAsia="맑은 고딕"/>
                <w:color w:val="000000"/>
                <w:sz w:val="18"/>
                <w:szCs w:val="18"/>
              </w:rPr>
              <w:t>disease</w:t>
            </w:r>
          </w:p>
          <w:p w14:paraId="44893827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</w:p>
        </w:tc>
      </w:tr>
      <w:tr w:rsidR="00381600" w:rsidRPr="00806D3A" w14:paraId="4DCAEB53" w14:textId="77777777" w:rsidTr="00830CDF">
        <w:trPr>
          <w:trHeight w:val="35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C420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D16C0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coe</w:t>
            </w:r>
            <w:r>
              <w:rPr>
                <w:rFonts w:eastAsia="맑은 고딕"/>
                <w:color w:val="000000"/>
                <w:sz w:val="18"/>
                <w:szCs w:val="18"/>
              </w:rPr>
              <w:t>f</w:t>
            </w:r>
            <w:r w:rsidRPr="00806D3A">
              <w:rPr>
                <w:rFonts w:eastAsia="맑은 고딕"/>
                <w:color w:val="000000"/>
                <w:sz w:val="18"/>
                <w:szCs w:val="18"/>
              </w:rPr>
              <w:t>f</w:t>
            </w:r>
            <w:r>
              <w:rPr>
                <w:rFonts w:eastAsia="맑은 고딕"/>
                <w:color w:val="000000"/>
                <w:sz w:val="18"/>
                <w:szCs w:val="18"/>
              </w:rPr>
              <w:t>icient</w:t>
            </w:r>
          </w:p>
          <w:p w14:paraId="78DE9D49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lower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bound*</w:t>
            </w:r>
          </w:p>
          <w:p w14:paraId="0F44FC0C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upper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bound**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61C05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DC67C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relative risk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42E48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coe</w:t>
            </w:r>
            <w:r>
              <w:rPr>
                <w:rFonts w:eastAsia="맑은 고딕"/>
                <w:color w:val="000000"/>
                <w:sz w:val="18"/>
                <w:szCs w:val="18"/>
              </w:rPr>
              <w:t>f</w:t>
            </w:r>
            <w:r w:rsidRPr="00806D3A">
              <w:rPr>
                <w:rFonts w:eastAsia="맑은 고딕"/>
                <w:color w:val="000000"/>
                <w:sz w:val="18"/>
                <w:szCs w:val="18"/>
              </w:rPr>
              <w:t>f</w:t>
            </w:r>
            <w:r>
              <w:rPr>
                <w:rFonts w:eastAsia="맑은 고딕"/>
                <w:color w:val="000000"/>
                <w:sz w:val="18"/>
                <w:szCs w:val="18"/>
              </w:rPr>
              <w:t>icient</w:t>
            </w:r>
            <w:r w:rsidRPr="00806D3A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</w:p>
          <w:p w14:paraId="17D05295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lower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bound*</w:t>
            </w:r>
          </w:p>
          <w:p w14:paraId="2DFCCA1D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upper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bound**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285E9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83181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relative risk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01759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coe</w:t>
            </w:r>
            <w:r>
              <w:rPr>
                <w:rFonts w:eastAsia="맑은 고딕"/>
                <w:color w:val="000000"/>
                <w:sz w:val="18"/>
                <w:szCs w:val="18"/>
              </w:rPr>
              <w:t>f</w:t>
            </w:r>
            <w:r w:rsidRPr="00806D3A">
              <w:rPr>
                <w:rFonts w:eastAsia="맑은 고딕"/>
                <w:color w:val="000000"/>
                <w:sz w:val="18"/>
                <w:szCs w:val="18"/>
              </w:rPr>
              <w:t>f</w:t>
            </w:r>
            <w:r>
              <w:rPr>
                <w:rFonts w:eastAsia="맑은 고딕"/>
                <w:color w:val="000000"/>
                <w:sz w:val="18"/>
                <w:szCs w:val="18"/>
              </w:rPr>
              <w:t>icient</w:t>
            </w:r>
            <w:r w:rsidRPr="00806D3A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</w:p>
          <w:p w14:paraId="561CAA57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lower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bound*</w:t>
            </w:r>
          </w:p>
          <w:p w14:paraId="24BFB2EF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upper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bound**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040CE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311B3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relative risk</w:t>
            </w:r>
          </w:p>
        </w:tc>
      </w:tr>
      <w:tr w:rsidR="00381600" w:rsidRPr="00806D3A" w14:paraId="52728474" w14:textId="77777777" w:rsidTr="00830CDF">
        <w:trPr>
          <w:trHeight w:val="35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2AD2F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(Intercept)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AE2B3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6.4928</w:t>
            </w:r>
          </w:p>
          <w:p w14:paraId="4FC7EC54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3.2391</w:t>
            </w:r>
          </w:p>
          <w:p w14:paraId="43C243BB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9.7466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D486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E9D36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660.3929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1F0A4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4.2296</w:t>
            </w:r>
          </w:p>
          <w:p w14:paraId="66999D1E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1.3296</w:t>
            </w:r>
          </w:p>
          <w:p w14:paraId="2E2D6410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7.1297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47D53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0.0043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8A5E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68.6931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08295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7.2783</w:t>
            </w:r>
          </w:p>
          <w:p w14:paraId="314E3970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4.4875</w:t>
            </w:r>
          </w:p>
          <w:p w14:paraId="20FE5715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10.0691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F7F7E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AEDD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1448.563</w:t>
            </w:r>
          </w:p>
        </w:tc>
      </w:tr>
      <w:tr w:rsidR="00381600" w:rsidRPr="00806D3A" w14:paraId="0D34B57E" w14:textId="77777777" w:rsidTr="00830CDF">
        <w:trPr>
          <w:trHeight w:val="5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036F4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Fundamental frequency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8D5D4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-0.0035</w:t>
            </w:r>
          </w:p>
          <w:p w14:paraId="090FFFC9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-0.0253</w:t>
            </w:r>
          </w:p>
          <w:p w14:paraId="45D4665C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0.0183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7B4F0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0.7543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502AD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0.9965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4761F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-0.0217</w:t>
            </w:r>
          </w:p>
          <w:p w14:paraId="3A84723B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-0.0435</w:t>
            </w:r>
          </w:p>
          <w:p w14:paraId="061F1BA7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47D74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0.0515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DB649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0.9786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7052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-0.004</w:t>
            </w:r>
          </w:p>
          <w:p w14:paraId="609CB181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-0.028</w:t>
            </w:r>
          </w:p>
          <w:p w14:paraId="76529EFE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A5D26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0.7444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463C7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0.996</w:t>
            </w:r>
          </w:p>
        </w:tc>
      </w:tr>
      <w:tr w:rsidR="00381600" w:rsidRPr="00806D3A" w14:paraId="34E6B91D" w14:textId="77777777" w:rsidTr="00830CDF">
        <w:trPr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36157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Jitter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A13C7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0.023</w:t>
            </w:r>
          </w:p>
          <w:p w14:paraId="6CB5BCF1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-0.37</w:t>
            </w:r>
          </w:p>
          <w:p w14:paraId="131E48F0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0.4161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0DB8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0.9086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1C62B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1.0233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C457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-0.2192</w:t>
            </w:r>
          </w:p>
          <w:p w14:paraId="557120D9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-0.6905</w:t>
            </w:r>
          </w:p>
          <w:p w14:paraId="7005F72D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0.2521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86B17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0.3619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1210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0.8031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C006C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-0.4861</w:t>
            </w:r>
          </w:p>
          <w:p w14:paraId="0FE9200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-1.3012</w:t>
            </w:r>
          </w:p>
          <w:p w14:paraId="7D7D9F00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0.3289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9BEA1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0.2424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31B9A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0.615</w:t>
            </w:r>
          </w:p>
        </w:tc>
      </w:tr>
      <w:tr w:rsidR="00381600" w:rsidRPr="00806D3A" w14:paraId="44C499D4" w14:textId="77777777" w:rsidTr="00830CDF">
        <w:trPr>
          <w:trHeight w:val="78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86308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Variance in fundamental frequency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BE70C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-0.0214</w:t>
            </w:r>
          </w:p>
          <w:p w14:paraId="063B9998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-0.1151</w:t>
            </w:r>
          </w:p>
          <w:p w14:paraId="378014B7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0.0723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788AC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0.6542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3004F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0.9788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F97AA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-0.092</w:t>
            </w:r>
          </w:p>
          <w:p w14:paraId="318A1ABE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-0.2142</w:t>
            </w:r>
          </w:p>
          <w:p w14:paraId="1A30C308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0.0303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6B720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0.1405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C2513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0.9121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70EFE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-1.1911</w:t>
            </w:r>
          </w:p>
          <w:p w14:paraId="4116C585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-1.9763</w:t>
            </w:r>
          </w:p>
          <w:p w14:paraId="21A44F58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-0.4059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4A488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0.0029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8CCC5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0.3039</w:t>
            </w:r>
          </w:p>
        </w:tc>
      </w:tr>
      <w:tr w:rsidR="00381600" w:rsidRPr="00806D3A" w14:paraId="6997C202" w14:textId="77777777" w:rsidTr="00830CDF">
        <w:trPr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E2206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Shimmer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C090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0.1638</w:t>
            </w:r>
          </w:p>
          <w:p w14:paraId="6E7280D8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-0.051</w:t>
            </w:r>
          </w:p>
          <w:p w14:paraId="39C5C69F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0.3785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187D1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0.1349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456C1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1.1779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137CD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0.322</w:t>
            </w:r>
          </w:p>
          <w:p w14:paraId="69E69FE4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0.0906</w:t>
            </w:r>
          </w:p>
          <w:p w14:paraId="4F90E7A9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0.5534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42593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0.0064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2307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1.3799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98086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0.1245</w:t>
            </w:r>
          </w:p>
          <w:p w14:paraId="370458F1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-0.1304</w:t>
            </w:r>
          </w:p>
          <w:p w14:paraId="3CD4DB3C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0.3794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B63CA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0.3384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011CC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1.1326</w:t>
            </w:r>
          </w:p>
        </w:tc>
      </w:tr>
      <w:tr w:rsidR="00381600" w:rsidRPr="00806D3A" w14:paraId="3551D6B2" w14:textId="77777777" w:rsidTr="00830CDF">
        <w:trPr>
          <w:trHeight w:val="78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AAD26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Noise to harmonic ratio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196A0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-5.3192</w:t>
            </w:r>
          </w:p>
          <w:p w14:paraId="478C2981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-10.4436</w:t>
            </w:r>
          </w:p>
          <w:p w14:paraId="6721083C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-0.1949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5E5D9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0.0419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F9FEF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0.0049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74F17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-5.8309</w:t>
            </w:r>
          </w:p>
          <w:p w14:paraId="5BA21931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-10.9232</w:t>
            </w:r>
          </w:p>
          <w:p w14:paraId="74AD65F5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-0.7386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D5D31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0.0248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CFDF0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0.0029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6B18F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0.1825</w:t>
            </w:r>
          </w:p>
          <w:p w14:paraId="72569ED3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-4.9197</w:t>
            </w:r>
          </w:p>
          <w:p w14:paraId="001809BB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5.2847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9EED3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0.9441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BEEB9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1.2002</w:t>
            </w:r>
          </w:p>
        </w:tc>
      </w:tr>
      <w:tr w:rsidR="00381600" w:rsidRPr="00806D3A" w14:paraId="63E62E9B" w14:textId="77777777" w:rsidTr="00830CDF">
        <w:trPr>
          <w:trHeight w:val="5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639F1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Vital capacity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98CC5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-0.243</w:t>
            </w:r>
          </w:p>
          <w:p w14:paraId="546A4093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-1.1417</w:t>
            </w:r>
          </w:p>
          <w:p w14:paraId="0B3C2D88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0.6557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B83FD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0.5961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342A0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0.7843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FB310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0.1887</w:t>
            </w:r>
          </w:p>
          <w:p w14:paraId="53955CD4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-0.6612</w:t>
            </w:r>
          </w:p>
          <w:p w14:paraId="24172023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1.0386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8A081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0.6635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23AC5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1.2076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58376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-0.1837</w:t>
            </w:r>
          </w:p>
          <w:p w14:paraId="07D1354A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-1.0635</w:t>
            </w:r>
          </w:p>
          <w:p w14:paraId="7FF60F2D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0.6961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13380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0.6824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17C9C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0.8322</w:t>
            </w:r>
          </w:p>
        </w:tc>
      </w:tr>
      <w:tr w:rsidR="00381600" w:rsidRPr="00806D3A" w14:paraId="4A7A8EB8" w14:textId="77777777" w:rsidTr="00830CDF">
        <w:trPr>
          <w:trHeight w:val="5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6EA85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Phonation volume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FAD9D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-0.1385</w:t>
            </w:r>
          </w:p>
          <w:p w14:paraId="56A4037A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-1.439</w:t>
            </w:r>
          </w:p>
          <w:p w14:paraId="6D2635EF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1.1621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01120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0.8347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DE9D8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0.8707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0C8A0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0.8603</w:t>
            </w:r>
          </w:p>
          <w:p w14:paraId="006D951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-0.4735</w:t>
            </w:r>
          </w:p>
          <w:p w14:paraId="06FC7915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2.1941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DCE2F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0.2061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B9EDA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2.3639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9F51C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0.6823</w:t>
            </w:r>
          </w:p>
          <w:p w14:paraId="7FAD2895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-0.6825</w:t>
            </w:r>
          </w:p>
          <w:p w14:paraId="30FACE2C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2.0471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43325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0.3271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ADF05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1.9785</w:t>
            </w:r>
          </w:p>
        </w:tc>
      </w:tr>
      <w:tr w:rsidR="00381600" w:rsidRPr="00806D3A" w14:paraId="7D4E1A90" w14:textId="77777777" w:rsidTr="00830CDF">
        <w:trPr>
          <w:trHeight w:val="5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202C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Mean flow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0A51D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6.3876</w:t>
            </w:r>
          </w:p>
          <w:p w14:paraId="2DFB452B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0.7617</w:t>
            </w:r>
          </w:p>
          <w:p w14:paraId="1B995139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12.0135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DBFF0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0.0261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937EC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594.45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33B7D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-4.3337</w:t>
            </w:r>
          </w:p>
          <w:p w14:paraId="543E13AF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-11.3462</w:t>
            </w:r>
          </w:p>
          <w:p w14:paraId="6C86025A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2.6787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53878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0.2258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44484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0.0131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5253D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-6.7738</w:t>
            </w:r>
          </w:p>
          <w:p w14:paraId="52527238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-15.7582</w:t>
            </w:r>
          </w:p>
          <w:p w14:paraId="3FF4BF1C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2.2106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47D2D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0.1395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2DF51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0.0011</w:t>
            </w:r>
          </w:p>
        </w:tc>
      </w:tr>
      <w:tr w:rsidR="00381600" w:rsidRPr="00806D3A" w14:paraId="50346E2A" w14:textId="77777777" w:rsidTr="00830CDF">
        <w:trPr>
          <w:trHeight w:val="78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DF4FB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Maximum phonation time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C25F7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0.0174</w:t>
            </w:r>
          </w:p>
          <w:p w14:paraId="269933F9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-0.1494</w:t>
            </w:r>
          </w:p>
          <w:p w14:paraId="5E6B969F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0.1842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E305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0.838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09C78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1.0175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F89E6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-0.127</w:t>
            </w:r>
          </w:p>
          <w:p w14:paraId="426A226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-0.2983</w:t>
            </w:r>
          </w:p>
          <w:p w14:paraId="7CB5DDBE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0.0444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8C18D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0.1464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61E0F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0.8808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BE524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-0.084</w:t>
            </w:r>
          </w:p>
          <w:p w14:paraId="42C258B1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-0.2577</w:t>
            </w:r>
          </w:p>
          <w:p w14:paraId="34D14423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0.0897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FB147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0.3433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0E455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0.9194</w:t>
            </w:r>
          </w:p>
        </w:tc>
      </w:tr>
      <w:tr w:rsidR="00381600" w:rsidRPr="00806D3A" w14:paraId="7744105F" w14:textId="77777777" w:rsidTr="00830CDF">
        <w:trPr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3209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Intensity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53651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-0.0014</w:t>
            </w:r>
          </w:p>
          <w:p w14:paraId="07F17A86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-0.0637</w:t>
            </w:r>
          </w:p>
          <w:p w14:paraId="55F629E4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1E70B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0.9657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97B5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0.9986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CC8F6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0.0294</w:t>
            </w:r>
          </w:p>
          <w:p w14:paraId="5BB66CD8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-0.0309</w:t>
            </w:r>
          </w:p>
          <w:p w14:paraId="007A6E78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0.0898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C9675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0.3392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4EE6E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1.0299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BD4F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0.0514</w:t>
            </w:r>
          </w:p>
          <w:p w14:paraId="5F34F95D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-0.0122</w:t>
            </w:r>
          </w:p>
          <w:p w14:paraId="0E4F607F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0.115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59758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0.1134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BCF15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1.0527</w:t>
            </w:r>
          </w:p>
        </w:tc>
      </w:tr>
      <w:tr w:rsidR="00381600" w:rsidRPr="00806D3A" w14:paraId="3A6A7F8E" w14:textId="77777777" w:rsidTr="00830CDF">
        <w:trPr>
          <w:trHeight w:val="53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5121D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Subglottic pressure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490EA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-0.4025</w:t>
            </w:r>
          </w:p>
          <w:p w14:paraId="4E384B8E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-0.5656</w:t>
            </w:r>
          </w:p>
          <w:p w14:paraId="60B76BAA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-0.2393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A33DE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4C70E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0.6687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54439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-0.147</w:t>
            </w:r>
          </w:p>
          <w:p w14:paraId="3C36F3E8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-0.2637</w:t>
            </w:r>
          </w:p>
          <w:p w14:paraId="2337E3C6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-0.0302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9F5BA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0.0136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4AF66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0.8633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992D4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-0.367</w:t>
            </w:r>
          </w:p>
          <w:p w14:paraId="7AD2A062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-0.5128</w:t>
            </w:r>
          </w:p>
          <w:p w14:paraId="7D5FD9D7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-0.2212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51240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A18E9" w14:textId="77777777" w:rsidR="00381600" w:rsidRPr="00806D3A" w:rsidRDefault="00381600" w:rsidP="00381600">
            <w:pPr>
              <w:widowControl/>
              <w:autoSpaceDE/>
              <w:autoSpaceDN/>
              <w:spacing w:after="0" w:line="240" w:lineRule="auto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806D3A">
              <w:rPr>
                <w:rFonts w:eastAsia="맑은 고딕"/>
                <w:color w:val="000000"/>
                <w:sz w:val="18"/>
                <w:szCs w:val="18"/>
              </w:rPr>
              <w:t>0.6928</w:t>
            </w:r>
          </w:p>
        </w:tc>
      </w:tr>
    </w:tbl>
    <w:p w14:paraId="64B0D6D8" w14:textId="77777777" w:rsidR="00381600" w:rsidRDefault="00381600">
      <w:pPr>
        <w:rPr>
          <w:rFonts w:hint="eastAsia"/>
        </w:rPr>
      </w:pPr>
    </w:p>
    <w:sectPr w:rsidR="00381600" w:rsidSect="00381600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600"/>
    <w:rsid w:val="00381600"/>
    <w:rsid w:val="00480321"/>
    <w:rsid w:val="00AF54C3"/>
    <w:rsid w:val="00D61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A275C"/>
  <w15:chartTrackingRefBased/>
  <w15:docId w15:val="{116CFA68-D1E9-490A-A52F-2D1D357C0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381600"/>
    <w:pPr>
      <w:wordWrap/>
      <w:spacing w:after="0" w:line="240" w:lineRule="auto"/>
      <w:jc w:val="left"/>
    </w:pPr>
    <w:rPr>
      <w:rFonts w:ascii="Times New Roman" w:eastAsia="Times New Roman" w:hAnsi="Times New Roman" w:cs="Times New Roman"/>
      <w:kern w:val="0"/>
      <w:szCs w:val="20"/>
      <w:lang w:eastAsia="en-US"/>
    </w:rPr>
  </w:style>
  <w:style w:type="character" w:customStyle="1" w:styleId="Char">
    <w:name w:val="본문 Char"/>
    <w:basedOn w:val="a0"/>
    <w:link w:val="a3"/>
    <w:uiPriority w:val="1"/>
    <w:rsid w:val="00381600"/>
    <w:rPr>
      <w:rFonts w:ascii="Times New Roman" w:eastAsia="Times New Roman" w:hAnsi="Times New Roman" w:cs="Times New Roman"/>
      <w:kern w:val="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537</Words>
  <Characters>3065</Characters>
  <Application>Microsoft Office Word</Application>
  <DocSecurity>0</DocSecurity>
  <Lines>25</Lines>
  <Paragraphs>7</Paragraphs>
  <ScaleCrop>false</ScaleCrop>
  <Company/>
  <LinksUpToDate>false</LinksUpToDate>
  <CharactersWithSpaces>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이용오</dc:creator>
  <cp:keywords/>
  <dc:description/>
  <cp:lastModifiedBy>이용오</cp:lastModifiedBy>
  <cp:revision>3</cp:revision>
  <dcterms:created xsi:type="dcterms:W3CDTF">2023-10-18T06:05:00Z</dcterms:created>
  <dcterms:modified xsi:type="dcterms:W3CDTF">2023-10-18T06:16:00Z</dcterms:modified>
</cp:coreProperties>
</file>