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5A14" w14:textId="77777777" w:rsidR="00C00D2B" w:rsidRPr="0086139E" w:rsidRDefault="00C00D2B" w:rsidP="00C00D2B">
      <w:pPr>
        <w:pStyle w:val="qowt-stl-elsarticletitle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44"/>
          <w:szCs w:val="44"/>
          <w:u w:val="single"/>
        </w:rPr>
      </w:pPr>
      <w:r w:rsidRPr="0086139E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u w:val="single"/>
        </w:rPr>
        <w:t>Supporting Information</w:t>
      </w:r>
    </w:p>
    <w:p w14:paraId="226A8710" w14:textId="77777777" w:rsidR="00C00D2B" w:rsidRDefault="00C00D2B" w:rsidP="00C00D2B">
      <w:pPr>
        <w:pStyle w:val="qowt-stl-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98F38" w14:textId="77777777" w:rsidR="00C00D2B" w:rsidRPr="009C4662" w:rsidRDefault="00C00D2B" w:rsidP="00C00D2B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9C4662">
        <w:rPr>
          <w:rFonts w:hint="eastAsia"/>
          <w:b/>
          <w:bCs/>
          <w:sz w:val="28"/>
          <w:szCs w:val="28"/>
        </w:rPr>
        <w:t>T</w:t>
      </w:r>
      <w:r w:rsidRPr="009C4662">
        <w:rPr>
          <w:b/>
          <w:bCs/>
          <w:sz w:val="28"/>
          <w:szCs w:val="28"/>
        </w:rPr>
        <w:t xml:space="preserve">he </w:t>
      </w:r>
      <w:r w:rsidRPr="009C4662">
        <w:rPr>
          <w:rFonts w:hint="eastAsia"/>
          <w:b/>
          <w:bCs/>
          <w:sz w:val="28"/>
          <w:szCs w:val="28"/>
        </w:rPr>
        <w:t>h</w:t>
      </w:r>
      <w:r w:rsidRPr="009C4662">
        <w:rPr>
          <w:b/>
          <w:bCs/>
          <w:sz w:val="28"/>
          <w:szCs w:val="28"/>
        </w:rPr>
        <w:t>ost-</w:t>
      </w:r>
      <w:r w:rsidRPr="009C4662">
        <w:rPr>
          <w:rFonts w:hint="eastAsia"/>
          <w:b/>
          <w:bCs/>
          <w:sz w:val="28"/>
          <w:szCs w:val="28"/>
        </w:rPr>
        <w:t>g</w:t>
      </w:r>
      <w:r w:rsidRPr="009C4662">
        <w:rPr>
          <w:b/>
          <w:bCs/>
          <w:sz w:val="28"/>
          <w:szCs w:val="28"/>
        </w:rPr>
        <w:t xml:space="preserve">uest </w:t>
      </w:r>
      <w:r w:rsidRPr="009C4662">
        <w:rPr>
          <w:rFonts w:hint="eastAsia"/>
          <w:b/>
          <w:bCs/>
          <w:sz w:val="28"/>
          <w:szCs w:val="28"/>
        </w:rPr>
        <w:t>s</w:t>
      </w:r>
      <w:r w:rsidRPr="009C4662">
        <w:rPr>
          <w:b/>
          <w:bCs/>
          <w:sz w:val="28"/>
          <w:szCs w:val="28"/>
        </w:rPr>
        <w:t xml:space="preserve">ystem of </w:t>
      </w:r>
      <w:proofErr w:type="spellStart"/>
      <w:proofErr w:type="gramStart"/>
      <w:r w:rsidRPr="009C4662">
        <w:rPr>
          <w:rFonts w:hint="eastAsia"/>
          <w:b/>
          <w:bCs/>
          <w:sz w:val="28"/>
          <w:szCs w:val="28"/>
        </w:rPr>
        <w:t>r</w:t>
      </w:r>
      <w:r w:rsidRPr="009C4662">
        <w:rPr>
          <w:b/>
          <w:bCs/>
          <w:sz w:val="28"/>
          <w:szCs w:val="28"/>
        </w:rPr>
        <w:t>esorcin</w:t>
      </w:r>
      <w:r w:rsidRPr="009C4662">
        <w:rPr>
          <w:rFonts w:hint="eastAsia"/>
          <w:b/>
          <w:bCs/>
          <w:sz w:val="28"/>
          <w:szCs w:val="28"/>
        </w:rPr>
        <w:t>ol</w:t>
      </w:r>
      <w:r w:rsidRPr="009C4662">
        <w:rPr>
          <w:b/>
          <w:bCs/>
          <w:sz w:val="28"/>
          <w:szCs w:val="28"/>
        </w:rPr>
        <w:t>calix</w:t>
      </w:r>
      <w:proofErr w:type="spellEnd"/>
      <w:r w:rsidRPr="009C4662">
        <w:rPr>
          <w:b/>
          <w:bCs/>
          <w:sz w:val="28"/>
          <w:szCs w:val="28"/>
        </w:rPr>
        <w:t>[</w:t>
      </w:r>
      <w:proofErr w:type="gramEnd"/>
      <w:r w:rsidRPr="009C4662">
        <w:rPr>
          <w:b/>
          <w:bCs/>
          <w:sz w:val="28"/>
          <w:szCs w:val="28"/>
        </w:rPr>
        <w:t xml:space="preserve">4]arene and </w:t>
      </w:r>
      <w:r w:rsidRPr="009C4662">
        <w:rPr>
          <w:rFonts w:hint="eastAsia"/>
          <w:b/>
          <w:bCs/>
          <w:sz w:val="28"/>
          <w:szCs w:val="28"/>
        </w:rPr>
        <w:t>p</w:t>
      </w:r>
      <w:r w:rsidRPr="009C4662">
        <w:rPr>
          <w:b/>
          <w:bCs/>
          <w:sz w:val="28"/>
          <w:szCs w:val="28"/>
        </w:rPr>
        <w:t xml:space="preserve">yridine-containing </w:t>
      </w:r>
      <w:r w:rsidRPr="009C4662">
        <w:rPr>
          <w:rFonts w:hint="eastAsia"/>
          <w:b/>
          <w:bCs/>
          <w:sz w:val="28"/>
          <w:szCs w:val="28"/>
        </w:rPr>
        <w:t>c</w:t>
      </w:r>
      <w:r w:rsidRPr="009C4662">
        <w:rPr>
          <w:b/>
          <w:bCs/>
          <w:sz w:val="28"/>
          <w:szCs w:val="28"/>
        </w:rPr>
        <w:t>ompounds</w:t>
      </w:r>
      <w:r w:rsidRPr="009C4662">
        <w:rPr>
          <w:rFonts w:hint="eastAsia"/>
          <w:b/>
          <w:bCs/>
          <w:sz w:val="28"/>
          <w:szCs w:val="28"/>
        </w:rPr>
        <w:t>:</w:t>
      </w:r>
      <w:r w:rsidRPr="009C4662">
        <w:rPr>
          <w:b/>
          <w:bCs/>
          <w:sz w:val="28"/>
          <w:szCs w:val="28"/>
        </w:rPr>
        <w:t xml:space="preserve"> their </w:t>
      </w:r>
      <w:r w:rsidRPr="009C4662">
        <w:rPr>
          <w:rFonts w:hint="eastAsia"/>
          <w:b/>
          <w:bCs/>
          <w:sz w:val="28"/>
          <w:szCs w:val="28"/>
        </w:rPr>
        <w:t xml:space="preserve">syntheses, </w:t>
      </w:r>
      <w:r w:rsidRPr="009C4662">
        <w:rPr>
          <w:b/>
          <w:bCs/>
          <w:sz w:val="28"/>
          <w:szCs w:val="28"/>
        </w:rPr>
        <w:t>structure</w:t>
      </w:r>
      <w:r w:rsidRPr="009C4662">
        <w:rPr>
          <w:rFonts w:hint="eastAsia"/>
          <w:b/>
          <w:bCs/>
          <w:sz w:val="28"/>
          <w:szCs w:val="28"/>
        </w:rPr>
        <w:t>s</w:t>
      </w:r>
      <w:r w:rsidRPr="009C4662">
        <w:rPr>
          <w:b/>
          <w:bCs/>
          <w:sz w:val="28"/>
          <w:szCs w:val="28"/>
        </w:rPr>
        <w:t>, antioxidant and antibacterial activity analys</w:t>
      </w:r>
      <w:r w:rsidRPr="009C4662">
        <w:rPr>
          <w:rFonts w:hint="eastAsia"/>
          <w:b/>
          <w:bCs/>
          <w:sz w:val="28"/>
          <w:szCs w:val="28"/>
        </w:rPr>
        <w:t>e</w:t>
      </w:r>
      <w:r w:rsidRPr="009C4662">
        <w:rPr>
          <w:b/>
          <w:bCs/>
          <w:sz w:val="28"/>
          <w:szCs w:val="28"/>
        </w:rPr>
        <w:t>s</w:t>
      </w:r>
    </w:p>
    <w:p w14:paraId="3CD82592" w14:textId="77777777" w:rsidR="00C00D2B" w:rsidRPr="009C4662" w:rsidRDefault="00C00D2B" w:rsidP="00C00D2B">
      <w:pPr>
        <w:widowControl/>
        <w:shd w:val="clear" w:color="auto" w:fill="FFFFFF"/>
        <w:jc w:val="center"/>
        <w:rPr>
          <w:rFonts w:ascii="Arial" w:hAnsi="Arial" w:cs="Arial"/>
          <w:sz w:val="16"/>
          <w:szCs w:val="16"/>
        </w:rPr>
      </w:pPr>
    </w:p>
    <w:p w14:paraId="4B261DCB" w14:textId="3ADC0455" w:rsidR="00C00D2B" w:rsidRPr="009C4662" w:rsidRDefault="00C00D2B" w:rsidP="00C00D2B">
      <w:pPr>
        <w:spacing w:line="360" w:lineRule="auto"/>
        <w:ind w:rightChars="-73" w:right="-153"/>
        <w:jc w:val="center"/>
        <w:rPr>
          <w:szCs w:val="21"/>
        </w:rPr>
      </w:pPr>
      <w:r w:rsidRPr="009C4662">
        <w:rPr>
          <w:bCs/>
          <w:szCs w:val="21"/>
        </w:rPr>
        <w:t>Lu-Si Chen,</w:t>
      </w:r>
      <w:r w:rsidRPr="009C4662">
        <w:rPr>
          <w:rFonts w:hint="eastAsia"/>
          <w:bCs/>
          <w:szCs w:val="21"/>
        </w:rPr>
        <w:t xml:space="preserve"> </w:t>
      </w:r>
      <w:r w:rsidRPr="009C4662">
        <w:rPr>
          <w:szCs w:val="21"/>
        </w:rPr>
        <w:t>Xin-Min Zhou</w:t>
      </w:r>
      <w:r w:rsidRPr="009C4662">
        <w:rPr>
          <w:bCs/>
          <w:szCs w:val="21"/>
        </w:rPr>
        <w:t>,</w:t>
      </w:r>
      <w:r w:rsidRPr="009C4662">
        <w:rPr>
          <w:rFonts w:hint="eastAsia"/>
          <w:bCs/>
          <w:szCs w:val="21"/>
        </w:rPr>
        <w:t xml:space="preserve"> Qing Wang, Ai-Quan Jia</w:t>
      </w:r>
      <w:r w:rsidRPr="009C4662">
        <w:rPr>
          <w:bCs/>
          <w:szCs w:val="21"/>
        </w:rPr>
        <w:t>,</w:t>
      </w:r>
      <w:r w:rsidRPr="009C4662">
        <w:rPr>
          <w:rFonts w:hint="eastAsia"/>
          <w:bCs/>
          <w:szCs w:val="21"/>
        </w:rPr>
        <w:t xml:space="preserve"> </w:t>
      </w:r>
      <w:r w:rsidRPr="009C4662">
        <w:rPr>
          <w:bCs/>
          <w:szCs w:val="21"/>
        </w:rPr>
        <w:t>Qian-Feng Zhang</w:t>
      </w:r>
      <w:r w:rsidRPr="009C4662">
        <w:rPr>
          <w:rFonts w:hint="eastAsia"/>
          <w:bCs/>
          <w:szCs w:val="21"/>
        </w:rPr>
        <w:t>*</w:t>
      </w:r>
    </w:p>
    <w:p w14:paraId="1051C0BA" w14:textId="77777777" w:rsidR="00C00D2B" w:rsidRPr="009C4662" w:rsidRDefault="00C00D2B" w:rsidP="00C00D2B">
      <w:pPr>
        <w:pStyle w:val="a7"/>
        <w:jc w:val="center"/>
        <w:rPr>
          <w:i/>
          <w:sz w:val="22"/>
          <w:szCs w:val="22"/>
          <w:lang w:eastAsia="zh-CN"/>
        </w:rPr>
      </w:pPr>
    </w:p>
    <w:p w14:paraId="2B5B5A17" w14:textId="259EF810" w:rsidR="00C00D2B" w:rsidRPr="009C4662" w:rsidRDefault="00C00D2B" w:rsidP="00C00D2B">
      <w:pPr>
        <w:pStyle w:val="a7"/>
        <w:jc w:val="center"/>
        <w:rPr>
          <w:i/>
          <w:sz w:val="22"/>
          <w:szCs w:val="22"/>
          <w:lang w:eastAsia="zh-CN"/>
        </w:rPr>
      </w:pPr>
      <w:r w:rsidRPr="009C4662">
        <w:rPr>
          <w:rFonts w:hint="eastAsia"/>
          <w:i/>
          <w:sz w:val="22"/>
          <w:szCs w:val="22"/>
          <w:lang w:eastAsia="zh-CN"/>
        </w:rPr>
        <w:t>Institute</w:t>
      </w:r>
      <w:r w:rsidRPr="009C4662">
        <w:rPr>
          <w:i/>
          <w:sz w:val="22"/>
          <w:szCs w:val="22"/>
        </w:rPr>
        <w:t xml:space="preserve"> </w:t>
      </w:r>
      <w:r w:rsidRPr="009C4662">
        <w:rPr>
          <w:rFonts w:hint="eastAsia"/>
          <w:i/>
          <w:sz w:val="22"/>
          <w:szCs w:val="22"/>
          <w:lang w:eastAsia="zh-CN"/>
        </w:rPr>
        <w:t xml:space="preserve">of Molecular Engineering and Applied </w:t>
      </w:r>
      <w:r w:rsidRPr="009C4662">
        <w:rPr>
          <w:i/>
          <w:sz w:val="22"/>
          <w:szCs w:val="22"/>
        </w:rPr>
        <w:t>Chemistry, Anhui University of Technology,</w:t>
      </w:r>
    </w:p>
    <w:p w14:paraId="6A9BF8DF" w14:textId="77777777" w:rsidR="00C00D2B" w:rsidRDefault="00C00D2B" w:rsidP="00C00D2B">
      <w:pPr>
        <w:spacing w:line="360" w:lineRule="auto"/>
        <w:jc w:val="center"/>
        <w:rPr>
          <w:i/>
          <w:sz w:val="22"/>
        </w:rPr>
      </w:pPr>
      <w:proofErr w:type="spellStart"/>
      <w:r w:rsidRPr="009C4662">
        <w:rPr>
          <w:i/>
          <w:sz w:val="22"/>
        </w:rPr>
        <w:t>Ma’anshan</w:t>
      </w:r>
      <w:proofErr w:type="spellEnd"/>
      <w:r w:rsidRPr="009C4662">
        <w:rPr>
          <w:i/>
          <w:sz w:val="22"/>
        </w:rPr>
        <w:t>, Anhui 243002, P</w:t>
      </w:r>
      <w:r w:rsidRPr="009C4662">
        <w:rPr>
          <w:rFonts w:hint="eastAsia"/>
          <w:i/>
          <w:sz w:val="22"/>
        </w:rPr>
        <w:t xml:space="preserve">. </w:t>
      </w:r>
      <w:r w:rsidRPr="009C4662">
        <w:rPr>
          <w:i/>
          <w:sz w:val="22"/>
        </w:rPr>
        <w:t>R</w:t>
      </w:r>
      <w:r w:rsidRPr="009C4662">
        <w:rPr>
          <w:rFonts w:hint="eastAsia"/>
          <w:i/>
          <w:sz w:val="22"/>
        </w:rPr>
        <w:t>.</w:t>
      </w:r>
      <w:r w:rsidRPr="009C4662">
        <w:rPr>
          <w:i/>
          <w:sz w:val="22"/>
        </w:rPr>
        <w:t xml:space="preserve"> China</w:t>
      </w:r>
    </w:p>
    <w:p w14:paraId="13162EB5" w14:textId="77777777" w:rsidR="00C00D2B" w:rsidRPr="009C4662" w:rsidRDefault="00C00D2B" w:rsidP="00C00D2B">
      <w:pPr>
        <w:spacing w:line="360" w:lineRule="auto"/>
        <w:jc w:val="center"/>
        <w:rPr>
          <w:i/>
          <w:sz w:val="22"/>
        </w:rPr>
      </w:pPr>
    </w:p>
    <w:p w14:paraId="468ABC12" w14:textId="4B67C91F" w:rsidR="00350ACD" w:rsidRPr="00AA37F2" w:rsidRDefault="004930DD" w:rsidP="00350ACD">
      <w:pPr>
        <w:spacing w:line="360" w:lineRule="auto"/>
        <w:jc w:val="center"/>
        <w:rPr>
          <w:rFonts w:eastAsia="Times New Roman"/>
        </w:rPr>
      </w:pPr>
      <w:r w:rsidRPr="004930DD">
        <w:rPr>
          <w:rFonts w:ascii="宋体" w:hAnsi="宋体" w:cs="宋体" w:hint="eastAsia"/>
          <w:noProof/>
        </w:rPr>
        <w:drawing>
          <wp:anchor distT="0" distB="0" distL="114300" distR="114300" simplePos="0" relativeHeight="251658240" behindDoc="0" locked="0" layoutInCell="1" allowOverlap="1" wp14:anchorId="7858A686" wp14:editId="15C6D6C3">
            <wp:simplePos x="0" y="0"/>
            <wp:positionH relativeFrom="column">
              <wp:posOffset>272052</wp:posOffset>
            </wp:positionH>
            <wp:positionV relativeFrom="paragraph">
              <wp:posOffset>549910</wp:posOffset>
            </wp:positionV>
            <wp:extent cx="2199005" cy="1382395"/>
            <wp:effectExtent l="0" t="0" r="0" b="8255"/>
            <wp:wrapNone/>
            <wp:docPr id="513109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30B7">
        <w:rPr>
          <w:noProof/>
        </w:rPr>
        <w:drawing>
          <wp:inline distT="0" distB="0" distL="0" distR="0" wp14:anchorId="0418EF68" wp14:editId="78D293E7">
            <wp:extent cx="5752250" cy="4060371"/>
            <wp:effectExtent l="0" t="0" r="1270" b="0"/>
            <wp:docPr id="12460769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63" cy="406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DCCC" w14:textId="77777777" w:rsidR="00350ACD" w:rsidRDefault="00350ACD" w:rsidP="00350ACD">
      <w:pPr>
        <w:spacing w:line="360" w:lineRule="auto"/>
        <w:jc w:val="center"/>
        <w:rPr>
          <w:b/>
          <w:bCs/>
        </w:rPr>
      </w:pPr>
      <w:r>
        <w:rPr>
          <w:rFonts w:hint="eastAsia"/>
          <w:i/>
          <w:iCs/>
        </w:rPr>
        <w:t>F</w:t>
      </w:r>
      <w:r>
        <w:rPr>
          <w:i/>
          <w:iCs/>
        </w:rPr>
        <w:t>igure S1</w:t>
      </w:r>
      <w:r>
        <w:t xml:space="preserve">. </w:t>
      </w:r>
      <w:r>
        <w:rPr>
          <w:vertAlign w:val="superscript"/>
        </w:rPr>
        <w:t>1</w:t>
      </w:r>
      <w:r>
        <w:t xml:space="preserve">H NMR spectrum of compound </w:t>
      </w:r>
      <w:r>
        <w:rPr>
          <w:b/>
          <w:bCs/>
        </w:rPr>
        <w:t>1</w:t>
      </w:r>
    </w:p>
    <w:p w14:paraId="52EC6B47" w14:textId="77777777" w:rsidR="00350ACD" w:rsidRPr="00AA37F2" w:rsidRDefault="00350ACD" w:rsidP="00350ACD">
      <w:pPr>
        <w:spacing w:line="360" w:lineRule="auto"/>
        <w:jc w:val="center"/>
        <w:rPr>
          <w:rFonts w:eastAsia="Times New Roman"/>
        </w:rPr>
      </w:pPr>
    </w:p>
    <w:p w14:paraId="52DC7595" w14:textId="77777777" w:rsidR="00350ACD" w:rsidRDefault="00350ACD" w:rsidP="00350ACD">
      <w:pPr>
        <w:spacing w:line="360" w:lineRule="auto"/>
        <w:ind w:left="210" w:hanging="210"/>
        <w:jc w:val="center"/>
      </w:pPr>
      <w:r w:rsidRPr="00AA37F2">
        <w:object w:dxaOrig="8454" w:dyaOrig="5868" w14:anchorId="56278E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pt;height:256.6pt" o:ole="">
            <v:imagedata r:id="rId9" o:title="" croptop="5227f" cropbottom="2948f" cropleft="4369f" cropright="7623f"/>
          </v:shape>
          <o:OLEObject Type="Embed" ProgID="StaticMetafile" ShapeID="_x0000_i1025" DrawAspect="Content" ObjectID="_1759146098" r:id="rId10"/>
        </w:object>
      </w:r>
    </w:p>
    <w:p w14:paraId="6E97B975" w14:textId="77777777" w:rsidR="00350ACD" w:rsidRDefault="00350ACD" w:rsidP="00350ACD">
      <w:pPr>
        <w:spacing w:line="360" w:lineRule="auto"/>
        <w:ind w:left="210" w:hanging="210"/>
        <w:jc w:val="center"/>
        <w:rPr>
          <w:b/>
          <w:bCs/>
        </w:rPr>
      </w:pPr>
      <w:r>
        <w:t xml:space="preserve">  </w:t>
      </w:r>
      <w:r>
        <w:rPr>
          <w:rFonts w:hint="eastAsia"/>
          <w:i/>
          <w:iCs/>
        </w:rPr>
        <w:t>F</w:t>
      </w:r>
      <w:r>
        <w:rPr>
          <w:i/>
          <w:iCs/>
        </w:rPr>
        <w:t>igure S2</w:t>
      </w:r>
      <w:r>
        <w:t xml:space="preserve">. </w:t>
      </w:r>
      <w:r>
        <w:rPr>
          <w:szCs w:val="21"/>
        </w:rPr>
        <w:t>Infrared</w:t>
      </w:r>
      <w:r>
        <w:rPr>
          <w:vertAlign w:val="superscript"/>
        </w:rPr>
        <w:t xml:space="preserve"> </w:t>
      </w:r>
      <w:r>
        <w:t xml:space="preserve">spectrum of compound </w:t>
      </w:r>
      <w:r>
        <w:rPr>
          <w:b/>
          <w:bCs/>
        </w:rPr>
        <w:t>1</w:t>
      </w:r>
    </w:p>
    <w:p w14:paraId="4DB29FA9" w14:textId="77777777" w:rsidR="00350ACD" w:rsidRPr="00CF0C13" w:rsidRDefault="00350ACD" w:rsidP="00350ACD">
      <w:pPr>
        <w:spacing w:line="360" w:lineRule="auto"/>
        <w:ind w:left="210" w:hanging="210"/>
        <w:jc w:val="center"/>
        <w:rPr>
          <w:b/>
          <w:bCs/>
        </w:rPr>
      </w:pPr>
    </w:p>
    <w:p w14:paraId="58A3EE6F" w14:textId="40EAF1C2" w:rsidR="00350ACD" w:rsidRPr="00AA37F2" w:rsidRDefault="004930DD" w:rsidP="00350ACD">
      <w:pPr>
        <w:spacing w:line="360" w:lineRule="auto"/>
        <w:ind w:left="210" w:hanging="210"/>
        <w:jc w:val="center"/>
        <w:rPr>
          <w:rFonts w:ascii="宋体" w:hAnsi="宋体" w:cs="宋体"/>
        </w:rPr>
      </w:pPr>
      <w:r w:rsidRPr="004930DD">
        <w:rPr>
          <w:rFonts w:ascii="宋体" w:hAnsi="宋体" w:cs="宋体" w:hint="eastAsia"/>
          <w:noProof/>
        </w:rPr>
        <w:drawing>
          <wp:anchor distT="0" distB="0" distL="114300" distR="114300" simplePos="0" relativeHeight="251659264" behindDoc="0" locked="0" layoutInCell="1" allowOverlap="1" wp14:anchorId="3709D570" wp14:editId="31A89771">
            <wp:simplePos x="0" y="0"/>
            <wp:positionH relativeFrom="column">
              <wp:posOffset>293915</wp:posOffset>
            </wp:positionH>
            <wp:positionV relativeFrom="paragraph">
              <wp:posOffset>794476</wp:posOffset>
            </wp:positionV>
            <wp:extent cx="2231390" cy="1382395"/>
            <wp:effectExtent l="0" t="0" r="0" b="8255"/>
            <wp:wrapNone/>
            <wp:docPr id="18804635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30B7">
        <w:rPr>
          <w:noProof/>
        </w:rPr>
        <w:drawing>
          <wp:inline distT="0" distB="0" distL="0" distR="0" wp14:anchorId="6F2FDC62" wp14:editId="5F98827B">
            <wp:extent cx="5274310" cy="3678555"/>
            <wp:effectExtent l="0" t="0" r="2540" b="0"/>
            <wp:docPr id="5204230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F0293" w14:textId="77777777" w:rsidR="00350ACD" w:rsidRDefault="00350ACD" w:rsidP="00350ACD">
      <w:pPr>
        <w:spacing w:line="360" w:lineRule="auto"/>
        <w:jc w:val="center"/>
        <w:rPr>
          <w:b/>
          <w:bCs/>
        </w:rPr>
      </w:pPr>
      <w:r>
        <w:rPr>
          <w:rFonts w:hint="eastAsia"/>
          <w:i/>
          <w:iCs/>
        </w:rPr>
        <w:t>F</w:t>
      </w:r>
      <w:r>
        <w:rPr>
          <w:i/>
          <w:iCs/>
        </w:rPr>
        <w:t>igure S3</w:t>
      </w:r>
      <w:r>
        <w:t xml:space="preserve">. </w:t>
      </w:r>
      <w:r>
        <w:rPr>
          <w:vertAlign w:val="superscript"/>
        </w:rPr>
        <w:t>1</w:t>
      </w:r>
      <w:r>
        <w:t xml:space="preserve">H NMR spectrum of compound </w:t>
      </w:r>
      <w:r>
        <w:rPr>
          <w:b/>
          <w:bCs/>
        </w:rPr>
        <w:t>2</w:t>
      </w:r>
    </w:p>
    <w:p w14:paraId="09128A9C" w14:textId="77777777" w:rsidR="00350ACD" w:rsidRPr="00AA37F2" w:rsidRDefault="00350ACD" w:rsidP="00350ACD">
      <w:pPr>
        <w:spacing w:line="360" w:lineRule="auto"/>
        <w:jc w:val="center"/>
        <w:rPr>
          <w:rFonts w:eastAsia="Times New Roman"/>
          <w:color w:val="000000"/>
          <w:sz w:val="20"/>
        </w:rPr>
      </w:pPr>
      <w:r w:rsidRPr="00AA37F2">
        <w:rPr>
          <w:noProof/>
        </w:rPr>
        <w:lastRenderedPageBreak/>
        <w:drawing>
          <wp:inline distT="0" distB="0" distL="0" distR="0" wp14:anchorId="1B7675B0" wp14:editId="2A8D995C">
            <wp:extent cx="4175760" cy="3200400"/>
            <wp:effectExtent l="0" t="0" r="0" b="0"/>
            <wp:docPr id="661106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4" t="8323" r="11004" b="4284"/>
                    <a:stretch/>
                  </pic:blipFill>
                  <pic:spPr bwMode="auto">
                    <a:xfrm>
                      <a:off x="0" y="0"/>
                      <a:ext cx="41757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C47E8" w14:textId="77777777" w:rsidR="00350ACD" w:rsidRDefault="00350ACD" w:rsidP="00350ACD">
      <w:pPr>
        <w:spacing w:line="360" w:lineRule="auto"/>
        <w:ind w:left="210" w:hangingChars="100" w:hanging="210"/>
        <w:jc w:val="center"/>
        <w:rPr>
          <w:b/>
          <w:bCs/>
        </w:rPr>
      </w:pPr>
      <w:r>
        <w:rPr>
          <w:rFonts w:hint="eastAsia"/>
          <w:i/>
          <w:iCs/>
        </w:rPr>
        <w:t>F</w:t>
      </w:r>
      <w:r>
        <w:rPr>
          <w:i/>
          <w:iCs/>
        </w:rPr>
        <w:t>igure S4</w:t>
      </w:r>
      <w:r>
        <w:t xml:space="preserve">. </w:t>
      </w:r>
      <w:r>
        <w:rPr>
          <w:szCs w:val="21"/>
        </w:rPr>
        <w:t>Infrared</w:t>
      </w:r>
      <w:r>
        <w:rPr>
          <w:vertAlign w:val="superscript"/>
        </w:rPr>
        <w:t xml:space="preserve"> </w:t>
      </w:r>
      <w:r>
        <w:t xml:space="preserve">spectrum of compound </w:t>
      </w:r>
      <w:r>
        <w:rPr>
          <w:b/>
          <w:bCs/>
        </w:rPr>
        <w:t>2</w:t>
      </w:r>
    </w:p>
    <w:p w14:paraId="6522B1C3" w14:textId="77777777" w:rsidR="000A6C73" w:rsidRDefault="000A6C73" w:rsidP="00350ACD">
      <w:pPr>
        <w:spacing w:line="360" w:lineRule="auto"/>
        <w:ind w:left="211" w:hangingChars="100" w:hanging="211"/>
        <w:jc w:val="center"/>
        <w:rPr>
          <w:b/>
          <w:bCs/>
        </w:rPr>
      </w:pPr>
    </w:p>
    <w:p w14:paraId="1A3F62D4" w14:textId="77777777" w:rsidR="00350ACD" w:rsidRDefault="00350ACD" w:rsidP="00350ACD">
      <w:pPr>
        <w:jc w:val="center"/>
      </w:pPr>
      <w:r>
        <w:rPr>
          <w:noProof/>
        </w:rPr>
        <w:drawing>
          <wp:inline distT="0" distB="0" distL="0" distR="0" wp14:anchorId="15412FA6" wp14:editId="00CDA2E3">
            <wp:extent cx="1798320" cy="1818239"/>
            <wp:effectExtent l="0" t="0" r="0" b="0"/>
            <wp:docPr id="14655062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72" cy="182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EE9F0D" wp14:editId="3C58A598">
            <wp:extent cx="1751241" cy="1814281"/>
            <wp:effectExtent l="0" t="0" r="0" b="0"/>
            <wp:docPr id="14980957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141" cy="18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26CD" w14:textId="66C79A48" w:rsidR="00350ACD" w:rsidRPr="00A0422D" w:rsidRDefault="00350ACD" w:rsidP="00350ACD">
      <w:pPr>
        <w:ind w:firstLineChars="1200" w:firstLine="2520"/>
        <w:rPr>
          <w:szCs w:val="21"/>
        </w:rPr>
      </w:pPr>
      <w:r w:rsidRPr="00A0422D">
        <w:rPr>
          <w:szCs w:val="21"/>
        </w:rPr>
        <w:t xml:space="preserve">(a)                       </w:t>
      </w:r>
      <w:r w:rsidR="00E6544C">
        <w:rPr>
          <w:szCs w:val="21"/>
        </w:rPr>
        <w:t xml:space="preserve"> </w:t>
      </w:r>
      <w:proofErr w:type="gramStart"/>
      <w:r w:rsidR="00E6544C">
        <w:rPr>
          <w:szCs w:val="21"/>
        </w:rPr>
        <w:t xml:space="preserve">  </w:t>
      </w:r>
      <w:r w:rsidRPr="00A0422D">
        <w:rPr>
          <w:szCs w:val="21"/>
        </w:rPr>
        <w:t xml:space="preserve"> </w:t>
      </w:r>
      <w:r w:rsidR="00E6544C">
        <w:rPr>
          <w:szCs w:val="21"/>
        </w:rPr>
        <w:t>(</w:t>
      </w:r>
      <w:proofErr w:type="gramEnd"/>
      <w:r w:rsidR="00E6544C">
        <w:rPr>
          <w:szCs w:val="21"/>
        </w:rPr>
        <w:t>b)</w:t>
      </w:r>
      <w:r w:rsidRPr="00A0422D">
        <w:rPr>
          <w:szCs w:val="21"/>
        </w:rPr>
        <w:t xml:space="preserve"> </w:t>
      </w:r>
    </w:p>
    <w:p w14:paraId="1C403A67" w14:textId="77777777" w:rsidR="00350ACD" w:rsidRDefault="00350ACD" w:rsidP="00350ACD">
      <w:pPr>
        <w:jc w:val="center"/>
        <w:rPr>
          <w:szCs w:val="21"/>
        </w:rPr>
      </w:pPr>
      <w:r w:rsidRPr="00A0422D">
        <w:rPr>
          <w:rFonts w:hint="eastAsia"/>
          <w:i/>
          <w:iCs/>
          <w:szCs w:val="21"/>
        </w:rPr>
        <w:t>F</w:t>
      </w:r>
      <w:r w:rsidRPr="00A0422D">
        <w:rPr>
          <w:i/>
          <w:iCs/>
          <w:szCs w:val="21"/>
        </w:rPr>
        <w:t>igure S5</w:t>
      </w:r>
      <w:r w:rsidRPr="00A0422D">
        <w:rPr>
          <w:szCs w:val="21"/>
        </w:rPr>
        <w:t>. 100 mg/mL Different Compounds' Antibacterial Effects on Escherichia coli ATCC 25922 (a) and Staphylococcus aureus CMCC (B) 26003 (b)</w:t>
      </w:r>
      <w:r w:rsidRPr="00A0422D">
        <w:rPr>
          <w:szCs w:val="21"/>
        </w:rPr>
        <w:t>（</w:t>
      </w:r>
      <w:r w:rsidRPr="00A0422D">
        <w:rPr>
          <w:szCs w:val="21"/>
        </w:rPr>
        <w:t xml:space="preserve">Numbers 1~5 are compounds CBCR, 4-AP, 3-DMAP, complexes </w:t>
      </w:r>
      <w:r w:rsidRPr="00A0422D">
        <w:rPr>
          <w:b/>
          <w:bCs/>
          <w:szCs w:val="21"/>
        </w:rPr>
        <w:t xml:space="preserve">1 </w:t>
      </w:r>
      <w:r w:rsidRPr="00A0422D">
        <w:rPr>
          <w:szCs w:val="21"/>
        </w:rPr>
        <w:t>and</w:t>
      </w:r>
      <w:r w:rsidRPr="00A0422D">
        <w:rPr>
          <w:b/>
          <w:bCs/>
          <w:szCs w:val="21"/>
        </w:rPr>
        <w:t xml:space="preserve"> 2</w:t>
      </w:r>
      <w:r w:rsidRPr="00A0422D">
        <w:rPr>
          <w:szCs w:val="21"/>
        </w:rPr>
        <w:t>, respectively, The "+" refers to the medication paper of kanamycin solution as a positive control.</w:t>
      </w:r>
      <w:r w:rsidRPr="00A0422D">
        <w:rPr>
          <w:rFonts w:hint="eastAsia"/>
          <w:szCs w:val="21"/>
        </w:rPr>
        <w:t>)</w:t>
      </w:r>
    </w:p>
    <w:p w14:paraId="6D74616D" w14:textId="77777777" w:rsidR="0043081C" w:rsidRDefault="0043081C" w:rsidP="00350ACD">
      <w:pPr>
        <w:jc w:val="center"/>
        <w:rPr>
          <w:szCs w:val="21"/>
        </w:rPr>
      </w:pPr>
    </w:p>
    <w:p w14:paraId="34F7D7A6" w14:textId="77777777" w:rsidR="00697F8F" w:rsidRDefault="00697F8F" w:rsidP="00350ACD">
      <w:pPr>
        <w:jc w:val="center"/>
        <w:rPr>
          <w:szCs w:val="21"/>
        </w:rPr>
      </w:pPr>
    </w:p>
    <w:p w14:paraId="0BCC9192" w14:textId="77777777" w:rsidR="00697F8F" w:rsidRDefault="00697F8F" w:rsidP="00350ACD">
      <w:pPr>
        <w:jc w:val="center"/>
        <w:rPr>
          <w:szCs w:val="21"/>
        </w:rPr>
      </w:pPr>
    </w:p>
    <w:p w14:paraId="1597B0FE" w14:textId="77777777" w:rsidR="00697F8F" w:rsidRDefault="00697F8F" w:rsidP="00350ACD">
      <w:pPr>
        <w:jc w:val="center"/>
        <w:rPr>
          <w:szCs w:val="21"/>
        </w:rPr>
      </w:pPr>
    </w:p>
    <w:p w14:paraId="4AC5CE2F" w14:textId="77777777" w:rsidR="00697F8F" w:rsidRDefault="00697F8F" w:rsidP="00350ACD">
      <w:pPr>
        <w:jc w:val="center"/>
        <w:rPr>
          <w:szCs w:val="21"/>
        </w:rPr>
      </w:pPr>
    </w:p>
    <w:p w14:paraId="553379DA" w14:textId="77777777" w:rsidR="00697F8F" w:rsidRDefault="00697F8F" w:rsidP="00350ACD">
      <w:pPr>
        <w:jc w:val="center"/>
        <w:rPr>
          <w:szCs w:val="21"/>
        </w:rPr>
      </w:pPr>
    </w:p>
    <w:p w14:paraId="6AB82A0F" w14:textId="77777777" w:rsidR="00697F8F" w:rsidRDefault="00697F8F" w:rsidP="00350ACD">
      <w:pPr>
        <w:jc w:val="center"/>
        <w:rPr>
          <w:szCs w:val="21"/>
        </w:rPr>
      </w:pPr>
    </w:p>
    <w:p w14:paraId="46A56361" w14:textId="77777777" w:rsidR="00697F8F" w:rsidRDefault="00697F8F" w:rsidP="00350ACD">
      <w:pPr>
        <w:jc w:val="center"/>
        <w:rPr>
          <w:szCs w:val="21"/>
        </w:rPr>
      </w:pPr>
    </w:p>
    <w:p w14:paraId="74F9B3AD" w14:textId="77777777" w:rsidR="00697F8F" w:rsidRDefault="00697F8F" w:rsidP="00350ACD">
      <w:pPr>
        <w:jc w:val="center"/>
        <w:rPr>
          <w:szCs w:val="21"/>
        </w:rPr>
      </w:pPr>
    </w:p>
    <w:p w14:paraId="79A195FD" w14:textId="77777777" w:rsidR="00697F8F" w:rsidRDefault="00697F8F" w:rsidP="00350ACD">
      <w:pPr>
        <w:jc w:val="center"/>
        <w:rPr>
          <w:szCs w:val="21"/>
        </w:rPr>
      </w:pPr>
    </w:p>
    <w:p w14:paraId="01114A86" w14:textId="77777777" w:rsidR="00697F8F" w:rsidRDefault="00697F8F" w:rsidP="00350ACD">
      <w:pPr>
        <w:jc w:val="center"/>
        <w:rPr>
          <w:szCs w:val="21"/>
        </w:rPr>
      </w:pPr>
    </w:p>
    <w:p w14:paraId="302B25F6" w14:textId="3004B385" w:rsidR="00697F8F" w:rsidRPr="000631CF" w:rsidRDefault="00697F8F" w:rsidP="00697F8F">
      <w:pPr>
        <w:spacing w:line="360" w:lineRule="auto"/>
        <w:rPr>
          <w:szCs w:val="21"/>
        </w:rPr>
      </w:pPr>
      <w:r w:rsidRPr="000631CF">
        <w:rPr>
          <w:rFonts w:eastAsia="Times New Roman"/>
          <w:i/>
          <w:iCs/>
          <w:szCs w:val="21"/>
        </w:rPr>
        <w:t>Table S1</w:t>
      </w:r>
      <w:r w:rsidRPr="000631CF">
        <w:rPr>
          <w:rFonts w:eastAsia="Times New Roman"/>
          <w:szCs w:val="21"/>
        </w:rPr>
        <w:t>.</w:t>
      </w:r>
      <w:r w:rsidRPr="000631CF">
        <w:rPr>
          <w:rFonts w:eastAsia="Times New Roman"/>
          <w:b/>
          <w:bCs/>
          <w:szCs w:val="21"/>
        </w:rPr>
        <w:t xml:space="preserve"> </w:t>
      </w:r>
      <w:r w:rsidRPr="000631CF">
        <w:rPr>
          <w:rFonts w:eastAsia="Times New Roman"/>
          <w:szCs w:val="21"/>
        </w:rPr>
        <w:t>Crystal data and structure ref</w:t>
      </w:r>
      <w:r w:rsidRPr="000631CF">
        <w:rPr>
          <w:rFonts w:hint="eastAsia"/>
          <w:szCs w:val="21"/>
        </w:rPr>
        <w:t>i</w:t>
      </w:r>
      <w:r w:rsidRPr="000631CF">
        <w:rPr>
          <w:rFonts w:eastAsia="Times New Roman"/>
          <w:szCs w:val="21"/>
        </w:rPr>
        <w:t xml:space="preserve">nement for </w:t>
      </w:r>
      <w:r w:rsidRPr="000631CF">
        <w:rPr>
          <w:szCs w:val="21"/>
        </w:rPr>
        <w:t xml:space="preserve">complexes </w:t>
      </w:r>
      <w:r w:rsidRPr="000631CF">
        <w:rPr>
          <w:b/>
          <w:bCs/>
          <w:szCs w:val="21"/>
        </w:rPr>
        <w:t xml:space="preserve">1 </w:t>
      </w:r>
      <w:r w:rsidRPr="000631CF">
        <w:rPr>
          <w:szCs w:val="21"/>
        </w:rPr>
        <w:t>and</w:t>
      </w:r>
      <w:r w:rsidRPr="000631CF">
        <w:rPr>
          <w:b/>
          <w:bCs/>
          <w:szCs w:val="21"/>
        </w:rPr>
        <w:t xml:space="preserve"> 2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2385"/>
        <w:gridCol w:w="2385"/>
      </w:tblGrid>
      <w:tr w:rsidR="00697F8F" w:rsidRPr="00CB4494" w14:paraId="1557B97A" w14:textId="77777777" w:rsidTr="0071223B">
        <w:tc>
          <w:tcPr>
            <w:tcW w:w="310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C1B96" w14:textId="77777777" w:rsidR="00697F8F" w:rsidRPr="00CB4494" w:rsidRDefault="00697F8F" w:rsidP="0071223B">
            <w:pPr>
              <w:spacing w:line="360" w:lineRule="auto"/>
              <w:rPr>
                <w:sz w:val="20"/>
                <w:szCs w:val="20"/>
              </w:rPr>
            </w:pPr>
            <w:r w:rsidRPr="00CB4494">
              <w:rPr>
                <w:iCs/>
                <w:sz w:val="20"/>
                <w:szCs w:val="20"/>
              </w:rPr>
              <w:t>Multi</w:t>
            </w:r>
            <w:r w:rsidRPr="00CB4494">
              <w:rPr>
                <w:sz w:val="20"/>
                <w:szCs w:val="20"/>
              </w:rPr>
              <w:t>-component complex</w:t>
            </w:r>
            <w:r w:rsidRPr="00CB449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AF0B8" w14:textId="77777777" w:rsidR="00697F8F" w:rsidRPr="00CB4494" w:rsidRDefault="00697F8F" w:rsidP="0071223B">
            <w:pPr>
              <w:spacing w:line="360" w:lineRule="auto"/>
              <w:rPr>
                <w:b/>
              </w:rPr>
            </w:pPr>
            <w:r w:rsidRPr="00CB4494">
              <w:rPr>
                <w:rFonts w:eastAsia="Times New Roman"/>
                <w:b/>
              </w:rPr>
              <w:t>1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18CEA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b/>
              </w:rPr>
            </w:pPr>
            <w:r w:rsidRPr="00CB4494">
              <w:rPr>
                <w:b/>
              </w:rPr>
              <w:t>2</w:t>
            </w:r>
          </w:p>
        </w:tc>
      </w:tr>
      <w:tr w:rsidR="00697F8F" w:rsidRPr="00CB4494" w14:paraId="5E7A396D" w14:textId="77777777" w:rsidTr="0071223B">
        <w:tc>
          <w:tcPr>
            <w:tcW w:w="3106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32B96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Empirical formula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C0CC6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C</w:t>
            </w:r>
            <w:r w:rsidRPr="00CB4494">
              <w:rPr>
                <w:rFonts w:eastAsia="Times New Roman"/>
                <w:sz w:val="20"/>
                <w:vertAlign w:val="subscript"/>
              </w:rPr>
              <w:t>49</w:t>
            </w:r>
            <w:r w:rsidRPr="00CB4494">
              <w:rPr>
                <w:rFonts w:eastAsia="Times New Roman"/>
                <w:sz w:val="20"/>
              </w:rPr>
              <w:t>H</w:t>
            </w:r>
            <w:r w:rsidRPr="00CB4494">
              <w:rPr>
                <w:rFonts w:eastAsia="Times New Roman"/>
                <w:sz w:val="20"/>
                <w:vertAlign w:val="subscript"/>
              </w:rPr>
              <w:t>62</w:t>
            </w:r>
            <w:r w:rsidRPr="00CB4494">
              <w:rPr>
                <w:rFonts w:eastAsia="Times New Roman"/>
                <w:sz w:val="20"/>
              </w:rPr>
              <w:t>N</w:t>
            </w:r>
            <w:r w:rsidRPr="00CB4494">
              <w:rPr>
                <w:rFonts w:eastAsia="Times New Roman"/>
                <w:sz w:val="20"/>
                <w:vertAlign w:val="subscript"/>
              </w:rPr>
              <w:t>2</w:t>
            </w:r>
            <w:r w:rsidRPr="00CB4494">
              <w:rPr>
                <w:rFonts w:eastAsia="Times New Roman"/>
                <w:sz w:val="20"/>
              </w:rPr>
              <w:t>O</w:t>
            </w:r>
            <w:r w:rsidRPr="00CB4494">
              <w:rPr>
                <w:rFonts w:eastAsia="Times New Roman"/>
                <w:sz w:val="20"/>
                <w:vertAlign w:val="subscript"/>
              </w:rPr>
              <w:t>8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2B9AE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C</w:t>
            </w:r>
            <w:r w:rsidRPr="00CB4494">
              <w:rPr>
                <w:rFonts w:eastAsia="Times New Roman"/>
                <w:sz w:val="20"/>
                <w:vertAlign w:val="subscript"/>
              </w:rPr>
              <w:t>58</w:t>
            </w:r>
            <w:r w:rsidRPr="00CB4494">
              <w:rPr>
                <w:rFonts w:eastAsia="Times New Roman"/>
                <w:sz w:val="20"/>
              </w:rPr>
              <w:t>H</w:t>
            </w:r>
            <w:r w:rsidRPr="00CB4494">
              <w:rPr>
                <w:rFonts w:eastAsia="Times New Roman"/>
                <w:sz w:val="20"/>
                <w:vertAlign w:val="subscript"/>
              </w:rPr>
              <w:t>86</w:t>
            </w:r>
            <w:r w:rsidRPr="00CB4494">
              <w:rPr>
                <w:rFonts w:eastAsia="Times New Roman"/>
                <w:sz w:val="20"/>
              </w:rPr>
              <w:t>N</w:t>
            </w:r>
            <w:r w:rsidRPr="00CB4494">
              <w:rPr>
                <w:rFonts w:eastAsia="Times New Roman"/>
                <w:sz w:val="20"/>
                <w:vertAlign w:val="subscript"/>
              </w:rPr>
              <w:t>4</w:t>
            </w:r>
            <w:r w:rsidRPr="00CB4494">
              <w:rPr>
                <w:rFonts w:eastAsia="Times New Roman"/>
                <w:sz w:val="20"/>
              </w:rPr>
              <w:t>O</w:t>
            </w:r>
            <w:r w:rsidRPr="00CB4494">
              <w:rPr>
                <w:rFonts w:eastAsia="Times New Roman"/>
                <w:sz w:val="20"/>
                <w:vertAlign w:val="subscript"/>
              </w:rPr>
              <w:t>13</w:t>
            </w:r>
          </w:p>
        </w:tc>
      </w:tr>
      <w:tr w:rsidR="00697F8F" w:rsidRPr="00CB4494" w14:paraId="79E3D16F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11F9F60C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Formula weight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3D60EFF8" w14:textId="77777777" w:rsidR="00697F8F" w:rsidRPr="00CB4494" w:rsidRDefault="00697F8F" w:rsidP="0071223B">
            <w:pPr>
              <w:spacing w:line="360" w:lineRule="auto"/>
            </w:pPr>
            <w:r w:rsidRPr="00CB4494">
              <w:t>807.00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AE2CD1E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1047.30</w:t>
            </w:r>
          </w:p>
        </w:tc>
      </w:tr>
      <w:tr w:rsidR="00697F8F" w:rsidRPr="00CB4494" w14:paraId="5CDF0B4D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33E691DA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Crystal system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2F761BDB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Monoclinic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61177B38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</w:rPr>
              <w:t>T</w:t>
            </w:r>
            <w:r w:rsidRPr="00CB4494">
              <w:rPr>
                <w:rFonts w:eastAsia="Times New Roman"/>
                <w:sz w:val="20"/>
              </w:rPr>
              <w:t>riclinic</w:t>
            </w:r>
          </w:p>
        </w:tc>
      </w:tr>
      <w:tr w:rsidR="00697F8F" w:rsidRPr="00CB4494" w14:paraId="31B6ED47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73C181C1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  <w:sz w:val="20"/>
              </w:rPr>
              <w:t>a</w:t>
            </w:r>
            <w:r w:rsidRPr="00CB4494">
              <w:rPr>
                <w:rFonts w:eastAsia="CG Times (W1)"/>
                <w:sz w:val="20"/>
              </w:rPr>
              <w:t xml:space="preserve"> (</w:t>
            </w:r>
            <w:r w:rsidRPr="00CB4494">
              <w:rPr>
                <w:rFonts w:eastAsia="Times New Roman"/>
                <w:sz w:val="20"/>
              </w:rPr>
              <w:t>Å</w:t>
            </w:r>
            <w:r w:rsidRPr="00CB4494">
              <w:rPr>
                <w:rFonts w:eastAsia="CG Times (W1)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619BC1D2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11.7867(17)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2F67871B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11.957(7)</w:t>
            </w:r>
          </w:p>
        </w:tc>
      </w:tr>
      <w:tr w:rsidR="00697F8F" w:rsidRPr="00CB4494" w14:paraId="1EFBB49E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51B987CC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  <w:sz w:val="20"/>
              </w:rPr>
              <w:t>b</w:t>
            </w:r>
            <w:r w:rsidRPr="00CB4494">
              <w:rPr>
                <w:rFonts w:eastAsia="Times New Roman"/>
                <w:sz w:val="20"/>
              </w:rPr>
              <w:t xml:space="preserve"> </w:t>
            </w:r>
            <w:r w:rsidRPr="00CB4494">
              <w:rPr>
                <w:rFonts w:eastAsia="CG Times (W1)"/>
                <w:sz w:val="20"/>
              </w:rPr>
              <w:t>(</w:t>
            </w:r>
            <w:r w:rsidRPr="00CB4494">
              <w:rPr>
                <w:rFonts w:eastAsia="Times New Roman"/>
                <w:sz w:val="20"/>
              </w:rPr>
              <w:t>Å</w:t>
            </w:r>
            <w:r w:rsidRPr="00CB4494">
              <w:rPr>
                <w:rFonts w:eastAsia="CG Times (W1)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559B7021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11.8598(18</w:t>
            </w:r>
            <w:r w:rsidRPr="00CB4494">
              <w:rPr>
                <w:sz w:val="20"/>
              </w:rPr>
              <w:t>）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72985B8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14.242(9)</w:t>
            </w:r>
          </w:p>
        </w:tc>
      </w:tr>
      <w:tr w:rsidR="00697F8F" w:rsidRPr="00CB4494" w14:paraId="0885C7ED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394CE3E5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  <w:sz w:val="20"/>
              </w:rPr>
              <w:t>c</w:t>
            </w:r>
            <w:r w:rsidRPr="00CB4494">
              <w:rPr>
                <w:rFonts w:eastAsia="Times New Roman"/>
                <w:sz w:val="20"/>
              </w:rPr>
              <w:t xml:space="preserve"> </w:t>
            </w:r>
            <w:r w:rsidRPr="00CB4494">
              <w:rPr>
                <w:rFonts w:eastAsia="CG Times (W1)"/>
                <w:sz w:val="20"/>
              </w:rPr>
              <w:t>(</w:t>
            </w:r>
            <w:r w:rsidRPr="00CB4494">
              <w:rPr>
                <w:rFonts w:eastAsia="Times New Roman"/>
                <w:sz w:val="20"/>
              </w:rPr>
              <w:t>Å</w:t>
            </w:r>
            <w:r w:rsidRPr="00CB4494">
              <w:rPr>
                <w:rFonts w:eastAsia="CG Times (W1)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55CFA181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33.955(5)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1973BF7C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20.197(12</w:t>
            </w:r>
          </w:p>
        </w:tc>
      </w:tr>
      <w:tr w:rsidR="00697F8F" w:rsidRPr="00CB4494" w14:paraId="715719F1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0F537457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CG Times (W1)"/>
                <w:i/>
                <w:iCs/>
                <w:sz w:val="20"/>
              </w:rPr>
              <w:t>α</w:t>
            </w:r>
            <w:r w:rsidRPr="00CB4494">
              <w:rPr>
                <w:rFonts w:eastAsia="CG Times (W1)"/>
                <w:sz w:val="20"/>
              </w:rPr>
              <w:t xml:space="preserve"> (</w:t>
            </w:r>
            <w:r w:rsidRPr="00CB4494">
              <w:rPr>
                <w:rFonts w:eastAsia="Times New Roman"/>
                <w:sz w:val="20"/>
              </w:rPr>
              <w:t>°</w:t>
            </w:r>
            <w:r w:rsidRPr="00CB4494">
              <w:rPr>
                <w:rFonts w:eastAsia="CG Times (W1)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0FA2EBA6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90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8370210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72.630(6)</w:t>
            </w:r>
          </w:p>
        </w:tc>
      </w:tr>
      <w:tr w:rsidR="00697F8F" w:rsidRPr="00CB4494" w14:paraId="74D1F35E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358B35C0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Symbol"/>
                <w:i/>
                <w:sz w:val="20"/>
              </w:rPr>
              <w:t xml:space="preserve">β </w:t>
            </w:r>
            <w:r w:rsidRPr="00CB4494">
              <w:rPr>
                <w:rFonts w:eastAsia="CG Times (W1)"/>
                <w:sz w:val="20"/>
              </w:rPr>
              <w:t>(</w:t>
            </w:r>
            <w:r w:rsidRPr="00CB4494">
              <w:rPr>
                <w:rFonts w:eastAsia="Times New Roman"/>
                <w:sz w:val="20"/>
              </w:rPr>
              <w:t>°</w:t>
            </w:r>
            <w:r w:rsidRPr="00CB4494">
              <w:rPr>
                <w:rFonts w:eastAsia="CG Times (W1)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3899E2B0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96.331(2)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029A4EE9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89.855(6)</w:t>
            </w:r>
          </w:p>
        </w:tc>
      </w:tr>
      <w:tr w:rsidR="00697F8F" w:rsidRPr="00CB4494" w14:paraId="5EC411CA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35725C3B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Symbol"/>
                <w:i/>
                <w:iCs/>
                <w:sz w:val="20"/>
              </w:rPr>
              <w:t>γ</w:t>
            </w:r>
            <w:r w:rsidRPr="00CB4494">
              <w:rPr>
                <w:rFonts w:eastAsia="Symbol"/>
                <w:sz w:val="20"/>
              </w:rPr>
              <w:t xml:space="preserve"> </w:t>
            </w:r>
            <w:r w:rsidRPr="00CB4494">
              <w:rPr>
                <w:rFonts w:eastAsia="CG Times (W1)"/>
                <w:sz w:val="20"/>
              </w:rPr>
              <w:t>(</w:t>
            </w:r>
            <w:r w:rsidRPr="00CB4494">
              <w:rPr>
                <w:rFonts w:eastAsia="Times New Roman"/>
                <w:sz w:val="20"/>
              </w:rPr>
              <w:t>°</w:t>
            </w:r>
            <w:r w:rsidRPr="00CB4494">
              <w:rPr>
                <w:rFonts w:eastAsia="CG Times (W1)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F491062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90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31066E59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65.980(5)</w:t>
            </w:r>
          </w:p>
        </w:tc>
      </w:tr>
      <w:tr w:rsidR="00697F8F" w:rsidRPr="00CB4494" w14:paraId="5A6E5840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22EB5AD6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</w:rPr>
              <w:t>V</w:t>
            </w:r>
            <w:r w:rsidRPr="00CB4494">
              <w:rPr>
                <w:sz w:val="20"/>
              </w:rPr>
              <w:t xml:space="preserve"> </w:t>
            </w:r>
            <w:r w:rsidRPr="00CB4494">
              <w:rPr>
                <w:rFonts w:eastAsia="CG Times (W1)"/>
                <w:sz w:val="20"/>
              </w:rPr>
              <w:t>(</w:t>
            </w:r>
            <w:r w:rsidRPr="00CB4494">
              <w:rPr>
                <w:rFonts w:eastAsia="Times New Roman"/>
                <w:sz w:val="20"/>
              </w:rPr>
              <w:t>Å</w:t>
            </w:r>
            <w:r w:rsidRPr="00CB4494">
              <w:rPr>
                <w:rFonts w:eastAsia="Times New Roman"/>
                <w:position w:val="6"/>
                <w:sz w:val="14"/>
              </w:rPr>
              <w:t>3</w:t>
            </w:r>
            <w:r w:rsidRPr="00CB4494">
              <w:rPr>
                <w:rFonts w:eastAsia="CG Times (W1)"/>
                <w:position w:val="6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3A087F29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4717.6(12)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303234E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2970(3)</w:t>
            </w:r>
          </w:p>
        </w:tc>
      </w:tr>
      <w:tr w:rsidR="00697F8F" w:rsidRPr="00CB4494" w14:paraId="41800D5D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563C8543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Space group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6AD13866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  <w:iCs/>
                <w:sz w:val="20"/>
              </w:rPr>
              <w:t>P</w:t>
            </w:r>
            <w:r w:rsidRPr="00CB4494">
              <w:rPr>
                <w:rFonts w:eastAsia="Times New Roman"/>
                <w:sz w:val="20"/>
              </w:rPr>
              <w:t>2</w:t>
            </w:r>
            <w:r w:rsidRPr="00CB4494">
              <w:rPr>
                <w:rFonts w:eastAsia="Times New Roman"/>
                <w:sz w:val="20"/>
                <w:vertAlign w:val="subscript"/>
              </w:rPr>
              <w:t>1</w:t>
            </w:r>
            <w:r w:rsidRPr="00CB4494">
              <w:rPr>
                <w:rFonts w:eastAsia="Times New Roman"/>
                <w:sz w:val="20"/>
              </w:rPr>
              <w:t>/n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76D91D2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proofErr w:type="spellStart"/>
            <w:r w:rsidRPr="00CB4494">
              <w:rPr>
                <w:rFonts w:eastAsia="Times New Roman"/>
                <w:i/>
                <w:iCs/>
                <w:sz w:val="20"/>
              </w:rPr>
              <w:t>P</w:t>
            </w:r>
            <w:r w:rsidRPr="00CB4494">
              <w:rPr>
                <w:rFonts w:eastAsia="Times New Roman"/>
                <w:sz w:val="20"/>
              </w:rPr>
              <w:t>ī</w:t>
            </w:r>
            <w:proofErr w:type="spellEnd"/>
          </w:p>
        </w:tc>
      </w:tr>
      <w:tr w:rsidR="00697F8F" w:rsidRPr="00CB4494" w14:paraId="14C607F4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688D8E29" w14:textId="77777777" w:rsidR="00697F8F" w:rsidRPr="00CB4494" w:rsidRDefault="00697F8F" w:rsidP="0071223B">
            <w:pPr>
              <w:spacing w:line="360" w:lineRule="auto"/>
              <w:rPr>
                <w:i/>
              </w:rPr>
            </w:pPr>
            <w:r w:rsidRPr="00CB4494">
              <w:rPr>
                <w:rFonts w:eastAsia="Times New Roman"/>
                <w:i/>
                <w:sz w:val="20"/>
              </w:rPr>
              <w:t>Z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1993B1E2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4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521BEFA9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2</w:t>
            </w:r>
          </w:p>
        </w:tc>
      </w:tr>
      <w:tr w:rsidR="00697F8F" w:rsidRPr="00CB4494" w14:paraId="30494AB1" w14:textId="77777777" w:rsidTr="0071223B">
        <w:trPr>
          <w:trHeight w:val="212"/>
        </w:trPr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0C2BE227" w14:textId="77777777" w:rsidR="00697F8F" w:rsidRPr="00CB4494" w:rsidRDefault="00697F8F" w:rsidP="0071223B">
            <w:pPr>
              <w:spacing w:line="360" w:lineRule="auto"/>
            </w:pPr>
            <w:proofErr w:type="spellStart"/>
            <w:r w:rsidRPr="00CB4494">
              <w:rPr>
                <w:rFonts w:eastAsia="Times New Roman"/>
                <w:i/>
                <w:sz w:val="20"/>
              </w:rPr>
              <w:t>D</w:t>
            </w:r>
            <w:r w:rsidRPr="00CB4494">
              <w:rPr>
                <w:rFonts w:eastAsia="Times New Roman"/>
                <w:sz w:val="20"/>
                <w:vertAlign w:val="subscript"/>
              </w:rPr>
              <w:t>calc</w:t>
            </w:r>
            <w:proofErr w:type="spellEnd"/>
            <w:r w:rsidRPr="00CB4494">
              <w:rPr>
                <w:sz w:val="20"/>
                <w:vertAlign w:val="subscript"/>
              </w:rPr>
              <w:t>.</w:t>
            </w:r>
            <w:r w:rsidRPr="00CB4494">
              <w:rPr>
                <w:rFonts w:eastAsia="Times New Roman"/>
                <w:sz w:val="20"/>
              </w:rPr>
              <w:t xml:space="preserve"> (mg/m</w:t>
            </w:r>
            <w:r w:rsidRPr="00CB4494">
              <w:rPr>
                <w:rFonts w:eastAsia="Times New Roman"/>
                <w:sz w:val="20"/>
                <w:vertAlign w:val="superscript"/>
              </w:rPr>
              <w:t>3</w:t>
            </w:r>
            <w:r w:rsidRPr="00CB4494">
              <w:rPr>
                <w:rFonts w:eastAsia="Times New Roman"/>
                <w:sz w:val="20"/>
              </w:rPr>
              <w:t>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0A8FA2BA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1.136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36261A8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1.171</w:t>
            </w:r>
          </w:p>
        </w:tc>
      </w:tr>
      <w:tr w:rsidR="00697F8F" w:rsidRPr="00CB4494" w14:paraId="34FFFF56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06C327EB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</w:rPr>
              <w:t>Temperature (K)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07DF1E05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 xml:space="preserve">296(2) 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158F4969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296(2)</w:t>
            </w:r>
          </w:p>
        </w:tc>
      </w:tr>
      <w:tr w:rsidR="00697F8F" w:rsidRPr="00CB4494" w14:paraId="5FEF4B45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5BF356F0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</w:rPr>
              <w:t>F</w:t>
            </w:r>
            <w:r w:rsidRPr="00CB4494">
              <w:rPr>
                <w:rFonts w:eastAsia="Times New Roman"/>
              </w:rPr>
              <w:t xml:space="preserve"> (000)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215B2715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1736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0F707B4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1132</w:t>
            </w:r>
          </w:p>
        </w:tc>
      </w:tr>
      <w:tr w:rsidR="00697F8F" w:rsidRPr="00CB4494" w14:paraId="21952183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7A278FD2" w14:textId="77777777" w:rsidR="00697F8F" w:rsidRPr="00CB4494" w:rsidRDefault="00697F8F" w:rsidP="0071223B">
            <w:pPr>
              <w:tabs>
                <w:tab w:val="left" w:pos="4240"/>
                <w:tab w:val="left" w:pos="6800"/>
                <w:tab w:val="left" w:pos="8500"/>
                <w:tab w:val="left" w:pos="10200"/>
                <w:tab w:val="left" w:pos="11900"/>
              </w:tabs>
              <w:spacing w:line="360" w:lineRule="auto"/>
            </w:pPr>
            <w:r w:rsidRPr="00CB4494">
              <w:rPr>
                <w:rFonts w:eastAsia="Times New Roman"/>
              </w:rPr>
              <w:t>Reflections collected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5AC571DC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71919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63ADE773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9929</w:t>
            </w:r>
          </w:p>
        </w:tc>
      </w:tr>
      <w:tr w:rsidR="00697F8F" w:rsidRPr="00CB4494" w14:paraId="0ECAB4AF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7133664B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</w:rPr>
              <w:t>Independent reflections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5BE844EE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8211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8A937B3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rFonts w:eastAsia="Times New Roman"/>
                <w:sz w:val="20"/>
              </w:rPr>
              <w:t>12474</w:t>
            </w:r>
          </w:p>
        </w:tc>
      </w:tr>
      <w:tr w:rsidR="00697F8F" w:rsidRPr="00CB4494" w14:paraId="6C1A2971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11824B5C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Data/restraints/ parameters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E91BB39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8211 / 647 / 478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7C85964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9929 / 663 / 577</w:t>
            </w:r>
          </w:p>
        </w:tc>
      </w:tr>
      <w:tr w:rsidR="00697F8F" w:rsidRPr="00CB4494" w14:paraId="41C2EA35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42B4C545" w14:textId="77777777" w:rsidR="00697F8F" w:rsidRPr="00CB4494" w:rsidRDefault="00697F8F" w:rsidP="0071223B">
            <w:pPr>
              <w:spacing w:line="360" w:lineRule="auto"/>
            </w:pPr>
            <w:proofErr w:type="spellStart"/>
            <w:r w:rsidRPr="00CB4494">
              <w:rPr>
                <w:rFonts w:eastAsia="Times New Roman"/>
                <w:i/>
              </w:rPr>
              <w:t>R</w:t>
            </w:r>
            <w:r w:rsidRPr="00CB4494">
              <w:rPr>
                <w:rFonts w:eastAsia="Times New Roman"/>
                <w:vertAlign w:val="subscript"/>
              </w:rPr>
              <w:t>int</w:t>
            </w:r>
            <w:proofErr w:type="spellEnd"/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2C00AD3A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0.1339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310256A6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0.0713</w:t>
            </w:r>
          </w:p>
        </w:tc>
      </w:tr>
      <w:tr w:rsidR="00697F8F" w:rsidRPr="00CB4494" w14:paraId="009E2D26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6D9FCD2A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</w:rPr>
              <w:t>R</w:t>
            </w:r>
            <w:r w:rsidRPr="00CB4494">
              <w:rPr>
                <w:rFonts w:eastAsia="Times New Roman"/>
              </w:rPr>
              <w:t>1</w:t>
            </w:r>
            <w:r w:rsidRPr="00CB4494">
              <w:rPr>
                <w:rFonts w:eastAsia="Times New Roman"/>
                <w:vertAlign w:val="superscript"/>
              </w:rPr>
              <w:t>a</w:t>
            </w:r>
            <w:r w:rsidRPr="00CB4494">
              <w:rPr>
                <w:rFonts w:eastAsia="Times New Roman"/>
              </w:rPr>
              <w:t xml:space="preserve">, </w:t>
            </w:r>
            <w:r w:rsidRPr="00CB4494">
              <w:rPr>
                <w:rFonts w:eastAsia="Times New Roman"/>
                <w:i/>
              </w:rPr>
              <w:t>wR</w:t>
            </w:r>
            <w:r w:rsidRPr="00CB4494">
              <w:rPr>
                <w:rFonts w:eastAsia="Times New Roman"/>
              </w:rPr>
              <w:t>2</w:t>
            </w:r>
            <w:r w:rsidRPr="00CB4494">
              <w:rPr>
                <w:rFonts w:eastAsia="Times New Roman"/>
                <w:vertAlign w:val="superscript"/>
              </w:rPr>
              <w:t>b</w:t>
            </w:r>
            <w:r w:rsidRPr="00CB4494">
              <w:rPr>
                <w:rFonts w:eastAsia="Times New Roman"/>
              </w:rPr>
              <w:t>(I&gt;2σ(I))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268EC343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0.1449, 0.2499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4DE5B6AF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0.1159, 0.1887</w:t>
            </w:r>
          </w:p>
        </w:tc>
      </w:tr>
      <w:tr w:rsidR="00697F8F" w:rsidRPr="00CB4494" w14:paraId="2184246B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4F36A88D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i/>
              </w:rPr>
              <w:t>R</w:t>
            </w:r>
            <w:r w:rsidRPr="00CB4494">
              <w:rPr>
                <w:rFonts w:eastAsia="Times New Roman"/>
              </w:rPr>
              <w:t xml:space="preserve">1, </w:t>
            </w:r>
            <w:r w:rsidRPr="00CB4494">
              <w:rPr>
                <w:rFonts w:eastAsia="Times New Roman"/>
                <w:i/>
              </w:rPr>
              <w:t>wR</w:t>
            </w:r>
            <w:r w:rsidRPr="00CB4494">
              <w:rPr>
                <w:rFonts w:eastAsia="Times New Roman"/>
              </w:rPr>
              <w:t>2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EED0755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0.2496, 0.3129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663F3293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0.2838, 0.2250</w:t>
            </w:r>
          </w:p>
        </w:tc>
      </w:tr>
      <w:tr w:rsidR="00697F8F" w:rsidRPr="00CB4494" w14:paraId="27821A4D" w14:textId="77777777" w:rsidTr="0071223B"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14:paraId="6575EFBD" w14:textId="77777777" w:rsidR="00697F8F" w:rsidRPr="00CB4494" w:rsidRDefault="00697F8F" w:rsidP="0071223B">
            <w:pPr>
              <w:spacing w:line="360" w:lineRule="auto"/>
            </w:pPr>
            <w:proofErr w:type="spellStart"/>
            <w:r w:rsidRPr="00CB4494">
              <w:rPr>
                <w:rFonts w:eastAsia="Times New Roman"/>
              </w:rPr>
              <w:t>GoF</w:t>
            </w:r>
            <w:r w:rsidRPr="00CB4494">
              <w:rPr>
                <w:rFonts w:eastAsia="Times New Roman"/>
                <w:vertAlign w:val="superscript"/>
              </w:rPr>
              <w:t>c</w:t>
            </w:r>
            <w:proofErr w:type="spellEnd"/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787B21D0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1.069</w:t>
            </w:r>
          </w:p>
        </w:tc>
        <w:tc>
          <w:tcPr>
            <w:tcW w:w="2385" w:type="dxa"/>
            <w:shd w:val="clear" w:color="000000" w:fill="FFFFFF"/>
            <w:tcMar>
              <w:left w:w="108" w:type="dxa"/>
              <w:right w:w="108" w:type="dxa"/>
            </w:tcMar>
          </w:tcPr>
          <w:p w14:paraId="26CD27F1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1.296</w:t>
            </w:r>
          </w:p>
        </w:tc>
      </w:tr>
      <w:tr w:rsidR="00697F8F" w:rsidRPr="00CB4494" w14:paraId="500DC27C" w14:textId="77777777" w:rsidTr="0071223B">
        <w:tc>
          <w:tcPr>
            <w:tcW w:w="3106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7B5F8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</w:rPr>
              <w:t>Largest diff. peak and hol</w:t>
            </w:r>
            <w:r w:rsidRPr="00CB4494">
              <w:rPr>
                <w:rFonts w:eastAsia="Times New Roman"/>
                <w:sz w:val="20"/>
              </w:rPr>
              <w:t>e(e/A</w:t>
            </w:r>
            <w:r w:rsidRPr="00CB4494">
              <w:rPr>
                <w:rFonts w:eastAsia="Times New Roman"/>
                <w:sz w:val="20"/>
                <w:vertAlign w:val="superscript"/>
              </w:rPr>
              <w:t>-3</w:t>
            </w:r>
            <w:r w:rsidRPr="00CB4494">
              <w:rPr>
                <w:rFonts w:eastAsia="Times New Roman"/>
                <w:sz w:val="20"/>
              </w:rPr>
              <w:t>)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CB534" w14:textId="77777777" w:rsidR="00697F8F" w:rsidRPr="00CB4494" w:rsidRDefault="00697F8F" w:rsidP="0071223B">
            <w:pPr>
              <w:spacing w:line="360" w:lineRule="auto"/>
            </w:pPr>
            <w:r w:rsidRPr="00CB4494">
              <w:rPr>
                <w:rFonts w:eastAsia="Times New Roman"/>
                <w:sz w:val="20"/>
              </w:rPr>
              <w:t>0.72</w:t>
            </w:r>
            <w:r w:rsidRPr="00CB4494">
              <w:rPr>
                <w:sz w:val="20"/>
              </w:rPr>
              <w:t xml:space="preserve">and </w:t>
            </w:r>
            <w:r w:rsidRPr="00CB4494">
              <w:rPr>
                <w:rFonts w:eastAsia="Times New Roman"/>
                <w:sz w:val="20"/>
              </w:rPr>
              <w:t xml:space="preserve">-0.41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031A7" w14:textId="77777777" w:rsidR="00697F8F" w:rsidRPr="00CB4494" w:rsidRDefault="00697F8F" w:rsidP="0071223B">
            <w:pPr>
              <w:spacing w:line="360" w:lineRule="auto"/>
              <w:rPr>
                <w:rFonts w:eastAsia="Times New Roman"/>
                <w:sz w:val="20"/>
              </w:rPr>
            </w:pPr>
            <w:r w:rsidRPr="00CB4494">
              <w:rPr>
                <w:sz w:val="20"/>
                <w:szCs w:val="20"/>
              </w:rPr>
              <w:t>0.738 and -0.527</w:t>
            </w:r>
          </w:p>
        </w:tc>
      </w:tr>
    </w:tbl>
    <w:p w14:paraId="3AEB01C3" w14:textId="77777777" w:rsidR="00697F8F" w:rsidRPr="00CB4494" w:rsidRDefault="00697F8F" w:rsidP="00697F8F">
      <w:pPr>
        <w:spacing w:line="360" w:lineRule="auto"/>
        <w:rPr>
          <w:rFonts w:eastAsia="Times New Roman"/>
          <w:color w:val="000000"/>
          <w:sz w:val="20"/>
        </w:rPr>
      </w:pPr>
      <w:r w:rsidRPr="00CB4494">
        <w:rPr>
          <w:rFonts w:eastAsia="Times New Roman"/>
          <w:color w:val="000000"/>
          <w:sz w:val="20"/>
          <w:vertAlign w:val="superscript"/>
        </w:rPr>
        <w:t>a</w:t>
      </w:r>
      <w:r w:rsidRPr="00CB4494">
        <w:rPr>
          <w:rFonts w:eastAsia="Times New Roman"/>
          <w:i/>
          <w:color w:val="000000"/>
          <w:sz w:val="20"/>
        </w:rPr>
        <w:t>R</w:t>
      </w:r>
      <w:r w:rsidRPr="00CB4494">
        <w:rPr>
          <w:rFonts w:eastAsia="Times New Roman"/>
          <w:color w:val="000000"/>
          <w:sz w:val="20"/>
        </w:rPr>
        <w:t>1 = Σ||</w:t>
      </w:r>
      <w:proofErr w:type="spellStart"/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o</w:t>
      </w:r>
      <w:proofErr w:type="spellEnd"/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ascii="宋体" w:hAnsi="宋体" w:cs="宋体"/>
          <w:color w:val="000000"/>
          <w:sz w:val="20"/>
        </w:rPr>
        <w:t>–</w:t>
      </w:r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c</w:t>
      </w:r>
      <w:r w:rsidRPr="00CB4494">
        <w:rPr>
          <w:rFonts w:eastAsia="Times New Roman"/>
          <w:color w:val="000000"/>
          <w:sz w:val="20"/>
        </w:rPr>
        <w:t>||/</w:t>
      </w:r>
      <w:proofErr w:type="spellStart"/>
      <w:r w:rsidRPr="00CB4494">
        <w:rPr>
          <w:rFonts w:eastAsia="Times New Roman"/>
          <w:color w:val="000000"/>
          <w:sz w:val="20"/>
        </w:rPr>
        <w:t>Σ|</w:t>
      </w:r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o</w:t>
      </w:r>
      <w:proofErr w:type="spellEnd"/>
      <w:r w:rsidRPr="00CB4494">
        <w:rPr>
          <w:rFonts w:eastAsia="Times New Roman"/>
          <w:color w:val="000000"/>
          <w:sz w:val="20"/>
        </w:rPr>
        <w:t>|.</w:t>
      </w:r>
    </w:p>
    <w:p w14:paraId="64AF7333" w14:textId="77777777" w:rsidR="00697F8F" w:rsidRPr="00CB4494" w:rsidRDefault="00697F8F" w:rsidP="00697F8F">
      <w:pPr>
        <w:spacing w:line="360" w:lineRule="auto"/>
        <w:rPr>
          <w:rFonts w:eastAsia="Times New Roman"/>
          <w:color w:val="000000"/>
          <w:sz w:val="20"/>
        </w:rPr>
      </w:pPr>
      <w:r w:rsidRPr="00CB4494">
        <w:rPr>
          <w:rFonts w:eastAsia="Times New Roman"/>
          <w:color w:val="000000"/>
          <w:sz w:val="20"/>
          <w:vertAlign w:val="superscript"/>
        </w:rPr>
        <w:t>b</w:t>
      </w:r>
      <w:r w:rsidRPr="00CB4494">
        <w:rPr>
          <w:rFonts w:eastAsia="Times New Roman"/>
          <w:color w:val="000000"/>
          <w:sz w:val="20"/>
        </w:rPr>
        <w:t>w</w:t>
      </w:r>
      <w:r w:rsidRPr="00CB4494">
        <w:rPr>
          <w:rFonts w:eastAsia="Times New Roman"/>
          <w:i/>
          <w:color w:val="000000"/>
          <w:sz w:val="20"/>
        </w:rPr>
        <w:t>R</w:t>
      </w:r>
      <w:r w:rsidRPr="00CB4494">
        <w:rPr>
          <w:rFonts w:eastAsia="Times New Roman"/>
          <w:color w:val="000000"/>
          <w:sz w:val="20"/>
        </w:rPr>
        <w:t>2 = [</w:t>
      </w:r>
      <w:proofErr w:type="spellStart"/>
      <w:r w:rsidRPr="00CB4494">
        <w:rPr>
          <w:rFonts w:eastAsia="Times New Roman"/>
          <w:color w:val="000000"/>
          <w:sz w:val="20"/>
        </w:rPr>
        <w:t>Σ</w:t>
      </w:r>
      <w:proofErr w:type="gramStart"/>
      <w:r w:rsidRPr="00CB4494">
        <w:rPr>
          <w:rFonts w:eastAsia="Times New Roman"/>
          <w:i/>
          <w:color w:val="000000"/>
          <w:sz w:val="20"/>
        </w:rPr>
        <w:t>w</w:t>
      </w:r>
      <w:proofErr w:type="spellEnd"/>
      <w:r w:rsidRPr="00CB4494">
        <w:rPr>
          <w:rFonts w:eastAsia="Times New Roman"/>
          <w:color w:val="000000"/>
          <w:sz w:val="20"/>
        </w:rPr>
        <w:t>(</w:t>
      </w:r>
      <w:proofErr w:type="gramEnd"/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o</w:t>
      </w:r>
      <w:r w:rsidRPr="00CB4494">
        <w:rPr>
          <w:rFonts w:eastAsia="Times New Roman"/>
          <w:color w:val="000000"/>
          <w:sz w:val="20"/>
          <w:vertAlign w:val="superscript"/>
        </w:rPr>
        <w:t>2</w:t>
      </w:r>
      <w:r w:rsidRPr="00CB4494">
        <w:rPr>
          <w:rFonts w:eastAsia="Times New Roman"/>
          <w:color w:val="000000"/>
          <w:sz w:val="20"/>
        </w:rPr>
        <w:t xml:space="preserve"> |</w:t>
      </w:r>
      <w:r w:rsidRPr="00CB4494">
        <w:rPr>
          <w:rFonts w:ascii="宋体" w:hAnsi="宋体" w:cs="宋体"/>
          <w:color w:val="000000"/>
          <w:sz w:val="20"/>
        </w:rPr>
        <w:t>–</w:t>
      </w:r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c</w:t>
      </w:r>
      <w:r w:rsidRPr="00CB4494">
        <w:rPr>
          <w:rFonts w:eastAsia="Times New Roman"/>
          <w:color w:val="000000"/>
          <w:sz w:val="20"/>
          <w:vertAlign w:val="superscript"/>
        </w:rPr>
        <w:t>2</w:t>
      </w:r>
      <w:r w:rsidRPr="00CB4494">
        <w:rPr>
          <w:rFonts w:eastAsia="Times New Roman"/>
          <w:color w:val="000000"/>
          <w:sz w:val="20"/>
        </w:rPr>
        <w:t xml:space="preserve"> |)</w:t>
      </w:r>
      <w:r w:rsidRPr="00CB4494">
        <w:rPr>
          <w:rFonts w:eastAsia="Times New Roman"/>
          <w:color w:val="000000"/>
          <w:sz w:val="20"/>
          <w:vertAlign w:val="superscript"/>
        </w:rPr>
        <w:t>2</w:t>
      </w:r>
      <w:r w:rsidRPr="00CB4494">
        <w:rPr>
          <w:rFonts w:eastAsia="Times New Roman"/>
          <w:color w:val="000000"/>
          <w:sz w:val="20"/>
        </w:rPr>
        <w:t>/Σ</w:t>
      </w:r>
      <w:r w:rsidRPr="00CB4494">
        <w:rPr>
          <w:rFonts w:eastAsia="Times New Roman"/>
          <w:i/>
          <w:color w:val="000000"/>
          <w:sz w:val="20"/>
        </w:rPr>
        <w:t>w</w:t>
      </w:r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o</w:t>
      </w:r>
      <w:r w:rsidRPr="00CB4494">
        <w:rPr>
          <w:rFonts w:eastAsia="Times New Roman"/>
          <w:color w:val="000000"/>
          <w:sz w:val="20"/>
          <w:vertAlign w:val="superscript"/>
        </w:rPr>
        <w:t>2</w:t>
      </w:r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eastAsia="Times New Roman"/>
          <w:color w:val="000000"/>
          <w:sz w:val="20"/>
          <w:vertAlign w:val="superscript"/>
        </w:rPr>
        <w:t>2</w:t>
      </w:r>
      <w:r w:rsidRPr="00CB4494">
        <w:rPr>
          <w:rFonts w:eastAsia="Times New Roman"/>
          <w:color w:val="000000"/>
          <w:sz w:val="20"/>
        </w:rPr>
        <w:t>]</w:t>
      </w:r>
      <w:r w:rsidRPr="00CB4494">
        <w:rPr>
          <w:rFonts w:eastAsia="Times New Roman"/>
          <w:color w:val="000000"/>
          <w:sz w:val="20"/>
          <w:vertAlign w:val="superscript"/>
        </w:rPr>
        <w:t>1/2</w:t>
      </w:r>
      <w:r w:rsidRPr="00CB4494">
        <w:rPr>
          <w:rFonts w:eastAsia="Times New Roman"/>
          <w:color w:val="000000"/>
          <w:sz w:val="20"/>
        </w:rPr>
        <w:t>.</w:t>
      </w:r>
    </w:p>
    <w:p w14:paraId="39E351CE" w14:textId="77777777" w:rsidR="00697F8F" w:rsidRPr="00CB4494" w:rsidRDefault="00697F8F" w:rsidP="00697F8F">
      <w:pPr>
        <w:spacing w:line="360" w:lineRule="auto"/>
        <w:rPr>
          <w:rFonts w:eastAsia="Times New Roman"/>
          <w:color w:val="000000"/>
          <w:sz w:val="20"/>
        </w:rPr>
      </w:pPr>
      <w:proofErr w:type="spellStart"/>
      <w:r w:rsidRPr="00CB4494">
        <w:rPr>
          <w:rFonts w:eastAsia="Times New Roman"/>
          <w:color w:val="000000"/>
          <w:sz w:val="20"/>
          <w:vertAlign w:val="superscript"/>
        </w:rPr>
        <w:t>c</w:t>
      </w:r>
      <w:r w:rsidRPr="00CB4494">
        <w:rPr>
          <w:rFonts w:eastAsia="Times New Roman"/>
          <w:color w:val="000000"/>
          <w:sz w:val="20"/>
        </w:rPr>
        <w:t>GoF</w:t>
      </w:r>
      <w:proofErr w:type="spellEnd"/>
      <w:r w:rsidRPr="00CB4494">
        <w:rPr>
          <w:rFonts w:eastAsia="Times New Roman"/>
          <w:color w:val="000000"/>
          <w:sz w:val="20"/>
        </w:rPr>
        <w:t xml:space="preserve"> = [</w:t>
      </w:r>
      <w:proofErr w:type="spellStart"/>
      <w:r w:rsidRPr="00CB4494">
        <w:rPr>
          <w:rFonts w:eastAsia="Times New Roman"/>
          <w:color w:val="000000"/>
          <w:sz w:val="20"/>
        </w:rPr>
        <w:t>Σ</w:t>
      </w:r>
      <w:r w:rsidRPr="00CB4494">
        <w:rPr>
          <w:rFonts w:eastAsia="Times New Roman"/>
          <w:i/>
          <w:color w:val="000000"/>
          <w:sz w:val="20"/>
        </w:rPr>
        <w:t>w</w:t>
      </w:r>
      <w:proofErr w:type="spellEnd"/>
      <w:r w:rsidRPr="00CB4494">
        <w:rPr>
          <w:rFonts w:eastAsia="Times New Roman"/>
          <w:color w:val="000000"/>
          <w:sz w:val="20"/>
        </w:rPr>
        <w:t>(|</w:t>
      </w:r>
      <w:proofErr w:type="spellStart"/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o</w:t>
      </w:r>
      <w:proofErr w:type="spellEnd"/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ascii="宋体" w:hAnsi="宋体" w:cs="宋体"/>
          <w:color w:val="000000"/>
          <w:sz w:val="20"/>
        </w:rPr>
        <w:t>–</w:t>
      </w:r>
      <w:r w:rsidRPr="00CB4494">
        <w:rPr>
          <w:rFonts w:eastAsia="Times New Roman"/>
          <w:color w:val="000000"/>
          <w:sz w:val="20"/>
        </w:rPr>
        <w:t>|</w:t>
      </w:r>
      <w:r w:rsidRPr="00CB4494">
        <w:rPr>
          <w:rFonts w:eastAsia="Times New Roman"/>
          <w:i/>
          <w:color w:val="000000"/>
          <w:sz w:val="20"/>
        </w:rPr>
        <w:t>F</w:t>
      </w:r>
      <w:r w:rsidRPr="00CB4494">
        <w:rPr>
          <w:rFonts w:eastAsia="Times New Roman"/>
          <w:color w:val="000000"/>
          <w:sz w:val="20"/>
          <w:vertAlign w:val="subscript"/>
        </w:rPr>
        <w:t>c</w:t>
      </w:r>
      <w:r w:rsidRPr="00CB4494">
        <w:rPr>
          <w:rFonts w:eastAsia="Times New Roman"/>
          <w:color w:val="000000"/>
          <w:sz w:val="20"/>
        </w:rPr>
        <w:t>|)</w:t>
      </w:r>
      <w:r w:rsidRPr="00CB4494">
        <w:rPr>
          <w:rFonts w:eastAsia="Times New Roman"/>
          <w:color w:val="000000"/>
          <w:sz w:val="20"/>
          <w:vertAlign w:val="superscript"/>
        </w:rPr>
        <w:t>2</w:t>
      </w:r>
      <w:r w:rsidRPr="00CB4494">
        <w:rPr>
          <w:rFonts w:eastAsia="Times New Roman"/>
          <w:color w:val="000000"/>
          <w:sz w:val="20"/>
        </w:rPr>
        <w:t xml:space="preserve"> /(</w:t>
      </w:r>
      <w:r w:rsidRPr="00CB4494">
        <w:rPr>
          <w:rFonts w:eastAsia="Times New Roman"/>
          <w:i/>
          <w:color w:val="000000"/>
          <w:sz w:val="20"/>
        </w:rPr>
        <w:t>N</w:t>
      </w:r>
      <w:r w:rsidRPr="00CB4494">
        <w:rPr>
          <w:rFonts w:eastAsia="Times New Roman"/>
          <w:color w:val="000000"/>
          <w:sz w:val="20"/>
          <w:vertAlign w:val="subscript"/>
        </w:rPr>
        <w:t>obs</w:t>
      </w:r>
      <w:r w:rsidRPr="00CB4494">
        <w:rPr>
          <w:rFonts w:ascii="宋体" w:hAnsi="宋体" w:cs="宋体"/>
          <w:color w:val="000000"/>
          <w:sz w:val="20"/>
        </w:rPr>
        <w:t>–</w:t>
      </w:r>
      <w:proofErr w:type="spellStart"/>
      <w:r w:rsidRPr="00CB4494">
        <w:rPr>
          <w:rFonts w:eastAsia="Times New Roman"/>
          <w:i/>
          <w:color w:val="000000"/>
          <w:sz w:val="20"/>
        </w:rPr>
        <w:t>N</w:t>
      </w:r>
      <w:r w:rsidRPr="00CB4494">
        <w:rPr>
          <w:rFonts w:eastAsia="Times New Roman"/>
          <w:color w:val="000000"/>
          <w:sz w:val="20"/>
          <w:vertAlign w:val="subscript"/>
        </w:rPr>
        <w:t>param</w:t>
      </w:r>
      <w:proofErr w:type="spellEnd"/>
      <w:r w:rsidRPr="00CB4494">
        <w:rPr>
          <w:rFonts w:eastAsia="Times New Roman"/>
          <w:color w:val="000000"/>
          <w:sz w:val="20"/>
        </w:rPr>
        <w:t>)]</w:t>
      </w:r>
      <w:r w:rsidRPr="00CB4494">
        <w:rPr>
          <w:rFonts w:eastAsia="Times New Roman"/>
          <w:color w:val="000000"/>
          <w:sz w:val="20"/>
          <w:vertAlign w:val="superscript"/>
        </w:rPr>
        <w:t>1/2</w:t>
      </w:r>
      <w:r w:rsidRPr="00CB4494">
        <w:rPr>
          <w:rFonts w:eastAsia="Times New Roman"/>
          <w:color w:val="000000"/>
          <w:sz w:val="20"/>
        </w:rPr>
        <w:t>.</w:t>
      </w:r>
    </w:p>
    <w:p w14:paraId="60C6235A" w14:textId="77777777" w:rsidR="00697F8F" w:rsidRPr="00CB4494" w:rsidRDefault="00697F8F" w:rsidP="00697F8F">
      <w:pPr>
        <w:spacing w:line="360" w:lineRule="auto"/>
        <w:rPr>
          <w:color w:val="000000"/>
          <w:sz w:val="20"/>
        </w:rPr>
      </w:pPr>
    </w:p>
    <w:p w14:paraId="25B51D20" w14:textId="77777777" w:rsidR="00697F8F" w:rsidRPr="00697F8F" w:rsidRDefault="00697F8F" w:rsidP="00350ACD">
      <w:pPr>
        <w:jc w:val="center"/>
        <w:rPr>
          <w:szCs w:val="21"/>
        </w:rPr>
      </w:pPr>
    </w:p>
    <w:p w14:paraId="3D637F88" w14:textId="063E6489" w:rsidR="0043081C" w:rsidRPr="00350ACD" w:rsidRDefault="0043081C" w:rsidP="000631CF">
      <w:pPr>
        <w:jc w:val="left"/>
      </w:pPr>
      <w:r>
        <w:rPr>
          <w:i/>
          <w:iCs/>
          <w:szCs w:val="21"/>
        </w:rPr>
        <w:t>T</w:t>
      </w:r>
      <w:r>
        <w:rPr>
          <w:rFonts w:hint="eastAsia"/>
          <w:i/>
          <w:iCs/>
          <w:szCs w:val="21"/>
        </w:rPr>
        <w:t>able</w:t>
      </w:r>
      <w:r w:rsidRPr="00A0422D">
        <w:rPr>
          <w:i/>
          <w:iCs/>
          <w:szCs w:val="21"/>
        </w:rPr>
        <w:t xml:space="preserve"> S</w:t>
      </w:r>
      <w:r>
        <w:rPr>
          <w:i/>
          <w:iCs/>
          <w:szCs w:val="21"/>
        </w:rPr>
        <w:t>2</w:t>
      </w:r>
      <w:r w:rsidRPr="00A0422D">
        <w:rPr>
          <w:szCs w:val="21"/>
        </w:rPr>
        <w:t>.</w:t>
      </w:r>
      <w:r>
        <w:rPr>
          <w:szCs w:val="21"/>
        </w:rPr>
        <w:t xml:space="preserve"> Zone of inhibition </w:t>
      </w:r>
      <w:r>
        <w:rPr>
          <w:rFonts w:hint="eastAsia"/>
          <w:szCs w:val="21"/>
        </w:rPr>
        <w:t>and</w:t>
      </w:r>
      <w:r>
        <w:rPr>
          <w:szCs w:val="21"/>
        </w:rPr>
        <w:t xml:space="preserve"> </w:t>
      </w:r>
      <w:r w:rsidRPr="009C4662">
        <w:rPr>
          <w:szCs w:val="21"/>
        </w:rPr>
        <w:t>MIC value</w:t>
      </w:r>
      <w:r>
        <w:rPr>
          <w:szCs w:val="21"/>
        </w:rPr>
        <w:t xml:space="preserve"> </w:t>
      </w:r>
      <w:r w:rsidRPr="009C4662">
        <w:rPr>
          <w:szCs w:val="21"/>
        </w:rPr>
        <w:t>of compounds against two bacterial strains</w:t>
      </w:r>
      <w:r>
        <w:rPr>
          <w:rFonts w:hint="eastAsia"/>
          <w:szCs w:val="21"/>
        </w:rPr>
        <w:t>.</w:t>
      </w:r>
    </w:p>
    <w:tbl>
      <w:tblPr>
        <w:tblStyle w:val="a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880"/>
        <w:gridCol w:w="1349"/>
        <w:gridCol w:w="1816"/>
      </w:tblGrid>
      <w:tr w:rsidR="004369AB" w:rsidRPr="009C4662" w14:paraId="76CE0434" w14:textId="77777777" w:rsidTr="00920E98">
        <w:trPr>
          <w:cantSplit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</w:tcBorders>
            <w:vAlign w:val="center"/>
          </w:tcPr>
          <w:p w14:paraId="0320F5B9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E</w:t>
            </w:r>
            <w:r w:rsidRPr="009C4662">
              <w:rPr>
                <w:rFonts w:hint="eastAsia"/>
                <w:szCs w:val="21"/>
              </w:rPr>
              <w:t>ntry</w:t>
            </w:r>
          </w:p>
        </w:tc>
        <w:tc>
          <w:tcPr>
            <w:tcW w:w="768" w:type="pct"/>
            <w:vMerge w:val="restart"/>
            <w:tcBorders>
              <w:top w:val="single" w:sz="12" w:space="0" w:color="auto"/>
            </w:tcBorders>
            <w:vAlign w:val="center"/>
          </w:tcPr>
          <w:p w14:paraId="227F7AF2" w14:textId="71F471DC" w:rsidR="004369AB" w:rsidRPr="009C4662" w:rsidRDefault="00697F8F" w:rsidP="00DD5D99">
            <w:pPr>
              <w:rPr>
                <w:szCs w:val="21"/>
              </w:rPr>
            </w:pPr>
            <w:r>
              <w:rPr>
                <w:szCs w:val="21"/>
              </w:rPr>
              <w:t>C</w:t>
            </w:r>
            <w:r w:rsidR="004369AB" w:rsidRPr="009C4662">
              <w:rPr>
                <w:szCs w:val="21"/>
              </w:rPr>
              <w:t>ompounds</w:t>
            </w:r>
          </w:p>
        </w:tc>
        <w:tc>
          <w:tcPr>
            <w:tcW w:w="1900" w:type="pct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F9C6D5C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 xml:space="preserve">Diameter of inhibition zone (mm) </w:t>
            </w:r>
          </w:p>
        </w:tc>
        <w:tc>
          <w:tcPr>
            <w:tcW w:w="19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C2BEC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MIC values (mg/mL)</w:t>
            </w:r>
          </w:p>
        </w:tc>
      </w:tr>
      <w:tr w:rsidR="004369AB" w:rsidRPr="009C4662" w14:paraId="4B3AC59E" w14:textId="77777777" w:rsidTr="00920E98">
        <w:trPr>
          <w:cantSplit/>
          <w:tblHeader/>
          <w:jc w:val="center"/>
        </w:trPr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58842850" w14:textId="77777777" w:rsidR="004369AB" w:rsidRPr="009C4662" w:rsidRDefault="004369AB" w:rsidP="00DD5D99">
            <w:pPr>
              <w:rPr>
                <w:szCs w:val="21"/>
              </w:rPr>
            </w:pPr>
          </w:p>
        </w:tc>
        <w:tc>
          <w:tcPr>
            <w:tcW w:w="768" w:type="pct"/>
            <w:vMerge/>
            <w:tcBorders>
              <w:bottom w:val="single" w:sz="4" w:space="0" w:color="auto"/>
            </w:tcBorders>
            <w:vAlign w:val="center"/>
          </w:tcPr>
          <w:p w14:paraId="610B74C7" w14:textId="77777777" w:rsidR="004369AB" w:rsidRPr="009C4662" w:rsidRDefault="004369AB" w:rsidP="00DD5D99">
            <w:pPr>
              <w:rPr>
                <w:szCs w:val="21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8BEFD4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Escherichia coli ATCC 25922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C6353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bookmarkStart w:id="0" w:name="_Hlk130609356"/>
            <w:r w:rsidRPr="009C4662">
              <w:rPr>
                <w:szCs w:val="21"/>
              </w:rPr>
              <w:t>Staphylococcus aureus CMCC(B) 26003</w:t>
            </w:r>
            <w:bookmarkEnd w:id="0"/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B0951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Escherichia coli ATCC 25922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A16208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Staphylococcus aureus CMCC(B) 26003</w:t>
            </w:r>
          </w:p>
        </w:tc>
      </w:tr>
      <w:tr w:rsidR="004369AB" w:rsidRPr="009C4662" w14:paraId="29C40374" w14:textId="77777777" w:rsidTr="00920E98">
        <w:trPr>
          <w:cantSplit/>
          <w:trHeight w:val="537"/>
          <w:jc w:val="center"/>
        </w:trPr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28BC09DA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1</w:t>
            </w:r>
          </w:p>
          <w:p w14:paraId="50D2C6A9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</w:tcBorders>
            <w:vAlign w:val="center"/>
          </w:tcPr>
          <w:p w14:paraId="411C32C3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Cs w:val="21"/>
              </w:rPr>
              <w:t>CBCR</w:t>
            </w:r>
          </w:p>
          <w:p w14:paraId="71D435DC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Cs w:val="21"/>
              </w:rPr>
              <w:t>4-AP</w:t>
            </w:r>
          </w:p>
        </w:tc>
        <w:tc>
          <w:tcPr>
            <w:tcW w:w="768" w:type="pct"/>
            <w:tcBorders>
              <w:top w:val="single" w:sz="4" w:space="0" w:color="auto"/>
            </w:tcBorders>
            <w:vAlign w:val="center"/>
          </w:tcPr>
          <w:p w14:paraId="75231CA6" w14:textId="2E088764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6</w:t>
            </w:r>
            <w:r w:rsidR="00862BAD">
              <w:rPr>
                <w:szCs w:val="21"/>
              </w:rPr>
              <w:t>.3</w:t>
            </w:r>
            <w:r w:rsidR="001C0ACD">
              <w:rPr>
                <w:szCs w:val="21"/>
              </w:rPr>
              <w:t>3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29</w:t>
            </w:r>
          </w:p>
          <w:p w14:paraId="5F0F0384" w14:textId="021DECC3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7</w:t>
            </w:r>
            <w:r w:rsidR="00862BAD">
              <w:rPr>
                <w:szCs w:val="21"/>
              </w:rPr>
              <w:t>.</w:t>
            </w:r>
            <w:r w:rsidR="001C0ACD">
              <w:rPr>
                <w:szCs w:val="21"/>
              </w:rPr>
              <w:t>50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50</w:t>
            </w:r>
          </w:p>
        </w:tc>
        <w:tc>
          <w:tcPr>
            <w:tcW w:w="1132" w:type="pct"/>
            <w:tcBorders>
              <w:top w:val="single" w:sz="4" w:space="0" w:color="auto"/>
            </w:tcBorders>
            <w:vAlign w:val="center"/>
          </w:tcPr>
          <w:p w14:paraId="5E06B87E" w14:textId="0F1D2E07" w:rsidR="004369AB" w:rsidRPr="009C4662" w:rsidRDefault="001C0ACD" w:rsidP="00DD5D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7.30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26</w:t>
            </w:r>
          </w:p>
          <w:p w14:paraId="42E095EF" w14:textId="6D7B8035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12</w:t>
            </w:r>
            <w:r w:rsidR="00862BAD">
              <w:rPr>
                <w:szCs w:val="21"/>
              </w:rPr>
              <w:t>.</w:t>
            </w:r>
            <w:r w:rsidR="001C0ACD">
              <w:rPr>
                <w:szCs w:val="21"/>
              </w:rPr>
              <w:t>27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0.2</w:t>
            </w:r>
            <w:r w:rsidR="00920E98">
              <w:rPr>
                <w:szCs w:val="21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right w:val="nil"/>
            </w:tcBorders>
            <w:vAlign w:val="center"/>
          </w:tcPr>
          <w:p w14:paraId="0B36A442" w14:textId="77777777" w:rsidR="006E1B6B" w:rsidRPr="009C4662" w:rsidRDefault="006E1B6B" w:rsidP="006E1B6B">
            <w:pPr>
              <w:jc w:val="center"/>
              <w:rPr>
                <w:szCs w:val="21"/>
              </w:rPr>
            </w:pPr>
            <w:r w:rsidRPr="009C4662">
              <w:rPr>
                <w:rFonts w:hint="eastAsia"/>
                <w:sz w:val="18"/>
                <w:szCs w:val="18"/>
              </w:rPr>
              <w:t>＞</w:t>
            </w:r>
            <w:r w:rsidRPr="009C4662">
              <w:rPr>
                <w:rFonts w:hint="eastAsia"/>
                <w:szCs w:val="21"/>
              </w:rPr>
              <w:t>2</w:t>
            </w:r>
            <w:r w:rsidRPr="009C4662">
              <w:rPr>
                <w:szCs w:val="21"/>
              </w:rPr>
              <w:t>5</w:t>
            </w:r>
            <w:r>
              <w:rPr>
                <w:szCs w:val="21"/>
              </w:rPr>
              <w:t>.00</w:t>
            </w:r>
          </w:p>
          <w:p w14:paraId="32CD2EC1" w14:textId="756F5436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25</w:t>
            </w:r>
            <w:r w:rsidR="001C0ACD">
              <w:rPr>
                <w:szCs w:val="21"/>
              </w:rPr>
              <w:t>.00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4877BF5" w14:textId="71383C10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rFonts w:hint="eastAsia"/>
                <w:sz w:val="18"/>
                <w:szCs w:val="18"/>
              </w:rPr>
              <w:t>＞</w:t>
            </w:r>
            <w:r w:rsidRPr="009C4662">
              <w:rPr>
                <w:rFonts w:hint="eastAsia"/>
                <w:szCs w:val="21"/>
              </w:rPr>
              <w:t>2</w:t>
            </w:r>
            <w:r w:rsidRPr="009C4662">
              <w:rPr>
                <w:szCs w:val="21"/>
              </w:rPr>
              <w:t>5</w:t>
            </w:r>
            <w:r w:rsidR="001C0ACD">
              <w:rPr>
                <w:szCs w:val="21"/>
              </w:rPr>
              <w:t>.00</w:t>
            </w:r>
          </w:p>
          <w:p w14:paraId="5CAB1150" w14:textId="156515FF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12.5</w:t>
            </w:r>
            <w:r w:rsidR="001C0ACD">
              <w:rPr>
                <w:szCs w:val="21"/>
              </w:rPr>
              <w:t>0</w:t>
            </w:r>
          </w:p>
        </w:tc>
      </w:tr>
      <w:tr w:rsidR="004369AB" w:rsidRPr="009C4662" w14:paraId="745ABAD0" w14:textId="77777777" w:rsidTr="00920E98">
        <w:trPr>
          <w:cantSplit/>
          <w:jc w:val="center"/>
        </w:trPr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5FC5475D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3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E4FACE7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Cs w:val="21"/>
              </w:rPr>
              <w:t>3-DMAP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1A8E5E5" w14:textId="5110AE16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8</w:t>
            </w:r>
            <w:r w:rsidR="00862BAD">
              <w:rPr>
                <w:szCs w:val="21"/>
              </w:rPr>
              <w:t>.</w:t>
            </w:r>
            <w:r w:rsidR="001C0ACD">
              <w:rPr>
                <w:szCs w:val="21"/>
              </w:rPr>
              <w:t>17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0.2</w:t>
            </w:r>
            <w:r w:rsidR="00920E98">
              <w:rPr>
                <w:szCs w:val="21"/>
              </w:rPr>
              <w:t>9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7886314" w14:textId="3079CD04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13</w:t>
            </w:r>
            <w:r w:rsidR="00862BAD">
              <w:rPr>
                <w:szCs w:val="21"/>
              </w:rPr>
              <w:t>.</w:t>
            </w:r>
            <w:r w:rsidR="001C0ACD">
              <w:rPr>
                <w:szCs w:val="21"/>
              </w:rPr>
              <w:t>43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40</w:t>
            </w:r>
          </w:p>
        </w:tc>
        <w:tc>
          <w:tcPr>
            <w:tcW w:w="812" w:type="pct"/>
            <w:tcBorders>
              <w:top w:val="nil"/>
              <w:bottom w:val="nil"/>
              <w:right w:val="nil"/>
            </w:tcBorders>
            <w:vAlign w:val="center"/>
          </w:tcPr>
          <w:p w14:paraId="164DA46D" w14:textId="7F498F2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2</w:t>
            </w:r>
            <w:r w:rsidR="00862BAD">
              <w:rPr>
                <w:szCs w:val="21"/>
              </w:rPr>
              <w:t>5</w:t>
            </w:r>
            <w:r w:rsidR="001C0ACD">
              <w:rPr>
                <w:szCs w:val="21"/>
              </w:rPr>
              <w:t>.00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</w:tcBorders>
            <w:vAlign w:val="center"/>
          </w:tcPr>
          <w:p w14:paraId="3BA998E1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6.25</w:t>
            </w:r>
          </w:p>
        </w:tc>
      </w:tr>
      <w:tr w:rsidR="004369AB" w:rsidRPr="009C4662" w14:paraId="6CED9399" w14:textId="77777777" w:rsidTr="00920E98">
        <w:trPr>
          <w:cantSplit/>
          <w:jc w:val="center"/>
        </w:trPr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57BDBDEA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4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52B99B1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Cs w:val="21"/>
              </w:rPr>
              <w:t>1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4B3F36B" w14:textId="3BD1D56C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</w:t>
            </w:r>
            <w:r w:rsidR="00862BAD">
              <w:rPr>
                <w:szCs w:val="21"/>
              </w:rPr>
              <w:t>0.</w:t>
            </w:r>
            <w:r w:rsidR="001C0ACD">
              <w:rPr>
                <w:szCs w:val="21"/>
              </w:rPr>
              <w:t>25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25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68E1AB9" w14:textId="4BBAE9BF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14</w:t>
            </w:r>
            <w:r w:rsidR="00862BAD">
              <w:rPr>
                <w:szCs w:val="21"/>
              </w:rPr>
              <w:t>.</w:t>
            </w:r>
            <w:r w:rsidR="001C0ACD">
              <w:rPr>
                <w:szCs w:val="21"/>
              </w:rPr>
              <w:t>33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3</w:t>
            </w:r>
            <w:r w:rsidR="00862BAD">
              <w:rPr>
                <w:szCs w:val="21"/>
              </w:rPr>
              <w:t>1</w:t>
            </w:r>
          </w:p>
        </w:tc>
        <w:tc>
          <w:tcPr>
            <w:tcW w:w="812" w:type="pct"/>
            <w:tcBorders>
              <w:top w:val="nil"/>
              <w:bottom w:val="nil"/>
              <w:right w:val="nil"/>
            </w:tcBorders>
            <w:vAlign w:val="center"/>
          </w:tcPr>
          <w:p w14:paraId="24A416A8" w14:textId="4405DA35" w:rsidR="004369AB" w:rsidRPr="009C4662" w:rsidRDefault="00862BAD" w:rsidP="00DD5D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12.5</w:t>
            </w:r>
            <w:r w:rsidR="001C0ACD">
              <w:rPr>
                <w:szCs w:val="21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</w:tcBorders>
            <w:vAlign w:val="center"/>
          </w:tcPr>
          <w:p w14:paraId="4605F0A4" w14:textId="57D64700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3.1</w:t>
            </w:r>
            <w:r w:rsidR="00FE5823">
              <w:rPr>
                <w:szCs w:val="21"/>
              </w:rPr>
              <w:t>2</w:t>
            </w:r>
          </w:p>
        </w:tc>
      </w:tr>
      <w:tr w:rsidR="004369AB" w:rsidRPr="009C4662" w14:paraId="5B83B988" w14:textId="77777777" w:rsidTr="00920E98">
        <w:trPr>
          <w:cantSplit/>
          <w:jc w:val="center"/>
        </w:trPr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7144547B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5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569F548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Cs w:val="21"/>
              </w:rPr>
              <w:t>2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CF3BC13" w14:textId="0F16078A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</w:t>
            </w:r>
            <w:r w:rsidR="00862BAD">
              <w:rPr>
                <w:szCs w:val="21"/>
              </w:rPr>
              <w:t>1.</w:t>
            </w:r>
            <w:r w:rsidR="001C0ACD">
              <w:rPr>
                <w:szCs w:val="21"/>
              </w:rPr>
              <w:t>27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0.2</w:t>
            </w:r>
            <w:r w:rsidR="00920E98">
              <w:rPr>
                <w:szCs w:val="21"/>
              </w:rPr>
              <w:t>8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D82F47B" w14:textId="5CA60F50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</w:t>
            </w:r>
            <w:r w:rsidR="00527F30">
              <w:rPr>
                <w:szCs w:val="21"/>
              </w:rPr>
              <w:t>6.</w:t>
            </w:r>
            <w:r w:rsidR="001C0ACD">
              <w:rPr>
                <w:szCs w:val="21"/>
              </w:rPr>
              <w:t>4</w:t>
            </w:r>
            <w:r w:rsidR="00527F30">
              <w:rPr>
                <w:szCs w:val="21"/>
              </w:rPr>
              <w:t>0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527F30">
              <w:rPr>
                <w:szCs w:val="21"/>
              </w:rPr>
              <w:t>4</w:t>
            </w:r>
            <w:r w:rsidR="00920E98">
              <w:rPr>
                <w:szCs w:val="21"/>
              </w:rPr>
              <w:t>0</w:t>
            </w:r>
          </w:p>
        </w:tc>
        <w:tc>
          <w:tcPr>
            <w:tcW w:w="812" w:type="pct"/>
            <w:tcBorders>
              <w:top w:val="nil"/>
              <w:bottom w:val="nil"/>
              <w:right w:val="nil"/>
            </w:tcBorders>
            <w:vAlign w:val="center"/>
          </w:tcPr>
          <w:p w14:paraId="43E9C26A" w14:textId="2F90F3A7" w:rsidR="004369AB" w:rsidRPr="009C4662" w:rsidRDefault="00862BAD" w:rsidP="00DD5D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12.5</w:t>
            </w:r>
            <w:r w:rsidR="001C0ACD">
              <w:rPr>
                <w:szCs w:val="21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</w:tcBorders>
            <w:vAlign w:val="center"/>
          </w:tcPr>
          <w:p w14:paraId="79D42B08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1.56</w:t>
            </w:r>
          </w:p>
        </w:tc>
      </w:tr>
      <w:tr w:rsidR="004369AB" w:rsidRPr="009C4662" w14:paraId="62963F14" w14:textId="77777777" w:rsidTr="00920E98">
        <w:trPr>
          <w:cantSplit/>
          <w:jc w:val="center"/>
        </w:trPr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17856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6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6498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 w:val="18"/>
                <w:szCs w:val="18"/>
              </w:rPr>
              <w:t>Sterile water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9DD88" w14:textId="5613E6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rFonts w:hint="eastAsia"/>
                <w:szCs w:val="21"/>
              </w:rPr>
              <w:t>6</w:t>
            </w:r>
            <w:r w:rsidR="001C0ACD">
              <w:rPr>
                <w:szCs w:val="21"/>
              </w:rPr>
              <w:t>.00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7ABA" w14:textId="785400CE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6</w:t>
            </w:r>
            <w:r w:rsidR="001C0ACD">
              <w:rPr>
                <w:szCs w:val="21"/>
              </w:rPr>
              <w:t>.00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26FC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-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5D39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-</w:t>
            </w:r>
          </w:p>
        </w:tc>
      </w:tr>
      <w:tr w:rsidR="004369AB" w:rsidRPr="009C4662" w14:paraId="16A42DE6" w14:textId="77777777" w:rsidTr="00920E98">
        <w:trPr>
          <w:cantSplit/>
          <w:jc w:val="center"/>
        </w:trPr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C745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7637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 w:rsidRPr="009C4662">
              <w:rPr>
                <w:b/>
                <w:bCs/>
                <w:szCs w:val="21"/>
              </w:rPr>
              <w:t>DMSO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CEC8" w14:textId="3914A022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6</w:t>
            </w:r>
            <w:r w:rsidR="001C0ACD">
              <w:rPr>
                <w:szCs w:val="21"/>
              </w:rPr>
              <w:t>.00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7AE57" w14:textId="102BD119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6</w:t>
            </w:r>
            <w:r w:rsidR="001C0ACD">
              <w:rPr>
                <w:szCs w:val="21"/>
              </w:rPr>
              <w:t>.00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17B9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-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2DF10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-</w:t>
            </w:r>
          </w:p>
        </w:tc>
      </w:tr>
      <w:tr w:rsidR="004369AB" w:rsidRPr="009C4662" w14:paraId="40851268" w14:textId="77777777" w:rsidTr="00920E98">
        <w:trPr>
          <w:cantSplit/>
          <w:jc w:val="center"/>
        </w:trPr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81962A" w14:textId="77777777" w:rsidR="004369AB" w:rsidRPr="009C4662" w:rsidRDefault="004369AB" w:rsidP="00DD5D99">
            <w:pPr>
              <w:rPr>
                <w:szCs w:val="21"/>
              </w:rPr>
            </w:pPr>
            <w:r w:rsidRPr="009C4662">
              <w:rPr>
                <w:szCs w:val="21"/>
              </w:rPr>
              <w:t>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6A9949" w14:textId="77777777" w:rsidR="004369AB" w:rsidRPr="009C4662" w:rsidRDefault="004369AB" w:rsidP="00DD5D99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K</w:t>
            </w:r>
            <w:r>
              <w:rPr>
                <w:b/>
                <w:bCs/>
                <w:szCs w:val="21"/>
              </w:rPr>
              <w:t>anamycin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8738B2" w14:textId="0C8D6F06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12</w:t>
            </w:r>
            <w:r w:rsidR="00862BAD">
              <w:rPr>
                <w:szCs w:val="21"/>
              </w:rPr>
              <w:t>.</w:t>
            </w:r>
            <w:r w:rsidR="001C0ACD">
              <w:rPr>
                <w:szCs w:val="21"/>
              </w:rPr>
              <w:t>33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18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96E0D3" w14:textId="7E84CA61" w:rsidR="004369AB" w:rsidRPr="009C4662" w:rsidRDefault="004369AB" w:rsidP="00DD5D99">
            <w:pPr>
              <w:jc w:val="center"/>
              <w:rPr>
                <w:szCs w:val="21"/>
              </w:rPr>
            </w:pPr>
            <w:r w:rsidRPr="009C4662">
              <w:rPr>
                <w:szCs w:val="21"/>
              </w:rPr>
              <w:t>16</w:t>
            </w:r>
            <w:r w:rsidR="00862BAD">
              <w:rPr>
                <w:szCs w:val="21"/>
              </w:rPr>
              <w:t>.</w:t>
            </w:r>
            <w:r w:rsidR="00527F30">
              <w:rPr>
                <w:szCs w:val="21"/>
              </w:rPr>
              <w:t>2</w:t>
            </w:r>
            <w:r w:rsidR="001C0ACD">
              <w:rPr>
                <w:szCs w:val="21"/>
              </w:rPr>
              <w:t>7</w:t>
            </w:r>
            <w:r w:rsidR="00862BAD">
              <w:rPr>
                <w:rFonts w:hint="eastAsia"/>
                <w:szCs w:val="21"/>
              </w:rPr>
              <w:t>±</w:t>
            </w:r>
            <w:r w:rsidR="00862BAD">
              <w:rPr>
                <w:szCs w:val="21"/>
              </w:rPr>
              <w:t>0.</w:t>
            </w:r>
            <w:r w:rsidR="00920E98">
              <w:rPr>
                <w:szCs w:val="21"/>
              </w:rPr>
              <w:t>25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3BE886" w14:textId="1F24D7B0" w:rsidR="004369AB" w:rsidRPr="009C4662" w:rsidRDefault="004369AB" w:rsidP="00DD5D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＜</w:t>
            </w:r>
            <w:r>
              <w:rPr>
                <w:rFonts w:hint="eastAsia"/>
                <w:szCs w:val="21"/>
              </w:rPr>
              <w:t>3.1</w:t>
            </w:r>
            <w:r w:rsidR="00FE5823">
              <w:rPr>
                <w:szCs w:val="21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544FC5" w14:textId="77777777" w:rsidR="004369AB" w:rsidRPr="009C4662" w:rsidRDefault="004369AB" w:rsidP="00DD5D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＜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.56</w:t>
            </w:r>
          </w:p>
        </w:tc>
      </w:tr>
    </w:tbl>
    <w:p w14:paraId="226C7FD0" w14:textId="62098591" w:rsidR="001C0ACD" w:rsidRPr="00862BAD" w:rsidRDefault="00862BAD" w:rsidP="009040CD">
      <w:pPr>
        <w:widowControl/>
        <w:shd w:val="clear" w:color="auto" w:fill="FFFFFF"/>
        <w:spacing w:before="100" w:beforeAutospacing="1" w:after="100" w:afterAutospacing="1"/>
        <w:jc w:val="left"/>
        <w:rPr>
          <w:rFonts w:ascii="Open Sans" w:hAnsi="Open Sans" w:cs="Open Sans"/>
          <w:color w:val="1C1D1E"/>
          <w:sz w:val="18"/>
          <w:szCs w:val="18"/>
        </w:rPr>
      </w:pPr>
      <w:r w:rsidRPr="00862BAD">
        <w:rPr>
          <w:rFonts w:ascii="Open Sans" w:hAnsi="Open Sans" w:cs="Open Sans"/>
          <w:i/>
          <w:iCs/>
          <w:color w:val="1C1D1E"/>
          <w:sz w:val="18"/>
          <w:szCs w:val="18"/>
        </w:rPr>
        <w:t>Note:</w:t>
      </w:r>
      <w:r w:rsidRPr="00862BAD">
        <w:rPr>
          <w:rFonts w:ascii="Cambria" w:hAnsi="Cambria" w:cs="Cambria"/>
          <w:color w:val="1C1D1E"/>
          <w:sz w:val="18"/>
          <w:szCs w:val="18"/>
        </w:rPr>
        <w:t> </w:t>
      </w:r>
      <w:r w:rsidRPr="00862BAD">
        <w:rPr>
          <w:rFonts w:ascii="Open Sans" w:hAnsi="Open Sans" w:cs="Open Sans"/>
          <w:color w:val="1C1D1E"/>
          <w:sz w:val="18"/>
          <w:szCs w:val="18"/>
        </w:rPr>
        <w:t>Data represents mean</w:t>
      </w:r>
      <w:r w:rsidRPr="00862BAD">
        <w:rPr>
          <w:rFonts w:ascii="MS Gothic" w:eastAsia="MS Gothic" w:hAnsi="MS Gothic" w:cs="MS Gothic"/>
          <w:color w:val="1C1D1E"/>
          <w:sz w:val="18"/>
          <w:szCs w:val="18"/>
        </w:rPr>
        <w:t> </w:t>
      </w:r>
      <w:r w:rsidRPr="00862BAD">
        <w:rPr>
          <w:rFonts w:ascii="Open Sans" w:hAnsi="Open Sans" w:cs="Open Sans"/>
          <w:color w:val="1C1D1E"/>
          <w:sz w:val="18"/>
          <w:szCs w:val="18"/>
        </w:rPr>
        <w:t>±</w:t>
      </w:r>
      <w:r w:rsidRPr="00862BAD">
        <w:rPr>
          <w:rFonts w:ascii="MS Gothic" w:eastAsia="MS Gothic" w:hAnsi="MS Gothic" w:cs="MS Gothic"/>
          <w:color w:val="1C1D1E"/>
          <w:sz w:val="18"/>
          <w:szCs w:val="18"/>
        </w:rPr>
        <w:t> </w:t>
      </w:r>
      <w:r w:rsidRPr="00862BAD">
        <w:rPr>
          <w:rFonts w:ascii="Open Sans" w:hAnsi="Open Sans" w:cs="Open Sans"/>
          <w:i/>
          <w:iCs/>
          <w:color w:val="1C1D1E"/>
          <w:sz w:val="18"/>
          <w:szCs w:val="18"/>
        </w:rPr>
        <w:t>SD</w:t>
      </w:r>
      <w:r w:rsidRPr="00862BAD">
        <w:rPr>
          <w:rFonts w:ascii="Cambria" w:hAnsi="Cambria" w:cs="Cambria"/>
          <w:color w:val="1C1D1E"/>
          <w:sz w:val="18"/>
          <w:szCs w:val="18"/>
        </w:rPr>
        <w:t> </w:t>
      </w:r>
      <w:r w:rsidRPr="00862BAD">
        <w:rPr>
          <w:rFonts w:ascii="Open Sans" w:hAnsi="Open Sans" w:cs="Open Sans"/>
          <w:color w:val="1C1D1E"/>
          <w:sz w:val="18"/>
          <w:szCs w:val="18"/>
        </w:rPr>
        <w:t>of triplicates.</w:t>
      </w:r>
    </w:p>
    <w:p w14:paraId="10FEAAB4" w14:textId="77777777" w:rsidR="0043081C" w:rsidRPr="00350ACD" w:rsidRDefault="0043081C">
      <w:pPr>
        <w:jc w:val="center"/>
      </w:pPr>
    </w:p>
    <w:sectPr w:rsidR="0043081C" w:rsidRPr="00350ACD" w:rsidSect="00AF642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0CDA" w14:textId="77777777" w:rsidR="0059039F" w:rsidRDefault="0059039F" w:rsidP="00350ACD">
      <w:r>
        <w:separator/>
      </w:r>
    </w:p>
  </w:endnote>
  <w:endnote w:type="continuationSeparator" w:id="0">
    <w:p w14:paraId="559621FE" w14:textId="77777777" w:rsidR="0059039F" w:rsidRDefault="0059039F" w:rsidP="0035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宋体"/>
    <w:charset w:val="86"/>
    <w:family w:val="roman"/>
    <w:pitch w:val="default"/>
    <w:sig w:usb0="00000000" w:usb1="00000000" w:usb2="00000000" w:usb3="00000000" w:csb0="0004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239F1" w14:textId="77777777" w:rsidR="0059039F" w:rsidRDefault="0059039F" w:rsidP="00350ACD">
      <w:r>
        <w:separator/>
      </w:r>
    </w:p>
  </w:footnote>
  <w:footnote w:type="continuationSeparator" w:id="0">
    <w:p w14:paraId="46DB7989" w14:textId="77777777" w:rsidR="0059039F" w:rsidRDefault="0059039F" w:rsidP="0035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F209F"/>
    <w:multiLevelType w:val="multilevel"/>
    <w:tmpl w:val="3E6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07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F3"/>
    <w:rsid w:val="000631CF"/>
    <w:rsid w:val="000A6C73"/>
    <w:rsid w:val="001A61DA"/>
    <w:rsid w:val="001C0ACD"/>
    <w:rsid w:val="002A04FC"/>
    <w:rsid w:val="002B0806"/>
    <w:rsid w:val="00350ACD"/>
    <w:rsid w:val="003B45D3"/>
    <w:rsid w:val="0042493B"/>
    <w:rsid w:val="0043081C"/>
    <w:rsid w:val="004369AB"/>
    <w:rsid w:val="004930DD"/>
    <w:rsid w:val="00527F30"/>
    <w:rsid w:val="005530B7"/>
    <w:rsid w:val="0059039F"/>
    <w:rsid w:val="005A2D3F"/>
    <w:rsid w:val="00697F8F"/>
    <w:rsid w:val="006E1B6B"/>
    <w:rsid w:val="0072321C"/>
    <w:rsid w:val="007E2922"/>
    <w:rsid w:val="00862BAD"/>
    <w:rsid w:val="008A16D7"/>
    <w:rsid w:val="008E5F96"/>
    <w:rsid w:val="009040CD"/>
    <w:rsid w:val="00920E98"/>
    <w:rsid w:val="00A31554"/>
    <w:rsid w:val="00B32CF3"/>
    <w:rsid w:val="00B81241"/>
    <w:rsid w:val="00BF3545"/>
    <w:rsid w:val="00BF75AD"/>
    <w:rsid w:val="00C00D2B"/>
    <w:rsid w:val="00C2321D"/>
    <w:rsid w:val="00C44068"/>
    <w:rsid w:val="00C648AC"/>
    <w:rsid w:val="00D649C2"/>
    <w:rsid w:val="00E6544C"/>
    <w:rsid w:val="00F32D91"/>
    <w:rsid w:val="00FE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6C214"/>
  <w15:chartTrackingRefBased/>
  <w15:docId w15:val="{2A6FB99A-4601-4900-B850-BBAE5347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ACD"/>
    <w:pPr>
      <w:widowControl w:val="0"/>
      <w:jc w:val="both"/>
    </w:pPr>
    <w:rPr>
      <w:rFonts w:ascii="Times New Roman" w:eastAsia="宋体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AC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0A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0A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0ACD"/>
    <w:rPr>
      <w:sz w:val="18"/>
      <w:szCs w:val="18"/>
    </w:rPr>
  </w:style>
  <w:style w:type="paragraph" w:customStyle="1" w:styleId="qowt-stl-elsarticletitle">
    <w:name w:val="qowt-stl-els_articletitle"/>
    <w:basedOn w:val="a"/>
    <w:rsid w:val="00C00D2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qowt-stl-">
    <w:name w:val="qowt-stl-正文"/>
    <w:basedOn w:val="a"/>
    <w:rsid w:val="00C00D2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7">
    <w:name w:val="Body Text"/>
    <w:basedOn w:val="a"/>
    <w:link w:val="a8"/>
    <w:rsid w:val="00C00D2B"/>
    <w:pPr>
      <w:widowControl/>
      <w:spacing w:line="360" w:lineRule="auto"/>
      <w:jc w:val="left"/>
    </w:pPr>
    <w:rPr>
      <w:sz w:val="24"/>
      <w:szCs w:val="20"/>
      <w:lang w:eastAsia="zh-TW"/>
    </w:rPr>
  </w:style>
  <w:style w:type="character" w:customStyle="1" w:styleId="a8">
    <w:name w:val="正文文本 字符"/>
    <w:basedOn w:val="a0"/>
    <w:link w:val="a7"/>
    <w:rsid w:val="00C00D2B"/>
    <w:rPr>
      <w:rFonts w:ascii="Times New Roman" w:eastAsia="宋体" w:hAnsi="Times New Roman" w:cs="Times New Roman"/>
      <w:kern w:val="0"/>
      <w:sz w:val="24"/>
      <w:szCs w:val="20"/>
      <w:lang w:eastAsia="zh-TW"/>
    </w:rPr>
  </w:style>
  <w:style w:type="table" w:styleId="a9">
    <w:name w:val="Table Grid"/>
    <w:basedOn w:val="a1"/>
    <w:uiPriority w:val="39"/>
    <w:rsid w:val="00436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 chen</dc:creator>
  <cp:keywords/>
  <dc:description/>
  <cp:lastModifiedBy>小木 张</cp:lastModifiedBy>
  <cp:revision>20</cp:revision>
  <dcterms:created xsi:type="dcterms:W3CDTF">2023-09-22T14:06:00Z</dcterms:created>
  <dcterms:modified xsi:type="dcterms:W3CDTF">2023-10-18T06:55:00Z</dcterms:modified>
</cp:coreProperties>
</file>