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15F" w:rsidRDefault="00C54622">
      <w:pPr>
        <w:spacing w:after="0" w:line="319" w:lineRule="exact"/>
        <w:ind w:left="60" w:firstLine="3011"/>
      </w:pPr>
      <w:r>
        <w:rPr>
          <w:noProof/>
        </w:rPr>
        <w:pict>
          <v:shape id="1026" o:spid="_x0000_s1028" style="position:absolute;left:0;text-align:left;margin-left:0;margin-top:0;width:50pt;height:50pt;z-index:2;visibility:hidden;mso-wrap-distance-left:0;mso-wrap-distance-right:0;mso-position-horizontal-relative:text;mso-position-vertical-relative:text;mso-width-relative:page;mso-height-relative:page" coordsize="18038,60" path="m,30r,l18038,30e">
            <v:stroke joinstyle="miter"/>
            <o:lock v:ext="edit" selection="t"/>
          </v:shape>
        </w:pict>
      </w:r>
      <w:r>
        <w:rPr>
          <w:noProof/>
        </w:rPr>
        <w:pict>
          <v:shape id="1027" o:spid="_x0000_s1027" style="position:absolute;left:0;text-align:left;margin-left:0;margin-top:0;width:50pt;height:50pt;z-index:3;visibility:hidden;mso-wrap-distance-left:0;mso-wrap-distance-right:0;mso-position-horizontal-relative:text;mso-position-vertical-relative:text;mso-width-relative:page;mso-height-relative:page" coordsize="35203,60" path="m,30r,l35203,30e">
            <v:stroke joinstyle="miter"/>
            <o:lock v:ext="edit" selection="t"/>
          </v:shape>
        </w:pict>
      </w:r>
      <w:r>
        <w:rPr>
          <w:noProof/>
        </w:rPr>
        <w:pict>
          <v:shape id="1028" o:spid="_x0000_s1026" style="position:absolute;left:0;text-align:left;margin-left:0;margin-top:0;width:50pt;height:50pt;z-index:4;visibility:hidden;mso-wrap-distance-left:0;mso-wrap-distance-right:0;mso-position-horizontal-relative:text;mso-position-vertical-relative:text;mso-width-relative:page;mso-height-relative:page" coordsize="10562,60" path="m,30r,l10562,30e">
            <v:stroke joinstyle="miter"/>
            <o:lock v:ext="edit" selection="t"/>
          </v:shape>
        </w:pict>
      </w:r>
      <w:r w:rsidR="005D55AD">
        <w:rPr>
          <w:rFonts w:ascii="宋体" w:hAnsi="宋体"/>
          <w:noProof/>
          <w:color w:val="000000"/>
          <w:spacing w:val="-5"/>
          <w:sz w:val="32"/>
        </w:rPr>
        <w:t>知情同意书·知情告知页</w:t>
      </w: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亲爱的患者：</w:t>
      </w:r>
    </w:p>
    <w:p w:rsidR="00B6615F" w:rsidRDefault="005D55AD">
      <w:pPr>
        <w:spacing w:after="0" w:line="312" w:lineRule="exact"/>
        <w:ind w:left="60" w:firstLine="660"/>
        <w:rPr>
          <w:rFonts w:ascii="宋体" w:hAnsi="宋体"/>
          <w:noProof/>
          <w:color w:val="000000"/>
          <w:spacing w:val="-8"/>
          <w:sz w:val="24"/>
        </w:rPr>
      </w:pPr>
      <w:r>
        <w:rPr>
          <w:rFonts w:ascii="宋体" w:hAnsi="宋体"/>
          <w:noProof/>
          <w:color w:val="000000"/>
          <w:spacing w:val="-8"/>
          <w:sz w:val="24"/>
        </w:rPr>
        <w:t>医生已经确诊您为</w:t>
      </w:r>
      <w:r>
        <w:rPr>
          <w:rFonts w:ascii="宋体" w:hAnsi="宋体" w:hint="eastAsia"/>
          <w:noProof/>
          <w:color w:val="000000"/>
          <w:spacing w:val="-8"/>
          <w:sz w:val="24"/>
        </w:rPr>
        <w:t>产妇，</w:t>
      </w:r>
      <w:r>
        <w:rPr>
          <w:rFonts w:ascii="宋体" w:hAnsi="宋体"/>
          <w:noProof/>
          <w:color w:val="000000"/>
          <w:spacing w:val="-8"/>
          <w:sz w:val="24"/>
        </w:rPr>
        <w:t>我们将邀请您参加一项研究,本研究为</w:t>
      </w:r>
      <w:r w:rsidR="0013475D" w:rsidRPr="0013475D">
        <w:rPr>
          <w:rFonts w:ascii="宋体" w:hAnsi="宋体" w:hint="eastAsia"/>
          <w:noProof/>
          <w:color w:val="000000"/>
          <w:spacing w:val="-8"/>
          <w:sz w:val="24"/>
        </w:rPr>
        <w:t>腰硬膜囊的解剖尺寸预测分娩过程中连续硬膜外镇痛的感觉阻滞水平</w:t>
      </w:r>
      <w:r>
        <w:rPr>
          <w:rFonts w:ascii="宋体" w:hAnsi="宋体" w:hint="eastAsia"/>
          <w:noProof/>
          <w:color w:val="000000"/>
          <w:spacing w:val="-8"/>
          <w:sz w:val="24"/>
        </w:rPr>
        <w:t>。</w:t>
      </w:r>
      <w:r>
        <w:rPr>
          <w:rFonts w:ascii="宋体" w:hAnsi="宋体"/>
          <w:noProof/>
          <w:color w:val="000000"/>
          <w:spacing w:val="-8"/>
          <w:sz w:val="24"/>
        </w:rPr>
        <w:t>本研究方案已经得到中国注册临床试验伦理审查委员会伦理委员会审核，同意进行临床研究。</w:t>
      </w:r>
    </w:p>
    <w:p w:rsidR="00B6615F" w:rsidRDefault="005D55AD">
      <w:pPr>
        <w:spacing w:after="0" w:line="312" w:lineRule="exact"/>
        <w:ind w:left="60" w:firstLine="660"/>
        <w:rPr>
          <w:rFonts w:ascii="宋体" w:hAnsi="宋体"/>
          <w:noProof/>
          <w:color w:val="000000"/>
          <w:spacing w:val="-8"/>
          <w:sz w:val="24"/>
        </w:rPr>
      </w:pPr>
      <w:r>
        <w:rPr>
          <w:rFonts w:ascii="宋体" w:hAnsi="宋体"/>
          <w:noProof/>
          <w:color w:val="000000"/>
          <w:spacing w:val="-8"/>
          <w:sz w:val="24"/>
        </w:rPr>
        <w:t>在您决定是否参加这项研究之前，请尽可能仔细阅读以下内容。它可以帮助您了解该项研究以及为何要进行这项研究，研究的程序和期限，参加研究后可能给您带来的益处、风险和不适。如果您愿意，您也可以和您的亲属、朋友一起讨论，或者请医生给予解释，帮助您做出决定。</w:t>
      </w:r>
    </w:p>
    <w:p w:rsidR="00B6615F" w:rsidRDefault="00B6615F">
      <w:pPr>
        <w:spacing w:after="0" w:line="312" w:lineRule="exact"/>
        <w:ind w:left="60" w:firstLine="660"/>
        <w:rPr>
          <w:rFonts w:ascii="宋体" w:hAnsi="宋体"/>
          <w:noProof/>
          <w:color w:val="000000"/>
          <w:spacing w:val="-8"/>
          <w:sz w:val="24"/>
        </w:rPr>
      </w:pPr>
    </w:p>
    <w:p w:rsidR="00B6615F" w:rsidRDefault="005D55AD">
      <w:pPr>
        <w:tabs>
          <w:tab w:val="left" w:pos="780"/>
        </w:tabs>
        <w:spacing w:after="0" w:line="313" w:lineRule="exact"/>
        <w:ind w:left="60"/>
        <w:rPr>
          <w:rFonts w:ascii="宋体" w:hAnsi="宋体"/>
          <w:noProof/>
          <w:color w:val="000000"/>
          <w:spacing w:val="-8"/>
          <w:sz w:val="24"/>
        </w:rPr>
      </w:pPr>
      <w:r>
        <w:rPr>
          <w:rFonts w:ascii="宋体" w:hAnsi="宋体"/>
          <w:noProof/>
          <w:color w:val="000000"/>
          <w:spacing w:val="-8"/>
          <w:sz w:val="24"/>
        </w:rPr>
        <w:t>一、</w:t>
      </w:r>
      <w:r>
        <w:rPr>
          <w:rFonts w:ascii="宋体" w:hAnsi="宋体"/>
          <w:noProof/>
          <w:color w:val="000000"/>
          <w:spacing w:val="-8"/>
          <w:sz w:val="24"/>
        </w:rPr>
        <w:tab/>
        <w:t>研究背景和研究目的</w:t>
      </w:r>
    </w:p>
    <w:p w:rsidR="00B6615F" w:rsidRDefault="005D55AD">
      <w:pPr>
        <w:spacing w:after="0" w:line="310" w:lineRule="exact"/>
        <w:ind w:left="60"/>
        <w:rPr>
          <w:rFonts w:ascii="宋体" w:hAnsi="宋体"/>
          <w:noProof/>
          <w:color w:val="000000"/>
          <w:spacing w:val="-8"/>
          <w:sz w:val="24"/>
        </w:rPr>
      </w:pPr>
      <w:r>
        <w:rPr>
          <w:rFonts w:ascii="宋体" w:hAnsi="宋体"/>
          <w:noProof/>
          <w:color w:val="000000"/>
          <w:spacing w:val="-8"/>
          <w:sz w:val="24"/>
        </w:rPr>
        <w:t>1.1 疾病负担和治疗现况</w:t>
      </w:r>
      <w:r>
        <w:rPr>
          <w:rFonts w:ascii="宋体" w:hAnsi="宋体" w:hint="eastAsia"/>
          <w:noProof/>
          <w:color w:val="000000"/>
          <w:spacing w:val="-8"/>
          <w:sz w:val="24"/>
        </w:rPr>
        <w:t>：在选择剖宫产的诸多社会因素中，孕妇不能忍受分娩痛为首要原因，分娩镇痛的推广和发展是大势所趋。</w:t>
      </w:r>
    </w:p>
    <w:p w:rsidR="00B6615F" w:rsidRPr="0013475D" w:rsidRDefault="005D55AD">
      <w:pPr>
        <w:spacing w:after="0" w:line="312" w:lineRule="exact"/>
        <w:ind w:left="60"/>
        <w:rPr>
          <w:rFonts w:ascii="宋体" w:hAnsi="宋体"/>
          <w:noProof/>
          <w:color w:val="000000"/>
          <w:spacing w:val="-8"/>
          <w:sz w:val="24"/>
        </w:rPr>
      </w:pPr>
      <w:r>
        <w:rPr>
          <w:rFonts w:ascii="宋体" w:hAnsi="宋体"/>
          <w:noProof/>
          <w:color w:val="000000"/>
          <w:spacing w:val="-8"/>
          <w:sz w:val="24"/>
        </w:rPr>
        <w:t>1.2 本研究目的：</w:t>
      </w:r>
      <w:r w:rsidR="0013475D" w:rsidRPr="0013475D">
        <w:rPr>
          <w:rFonts w:ascii="宋体" w:hAnsi="宋体" w:hint="eastAsia"/>
          <w:noProof/>
          <w:color w:val="000000"/>
          <w:spacing w:val="-8"/>
          <w:sz w:val="24"/>
        </w:rPr>
        <w:t>预测硬膜外麻醉的感觉阻滞平面可为围产期精准麻醉提供参考指标。</w:t>
      </w:r>
    </w:p>
    <w:p w:rsidR="00B6615F" w:rsidRDefault="005D55AD" w:rsidP="0013475D">
      <w:pPr>
        <w:spacing w:after="0" w:line="312" w:lineRule="exact"/>
        <w:rPr>
          <w:rFonts w:ascii="宋体" w:hAnsi="宋体"/>
          <w:noProof/>
          <w:color w:val="000000"/>
          <w:spacing w:val="-8"/>
          <w:sz w:val="24"/>
        </w:rPr>
      </w:pPr>
      <w:r>
        <w:rPr>
          <w:rFonts w:ascii="宋体" w:hAnsi="宋体"/>
          <w:noProof/>
          <w:color w:val="000000"/>
          <w:spacing w:val="-8"/>
          <w:sz w:val="24"/>
        </w:rPr>
        <w:t>1.3 研究参加单位和预计纳入参试者例数</w:t>
      </w:r>
    </w:p>
    <w:p w:rsidR="00B6615F" w:rsidRDefault="005D55AD">
      <w:pPr>
        <w:spacing w:after="0" w:line="312" w:lineRule="exact"/>
        <w:rPr>
          <w:rFonts w:ascii="宋体" w:hAnsi="宋体"/>
          <w:noProof/>
          <w:color w:val="000000"/>
          <w:spacing w:val="-8"/>
          <w:sz w:val="24"/>
        </w:rPr>
      </w:pPr>
      <w:r>
        <w:rPr>
          <w:rFonts w:ascii="宋体" w:hAnsi="宋体" w:hint="eastAsia"/>
          <w:noProof/>
          <w:color w:val="000000"/>
          <w:spacing w:val="-8"/>
          <w:sz w:val="24"/>
        </w:rPr>
        <w:t>（1）研究单位为皖南医学院第一附属医院；</w:t>
      </w:r>
    </w:p>
    <w:p w:rsidR="00B6615F" w:rsidRDefault="005D55AD" w:rsidP="0013475D">
      <w:pPr>
        <w:spacing w:after="0" w:line="325" w:lineRule="exact"/>
        <w:rPr>
          <w:rFonts w:ascii="宋体" w:hAnsi="宋体"/>
          <w:noProof/>
          <w:color w:val="000000"/>
          <w:spacing w:val="-8"/>
          <w:sz w:val="24"/>
        </w:rPr>
      </w:pPr>
      <w:r>
        <w:rPr>
          <w:rFonts w:ascii="宋体" w:hAnsi="宋体" w:hint="eastAsia"/>
          <w:noProof/>
          <w:color w:val="000000"/>
          <w:spacing w:val="-8"/>
          <w:sz w:val="24"/>
        </w:rPr>
        <w:t>（2）</w:t>
      </w:r>
      <w:r w:rsidR="0004040D" w:rsidRPr="0004040D">
        <w:rPr>
          <w:rFonts w:ascii="宋体" w:hAnsi="宋体" w:hint="eastAsia"/>
          <w:noProof/>
          <w:color w:val="000000"/>
          <w:spacing w:val="-8"/>
          <w:sz w:val="24"/>
        </w:rPr>
        <w:t>采用G-Power3.1.9.2计算样本量，本研究多元线性回归分析时纳入了产妇BMI,DSD, DSL, DSA 和DSV五个预测指标，设置预期效应值为0.15，检验水准为0.05，检验效能为0.9，故最少样本量为118。</w:t>
      </w:r>
    </w:p>
    <w:p w:rsidR="00B6615F" w:rsidRDefault="00B6615F">
      <w:pPr>
        <w:spacing w:after="0" w:line="325" w:lineRule="exact"/>
        <w:ind w:left="60" w:firstLine="180"/>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二、哪些人不宜参加研究</w:t>
      </w:r>
      <w:r w:rsidR="00951033">
        <w:rPr>
          <w:rFonts w:ascii="宋体" w:hAnsi="宋体" w:hint="eastAsia"/>
          <w:noProof/>
          <w:color w:val="000000"/>
          <w:spacing w:val="-8"/>
          <w:sz w:val="24"/>
        </w:rPr>
        <w:t>？</w:t>
      </w:r>
    </w:p>
    <w:p w:rsidR="00B6615F" w:rsidRDefault="00B43102" w:rsidP="00B43102">
      <w:pPr>
        <w:spacing w:after="0" w:line="325" w:lineRule="exact"/>
        <w:ind w:left="60" w:firstLineChars="200" w:firstLine="448"/>
        <w:rPr>
          <w:rFonts w:ascii="宋体" w:hAnsi="宋体" w:hint="eastAsia"/>
          <w:noProof/>
          <w:color w:val="000000"/>
          <w:spacing w:val="-8"/>
          <w:sz w:val="24"/>
        </w:rPr>
      </w:pPr>
      <w:r w:rsidRPr="00B43102">
        <w:rPr>
          <w:rFonts w:ascii="宋体" w:hAnsi="宋体" w:hint="eastAsia"/>
          <w:noProof/>
          <w:color w:val="000000"/>
          <w:spacing w:val="-8"/>
          <w:sz w:val="24"/>
        </w:rPr>
        <w:t>多胎妊娠或有脊髓麻醉病史的患者被排除在外，硬膜外穿刺失败或入组后未完成研究就选择剖宫产的患者也被排除在外。</w:t>
      </w:r>
    </w:p>
    <w:p w:rsidR="008946AE" w:rsidRDefault="008946AE" w:rsidP="00B43102">
      <w:pPr>
        <w:spacing w:after="0" w:line="325" w:lineRule="exact"/>
        <w:ind w:left="60" w:firstLineChars="200" w:firstLine="448"/>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三、如果参加研究将需要做什么</w:t>
      </w:r>
      <w:r w:rsidR="00951033">
        <w:rPr>
          <w:rFonts w:ascii="宋体" w:hAnsi="宋体" w:hint="eastAsia"/>
          <w:noProof/>
          <w:color w:val="000000"/>
          <w:spacing w:val="-8"/>
          <w:sz w:val="24"/>
        </w:rPr>
        <w:t>？</w:t>
      </w:r>
    </w:p>
    <w:p w:rsidR="00B6615F" w:rsidRDefault="005D55AD" w:rsidP="00277D3E">
      <w:pPr>
        <w:spacing w:after="0" w:line="325" w:lineRule="exact"/>
        <w:ind w:left="60" w:firstLine="180"/>
        <w:rPr>
          <w:rFonts w:ascii="宋体" w:hAnsi="宋体"/>
          <w:noProof/>
          <w:color w:val="000000"/>
          <w:spacing w:val="-8"/>
          <w:sz w:val="24"/>
        </w:rPr>
      </w:pPr>
      <w:r>
        <w:rPr>
          <w:rFonts w:ascii="宋体" w:hAnsi="宋体"/>
          <w:noProof/>
          <w:color w:val="000000"/>
          <w:spacing w:val="-8"/>
          <w:sz w:val="24"/>
        </w:rPr>
        <w:t>1．</w:t>
      </w:r>
      <w:r>
        <w:rPr>
          <w:rFonts w:ascii="宋体" w:hAnsi="宋体" w:hint="eastAsia"/>
          <w:noProof/>
          <w:color w:val="000000"/>
          <w:spacing w:val="-8"/>
          <w:sz w:val="24"/>
        </w:rPr>
        <w:t xml:space="preserve"> </w:t>
      </w:r>
      <w:r>
        <w:rPr>
          <w:rFonts w:ascii="宋体" w:hAnsi="宋体"/>
          <w:noProof/>
          <w:color w:val="000000"/>
          <w:spacing w:val="-8"/>
          <w:sz w:val="24"/>
        </w:rPr>
        <w:t>在您入选研究前，医生将询问、记录您的病史，并进</w:t>
      </w:r>
      <w:r>
        <w:rPr>
          <w:rFonts w:ascii="宋体" w:hAnsi="宋体" w:hint="eastAsia"/>
          <w:noProof/>
          <w:color w:val="000000"/>
          <w:spacing w:val="-8"/>
          <w:sz w:val="24"/>
        </w:rPr>
        <w:t>行超声</w:t>
      </w:r>
      <w:r>
        <w:rPr>
          <w:rFonts w:ascii="宋体" w:hAnsi="宋体"/>
          <w:noProof/>
          <w:color w:val="000000"/>
          <w:spacing w:val="-8"/>
          <w:sz w:val="24"/>
        </w:rPr>
        <w:t>检查。您是合格的纳入者，您可自愿参加研究，签署知情同意书。如您不愿参加研究，我们将按您的意愿施治。</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2. 若您自愿参加研究，将按以下步骤进行：</w:t>
      </w:r>
    </w:p>
    <w:p w:rsidR="00B6615F" w:rsidRDefault="005D55AD">
      <w:pPr>
        <w:spacing w:after="0" w:line="325" w:lineRule="exact"/>
        <w:ind w:left="60" w:firstLine="180"/>
        <w:rPr>
          <w:rFonts w:ascii="宋体" w:hAnsi="宋体"/>
          <w:noProof/>
          <w:color w:val="000000"/>
          <w:spacing w:val="-8"/>
          <w:sz w:val="24"/>
        </w:rPr>
      </w:pPr>
      <w:r>
        <w:rPr>
          <w:rFonts w:ascii="宋体" w:hAnsi="宋体" w:hint="eastAsia"/>
          <w:noProof/>
          <w:color w:val="000000"/>
          <w:spacing w:val="-8"/>
          <w:sz w:val="24"/>
        </w:rPr>
        <w:t>2.1一般资料：</w:t>
      </w:r>
      <w:r>
        <w:rPr>
          <w:rFonts w:ascii="宋体" w:hAnsi="宋体"/>
          <w:noProof/>
          <w:color w:val="000000"/>
          <w:spacing w:val="-8"/>
          <w:sz w:val="24"/>
        </w:rPr>
        <w:tab/>
      </w:r>
    </w:p>
    <w:p w:rsidR="00B43102" w:rsidRDefault="005D55AD" w:rsidP="00DF2680">
      <w:pPr>
        <w:spacing w:after="0" w:line="325" w:lineRule="exact"/>
        <w:ind w:left="60" w:firstLineChars="200" w:firstLine="448"/>
        <w:rPr>
          <w:rFonts w:ascii="宋体" w:hAnsi="宋体"/>
          <w:noProof/>
          <w:color w:val="000000"/>
          <w:spacing w:val="-8"/>
          <w:sz w:val="24"/>
        </w:rPr>
      </w:pPr>
      <w:r>
        <w:rPr>
          <w:rFonts w:ascii="宋体" w:hAnsi="宋体" w:hint="eastAsia"/>
          <w:noProof/>
          <w:color w:val="000000"/>
          <w:spacing w:val="-8"/>
          <w:sz w:val="24"/>
        </w:rPr>
        <w:t>受试者入选标准：</w:t>
      </w:r>
      <w:r w:rsidR="00B43102" w:rsidRPr="00B43102">
        <w:rPr>
          <w:rFonts w:ascii="宋体" w:hAnsi="宋体" w:hint="eastAsia"/>
          <w:noProof/>
          <w:color w:val="000000"/>
          <w:spacing w:val="-8"/>
          <w:sz w:val="24"/>
        </w:rPr>
        <w:t>年龄在18岁到45岁之间，ASA状态为II，接受CEA镇痛阴道分娩的产妇被纳入本临床观察性研究。</w:t>
      </w:r>
    </w:p>
    <w:p w:rsidR="00B6615F" w:rsidRDefault="005D55AD">
      <w:pPr>
        <w:spacing w:after="0" w:line="325" w:lineRule="exact"/>
        <w:ind w:left="60" w:firstLine="180"/>
        <w:rPr>
          <w:rFonts w:ascii="宋体" w:hAnsi="宋体"/>
          <w:noProof/>
          <w:color w:val="000000"/>
          <w:spacing w:val="-8"/>
          <w:sz w:val="24"/>
        </w:rPr>
      </w:pPr>
      <w:r>
        <w:rPr>
          <w:rFonts w:ascii="宋体" w:hAnsi="宋体" w:hint="eastAsia"/>
          <w:noProof/>
          <w:color w:val="000000"/>
          <w:spacing w:val="-8"/>
          <w:sz w:val="24"/>
        </w:rPr>
        <w:t>2.2仪器及设备：</w:t>
      </w:r>
    </w:p>
    <w:p w:rsidR="00B6615F" w:rsidRDefault="005D55AD">
      <w:pPr>
        <w:spacing w:after="0" w:line="325" w:lineRule="exact"/>
        <w:ind w:left="60" w:firstLine="180"/>
        <w:rPr>
          <w:rFonts w:ascii="宋体" w:hAnsi="宋体"/>
          <w:noProof/>
          <w:color w:val="000000"/>
          <w:spacing w:val="-8"/>
          <w:sz w:val="24"/>
        </w:rPr>
      </w:pPr>
      <w:r>
        <w:rPr>
          <w:rFonts w:ascii="宋体" w:hAnsi="宋体" w:hint="eastAsia"/>
          <w:noProof/>
          <w:color w:val="000000"/>
          <w:spacing w:val="-8"/>
          <w:sz w:val="24"/>
        </w:rPr>
        <w:t>华翔HXD-1多功能监护仪Ⅲ（</w:t>
      </w:r>
      <w:r w:rsidR="00024EBE" w:rsidRPr="009C761B">
        <w:rPr>
          <w:rFonts w:ascii="宋体" w:hAnsi="宋体" w:hint="eastAsia"/>
          <w:noProof/>
          <w:color w:val="000000"/>
          <w:spacing w:val="-8"/>
          <w:sz w:val="24"/>
        </w:rPr>
        <w:t>中国</w:t>
      </w:r>
      <w:r>
        <w:rPr>
          <w:rFonts w:ascii="宋体" w:hAnsi="宋体" w:hint="eastAsia"/>
          <w:noProof/>
          <w:color w:val="000000"/>
          <w:spacing w:val="-8"/>
          <w:sz w:val="24"/>
        </w:rPr>
        <w:t>）；</w:t>
      </w:r>
    </w:p>
    <w:p w:rsidR="00B6615F" w:rsidRDefault="005D55AD">
      <w:pPr>
        <w:spacing w:after="0" w:line="325" w:lineRule="exact"/>
        <w:ind w:left="60" w:firstLine="180"/>
        <w:rPr>
          <w:rFonts w:ascii="宋体" w:hAnsi="宋体"/>
          <w:noProof/>
          <w:color w:val="000000"/>
          <w:spacing w:val="-8"/>
          <w:sz w:val="24"/>
        </w:rPr>
      </w:pPr>
      <w:r>
        <w:rPr>
          <w:rFonts w:ascii="宋体" w:hAnsi="宋体" w:hint="eastAsia"/>
          <w:noProof/>
          <w:color w:val="000000"/>
          <w:spacing w:val="-8"/>
          <w:sz w:val="24"/>
        </w:rPr>
        <w:t>麻醉机（Datex-Ohmeda，Aesprie7900，美国）；</w:t>
      </w:r>
    </w:p>
    <w:p w:rsidR="00B6615F" w:rsidRDefault="008114F8">
      <w:pPr>
        <w:spacing w:after="0" w:line="325" w:lineRule="exact"/>
        <w:ind w:left="60" w:firstLine="180"/>
        <w:rPr>
          <w:rFonts w:ascii="宋体" w:hAnsi="宋体"/>
          <w:noProof/>
          <w:color w:val="000000"/>
          <w:spacing w:val="-8"/>
          <w:sz w:val="24"/>
        </w:rPr>
      </w:pPr>
      <w:r w:rsidRPr="008114F8">
        <w:rPr>
          <w:rFonts w:ascii="宋体" w:hAnsi="宋体" w:hint="eastAsia"/>
          <w:noProof/>
          <w:color w:val="000000"/>
          <w:spacing w:val="-8"/>
          <w:sz w:val="24"/>
        </w:rPr>
        <w:t>配备2-5 MHz凸阵探头的便携式超声彩色多普勒诊断仪（SonoScape Medical Corp</w:t>
      </w:r>
      <w:r>
        <w:rPr>
          <w:rFonts w:ascii="宋体" w:hAnsi="宋体" w:hint="eastAsia"/>
          <w:noProof/>
          <w:color w:val="000000"/>
          <w:spacing w:val="-8"/>
          <w:sz w:val="24"/>
        </w:rPr>
        <w:t>，深圳，中国）；</w:t>
      </w:r>
    </w:p>
    <w:p w:rsidR="00B6615F" w:rsidRDefault="005D55AD">
      <w:pPr>
        <w:spacing w:after="0" w:line="325" w:lineRule="exact"/>
        <w:ind w:left="60" w:firstLine="180"/>
        <w:rPr>
          <w:rFonts w:ascii="宋体" w:hAnsi="宋体"/>
          <w:noProof/>
          <w:color w:val="000000"/>
          <w:spacing w:val="-8"/>
          <w:sz w:val="24"/>
        </w:rPr>
      </w:pPr>
      <w:r>
        <w:rPr>
          <w:rFonts w:ascii="宋体" w:hAnsi="宋体" w:hint="eastAsia"/>
          <w:noProof/>
          <w:color w:val="000000"/>
          <w:spacing w:val="-8"/>
          <w:sz w:val="24"/>
        </w:rPr>
        <w:t>电子注药泵（Apon</w:t>
      </w:r>
      <w:r w:rsidR="009C761B" w:rsidRPr="009C761B">
        <w:rPr>
          <w:rFonts w:ascii="宋体" w:hAnsi="宋体" w:hint="eastAsia"/>
          <w:noProof/>
          <w:color w:val="000000"/>
          <w:spacing w:val="-8"/>
          <w:sz w:val="24"/>
        </w:rPr>
        <w:t>，中国南通)</w:t>
      </w:r>
    </w:p>
    <w:p w:rsidR="00B6615F" w:rsidRDefault="005D55AD">
      <w:pPr>
        <w:spacing w:after="0" w:line="325" w:lineRule="exact"/>
        <w:ind w:left="60" w:firstLine="180"/>
        <w:rPr>
          <w:rFonts w:ascii="宋体" w:hAnsi="宋体"/>
          <w:noProof/>
          <w:color w:val="000000"/>
          <w:spacing w:val="-8"/>
          <w:sz w:val="24"/>
        </w:rPr>
      </w:pPr>
      <w:r>
        <w:rPr>
          <w:rFonts w:ascii="宋体" w:hAnsi="宋体" w:hint="eastAsia"/>
          <w:noProof/>
          <w:color w:val="000000"/>
          <w:spacing w:val="-8"/>
          <w:sz w:val="24"/>
        </w:rPr>
        <w:t>2.3操作步骤：</w:t>
      </w:r>
    </w:p>
    <w:p w:rsidR="0013475D" w:rsidRDefault="008636D2" w:rsidP="0044175A">
      <w:pPr>
        <w:spacing w:after="0" w:line="325" w:lineRule="exact"/>
        <w:ind w:left="60" w:firstLineChars="200" w:firstLine="448"/>
        <w:rPr>
          <w:rFonts w:ascii="宋体" w:hAnsi="宋体" w:hint="eastAsia"/>
          <w:noProof/>
          <w:color w:val="000000"/>
          <w:spacing w:val="-8"/>
          <w:sz w:val="24"/>
        </w:rPr>
      </w:pPr>
      <w:r w:rsidRPr="008636D2">
        <w:rPr>
          <w:rFonts w:ascii="宋体" w:hAnsi="宋体" w:hint="eastAsia"/>
          <w:noProof/>
          <w:color w:val="000000"/>
          <w:spacing w:val="-8"/>
          <w:sz w:val="24"/>
        </w:rPr>
        <w:t>产妇进入手术室后，建立常规监护。在进行CEA之前注入乳酸林格氏溶液进行预充。硬膜外麻醉前通过配备2-5 MHz凸阵探头的便携式超声彩色多普勒诊断仪系统进行超声扫描（SonoScape Medical Corp，深圳，中国）。患者左侧卧位行超声显像，同一体位行硬膜外穿刺。在硬膜外置管后即刻用视觉模拟评分法（VAS）评价分娩镇痛效果。分别用针刺、酒精浸泡棉和棉签测试疼觉、温觉和触觉阻滞。泵注首次剂量后，前3分钟内每分钟测一次产妇疼痛程度和感觉阻滞平面高度，之后每隔5分钟测一次。待连续三次评测值不变后，每隔30分钟测一次，直到分娩结束。</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3. 需要您配合的其他事项</w:t>
      </w:r>
    </w:p>
    <w:p w:rsidR="00B6615F" w:rsidRDefault="005D55AD" w:rsidP="00DF2680">
      <w:pPr>
        <w:spacing w:after="0" w:line="325" w:lineRule="exact"/>
        <w:ind w:left="60" w:firstLineChars="200" w:firstLine="448"/>
        <w:rPr>
          <w:rFonts w:ascii="宋体" w:hAnsi="宋体"/>
          <w:noProof/>
          <w:color w:val="000000"/>
          <w:spacing w:val="-8"/>
          <w:sz w:val="24"/>
        </w:rPr>
      </w:pPr>
      <w:r>
        <w:rPr>
          <w:rFonts w:ascii="宋体" w:hAnsi="宋体"/>
          <w:noProof/>
          <w:color w:val="000000"/>
          <w:spacing w:val="-8"/>
          <w:sz w:val="24"/>
        </w:rPr>
        <w:t>您的随访非常重要，因为医生将判断您接受的治疗是否真正起作用，并及时指导您。如您需要进行其它治疗，请事先与您的医生取得联系。</w:t>
      </w:r>
    </w:p>
    <w:p w:rsidR="00B6615F" w:rsidRDefault="00B6615F">
      <w:pPr>
        <w:spacing w:after="0" w:line="325" w:lineRule="exact"/>
        <w:ind w:left="60" w:firstLine="180"/>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四、参加研究可能的受益</w:t>
      </w:r>
    </w:p>
    <w:p w:rsidR="00B6615F" w:rsidRDefault="005D55AD" w:rsidP="00DF2680">
      <w:pPr>
        <w:spacing w:after="0" w:line="325" w:lineRule="exact"/>
        <w:ind w:left="60" w:firstLineChars="200" w:firstLine="448"/>
        <w:rPr>
          <w:rFonts w:ascii="宋体" w:hAnsi="宋体" w:hint="eastAsia"/>
          <w:noProof/>
          <w:color w:val="000000"/>
          <w:spacing w:val="-8"/>
          <w:sz w:val="24"/>
        </w:rPr>
      </w:pPr>
      <w:r>
        <w:rPr>
          <w:rFonts w:ascii="宋体" w:hAnsi="宋体" w:hint="eastAsia"/>
          <w:noProof/>
          <w:color w:val="000000"/>
          <w:spacing w:val="-8"/>
          <w:sz w:val="24"/>
        </w:rPr>
        <w:t>目前临床上分娩镇痛穿刺定位以盲探为主，参加本实验可以用超声准确定位穿刺点和准确测量硬</w:t>
      </w:r>
      <w:r>
        <w:rPr>
          <w:rFonts w:ascii="宋体" w:hAnsi="宋体" w:hint="eastAsia"/>
          <w:noProof/>
          <w:color w:val="000000"/>
          <w:spacing w:val="-8"/>
          <w:sz w:val="24"/>
        </w:rPr>
        <w:lastRenderedPageBreak/>
        <w:t>膜外腔深度，减少多次穿刺的可能性。本实验是没有报酬的，但是作为对您的补偿，本研究相关检查费用将不需您支付。</w:t>
      </w:r>
      <w:r>
        <w:rPr>
          <w:rFonts w:ascii="宋体" w:hAnsi="宋体"/>
          <w:noProof/>
          <w:color w:val="000000"/>
          <w:spacing w:val="-8"/>
          <w:sz w:val="24"/>
        </w:rPr>
        <w:t>尽管已经有证据提示</w:t>
      </w:r>
      <w:r>
        <w:rPr>
          <w:rFonts w:ascii="宋体" w:hAnsi="宋体" w:hint="eastAsia"/>
          <w:noProof/>
          <w:color w:val="000000"/>
          <w:spacing w:val="-8"/>
          <w:sz w:val="24"/>
        </w:rPr>
        <w:t>分娩镇痛</w:t>
      </w:r>
      <w:r>
        <w:rPr>
          <w:rFonts w:ascii="宋体" w:hAnsi="宋体"/>
          <w:noProof/>
          <w:color w:val="000000"/>
          <w:spacing w:val="-8"/>
          <w:sz w:val="24"/>
        </w:rPr>
        <w:t>有满意的疗效，但这并不能保证对您肯定有效。本研究所采用</w:t>
      </w:r>
      <w:r>
        <w:rPr>
          <w:rFonts w:ascii="宋体" w:hAnsi="宋体" w:hint="eastAsia"/>
          <w:noProof/>
          <w:color w:val="000000"/>
          <w:spacing w:val="-8"/>
          <w:sz w:val="24"/>
        </w:rPr>
        <w:t>的超声定位</w:t>
      </w:r>
      <w:r>
        <w:rPr>
          <w:rFonts w:ascii="宋体" w:hAnsi="宋体"/>
          <w:noProof/>
          <w:color w:val="000000"/>
          <w:spacing w:val="-8"/>
          <w:sz w:val="24"/>
        </w:rPr>
        <w:t>也不是</w:t>
      </w:r>
      <w:r>
        <w:rPr>
          <w:rFonts w:ascii="宋体" w:hAnsi="宋体" w:hint="eastAsia"/>
          <w:noProof/>
          <w:color w:val="000000"/>
          <w:spacing w:val="-8"/>
          <w:sz w:val="24"/>
        </w:rPr>
        <w:t>保证分娩镇痛有效</w:t>
      </w:r>
      <w:r>
        <w:rPr>
          <w:rFonts w:ascii="宋体" w:hAnsi="宋体"/>
          <w:noProof/>
          <w:color w:val="000000"/>
          <w:spacing w:val="-8"/>
          <w:sz w:val="24"/>
        </w:rPr>
        <w:t>的方法。</w:t>
      </w:r>
      <w:r>
        <w:rPr>
          <w:rFonts w:ascii="宋体" w:hAnsi="宋体" w:hint="eastAsia"/>
          <w:noProof/>
          <w:color w:val="000000"/>
          <w:spacing w:val="-8"/>
          <w:sz w:val="24"/>
        </w:rPr>
        <w:t>如</w:t>
      </w:r>
      <w:r>
        <w:rPr>
          <w:rFonts w:ascii="宋体" w:hAnsi="宋体"/>
          <w:noProof/>
          <w:color w:val="000000"/>
          <w:spacing w:val="-8"/>
          <w:sz w:val="24"/>
        </w:rPr>
        <w:t>对您的病情无效，您可以向医生询问有可能获得的替代治疗方法。</w:t>
      </w:r>
    </w:p>
    <w:p w:rsidR="00F353B2" w:rsidRDefault="00F353B2" w:rsidP="00DF2680">
      <w:pPr>
        <w:spacing w:after="0" w:line="325" w:lineRule="exact"/>
        <w:ind w:left="60" w:firstLineChars="200" w:firstLine="448"/>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五、参加研究可能的不良反应、风险和不适、不方便</w:t>
      </w:r>
    </w:p>
    <w:p w:rsidR="00B6615F" w:rsidRDefault="005D55AD" w:rsidP="00DF2680">
      <w:pPr>
        <w:spacing w:after="0" w:line="325" w:lineRule="exact"/>
        <w:ind w:left="60" w:firstLineChars="200" w:firstLine="448"/>
        <w:rPr>
          <w:rFonts w:ascii="宋体" w:hAnsi="宋体"/>
          <w:noProof/>
          <w:color w:val="000000"/>
          <w:spacing w:val="-8"/>
          <w:sz w:val="24"/>
        </w:rPr>
      </w:pPr>
      <w:r>
        <w:rPr>
          <w:rFonts w:ascii="宋体" w:hAnsi="宋体" w:hint="eastAsia"/>
          <w:noProof/>
          <w:color w:val="000000"/>
          <w:spacing w:val="-8"/>
          <w:sz w:val="24"/>
        </w:rPr>
        <w:t>本实验是观察性实验，分娩镇痛在临床上已有广泛的应用，如果您的健康确因参加这项实验而受到伤害，请立即通知研究医生，将负责对您采取适当的治疗措施，我院将承担治疗费用及按国家有关规定对您给予相应的经济补偿。对因医疗事故或因未遵循研究方案程序而导致的损伤，我院不予以补偿。</w:t>
      </w:r>
      <w:r>
        <w:rPr>
          <w:rFonts w:ascii="宋体" w:hAnsi="宋体"/>
          <w:noProof/>
          <w:color w:val="000000"/>
          <w:spacing w:val="-8"/>
          <w:sz w:val="24"/>
        </w:rPr>
        <w:t>如果在研究期间您出现任何不适，或病情发生新的变化，或任何意外情况，不管是否与研究有关，均应及时通知您的医生，他/她将对此作出判断并给与适当的医疗处理。</w:t>
      </w:r>
    </w:p>
    <w:p w:rsidR="00B6615F" w:rsidRDefault="00B6615F">
      <w:pPr>
        <w:spacing w:after="0" w:line="325" w:lineRule="exact"/>
        <w:ind w:left="60" w:firstLine="180"/>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六、有关费用</w:t>
      </w:r>
    </w:p>
    <w:p w:rsidR="00B6615F" w:rsidRDefault="005D55AD" w:rsidP="00DE7480">
      <w:pPr>
        <w:spacing w:after="0" w:line="325" w:lineRule="exact"/>
        <w:ind w:left="60" w:firstLineChars="200" w:firstLine="448"/>
        <w:rPr>
          <w:rFonts w:ascii="宋体" w:hAnsi="宋体"/>
          <w:noProof/>
          <w:color w:val="000000"/>
          <w:spacing w:val="-8"/>
          <w:sz w:val="24"/>
        </w:rPr>
      </w:pPr>
      <w:r>
        <w:rPr>
          <w:rFonts w:ascii="宋体" w:hAnsi="宋体" w:hint="eastAsia"/>
          <w:noProof/>
          <w:color w:val="000000"/>
          <w:spacing w:val="-8"/>
          <w:sz w:val="24"/>
        </w:rPr>
        <w:t>本研究相关检查费用将不需您支付</w:t>
      </w:r>
      <w:r>
        <w:rPr>
          <w:rFonts w:ascii="宋体" w:hAnsi="宋体"/>
          <w:noProof/>
          <w:color w:val="000000"/>
          <w:spacing w:val="-8"/>
          <w:sz w:val="24"/>
        </w:rPr>
        <w:t>。</w:t>
      </w:r>
      <w:r>
        <w:rPr>
          <w:rFonts w:ascii="宋体" w:hAnsi="宋体" w:hint="eastAsia"/>
          <w:noProof/>
          <w:color w:val="000000"/>
          <w:spacing w:val="-8"/>
          <w:sz w:val="24"/>
        </w:rPr>
        <w:t>如果您的健康确因参加这项实验而受到伤害，请立即通知研究医生，将负责对您采取适当的治疗措施，我院将承担治疗费用及按国家有关规定对您给予相应的经济补偿。</w:t>
      </w:r>
      <w:r>
        <w:rPr>
          <w:rFonts w:ascii="宋体" w:hAnsi="宋体"/>
          <w:noProof/>
          <w:color w:val="000000"/>
          <w:spacing w:val="-8"/>
          <w:sz w:val="24"/>
        </w:rPr>
        <w:t>如果在临床试验中出现不良事件，医学专家委员会将会鉴定其是否与</w:t>
      </w:r>
      <w:r>
        <w:rPr>
          <w:rFonts w:ascii="宋体" w:hAnsi="宋体" w:hint="eastAsia"/>
          <w:noProof/>
          <w:color w:val="000000"/>
          <w:spacing w:val="-8"/>
          <w:sz w:val="24"/>
        </w:rPr>
        <w:t>研究使用的器材</w:t>
      </w:r>
      <w:r>
        <w:rPr>
          <w:rFonts w:ascii="宋体" w:hAnsi="宋体"/>
          <w:noProof/>
          <w:color w:val="000000"/>
          <w:spacing w:val="-8"/>
          <w:sz w:val="24"/>
        </w:rPr>
        <w:t>有关。申办者将按照我国《药物临床试验质量管理规范》的规定对与试验相关的损害提供治疗的费用及相应的经济补偿。对于您同时合并的其他疾病所需的治疗和检查，将不在免费的范围之内。</w:t>
      </w:r>
    </w:p>
    <w:p w:rsidR="00B6615F" w:rsidRDefault="00B6615F">
      <w:pPr>
        <w:spacing w:after="0" w:line="325" w:lineRule="exact"/>
        <w:ind w:left="60" w:firstLine="180"/>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七、个人信息的保密</w:t>
      </w:r>
    </w:p>
    <w:p w:rsidR="00B6615F" w:rsidRDefault="005D55AD" w:rsidP="00DF2680">
      <w:pPr>
        <w:spacing w:after="0" w:line="325" w:lineRule="exact"/>
        <w:ind w:left="60" w:firstLineChars="200" w:firstLine="448"/>
        <w:rPr>
          <w:rFonts w:ascii="宋体" w:hAnsi="宋体"/>
          <w:noProof/>
          <w:color w:val="000000"/>
          <w:spacing w:val="-8"/>
          <w:sz w:val="24"/>
        </w:rPr>
      </w:pPr>
      <w:r>
        <w:rPr>
          <w:rFonts w:ascii="宋体" w:hAnsi="宋体"/>
          <w:noProof/>
          <w:color w:val="000000"/>
          <w:spacing w:val="-8"/>
          <w:sz w:val="24"/>
        </w:rPr>
        <w:t>您的医疗记录（研究病历/CRF、化验单等）将完整地保存在您所就诊的医院。医生会将化验和其它检查结果记录在您的病历上。研究者、伦理委员会和药品监督管理部门将被允许查阅您的医疗记录。任何有关本项研究结果的公开报告将不会披露您的个人身份。我们将在法律允许的范围内，尽一切努力保护您个人医疗资料的隐私。按照医学研究伦理，除了个人隐私信息外，试验数据将可供公众查询和共享，查询和共享将只限于基于网络的电子数据库，保证不会泄漏任何个人隐私信息。</w:t>
      </w:r>
    </w:p>
    <w:p w:rsidR="00B6615F" w:rsidRDefault="00B6615F">
      <w:pPr>
        <w:spacing w:after="0" w:line="325" w:lineRule="exact"/>
        <w:ind w:left="60" w:firstLine="180"/>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八、怎样获得更多的信息？</w:t>
      </w:r>
    </w:p>
    <w:p w:rsidR="00B6615F" w:rsidRDefault="005D55AD" w:rsidP="00DF2680">
      <w:pPr>
        <w:spacing w:after="0" w:line="325" w:lineRule="exact"/>
        <w:ind w:left="60" w:firstLineChars="200" w:firstLine="448"/>
        <w:rPr>
          <w:rFonts w:ascii="宋体" w:hAnsi="宋体"/>
          <w:noProof/>
          <w:color w:val="000000"/>
          <w:spacing w:val="-8"/>
          <w:sz w:val="24"/>
        </w:rPr>
      </w:pPr>
      <w:r>
        <w:rPr>
          <w:rFonts w:ascii="宋体" w:hAnsi="宋体"/>
          <w:noProof/>
          <w:color w:val="000000"/>
          <w:spacing w:val="-8"/>
          <w:sz w:val="24"/>
        </w:rPr>
        <w:t>您可以在任何时间提出有关本项研究的任何问题，并得到相应的解答。如果在研究过程中有任何重要的新信息，可能影响您继续参加研究的意愿时，您的医生将会及时通知您。</w:t>
      </w:r>
    </w:p>
    <w:p w:rsidR="00B6615F" w:rsidRDefault="00B6615F">
      <w:pPr>
        <w:spacing w:after="0" w:line="325" w:lineRule="exact"/>
        <w:ind w:left="60" w:firstLine="180"/>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九、可以自愿选择参加研究和中途退出研究</w:t>
      </w:r>
    </w:p>
    <w:p w:rsidR="00B6615F" w:rsidRDefault="005D55AD" w:rsidP="00DF2680">
      <w:pPr>
        <w:spacing w:after="0" w:line="325" w:lineRule="exact"/>
        <w:ind w:left="60" w:firstLineChars="200" w:firstLine="448"/>
        <w:rPr>
          <w:rFonts w:ascii="宋体" w:hAnsi="宋体"/>
          <w:noProof/>
          <w:color w:val="000000"/>
          <w:spacing w:val="-8"/>
          <w:sz w:val="24"/>
        </w:rPr>
      </w:pPr>
      <w:r>
        <w:rPr>
          <w:rFonts w:ascii="宋体" w:hAnsi="宋体"/>
          <w:noProof/>
          <w:color w:val="000000"/>
          <w:spacing w:val="-8"/>
          <w:sz w:val="24"/>
        </w:rPr>
        <w:t>是否参加研究完全取决于您的意愿。您可以拒绝参加此项研究，或在研究过程中的任何时间退出本研究，这都不会影响您和医生间的关系，都不会影响对您的医疗或有其他方面利益的损失。出于对您的最大利益考虑，医生或研究者可能会在研究过程中随时中止您继续参加本项研究。如果您因为任何原因从研究中退出，您可能被询问有关您使用试验药物的情况。如果医生认为需要，您也可能被要求进行实验室检查和体格检查。</w:t>
      </w:r>
    </w:p>
    <w:p w:rsidR="00B6615F" w:rsidRDefault="00B6615F">
      <w:pPr>
        <w:spacing w:after="0" w:line="325" w:lineRule="exact"/>
        <w:ind w:left="60" w:firstLine="180"/>
        <w:rPr>
          <w:rFonts w:ascii="宋体" w:hAnsi="宋体"/>
          <w:noProof/>
          <w:color w:val="000000"/>
          <w:spacing w:val="-8"/>
          <w:sz w:val="24"/>
        </w:rPr>
      </w:pPr>
    </w:p>
    <w:p w:rsidR="00B6615F" w:rsidRDefault="005D55AD" w:rsidP="00DF2680">
      <w:pPr>
        <w:spacing w:after="0" w:line="325" w:lineRule="exact"/>
        <w:rPr>
          <w:rFonts w:ascii="宋体" w:hAnsi="宋体"/>
          <w:noProof/>
          <w:color w:val="000000"/>
          <w:spacing w:val="-8"/>
          <w:sz w:val="24"/>
        </w:rPr>
      </w:pPr>
      <w:r>
        <w:rPr>
          <w:rFonts w:ascii="宋体" w:hAnsi="宋体"/>
          <w:noProof/>
          <w:color w:val="000000"/>
          <w:spacing w:val="-8"/>
          <w:sz w:val="24"/>
        </w:rPr>
        <w:t>十、现在该做什么？</w:t>
      </w:r>
    </w:p>
    <w:p w:rsidR="00B6615F" w:rsidRDefault="005D55AD" w:rsidP="00DF2680">
      <w:pPr>
        <w:spacing w:after="0" w:line="325" w:lineRule="exact"/>
        <w:ind w:left="60" w:firstLineChars="200" w:firstLine="448"/>
        <w:rPr>
          <w:rFonts w:ascii="宋体" w:hAnsi="宋体"/>
          <w:noProof/>
          <w:color w:val="000000"/>
          <w:spacing w:val="-8"/>
          <w:sz w:val="24"/>
        </w:rPr>
      </w:pPr>
      <w:r>
        <w:rPr>
          <w:rFonts w:ascii="宋体" w:hAnsi="宋体"/>
          <w:noProof/>
          <w:color w:val="000000"/>
          <w:spacing w:val="-8"/>
          <w:sz w:val="24"/>
        </w:rPr>
        <w:t>是否参加本项研究由您自己（和您的家人）决定。在您做出参加研究的决定前，请尽可能向你的医生询问有关问题。</w:t>
      </w:r>
    </w:p>
    <w:p w:rsidR="00B6615F" w:rsidRDefault="005D55AD" w:rsidP="0013475D">
      <w:pPr>
        <w:spacing w:after="0" w:line="325" w:lineRule="exact"/>
        <w:ind w:left="60" w:firstLineChars="200" w:firstLine="448"/>
        <w:rPr>
          <w:rFonts w:ascii="宋体" w:hAnsi="宋体"/>
          <w:noProof/>
          <w:color w:val="000000"/>
          <w:spacing w:val="-8"/>
          <w:sz w:val="24"/>
        </w:rPr>
      </w:pPr>
      <w:r>
        <w:rPr>
          <w:rFonts w:ascii="宋体" w:hAnsi="宋体"/>
          <w:noProof/>
          <w:color w:val="000000"/>
          <w:spacing w:val="-8"/>
          <w:sz w:val="24"/>
        </w:rPr>
        <w:t>感谢您阅读以上材料。如果您决定参加本项研究，请告诉您的医生，他/她会为您安排一切有关研究的事务。请您保留这份资料。</w:t>
      </w:r>
    </w:p>
    <w:p w:rsidR="00B6615F" w:rsidRDefault="00B6615F">
      <w:pPr>
        <w:spacing w:after="0" w:line="325" w:lineRule="exact"/>
        <w:ind w:left="60" w:firstLine="180"/>
        <w:rPr>
          <w:rFonts w:ascii="宋体" w:hAnsi="宋体" w:hint="eastAsia"/>
          <w:noProof/>
          <w:color w:val="000000"/>
          <w:spacing w:val="-8"/>
          <w:sz w:val="24"/>
        </w:rPr>
      </w:pPr>
    </w:p>
    <w:p w:rsidR="00DE7480" w:rsidRDefault="00DE7480">
      <w:pPr>
        <w:spacing w:after="0" w:line="325" w:lineRule="exact"/>
        <w:ind w:left="60" w:firstLine="180"/>
        <w:rPr>
          <w:rFonts w:ascii="宋体" w:hAnsi="宋体" w:hint="eastAsia"/>
          <w:noProof/>
          <w:color w:val="000000"/>
          <w:spacing w:val="-8"/>
          <w:sz w:val="24"/>
        </w:rPr>
      </w:pPr>
    </w:p>
    <w:p w:rsidR="00DE7480" w:rsidRDefault="00DE7480">
      <w:pPr>
        <w:spacing w:after="0" w:line="325" w:lineRule="exact"/>
        <w:ind w:left="60" w:firstLine="180"/>
        <w:rPr>
          <w:rFonts w:ascii="宋体" w:hAnsi="宋体" w:hint="eastAsia"/>
          <w:noProof/>
          <w:color w:val="000000"/>
          <w:spacing w:val="-8"/>
          <w:sz w:val="24"/>
        </w:rPr>
      </w:pPr>
    </w:p>
    <w:p w:rsidR="00DE7480" w:rsidRDefault="00DE7480">
      <w:pPr>
        <w:spacing w:after="0" w:line="325" w:lineRule="exact"/>
        <w:ind w:left="60" w:firstLine="180"/>
        <w:rPr>
          <w:rFonts w:ascii="宋体" w:hAnsi="宋体"/>
          <w:noProof/>
          <w:color w:val="000000"/>
          <w:spacing w:val="-8"/>
          <w:sz w:val="24"/>
        </w:rPr>
      </w:pPr>
    </w:p>
    <w:p w:rsidR="00B6615F" w:rsidRDefault="005D55AD">
      <w:pPr>
        <w:spacing w:after="0" w:line="325" w:lineRule="exact"/>
        <w:ind w:leftChars="29" w:left="61" w:firstLineChars="1579" w:firstLine="3537"/>
        <w:rPr>
          <w:rFonts w:ascii="宋体" w:hAnsi="宋体"/>
          <w:noProof/>
          <w:color w:val="000000"/>
          <w:spacing w:val="-8"/>
          <w:sz w:val="24"/>
        </w:rPr>
      </w:pPr>
      <w:r>
        <w:rPr>
          <w:rFonts w:ascii="宋体" w:hAnsi="宋体"/>
          <w:noProof/>
          <w:color w:val="000000"/>
          <w:spacing w:val="-8"/>
          <w:sz w:val="24"/>
        </w:rPr>
        <w:lastRenderedPageBreak/>
        <w:t>知情同意书.同意签字页</w:t>
      </w:r>
    </w:p>
    <w:p w:rsidR="00B6615F" w:rsidRDefault="00B6615F">
      <w:pPr>
        <w:spacing w:after="0" w:line="325" w:lineRule="exact"/>
        <w:ind w:left="60" w:firstLine="180"/>
        <w:rPr>
          <w:rFonts w:ascii="宋体" w:hAnsi="宋体"/>
          <w:noProof/>
          <w:color w:val="000000"/>
          <w:spacing w:val="-8"/>
          <w:sz w:val="24"/>
        </w:rPr>
      </w:pP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临床研究项目名称：</w:t>
      </w:r>
      <w:r w:rsidR="00DF2680" w:rsidRPr="0013475D">
        <w:rPr>
          <w:rFonts w:ascii="宋体" w:hAnsi="宋体" w:hint="eastAsia"/>
          <w:noProof/>
          <w:color w:val="000000"/>
          <w:spacing w:val="-8"/>
          <w:sz w:val="24"/>
        </w:rPr>
        <w:t>腰硬膜囊的解剖尺寸预测分娩过程中连续硬膜外镇痛的感觉阻滞水平</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课题承担单位:</w:t>
      </w:r>
      <w:r>
        <w:rPr>
          <w:rFonts w:ascii="宋体" w:hAnsi="宋体" w:hint="eastAsia"/>
          <w:noProof/>
          <w:color w:val="000000"/>
          <w:spacing w:val="-8"/>
          <w:sz w:val="24"/>
        </w:rPr>
        <w:t xml:space="preserve"> 皖南医学院第一附属医院</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同意声明</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我已经阅读了上述有关本研究的介绍，而且有机会就此项研究与医生讨论并提出问</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题。我提出的所有问题都得到了满意的答复。</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我知道参加本研究可能产生的风险和受益。我知晓参加研究是自愿的，我确认已有</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充足时间对此进行考虑，而且明白：</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w:t>
      </w:r>
      <w:r>
        <w:rPr>
          <w:rFonts w:ascii="宋体" w:hAnsi="宋体"/>
          <w:noProof/>
          <w:color w:val="000000"/>
          <w:spacing w:val="-8"/>
          <w:sz w:val="24"/>
        </w:rPr>
        <w:tab/>
        <w:t>我可以随时向医生咨询更多的信息。</w:t>
      </w:r>
    </w:p>
    <w:p w:rsidR="00B6615F" w:rsidRDefault="005D55AD">
      <w:pPr>
        <w:spacing w:after="0" w:line="325" w:lineRule="exact"/>
        <w:ind w:left="60" w:firstLine="180"/>
        <w:rPr>
          <w:rFonts w:ascii="宋体" w:hAnsi="宋体"/>
          <w:noProof/>
          <w:color w:val="000000"/>
          <w:spacing w:val="-8"/>
          <w:sz w:val="24"/>
        </w:rPr>
      </w:pPr>
      <w:r>
        <w:rPr>
          <w:rFonts w:ascii="宋体" w:hAnsi="宋体"/>
          <w:noProof/>
          <w:color w:val="000000"/>
          <w:spacing w:val="-8"/>
          <w:sz w:val="24"/>
        </w:rPr>
        <w:t>●</w:t>
      </w:r>
      <w:r>
        <w:rPr>
          <w:rFonts w:ascii="宋体" w:hAnsi="宋体"/>
          <w:noProof/>
          <w:color w:val="000000"/>
          <w:spacing w:val="-8"/>
          <w:sz w:val="24"/>
        </w:rPr>
        <w:tab/>
        <w:t>我可以随时退出本研究，而不会受到歧视或报复，医疗待遇与权益不会受到影响。</w:t>
      </w:r>
    </w:p>
    <w:p w:rsidR="00B6615F" w:rsidRDefault="005D55AD" w:rsidP="00B062A2">
      <w:pPr>
        <w:spacing w:after="0" w:line="325" w:lineRule="exact"/>
        <w:ind w:left="60" w:firstLineChars="100" w:firstLine="224"/>
        <w:rPr>
          <w:rFonts w:ascii="宋体" w:hAnsi="宋体"/>
          <w:noProof/>
          <w:color w:val="000000"/>
          <w:spacing w:val="-8"/>
          <w:sz w:val="24"/>
        </w:rPr>
      </w:pPr>
      <w:r>
        <w:rPr>
          <w:rFonts w:ascii="宋体" w:hAnsi="宋体"/>
          <w:noProof/>
          <w:color w:val="000000"/>
          <w:spacing w:val="-8"/>
          <w:sz w:val="24"/>
        </w:rPr>
        <w:t>我同样清楚，如果我中途退出研究，特别是由于药物的原因使我退出研究时，我若将我的病情变化告诉医生，完成相应的体格检查和理化检查，这将对整个研究十分有利。如果因病情变化我需要采取任何其他的药物治疗，我会在事先征求医生的意见，或在事后如实告诉医生。我同意药品监督管理部门伦理委员会或申办者代表查阅我的研究资料。我将获得一份经过签名并注明日期的知情同意书副本。最后，我决定同意参加本项研究，并保证尽量遵从医嘱。</w:t>
      </w:r>
    </w:p>
    <w:p w:rsidR="00B6615F" w:rsidRDefault="005D55AD" w:rsidP="00B062A2">
      <w:pPr>
        <w:spacing w:after="0" w:line="325" w:lineRule="exact"/>
        <w:rPr>
          <w:rFonts w:ascii="宋体" w:hAnsi="宋体"/>
          <w:noProof/>
          <w:color w:val="000000"/>
          <w:spacing w:val="-8"/>
          <w:sz w:val="24"/>
        </w:rPr>
      </w:pPr>
      <w:r>
        <w:rPr>
          <w:rFonts w:ascii="宋体" w:hAnsi="宋体"/>
          <w:noProof/>
          <w:color w:val="000000"/>
          <w:spacing w:val="-8"/>
          <w:sz w:val="24"/>
        </w:rPr>
        <w:t>患者签名：</w:t>
      </w:r>
      <w:r>
        <w:rPr>
          <w:rFonts w:ascii="宋体" w:hAnsi="宋体"/>
          <w:noProof/>
          <w:color w:val="000000"/>
          <w:spacing w:val="-8"/>
          <w:sz w:val="24"/>
        </w:rPr>
        <w:tab/>
        <w:t>＿ ＿ ＿ ＿ 年 ＿ ＿ 月 ＿ ＿ 日</w:t>
      </w:r>
    </w:p>
    <w:p w:rsidR="00B6615F" w:rsidRDefault="005D55AD" w:rsidP="00B062A2">
      <w:pPr>
        <w:spacing w:after="0" w:line="325" w:lineRule="exact"/>
        <w:rPr>
          <w:rFonts w:ascii="宋体" w:hAnsi="宋体"/>
          <w:noProof/>
          <w:color w:val="000000"/>
          <w:spacing w:val="-8"/>
          <w:sz w:val="24"/>
        </w:rPr>
      </w:pPr>
      <w:r>
        <w:rPr>
          <w:rFonts w:ascii="宋体" w:hAnsi="宋体"/>
          <w:noProof/>
          <w:color w:val="000000"/>
          <w:spacing w:val="-8"/>
          <w:sz w:val="24"/>
        </w:rPr>
        <w:t>联系电话：</w:t>
      </w:r>
    </w:p>
    <w:p w:rsidR="00B6615F" w:rsidRDefault="005D55AD" w:rsidP="00B062A2">
      <w:pPr>
        <w:spacing w:after="0" w:line="325" w:lineRule="exact"/>
        <w:ind w:left="60" w:firstLine="180"/>
        <w:rPr>
          <w:rFonts w:ascii="宋体" w:hAnsi="宋体"/>
          <w:noProof/>
          <w:color w:val="000000"/>
          <w:spacing w:val="-8"/>
          <w:sz w:val="24"/>
        </w:rPr>
      </w:pPr>
      <w:r>
        <w:rPr>
          <w:rFonts w:ascii="宋体" w:hAnsi="宋体"/>
          <w:noProof/>
          <w:color w:val="000000"/>
          <w:spacing w:val="-8"/>
          <w:sz w:val="24"/>
        </w:rPr>
        <w:t>我确认已向患者解释了本试验的详细情况，包括其权力以及可能的受益和风险，并给其一份签署过的知情同意书副本。</w:t>
      </w:r>
    </w:p>
    <w:p w:rsidR="00B6615F" w:rsidRDefault="005D55AD" w:rsidP="00B062A2">
      <w:pPr>
        <w:spacing w:after="0" w:line="325" w:lineRule="exact"/>
        <w:rPr>
          <w:rFonts w:ascii="宋体" w:hAnsi="宋体"/>
          <w:noProof/>
          <w:color w:val="000000"/>
          <w:spacing w:val="-8"/>
          <w:sz w:val="24"/>
        </w:rPr>
      </w:pPr>
      <w:r>
        <w:rPr>
          <w:rFonts w:ascii="宋体" w:hAnsi="宋体"/>
          <w:noProof/>
          <w:color w:val="000000"/>
          <w:spacing w:val="-8"/>
          <w:sz w:val="24"/>
        </w:rPr>
        <w:t>医生签名：</w:t>
      </w:r>
      <w:r>
        <w:rPr>
          <w:rFonts w:ascii="宋体" w:hAnsi="宋体"/>
          <w:noProof/>
          <w:color w:val="000000"/>
          <w:spacing w:val="-8"/>
          <w:sz w:val="24"/>
        </w:rPr>
        <w:tab/>
        <w:t>＿ ＿ ＿ ＿ 年 ＿ ＿ 月 ＿ ＿ 日</w:t>
      </w:r>
    </w:p>
    <w:p w:rsidR="00B6615F" w:rsidRDefault="005D55AD" w:rsidP="00B062A2">
      <w:pPr>
        <w:spacing w:after="0" w:line="325" w:lineRule="exact"/>
        <w:rPr>
          <w:rFonts w:ascii="宋体" w:hAnsi="宋体"/>
          <w:noProof/>
          <w:color w:val="000000"/>
          <w:spacing w:val="-8"/>
          <w:sz w:val="24"/>
        </w:rPr>
      </w:pPr>
      <w:bookmarkStart w:id="0" w:name="_GoBack"/>
      <w:bookmarkEnd w:id="0"/>
      <w:r>
        <w:rPr>
          <w:rFonts w:ascii="宋体" w:hAnsi="宋体"/>
          <w:noProof/>
          <w:color w:val="000000"/>
          <w:spacing w:val="-8"/>
          <w:sz w:val="24"/>
        </w:rPr>
        <w:t>医生的工作电话：</w:t>
      </w:r>
    </w:p>
    <w:p w:rsidR="00B6615F" w:rsidRDefault="00B6615F">
      <w:pPr>
        <w:spacing w:after="0" w:line="325" w:lineRule="exact"/>
        <w:ind w:left="60" w:firstLine="180"/>
        <w:rPr>
          <w:rFonts w:ascii="宋体" w:hAnsi="宋体"/>
          <w:noProof/>
          <w:color w:val="000000"/>
          <w:spacing w:val="-8"/>
          <w:sz w:val="24"/>
        </w:rPr>
      </w:pPr>
    </w:p>
    <w:p w:rsidR="00B6615F" w:rsidRDefault="00B6615F">
      <w:pPr>
        <w:spacing w:after="0" w:line="240" w:lineRule="exact"/>
        <w:rPr>
          <w:rFonts w:ascii="宋体" w:hAnsi="宋体"/>
          <w:noProof/>
          <w:color w:val="000000"/>
          <w:spacing w:val="-8"/>
          <w:sz w:val="24"/>
        </w:rPr>
      </w:pPr>
      <w:bookmarkStart w:id="1" w:name="2"/>
      <w:bookmarkStart w:id="2" w:name="3"/>
      <w:bookmarkEnd w:id="1"/>
      <w:bookmarkEnd w:id="2"/>
    </w:p>
    <w:sectPr w:rsidR="00B6615F">
      <w:type w:val="continuous"/>
      <w:pgSz w:w="11906" w:h="16839"/>
      <w:pgMar w:top="933" w:right="840" w:bottom="693" w:left="1200"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622" w:rsidRDefault="00C54622" w:rsidP="001C5580">
      <w:pPr>
        <w:spacing w:after="0" w:line="240" w:lineRule="auto"/>
      </w:pPr>
      <w:r>
        <w:separator/>
      </w:r>
    </w:p>
  </w:endnote>
  <w:endnote w:type="continuationSeparator" w:id="0">
    <w:p w:rsidR="00C54622" w:rsidRDefault="00C54622" w:rsidP="001C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622" w:rsidRDefault="00C54622" w:rsidP="001C5580">
      <w:pPr>
        <w:spacing w:after="0" w:line="240" w:lineRule="auto"/>
      </w:pPr>
      <w:r>
        <w:separator/>
      </w:r>
    </w:p>
  </w:footnote>
  <w:footnote w:type="continuationSeparator" w:id="0">
    <w:p w:rsidR="00C54622" w:rsidRDefault="00C54622" w:rsidP="001C55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6CD70912-C51D-46FA-A5FF-4D42818F3CBE}"/>
    <w:docVar w:name="KY_MEDREF_VERSION" w:val="3"/>
  </w:docVars>
  <w:rsids>
    <w:rsidRoot w:val="00B6615F"/>
    <w:rsid w:val="00024EBE"/>
    <w:rsid w:val="0004040D"/>
    <w:rsid w:val="0013475D"/>
    <w:rsid w:val="001C5580"/>
    <w:rsid w:val="00277D3E"/>
    <w:rsid w:val="0044175A"/>
    <w:rsid w:val="00446A32"/>
    <w:rsid w:val="005C0A50"/>
    <w:rsid w:val="005D55AD"/>
    <w:rsid w:val="008114F8"/>
    <w:rsid w:val="008636D2"/>
    <w:rsid w:val="008946AE"/>
    <w:rsid w:val="00951033"/>
    <w:rsid w:val="00955F7D"/>
    <w:rsid w:val="009C761B"/>
    <w:rsid w:val="00B062A2"/>
    <w:rsid w:val="00B43102"/>
    <w:rsid w:val="00B6615F"/>
    <w:rsid w:val="00C54622"/>
    <w:rsid w:val="00DE7480"/>
    <w:rsid w:val="00DF2680"/>
    <w:rsid w:val="00F35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header"/>
    <w:basedOn w:val="a"/>
    <w:link w:val="Char"/>
    <w:uiPriority w:val="9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header"/>
    <w:basedOn w:val="a"/>
    <w:link w:val="Char"/>
    <w:uiPriority w:val="9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ASUS</cp:lastModifiedBy>
  <cp:revision>52</cp:revision>
  <dcterms:created xsi:type="dcterms:W3CDTF">2020-09-09T13:19:00Z</dcterms:created>
  <dcterms:modified xsi:type="dcterms:W3CDTF">2021-03-24T14:28:00Z</dcterms:modified>
</cp:coreProperties>
</file>