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E406D" w14:textId="73FFD992" w:rsidR="00B86D4D" w:rsidRPr="00AD4B5C" w:rsidRDefault="00B86D4D" w:rsidP="00B86D4D">
      <w:pPr>
        <w:rPr>
          <w:rFonts w:ascii="Times New Roman" w:hAnsi="Times New Roman" w:cs="Times New Roman"/>
        </w:rPr>
      </w:pPr>
      <w:r w:rsidRPr="00AD4B5C">
        <w:rPr>
          <w:rFonts w:ascii="Times New Roman" w:hAnsi="Times New Roman" w:cs="Times New Roman"/>
        </w:rPr>
        <w:t>Patient Demographics</w:t>
      </w:r>
      <w:r>
        <w:rPr>
          <w:rFonts w:ascii="Times New Roman" w:hAnsi="Times New Roman" w:cs="Times New Roman" w:hint="eastAsia"/>
        </w:rPr>
        <w:t xml:space="preserve"> (n = 1</w:t>
      </w:r>
      <w:r w:rsidR="00942765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 w:hint="eastAsia"/>
        </w:rPr>
        <w:t>)</w:t>
      </w:r>
    </w:p>
    <w:p w14:paraId="161A507F" w14:textId="77777777" w:rsidR="00B86D4D" w:rsidRPr="00AD4B5C" w:rsidRDefault="00B86D4D" w:rsidP="00B86D4D">
      <w:pPr>
        <w:rPr>
          <w:rFonts w:ascii="Times New Roman" w:hAnsi="Times New Roman" w:cs="Times New Roman"/>
        </w:rPr>
      </w:pPr>
      <w:r w:rsidRPr="00AD4B5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70E03B" wp14:editId="35571E9C">
                <wp:simplePos x="0" y="0"/>
                <wp:positionH relativeFrom="column">
                  <wp:posOffset>-118110</wp:posOffset>
                </wp:positionH>
                <wp:positionV relativeFrom="paragraph">
                  <wp:posOffset>127000</wp:posOffset>
                </wp:positionV>
                <wp:extent cx="3867150" cy="0"/>
                <wp:effectExtent l="0" t="0" r="1905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15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BFC27BD" id="直線コネクタ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.3pt,10pt" to="295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" strokecolor="black [3200]" strokeweight=".5pt">
                <v:stroke joinstyle="miter"/>
              </v:line>
            </w:pict>
          </mc:Fallback>
        </mc:AlternateContent>
      </w:r>
    </w:p>
    <w:p w14:paraId="0A8EC2C6" w14:textId="091F971F" w:rsidR="00B86D4D" w:rsidRPr="00AD4B5C" w:rsidRDefault="00B86D4D" w:rsidP="00B86D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Male: Female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 w:hint="eastAsia"/>
        </w:rPr>
        <w:tab/>
      </w:r>
      <w:r w:rsidR="00942765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: </w:t>
      </w:r>
      <w:r w:rsidR="00942765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ab/>
      </w:r>
    </w:p>
    <w:p w14:paraId="21D2E6F8" w14:textId="2D44C5B0" w:rsidR="00B86D4D" w:rsidRDefault="00B86D4D" w:rsidP="00B86D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 w:hint="eastAsia"/>
        </w:rPr>
        <w:t>ean age at injury (</w:t>
      </w:r>
      <w:r>
        <w:rPr>
          <w:rFonts w:ascii="Times New Roman" w:hAnsi="Times New Roman" w:cs="Times New Roman"/>
        </w:rPr>
        <w:t>years old)</w:t>
      </w:r>
      <w:r>
        <w:rPr>
          <w:rFonts w:ascii="Times New Roman" w:hAnsi="Times New Roman" w:cs="Times New Roman"/>
        </w:rPr>
        <w:tab/>
      </w:r>
      <w:r w:rsidR="00942765">
        <w:rPr>
          <w:rFonts w:ascii="Times New Roman" w:hAnsi="Times New Roman" w:cs="Times New Roman"/>
        </w:rPr>
        <w:t>49.3</w:t>
      </w:r>
      <w:r>
        <w:rPr>
          <w:rFonts w:ascii="Times New Roman" w:hAnsi="Times New Roman" w:cs="Times New Roman"/>
        </w:rPr>
        <w:t xml:space="preserve"> (</w:t>
      </w:r>
      <w:r w:rsidR="00942765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 w:hint="eastAsia"/>
        </w:rPr>
        <w:t>7</w:t>
      </w:r>
      <w:r>
        <w:rPr>
          <w:rFonts w:ascii="Times New Roman" w:hAnsi="Times New Roman" w:cs="Times New Roman"/>
        </w:rPr>
        <w:t>-</w:t>
      </w:r>
      <w:r w:rsidR="00942765">
        <w:rPr>
          <w:rFonts w:ascii="Times New Roman" w:hAnsi="Times New Roman" w:cs="Times New Roman"/>
        </w:rPr>
        <w:t>67</w:t>
      </w:r>
      <w:r w:rsidRPr="00AD4B5C">
        <w:rPr>
          <w:rFonts w:ascii="Times New Roman" w:hAnsi="Times New Roman" w:cs="Times New Roman"/>
        </w:rPr>
        <w:t>)</w:t>
      </w:r>
      <w:r w:rsidRPr="00AD4B5C">
        <w:rPr>
          <w:rFonts w:ascii="Times New Roman" w:hAnsi="Times New Roman" w:cs="Times New Roman"/>
        </w:rPr>
        <w:tab/>
      </w:r>
    </w:p>
    <w:p w14:paraId="4811C133" w14:textId="66A7353A" w:rsidR="00942765" w:rsidRDefault="00942765" w:rsidP="00B86D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H</w:t>
      </w:r>
      <w:r>
        <w:rPr>
          <w:rFonts w:ascii="Times New Roman" w:hAnsi="Times New Roman" w:cs="Times New Roman"/>
        </w:rPr>
        <w:t>eight (cm)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170.28 (163.2-179.2)</w:t>
      </w:r>
    </w:p>
    <w:p w14:paraId="62D345E7" w14:textId="1F420625" w:rsidR="00942765" w:rsidRDefault="00942765" w:rsidP="00B86D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B</w:t>
      </w:r>
      <w:r>
        <w:rPr>
          <w:rFonts w:ascii="Times New Roman" w:hAnsi="Times New Roman" w:cs="Times New Roman"/>
        </w:rPr>
        <w:t>ody weight (kg)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61.3 (55.5-70.0)</w:t>
      </w:r>
    </w:p>
    <w:p w14:paraId="296144BD" w14:textId="1396CDB2" w:rsidR="00942765" w:rsidRDefault="00942765" w:rsidP="00B86D4D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B</w:t>
      </w:r>
      <w:r>
        <w:rPr>
          <w:rFonts w:ascii="Times New Roman" w:hAnsi="Times New Roman" w:cs="Times New Roman"/>
        </w:rPr>
        <w:t>ody Mass Index (kg/m</w:t>
      </w:r>
      <w:r w:rsidRPr="00942765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21.2 (17.3-24.8)</w:t>
      </w:r>
    </w:p>
    <w:p w14:paraId="2E89979E" w14:textId="5A07719C" w:rsidR="00942765" w:rsidRDefault="00942765" w:rsidP="00B86D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M</w:t>
      </w:r>
      <w:r>
        <w:rPr>
          <w:rFonts w:ascii="Times New Roman" w:hAnsi="Times New Roman" w:cs="Times New Roman"/>
        </w:rPr>
        <w:t>odified Frankel grade (cases)</w:t>
      </w:r>
    </w:p>
    <w:p w14:paraId="575DA4EA" w14:textId="440B7647" w:rsidR="00942765" w:rsidRDefault="00942765" w:rsidP="00B86D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</w:t>
      </w:r>
    </w:p>
    <w:p w14:paraId="257DDD15" w14:textId="181F8B92" w:rsidR="00942765" w:rsidRDefault="00942765" w:rsidP="00B86D4D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6</w:t>
      </w:r>
    </w:p>
    <w:p w14:paraId="5FF7D416" w14:textId="388E051A" w:rsidR="00942765" w:rsidRDefault="00942765" w:rsidP="009427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Neurological Level of Injury</w:t>
      </w:r>
      <w:r>
        <w:rPr>
          <w:rFonts w:ascii="Times New Roman" w:hAnsi="Times New Roman" w:cs="Times New Roman"/>
        </w:rPr>
        <w:t xml:space="preserve"> (cases)</w:t>
      </w:r>
    </w:p>
    <w:p w14:paraId="55DD7CCE" w14:textId="43AA23EF" w:rsidR="00942765" w:rsidRDefault="00942765" w:rsidP="009427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</w:t>
      </w:r>
    </w:p>
    <w:p w14:paraId="1F154AA0" w14:textId="4F95DE26" w:rsidR="00942765" w:rsidRDefault="00942765" w:rsidP="009427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C5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</w:t>
      </w:r>
    </w:p>
    <w:p w14:paraId="5459EF67" w14:textId="6400423B" w:rsidR="00942765" w:rsidRDefault="00942765" w:rsidP="009427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C6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</w:p>
    <w:p w14:paraId="693DF643" w14:textId="577598F0" w:rsidR="00942765" w:rsidRPr="00B86D4D" w:rsidRDefault="00942765" w:rsidP="00942765">
      <w:pPr>
        <w:rPr>
          <w:rFonts w:hint="eastAsia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C7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</w:t>
      </w:r>
    </w:p>
    <w:p w14:paraId="4343E5BD" w14:textId="328189A0" w:rsidR="00B86D4D" w:rsidRDefault="00942765" w:rsidP="00B86D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Bony injury </w:t>
      </w:r>
      <w:r w:rsidR="00B86D4D">
        <w:rPr>
          <w:rFonts w:ascii="Times New Roman" w:hAnsi="Times New Roman" w:cs="Times New Roman" w:hint="eastAsia"/>
        </w:rPr>
        <w:t>(cases)</w:t>
      </w:r>
    </w:p>
    <w:p w14:paraId="29BF8483" w14:textId="2EA2F216" w:rsidR="00942765" w:rsidRDefault="00B86D4D" w:rsidP="00B86D4D">
      <w:pPr>
        <w:rPr>
          <w:rFonts w:ascii="Times New Roman" w:hAnsi="Times New Roman" w:cs="Times New Roman"/>
          <w:lang w:val="fr-CA"/>
        </w:rPr>
      </w:pPr>
      <w:r>
        <w:rPr>
          <w:rFonts w:ascii="Times New Roman" w:hAnsi="Times New Roman" w:cs="Times New Roman" w:hint="eastAsia"/>
        </w:rPr>
        <w:tab/>
      </w:r>
      <w:r w:rsidR="00942765">
        <w:rPr>
          <w:rFonts w:ascii="Times New Roman" w:hAnsi="Times New Roman" w:cs="Times New Roman"/>
          <w:lang w:val="fr-CA"/>
        </w:rPr>
        <w:t>Fracture-dislocation</w:t>
      </w:r>
      <w:r w:rsidR="00942765">
        <w:rPr>
          <w:rFonts w:ascii="Times New Roman" w:hAnsi="Times New Roman" w:cs="Times New Roman"/>
          <w:lang w:val="fr-CA"/>
        </w:rPr>
        <w:tab/>
        <w:t>5</w:t>
      </w:r>
    </w:p>
    <w:p w14:paraId="10558345" w14:textId="0C18B38A" w:rsidR="00942765" w:rsidRDefault="00942765" w:rsidP="00B86D4D">
      <w:pPr>
        <w:rPr>
          <w:rFonts w:ascii="Times New Roman" w:hAnsi="Times New Roman" w:cs="Times New Roman"/>
          <w:lang w:val="fr-CA"/>
        </w:rPr>
      </w:pPr>
      <w:r>
        <w:rPr>
          <w:rFonts w:ascii="Times New Roman" w:hAnsi="Times New Roman" w:cs="Times New Roman"/>
          <w:lang w:val="fr-CA"/>
        </w:rPr>
        <w:tab/>
        <w:t>Fracture</w:t>
      </w:r>
      <w:r>
        <w:rPr>
          <w:rFonts w:ascii="Times New Roman" w:hAnsi="Times New Roman" w:cs="Times New Roman"/>
          <w:lang w:val="fr-CA"/>
        </w:rPr>
        <w:tab/>
      </w:r>
      <w:r>
        <w:rPr>
          <w:rFonts w:ascii="Times New Roman" w:hAnsi="Times New Roman" w:cs="Times New Roman"/>
          <w:lang w:val="fr-CA"/>
        </w:rPr>
        <w:tab/>
      </w:r>
      <w:r>
        <w:rPr>
          <w:rFonts w:ascii="Times New Roman" w:hAnsi="Times New Roman" w:cs="Times New Roman"/>
          <w:lang w:val="fr-CA"/>
        </w:rPr>
        <w:tab/>
        <w:t>2</w:t>
      </w:r>
    </w:p>
    <w:p w14:paraId="01EBB83E" w14:textId="645D0C42" w:rsidR="00B86D4D" w:rsidRDefault="00942765" w:rsidP="009427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fr-CA"/>
        </w:rPr>
        <w:tab/>
        <w:t>Without bony injury</w:t>
      </w:r>
      <w:r>
        <w:rPr>
          <w:rFonts w:ascii="Times New Roman" w:hAnsi="Times New Roman" w:cs="Times New Roman"/>
          <w:lang w:val="fr-CA"/>
        </w:rPr>
        <w:tab/>
        <w:t>3</w:t>
      </w:r>
      <w:r w:rsidR="00B86D4D" w:rsidRPr="00C55A81">
        <w:rPr>
          <w:rFonts w:ascii="Times New Roman" w:hAnsi="Times New Roman" w:cs="Times New Roman"/>
          <w:lang w:val="fr-CA"/>
        </w:rPr>
        <w:tab/>
      </w:r>
      <w:r w:rsidR="00B86D4D" w:rsidRPr="00C55A81">
        <w:rPr>
          <w:rFonts w:ascii="Times New Roman" w:hAnsi="Times New Roman" w:cs="Times New Roman"/>
          <w:lang w:val="fr-CA"/>
        </w:rPr>
        <w:tab/>
      </w:r>
    </w:p>
    <w:p w14:paraId="77826665" w14:textId="77777777" w:rsidR="00942765" w:rsidRPr="00B86D4D" w:rsidRDefault="00942765"/>
    <w:sectPr w:rsidR="00942765" w:rsidRPr="00B86D4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D4D"/>
    <w:rsid w:val="00423E41"/>
    <w:rsid w:val="00942765"/>
    <w:rsid w:val="00B86D4D"/>
    <w:rsid w:val="00EA5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45DA473"/>
  <w15:chartTrackingRefBased/>
  <w15:docId w15:val="{0270EEB0-F925-4B06-9EFC-188766BF5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6D4D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國府田 正雄</dc:creator>
  <cp:keywords/>
  <dc:description/>
  <cp:lastModifiedBy>正雄 國府田</cp:lastModifiedBy>
  <cp:revision>4</cp:revision>
  <dcterms:created xsi:type="dcterms:W3CDTF">2023-10-17T10:48:00Z</dcterms:created>
  <dcterms:modified xsi:type="dcterms:W3CDTF">2023-10-17T10:57:00Z</dcterms:modified>
</cp:coreProperties>
</file>