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69BE" w14:textId="43F9193C" w:rsidR="0027011B" w:rsidRDefault="00CC463F" w:rsidP="0083559B">
      <w:pPr>
        <w:pStyle w:val="Title"/>
      </w:pPr>
      <w:r>
        <w:t xml:space="preserve">Supplementary </w:t>
      </w:r>
      <w:r w:rsidR="0084231C">
        <w:t xml:space="preserve">Materials </w:t>
      </w:r>
      <w:r w:rsidR="00C702FE">
        <w:t>1</w:t>
      </w:r>
    </w:p>
    <w:p w14:paraId="7B91DF15" w14:textId="0D7FF7E2" w:rsidR="00A30891" w:rsidRDefault="00A30891" w:rsidP="0027011B">
      <w:r>
        <w:rPr>
          <w:noProof/>
        </w:rPr>
        <w:drawing>
          <wp:inline distT="0" distB="0" distL="0" distR="0" wp14:anchorId="01553E7F" wp14:editId="07B2D6BC">
            <wp:extent cx="5007963" cy="768794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505" cy="770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C98AE" w14:textId="45FE17DA" w:rsidR="00A30891" w:rsidRPr="00A30891" w:rsidRDefault="00A30891" w:rsidP="0027011B">
      <w:r>
        <w:t xml:space="preserve">Figure S1. </w:t>
      </w:r>
      <w:r w:rsidRPr="00A30891">
        <w:t>Spatial distribution of explanatory variables used in joint species distribution modelling: A) Depth; B) Profile curvature; C) Trawl history; D) Salinity; E) Temperature residuals; F) Tidal current speed; G) Mean Eppley-VGPM.</w:t>
      </w:r>
    </w:p>
    <w:p w14:paraId="5239950A" w14:textId="77777777" w:rsidR="00C50E57" w:rsidRDefault="00C50E57">
      <w:r>
        <w:br w:type="page"/>
      </w:r>
    </w:p>
    <w:p w14:paraId="05AE1CC9" w14:textId="5CCC9927" w:rsidR="0027011B" w:rsidRDefault="0092357D" w:rsidP="0092357D">
      <w:r>
        <w:lastRenderedPageBreak/>
        <w:t xml:space="preserve">Table S1. </w:t>
      </w:r>
      <w:r w:rsidR="00282118" w:rsidRPr="00080A62">
        <w:t>Vulnerability score of VME indicator morphotypes to bottom trawling</w:t>
      </w:r>
    </w:p>
    <w:tbl>
      <w:tblPr>
        <w:tblW w:w="10091" w:type="dxa"/>
        <w:tblLook w:val="04A0" w:firstRow="1" w:lastRow="0" w:firstColumn="1" w:lastColumn="0" w:noHBand="0" w:noVBand="1"/>
      </w:tblPr>
      <w:tblGrid>
        <w:gridCol w:w="2561"/>
        <w:gridCol w:w="1550"/>
        <w:gridCol w:w="1395"/>
        <w:gridCol w:w="2820"/>
        <w:gridCol w:w="1765"/>
      </w:tblGrid>
      <w:tr w:rsidR="00DC18F2" w:rsidRPr="00080A62" w14:paraId="0296E174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173B" w14:textId="57D74310" w:rsidR="00DC18F2" w:rsidRPr="00C562CB" w:rsidRDefault="00C562CB" w:rsidP="00C562CB">
            <w:pPr>
              <w:rPr>
                <w:b/>
                <w:bCs/>
                <w:lang w:eastAsia="en-NZ"/>
              </w:rPr>
            </w:pPr>
            <w:r w:rsidRPr="00C562CB">
              <w:rPr>
                <w:b/>
                <w:bCs/>
                <w:lang w:eastAsia="en-NZ"/>
              </w:rPr>
              <w:t>Taxon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2AFF" w14:textId="3C560E01" w:rsidR="00DC18F2" w:rsidRPr="00DC18F2" w:rsidRDefault="00DC18F2" w:rsidP="00C562C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SPRFMO VME indicator taxa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F3614" w14:textId="38A838AD" w:rsidR="00DC18F2" w:rsidRPr="00DC18F2" w:rsidRDefault="00DC18F2" w:rsidP="00C562CB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Vulnerability score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A7502" w14:textId="3DCA0CCA" w:rsidR="00DC18F2" w:rsidRPr="005D04CC" w:rsidRDefault="00DC18F2" w:rsidP="00C562CB">
            <w:pPr>
              <w:rPr>
                <w:rFonts w:ascii="Calibri" w:hAnsi="Calibri" w:cs="Calibri"/>
                <w:b/>
                <w:bCs/>
                <w:color w:val="000000"/>
                <w:lang w:eastAsia="en-NZ"/>
              </w:rPr>
            </w:pPr>
            <w:r w:rsidRPr="005D04CC">
              <w:rPr>
                <w:rFonts w:ascii="Calibri" w:hAnsi="Calibri" w:cs="Calibri"/>
                <w:b/>
                <w:bCs/>
                <w:color w:val="000000"/>
                <w:lang w:eastAsia="en-NZ"/>
              </w:rPr>
              <w:t>Morphotype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79C1A" w14:textId="6C0AC4DB" w:rsidR="00DC18F2" w:rsidRPr="005D04CC" w:rsidRDefault="00DC18F2" w:rsidP="00C562CB">
            <w:pPr>
              <w:rPr>
                <w:rFonts w:ascii="Calibri" w:hAnsi="Calibri" w:cs="Calibri"/>
                <w:b/>
                <w:bCs/>
                <w:color w:val="000000"/>
                <w:lang w:eastAsia="en-NZ"/>
              </w:rPr>
            </w:pPr>
            <w:r w:rsidRPr="005D04CC">
              <w:rPr>
                <w:rFonts w:ascii="Calibri" w:hAnsi="Calibri" w:cs="Calibri"/>
                <w:b/>
                <w:bCs/>
                <w:color w:val="000000"/>
                <w:lang w:eastAsia="en-NZ"/>
              </w:rPr>
              <w:t>Notes</w:t>
            </w:r>
          </w:p>
        </w:tc>
      </w:tr>
      <w:tr w:rsidR="005D04CC" w:rsidRPr="005D04CC" w14:paraId="262A2764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DA6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Alcyonacea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EEBBA0" w14:textId="35C0588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Alcyonacea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9A0ACA3" w14:textId="2F1144E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2.05906846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40BB5F1" w14:textId="448E2B0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octocorals_fleshy_arborescent-alcyonacea; octocorals_fleshy_mushroom-alcyonacea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04FB864" w14:textId="1D15EA8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average these two classes</w:t>
            </w:r>
          </w:p>
        </w:tc>
      </w:tr>
      <w:tr w:rsidR="005D04CC" w:rsidRPr="005D04CC" w14:paraId="10E77DA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F5A1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Anemones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31CF436" w14:textId="6CD363A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Actinaria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D18379" w14:textId="04A4093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1.957890021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AD9A37" w14:textId="2402585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anemones_solitary-actiniaria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70200FB" w14:textId="00C47041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7427901D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84C7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Anthomastus sp.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0E8B9B" w14:textId="09033DB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Alcyonacea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0E6D76" w14:textId="5C63A65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1.957890021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98A0B87" w14:textId="75F04F8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octocorals_fleshy_mushroom-alcyonacea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FE914B5" w14:textId="1351A159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0FC9462B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A13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Antipatharia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AC6B957" w14:textId="1F281A0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Antipatharia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C11513" w14:textId="607A6D1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2.273030283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5244E8" w14:textId="53B88F5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octocorals_seafan_fern_simple-antipatharia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2A4B4D" w14:textId="6B02F7B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227F6D20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8BC2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Ascidiacea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F1F5B6D" w14:textId="7896340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036F83" w14:textId="2CF61BD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BD9EBCD" w14:textId="76F1953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237F103" w14:textId="077D8F5D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75B776E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315B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Asteroidea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994238A" w14:textId="29BA766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3241072" w14:textId="14555C1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9979870" w14:textId="4419296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7BFF546" w14:textId="35562012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4C922975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B07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Barnacles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DD4C8AE" w14:textId="6581076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723C587" w14:textId="6034D29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25DB1DE" w14:textId="253AEA2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7D8C15" w14:textId="715D5962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25C97B84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453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Bivalvia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5665044" w14:textId="090EEC4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121F408" w14:textId="16F67C6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E9B9AA4" w14:textId="60D2EDB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2886736" w14:textId="22062555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481925C5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45C7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Brachiopoda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45C06D" w14:textId="642BD39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AF40D56" w14:textId="4ED889D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FB059E9" w14:textId="2BB4B6E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7605ED" w14:textId="1C8B6BD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6826EE23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D61B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Brachyura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B846DA1" w14:textId="5E2B868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6E6638" w14:textId="3DB8308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545D0B" w14:textId="5252634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F823BA7" w14:textId="0062333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4AD6CB63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B41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Brisingidae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C2BCE77" w14:textId="6A607B2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Brisingidae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79C8B96" w14:textId="1260C8D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2.097617696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A3E9F6" w14:textId="2605421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Echinoderms_Feather stars_Unstalked-crinoids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A534E91" w14:textId="32C4198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No appropriate label in standard CATAMI list. Use same vulnerability as for unstalked crinoids</w:t>
            </w:r>
          </w:p>
        </w:tc>
      </w:tr>
      <w:tr w:rsidR="005D04CC" w:rsidRPr="005D04CC" w14:paraId="045B33C6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6BBC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Bryozoa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42CBCF" w14:textId="281364D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Bryozoa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91AD1A" w14:textId="0B0FA8E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2.177326603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BAA7D4F" w14:textId="72CF6CD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bryozoans_hard_branching-bryozoans; bryozoans_hard_encrusting-bryozoans; bryozoans_hard_fenestrate-bryozoans; bryozoans_soft_dendroid-bryozoans; bryozoans_soft_foliaceous-bryozoans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69628C1" w14:textId="1A90A7BE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average all CATAMI codes except 'massive'</w:t>
            </w:r>
          </w:p>
        </w:tc>
      </w:tr>
      <w:tr w:rsidR="005D04CC" w:rsidRPr="005D04CC" w14:paraId="1F05AD2A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F83D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Buccinidae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38916AD" w14:textId="166E1DE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D37AE83" w14:textId="1412204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2E8BE4" w14:textId="5575678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B97B6E" w14:textId="4EB01DD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12084AF4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EFA3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Caridea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5860FB6" w14:textId="1852DFE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15AE9A" w14:textId="197AD53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1D842F4" w14:textId="7AEE0D2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08D71E4" w14:textId="197D673B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5CBBA6D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3E3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Caryophylliidae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D0B4ED" w14:textId="3A7FD9E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Scleractinia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DB9D138" w14:textId="55D7170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C9C4B7A" w14:textId="379B7CE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stony_corals_solitary-scleractinia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086427" w14:textId="3E65300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2FE06A8F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7141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Ceriantharia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0919AB6" w14:textId="6312779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Actinaria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CE918A0" w14:textId="5682AA0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1.695582496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5628A2B" w14:textId="6DC0D38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anemones_solitary-corallimorpharia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05B5781" w14:textId="197F18B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Burrowing taxon, so choose lowest anmeone value</w:t>
            </w:r>
          </w:p>
        </w:tc>
      </w:tr>
      <w:tr w:rsidR="005D04CC" w:rsidRPr="005D04CC" w14:paraId="3BC1D000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C37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Cidaroidea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7ACA6EA" w14:textId="50227A2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58C5FA8" w14:textId="608E5A1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53EAB83" w14:textId="3B16462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046A79D" w14:textId="5AA9B1C9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3A14F84D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5370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Cladorhizidae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56EB573" w14:textId="3BE2F88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Porifera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333B461" w14:textId="0D64E55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2.457980201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9B982B" w14:textId="72BE874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sponges_erect_1d-porifera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929ACE5" w14:textId="12589EB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selected lowest sponge value</w:t>
            </w:r>
          </w:p>
        </w:tc>
      </w:tr>
      <w:tr w:rsidR="005D04CC" w:rsidRPr="005D04CC" w14:paraId="12A46EDA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833B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lastRenderedPageBreak/>
              <w:t>Corallimorpharia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0653F6F" w14:textId="18832A1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73F465D" w14:textId="325C430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17B2ABD" w14:textId="30EDEAF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D235D0B" w14:textId="68918025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0E7A2E6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D64DB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Crinoidea (motile)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3530039" w14:textId="6CCE7A8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Crinoidea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23C5C4E" w14:textId="483F338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2.097617696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0ADEEC2" w14:textId="3BA9B68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Echinoderms_Feather stars_Unstalked-crinoids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AD5AD3" w14:textId="78CB96F4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Added relevant CATAMI label then scored as for stalked but reducing 'rareness' and 'sessility' from 3 to 2 </w:t>
            </w:r>
          </w:p>
        </w:tc>
      </w:tr>
      <w:tr w:rsidR="005D04CC" w:rsidRPr="005D04CC" w14:paraId="19F0598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1AE9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Crinoidea (stalked)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F3C08EE" w14:textId="356B06E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Crinoidea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D2F535B" w14:textId="65F493E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2.720294102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B9D7113" w14:textId="72DBB3E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crinoid_stalked-crinoid_stalked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207DFF2" w14:textId="2A22F483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07BB7F36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A7EC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Crustacean lobster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EE1E9B2" w14:textId="7AD277B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BCF06C9" w14:textId="1C22B6F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04444E8" w14:textId="3645503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61443BC" w14:textId="11BA61C4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17887A8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BE746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Demospongiae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6B44C29" w14:textId="71927A3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Porifera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DDA91AC" w14:textId="1B67783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5131F9F" w14:textId="6B7B563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sponges_erect_2d-porifera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B0C9B7" w14:textId="75A6F7A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selected mid-vulnerability category from CATAMI sponges</w:t>
            </w:r>
          </w:p>
        </w:tc>
      </w:tr>
      <w:tr w:rsidR="005D04CC" w:rsidRPr="005D04CC" w14:paraId="066E88EB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A55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Dermechinus horridus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AC211EB" w14:textId="70E5954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362721" w14:textId="0C493E3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2881720" w14:textId="04D2210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9EBDD19" w14:textId="6536DD3C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6503A04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563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Echinothurioida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037AAF" w14:textId="0D39D2D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866B54" w14:textId="1FA80E5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7D07AF6" w14:textId="6A06BDB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0A1C89" w14:textId="329DC7C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0A075E3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8A5F3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Echiura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D73332B" w14:textId="70ADC3B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77ED4EF" w14:textId="740B4D9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7BBA646" w14:textId="57D7274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4E68FEA" w14:textId="7E59D89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657515F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1429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Enypniastes.eximia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F303ADD" w14:textId="0D0EF4D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4F258B" w14:textId="3FA08B5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F60500B" w14:textId="6210F55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EB63EC" w14:textId="553B614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252F51BC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A40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Epizoanthidae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D19B80D" w14:textId="2176EDA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Zoantharia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B688D6" w14:textId="6A88C80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2.549509757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BAC69D6" w14:textId="1C6DDD7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anemones_colonial-zoantharia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0650664" w14:textId="3DD6689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review: commensal so consider adjusting vulnerability downwards</w:t>
            </w:r>
          </w:p>
        </w:tc>
      </w:tr>
      <w:tr w:rsidR="005D04CC" w:rsidRPr="005D04CC" w14:paraId="17B244C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5AF0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Euechinoidea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306129" w14:textId="47272F4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70C2FAD" w14:textId="336BBC6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98DA1C9" w14:textId="13D6D31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984A716" w14:textId="7BFF7FC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5D498BAE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3E1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Flabellum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D2CD03D" w14:textId="657819F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Scleractinia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3D935A" w14:textId="4B88E4C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2.62202212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44AEE77" w14:textId="5DBDB48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stony_corals_solitary_free-scleractinia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9AB0DFE" w14:textId="454DA6A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45F9F858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867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Galatheidae Chirostylidae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2B4B2BF" w14:textId="6FEFA01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939FF7C" w14:textId="0BE8757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0B176E" w14:textId="11EEA97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18ED092" w14:textId="1BCFE77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03E75054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179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Gastropoda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4CBE575" w14:textId="1DC1EDE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D2EAA46" w14:textId="1CE87AF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470110" w14:textId="03C0F7A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900C783" w14:textId="56DD52D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0BE4739B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60BC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Goniocorella dumosa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E8EB4E" w14:textId="51C2AFA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Scleractinia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97F576" w14:textId="34D8632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DB09FCF" w14:textId="6C6049F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stony_corals_colonial-scleractinia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BEFB06D" w14:textId="33D1B70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1F7AA4A3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C69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Gorgonacea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5775EA" w14:textId="4503A76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Gorgonacea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55355AC" w14:textId="38393C3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2.624256248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90A5BC8" w14:textId="06C8974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octocorals_bottle_brush_complex-gorgonacea; octocorals_bottle_brush_simple-gorgonacea; octocorals_branching_arborescent-gorgonacea; octocorals_branching_bushy-gorgonacea; octocorals_seafan_flexible-gorgonacea; octocorals_whip-gorgonacea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D6FFF9E" w14:textId="58602B3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average all Gorgonacea</w:t>
            </w:r>
          </w:p>
        </w:tc>
      </w:tr>
      <w:tr w:rsidR="005D04CC" w:rsidRPr="005D04CC" w14:paraId="3FC558B2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CC9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Gorgonocephalidae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C57B2B8" w14:textId="6C062A4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B700BF7" w14:textId="0C71278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487FBBD" w14:textId="5D6BD25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FD168FD" w14:textId="08D48E82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08FE31A5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699A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Hexactinellida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27F09E" w14:textId="7C671EE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Porifera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A46B5A9" w14:textId="1B19145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5B4138D" w14:textId="2C2DABF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sponges_erect_2d-porifera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85EC523" w14:textId="6F2AE736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selected mid-vulnerability category</w:t>
            </w:r>
          </w:p>
        </w:tc>
      </w:tr>
      <w:tr w:rsidR="005D04CC" w:rsidRPr="005D04CC" w14:paraId="3BF1E6FB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37A6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Holothuroidea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3A9154" w14:textId="45189C1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7E61BEF" w14:textId="665424E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1CA6031" w14:textId="2AAA679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D8EC67" w14:textId="57386C9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0CE959A1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FF07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lastRenderedPageBreak/>
              <w:t>Hyalascus sp.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AE29333" w14:textId="5BF5039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Porifera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135D555" w14:textId="6196C2B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945F47F" w14:textId="6FB9D08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sponges_cup_tube_chimney-porifera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C18513" w14:textId="5C2906F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58D9CB41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26CA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Hyalinoecia sp.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7D0127" w14:textId="6F40598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9A2130E" w14:textId="64B42D7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C1CA6B" w14:textId="603ECFB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A7F258A" w14:textId="42A8C949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0C34C2C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6EC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Hydrozoa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342A7C8" w14:textId="4681E59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Hydrozoa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F2B806B" w14:textId="0052D41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2.549509757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2EA5DC5" w14:textId="04A01DB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hydroids_colonial_feather-hydroidolina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1BFA52" w14:textId="0DA11D1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All in jSDM are bushy colonial</w:t>
            </w:r>
          </w:p>
        </w:tc>
      </w:tr>
      <w:tr w:rsidR="005D04CC" w:rsidRPr="005D04CC" w14:paraId="242CB6A1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114D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Isididae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2A19BFB" w14:textId="78E6169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Gorgonacea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CE999F7" w14:textId="2DFD95F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2.62202212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8C471E6" w14:textId="746E93D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octocorals_branching_arborescent-gorgonacea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3523DDF" w14:textId="05AF44C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71D8BDA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0392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Kophobelemnon sp.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500E403" w14:textId="512BB0D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Pennatulacea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E38171D" w14:textId="142D335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2.389211864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8DB8D13" w14:textId="2517E37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octocorals_quill-pennatulacea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9BFEE10" w14:textId="1CF10391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527B4618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FC99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Metanephrops challengeri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2174B55" w14:textId="494409E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2B1B5E0" w14:textId="4F7B53A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69B1C7B" w14:textId="0FFBF1E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7A066CF" w14:textId="68368E3F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56CC7EFA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D1C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Nudibranchia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FFB6592" w14:textId="7434FDC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74692E" w14:textId="5E7972C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EF3ED10" w14:textId="5682440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EDA7979" w14:textId="523BADAA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5E7A32FC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1190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Octopoda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51EABDD" w14:textId="64E80D6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4B3FC26" w14:textId="3AA8483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7DD26DB" w14:textId="72D3992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A286C5D" w14:textId="2FF8B20E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19E5A90F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2C750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Ophiuroidea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2A512C4" w14:textId="2B1163A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1CDC6B8" w14:textId="449F371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E4D2855" w14:textId="03F0B6B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1111429" w14:textId="3557CA1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2D0BF613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708B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Paguridae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551364A" w14:textId="43143CB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79C700A" w14:textId="189FBCA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78305D7" w14:textId="30C88B9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83CEF0" w14:textId="552969B1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0792AD3B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1430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Pennatulacea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1CF54C0" w14:textId="207DB83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Pennatulacea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9F2FF07" w14:textId="12114FC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2.389211864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A2E68A4" w14:textId="3D2F574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octocorals_quill-pennatulacea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7135C8" w14:textId="5C34C0B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In jSDM data most are 'quill' form</w:t>
            </w:r>
          </w:p>
        </w:tc>
      </w:tr>
      <w:tr w:rsidR="005D04CC" w:rsidRPr="005D04CC" w14:paraId="19B24D7E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5DD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Polychaeta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278DDCA" w14:textId="78EA136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1E182AC" w14:textId="3C648FB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35ED6BA" w14:textId="12C8CCC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8607A08" w14:textId="3706968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446EEF96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8FB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Primnoidae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8BE7C55" w14:textId="6ED14E7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Gorgonacea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EB4C2EF" w14:textId="6EBB46D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2.62202212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7A746E8" w14:textId="2198FD9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octocorals_branching_arborescent-gorgonacea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7580454" w14:textId="46F751E6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14396DBE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1B1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Psolidae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61F2EA2" w14:textId="4D9CAB2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54CC383" w14:textId="7ADB641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CF53715" w14:textId="21DB731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64EE6D7" w14:textId="7DE6FF4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703B743A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CAD1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Pycnogonida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FF8A7FE" w14:textId="304455B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517CAF" w14:textId="144182D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E29355E" w14:textId="77A1C64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DF13149" w14:textId="0E5F433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6439F3A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D91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Radicipes sp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A2349A8" w14:textId="054499B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Gorgonacea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6CD86FF" w14:textId="33C8D20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2.423839929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C0E417" w14:textId="3A2D146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octocorals_whip-gorgonacea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3FB1F26" w14:textId="4899BD8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3E7B9CE5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89BE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Ranellidae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CC1EE5A" w14:textId="3E680BF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6E1D29A" w14:textId="71D974F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594AF8" w14:textId="20AB975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9DCA95" w14:textId="31262D7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49B15702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DE4D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Scaphopoda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1E2F309" w14:textId="22B6E98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A92698C" w14:textId="6DE5C4A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DE8126E" w14:textId="58C08CC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B17AF06" w14:textId="389F77B8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786FDA96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CEC1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Scleractinia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6FF9297" w14:textId="6E749B6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Scleractinia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5A7617A" w14:textId="0A7B363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1536F1E" w14:textId="33DB5D1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stony_corals_colonial-scleractinia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8DABE05" w14:textId="018FA41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 in jSDM data all are 'colonial'</w:t>
            </w:r>
          </w:p>
        </w:tc>
      </w:tr>
      <w:tr w:rsidR="005D04CC" w:rsidRPr="005D04CC" w14:paraId="3B67F71D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AFC3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Serolidae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560D50A" w14:textId="5D5CE58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ED98439" w14:textId="41E3DB3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9B26343" w14:textId="337F9E2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B96D230" w14:textId="3E43361C" w:rsidR="005D04CC" w:rsidRPr="005D04CC" w:rsidRDefault="005D04CC" w:rsidP="00C562CB">
            <w:pPr>
              <w:rPr>
                <w:rFonts w:ascii="Calibri" w:hAnsi="Calibri" w:cs="Calibri"/>
                <w:color w:val="9C0006"/>
                <w:sz w:val="18"/>
                <w:szCs w:val="18"/>
                <w:lang w:eastAsia="en-NZ"/>
              </w:rPr>
            </w:pPr>
          </w:p>
        </w:tc>
      </w:tr>
      <w:tr w:rsidR="005D04CC" w:rsidRPr="005D04CC" w14:paraId="155CD117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DB2B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Siphonophore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A07CCFA" w14:textId="2E2D7A2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84F49D2" w14:textId="6D53429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4CFBD33" w14:textId="7B9063D8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9A4B69" w14:textId="4FDD659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56488E3F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21F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Spatangoida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2F9ECEE" w14:textId="12C4406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9032507" w14:textId="686556E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8B04AB9" w14:textId="777F441F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E2F5222" w14:textId="21B352E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7F3925CF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E659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 xml:space="preserve">Stephanocyathus sp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3E2A78C" w14:textId="7E969A3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Scleractinia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94256B7" w14:textId="72A6E8A0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056E70" w14:textId="083733C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stony_corals_solitary-scleractinia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6AB539" w14:textId="0DE675E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677E28C4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5F8C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Stylasteridae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E9A66AF" w14:textId="48CABB5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Stylasteridae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6225D5" w14:textId="248245E9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2.614064524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452498C" w14:textId="34C0C9C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hydrocorals_branching-stylasterids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3DC72BA" w14:textId="74E13285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551C2F68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E1B5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Taiaroa tauhou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055DC49" w14:textId="630A5BE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Gorgonacea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F095FD" w14:textId="1F74304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1.695582496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0B6F0F7" w14:textId="476D676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anemones_solitary-corallimorpharia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454704BA" w14:textId="4B243F5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review: burrowing, small, solitary -  use burrowing anemone value from CATAMI</w:t>
            </w:r>
          </w:p>
        </w:tc>
      </w:tr>
      <w:tr w:rsidR="005D04CC" w:rsidRPr="005D04CC" w14:paraId="6F5464DD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9787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Telesto sp.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2E8DB5A" w14:textId="489FE36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 xml:space="preserve">Gorgonacea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A33E636" w14:textId="38E3894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2.776388541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4136947" w14:textId="0C159494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octocorals_branching_bushy-gorgonacea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7BAA376" w14:textId="32F19EF3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review: very small - adjust vulnerability</w:t>
            </w:r>
          </w:p>
        </w:tc>
      </w:tr>
      <w:tr w:rsidR="005D04CC" w:rsidRPr="005D04CC" w14:paraId="201DF9EA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6AFF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lastRenderedPageBreak/>
              <w:t>Volutidae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54B8417" w14:textId="2D04ADA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D173CD2" w14:textId="7ABFD96A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F8535A7" w14:textId="4AECD54D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68410E" w14:textId="310FEC66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6B92A59B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58A8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Worm indet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69AE5EC" w14:textId="33F4190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F734DBF" w14:textId="0E2170E1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57A8F60" w14:textId="101B9B4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39DB1A6F" w14:textId="2787643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42EFFD0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2896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Xenophyophoroidea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C69F74F" w14:textId="2BB941E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8414C11" w14:textId="31E4A5CC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C10151E" w14:textId="3BA4873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007244D" w14:textId="36718267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5D04CC" w:rsidRPr="005D04CC" w14:paraId="61E19219" w14:textId="77777777" w:rsidTr="0092357D">
        <w:trPr>
          <w:trHeight w:val="300"/>
        </w:trPr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2182" w14:textId="77777777" w:rsidR="005D04CC" w:rsidRPr="00080A62" w:rsidRDefault="005D04CC" w:rsidP="00C562CB">
            <w:pPr>
              <w:rPr>
                <w:rFonts w:ascii="Calibri" w:hAnsi="Calibri" w:cs="Calibri"/>
                <w:color w:val="000000"/>
                <w:lang w:eastAsia="en-NZ"/>
              </w:rPr>
            </w:pPr>
            <w:r w:rsidRPr="00080A62">
              <w:rPr>
                <w:rFonts w:ascii="Calibri" w:hAnsi="Calibri" w:cs="Calibri"/>
                <w:color w:val="000000"/>
              </w:rPr>
              <w:t>Zoanthidea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AD12689" w14:textId="7A6B980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Zoantharia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14C012FD" w14:textId="0CB551BE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2.549509757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7A536BF" w14:textId="230D94DB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  <w:r w:rsidRPr="005D04CC">
              <w:rPr>
                <w:sz w:val="18"/>
                <w:szCs w:val="18"/>
              </w:rPr>
              <w:t>anemones_colonial-zoantharia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08321821" w14:textId="7D21F6A2" w:rsidR="005D04CC" w:rsidRPr="005D04CC" w:rsidRDefault="005D04CC" w:rsidP="00C562CB">
            <w:pPr>
              <w:rPr>
                <w:rFonts w:ascii="Calibri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</w:tbl>
    <w:p w14:paraId="2EA6F14C" w14:textId="418FF9D3" w:rsidR="0084231C" w:rsidRDefault="0084231C">
      <w:pPr>
        <w:rPr>
          <w:sz w:val="20"/>
          <w:szCs w:val="20"/>
        </w:rPr>
      </w:pPr>
    </w:p>
    <w:p w14:paraId="4B6FD85C" w14:textId="0A0399E1" w:rsidR="002C2607" w:rsidRDefault="002C260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0D5A682" wp14:editId="723A41C8">
            <wp:extent cx="5725160" cy="436753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FD24" w14:textId="3308B1F5" w:rsidR="002C2607" w:rsidRPr="00CC463F" w:rsidRDefault="007200AB">
      <w:pPr>
        <w:rPr>
          <w:sz w:val="20"/>
          <w:szCs w:val="20"/>
        </w:rPr>
      </w:pPr>
      <w:r w:rsidRPr="00C50E57">
        <w:rPr>
          <w:sz w:val="20"/>
          <w:szCs w:val="20"/>
        </w:rPr>
        <w:t>Figure S</w:t>
      </w:r>
      <w:r w:rsidR="00993BDA" w:rsidRPr="00C50E57">
        <w:rPr>
          <w:sz w:val="20"/>
          <w:szCs w:val="20"/>
        </w:rPr>
        <w:t>2</w:t>
      </w:r>
      <w:r w:rsidRPr="00C50E57">
        <w:rPr>
          <w:sz w:val="20"/>
          <w:szCs w:val="20"/>
        </w:rPr>
        <w:t xml:space="preserve">. Predicted </w:t>
      </w:r>
      <w:r w:rsidR="009E6722" w:rsidRPr="00C50E57">
        <w:rPr>
          <w:sz w:val="20"/>
          <w:szCs w:val="20"/>
        </w:rPr>
        <w:t>a</w:t>
      </w:r>
      <w:r w:rsidRPr="00C50E57">
        <w:rPr>
          <w:sz w:val="20"/>
          <w:szCs w:val="20"/>
        </w:rPr>
        <w:t xml:space="preserve">bundance-based </w:t>
      </w:r>
      <w:r w:rsidR="008C3BD4" w:rsidRPr="00C50E57">
        <w:rPr>
          <w:sz w:val="20"/>
          <w:szCs w:val="20"/>
        </w:rPr>
        <w:t>VME index (top left) and top 5% of abundance-based VME index values (95</w:t>
      </w:r>
      <w:r w:rsidR="008C3BD4" w:rsidRPr="00C50E57">
        <w:rPr>
          <w:sz w:val="20"/>
          <w:szCs w:val="20"/>
          <w:vertAlign w:val="superscript"/>
        </w:rPr>
        <w:t>th</w:t>
      </w:r>
      <w:r w:rsidR="008C3BD4" w:rsidRPr="00C50E57">
        <w:rPr>
          <w:sz w:val="20"/>
          <w:szCs w:val="20"/>
        </w:rPr>
        <w:t xml:space="preserve"> percentile threshold; top right). Predicted richness-based VME index (bottom left) and top 5% of richness-based VME index values (95</w:t>
      </w:r>
      <w:r w:rsidR="008C3BD4" w:rsidRPr="00C50E57">
        <w:rPr>
          <w:sz w:val="20"/>
          <w:szCs w:val="20"/>
          <w:vertAlign w:val="superscript"/>
        </w:rPr>
        <w:t>th</w:t>
      </w:r>
      <w:r w:rsidR="008C3BD4" w:rsidRPr="00C50E57">
        <w:rPr>
          <w:sz w:val="20"/>
          <w:szCs w:val="20"/>
        </w:rPr>
        <w:t xml:space="preserve"> percentile threshold; bottom right).</w:t>
      </w:r>
    </w:p>
    <w:sectPr w:rsidR="002C2607" w:rsidRPr="00CC4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2C1"/>
    <w:multiLevelType w:val="multilevel"/>
    <w:tmpl w:val="1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E2F4FF8"/>
    <w:multiLevelType w:val="hybridMultilevel"/>
    <w:tmpl w:val="8FC4B6D0"/>
    <w:lvl w:ilvl="0" w:tplc="8BA0DFA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C7A07"/>
    <w:multiLevelType w:val="hybridMultilevel"/>
    <w:tmpl w:val="59B60094"/>
    <w:lvl w:ilvl="0" w:tplc="C28855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05076"/>
    <w:multiLevelType w:val="hybridMultilevel"/>
    <w:tmpl w:val="EA08E064"/>
    <w:lvl w:ilvl="0" w:tplc="33E069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512DF"/>
    <w:multiLevelType w:val="hybridMultilevel"/>
    <w:tmpl w:val="FEE2ECA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68A5"/>
    <w:multiLevelType w:val="hybridMultilevel"/>
    <w:tmpl w:val="6FBE5610"/>
    <w:lvl w:ilvl="0" w:tplc="F796B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876CF"/>
    <w:multiLevelType w:val="hybridMultilevel"/>
    <w:tmpl w:val="21AAFDAC"/>
    <w:lvl w:ilvl="0" w:tplc="65561A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868C7"/>
    <w:multiLevelType w:val="hybridMultilevel"/>
    <w:tmpl w:val="FA9E0E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21453C"/>
    <w:multiLevelType w:val="hybridMultilevel"/>
    <w:tmpl w:val="F83475B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E0428"/>
    <w:multiLevelType w:val="hybridMultilevel"/>
    <w:tmpl w:val="7B90BC1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1296B"/>
    <w:multiLevelType w:val="hybridMultilevel"/>
    <w:tmpl w:val="2EA4C1B2"/>
    <w:lvl w:ilvl="0" w:tplc="91806B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74BF5"/>
    <w:multiLevelType w:val="hybridMultilevel"/>
    <w:tmpl w:val="FA9E0E6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F3240"/>
    <w:multiLevelType w:val="hybridMultilevel"/>
    <w:tmpl w:val="AC62BAEE"/>
    <w:lvl w:ilvl="0" w:tplc="CFEE5F70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57B57"/>
    <w:multiLevelType w:val="hybridMultilevel"/>
    <w:tmpl w:val="92321338"/>
    <w:lvl w:ilvl="0" w:tplc="0F406A10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547CF"/>
    <w:multiLevelType w:val="hybridMultilevel"/>
    <w:tmpl w:val="7BA26ED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31E37"/>
    <w:multiLevelType w:val="hybridMultilevel"/>
    <w:tmpl w:val="9A18FC68"/>
    <w:lvl w:ilvl="0" w:tplc="FA1467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23B8E"/>
    <w:multiLevelType w:val="multilevel"/>
    <w:tmpl w:val="E85A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A45CC4"/>
    <w:multiLevelType w:val="hybridMultilevel"/>
    <w:tmpl w:val="93826672"/>
    <w:lvl w:ilvl="0" w:tplc="94585A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447292">
    <w:abstractNumId w:val="14"/>
  </w:num>
  <w:num w:numId="2" w16cid:durableId="557666590">
    <w:abstractNumId w:val="9"/>
  </w:num>
  <w:num w:numId="3" w16cid:durableId="1817527665">
    <w:abstractNumId w:val="17"/>
  </w:num>
  <w:num w:numId="4" w16cid:durableId="1355351373">
    <w:abstractNumId w:val="3"/>
  </w:num>
  <w:num w:numId="5" w16cid:durableId="1601060100">
    <w:abstractNumId w:val="16"/>
  </w:num>
  <w:num w:numId="6" w16cid:durableId="832767332">
    <w:abstractNumId w:val="11"/>
  </w:num>
  <w:num w:numId="7" w16cid:durableId="1781801095">
    <w:abstractNumId w:val="7"/>
  </w:num>
  <w:num w:numId="8" w16cid:durableId="1084573522">
    <w:abstractNumId w:val="12"/>
  </w:num>
  <w:num w:numId="9" w16cid:durableId="624894552">
    <w:abstractNumId w:val="1"/>
  </w:num>
  <w:num w:numId="10" w16cid:durableId="1265571216">
    <w:abstractNumId w:val="2"/>
  </w:num>
  <w:num w:numId="11" w16cid:durableId="538511296">
    <w:abstractNumId w:val="4"/>
  </w:num>
  <w:num w:numId="12" w16cid:durableId="1688827374">
    <w:abstractNumId w:val="8"/>
  </w:num>
  <w:num w:numId="13" w16cid:durableId="707992422">
    <w:abstractNumId w:val="13"/>
  </w:num>
  <w:num w:numId="14" w16cid:durableId="368839663">
    <w:abstractNumId w:val="0"/>
  </w:num>
  <w:num w:numId="15" w16cid:durableId="822545967">
    <w:abstractNumId w:val="10"/>
  </w:num>
  <w:num w:numId="16" w16cid:durableId="710149100">
    <w:abstractNumId w:val="6"/>
  </w:num>
  <w:num w:numId="17" w16cid:durableId="1561940303">
    <w:abstractNumId w:val="15"/>
  </w:num>
  <w:num w:numId="18" w16cid:durableId="5006583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 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2av0tsd5wf0vletv9jpzd2qr2s29ve2vdsz&quot;&gt;Stephenson_2022&lt;record-ids&gt;&lt;item&gt;10&lt;/item&gt;&lt;item&gt;1128&lt;/item&gt;&lt;item&gt;1260&lt;/item&gt;&lt;item&gt;1508&lt;/item&gt;&lt;item&gt;1927&lt;/item&gt;&lt;/record-ids&gt;&lt;/item&gt;&lt;/Libraries&gt;"/>
  </w:docVars>
  <w:rsids>
    <w:rsidRoot w:val="00944D61"/>
    <w:rsid w:val="00035AB7"/>
    <w:rsid w:val="000522A0"/>
    <w:rsid w:val="00080A62"/>
    <w:rsid w:val="000B48B0"/>
    <w:rsid w:val="000B644C"/>
    <w:rsid w:val="001C3435"/>
    <w:rsid w:val="001F30E6"/>
    <w:rsid w:val="00203C7A"/>
    <w:rsid w:val="002218EA"/>
    <w:rsid w:val="00224529"/>
    <w:rsid w:val="0024012D"/>
    <w:rsid w:val="002610F0"/>
    <w:rsid w:val="002674ED"/>
    <w:rsid w:val="0027011B"/>
    <w:rsid w:val="00282118"/>
    <w:rsid w:val="002C2607"/>
    <w:rsid w:val="002E5ED9"/>
    <w:rsid w:val="002F4D33"/>
    <w:rsid w:val="00301554"/>
    <w:rsid w:val="00312556"/>
    <w:rsid w:val="00326B6C"/>
    <w:rsid w:val="00345DF6"/>
    <w:rsid w:val="0036114C"/>
    <w:rsid w:val="00384125"/>
    <w:rsid w:val="0039415B"/>
    <w:rsid w:val="003A3E44"/>
    <w:rsid w:val="003F2C0E"/>
    <w:rsid w:val="0044539B"/>
    <w:rsid w:val="00460161"/>
    <w:rsid w:val="0048111C"/>
    <w:rsid w:val="004B0906"/>
    <w:rsid w:val="004F2CDD"/>
    <w:rsid w:val="004F66B9"/>
    <w:rsid w:val="005257D5"/>
    <w:rsid w:val="00530589"/>
    <w:rsid w:val="00533F20"/>
    <w:rsid w:val="00563509"/>
    <w:rsid w:val="0057198E"/>
    <w:rsid w:val="005D04CC"/>
    <w:rsid w:val="005F5794"/>
    <w:rsid w:val="00612F8C"/>
    <w:rsid w:val="00621080"/>
    <w:rsid w:val="0065374F"/>
    <w:rsid w:val="0069459F"/>
    <w:rsid w:val="00694982"/>
    <w:rsid w:val="006E597C"/>
    <w:rsid w:val="007200AB"/>
    <w:rsid w:val="00754BF1"/>
    <w:rsid w:val="0077544B"/>
    <w:rsid w:val="0078641F"/>
    <w:rsid w:val="007B1542"/>
    <w:rsid w:val="007B7BAE"/>
    <w:rsid w:val="007C0345"/>
    <w:rsid w:val="007D71EE"/>
    <w:rsid w:val="007E61C4"/>
    <w:rsid w:val="007F4061"/>
    <w:rsid w:val="007F4C29"/>
    <w:rsid w:val="00822A18"/>
    <w:rsid w:val="0083559B"/>
    <w:rsid w:val="00836A1C"/>
    <w:rsid w:val="0084231C"/>
    <w:rsid w:val="00881F67"/>
    <w:rsid w:val="008C3BD4"/>
    <w:rsid w:val="00923368"/>
    <w:rsid w:val="0092357D"/>
    <w:rsid w:val="00944D61"/>
    <w:rsid w:val="00954FF1"/>
    <w:rsid w:val="00993BDA"/>
    <w:rsid w:val="009B12E4"/>
    <w:rsid w:val="009B2563"/>
    <w:rsid w:val="009E6722"/>
    <w:rsid w:val="009F388D"/>
    <w:rsid w:val="009F49E1"/>
    <w:rsid w:val="00A30891"/>
    <w:rsid w:val="00A65372"/>
    <w:rsid w:val="00AE2F16"/>
    <w:rsid w:val="00AF290B"/>
    <w:rsid w:val="00B23447"/>
    <w:rsid w:val="00B23683"/>
    <w:rsid w:val="00B76293"/>
    <w:rsid w:val="00B87758"/>
    <w:rsid w:val="00B90333"/>
    <w:rsid w:val="00B91FE9"/>
    <w:rsid w:val="00BA3948"/>
    <w:rsid w:val="00BB45A5"/>
    <w:rsid w:val="00BC69C1"/>
    <w:rsid w:val="00BD1E3A"/>
    <w:rsid w:val="00C16DEF"/>
    <w:rsid w:val="00C241F1"/>
    <w:rsid w:val="00C50E57"/>
    <w:rsid w:val="00C562CB"/>
    <w:rsid w:val="00C56597"/>
    <w:rsid w:val="00C702FE"/>
    <w:rsid w:val="00CA1CA5"/>
    <w:rsid w:val="00CA7AF0"/>
    <w:rsid w:val="00CB01BA"/>
    <w:rsid w:val="00CC463F"/>
    <w:rsid w:val="00CD1DA2"/>
    <w:rsid w:val="00CD48D1"/>
    <w:rsid w:val="00D01135"/>
    <w:rsid w:val="00D142A6"/>
    <w:rsid w:val="00D27532"/>
    <w:rsid w:val="00D65BB8"/>
    <w:rsid w:val="00D754D6"/>
    <w:rsid w:val="00D762D4"/>
    <w:rsid w:val="00DB1EE4"/>
    <w:rsid w:val="00DC18F2"/>
    <w:rsid w:val="00DE1658"/>
    <w:rsid w:val="00E00448"/>
    <w:rsid w:val="00E00469"/>
    <w:rsid w:val="00E106C6"/>
    <w:rsid w:val="00E4471B"/>
    <w:rsid w:val="00E66B01"/>
    <w:rsid w:val="00E81335"/>
    <w:rsid w:val="00E925BD"/>
    <w:rsid w:val="00EA4839"/>
    <w:rsid w:val="00EA602B"/>
    <w:rsid w:val="00EC2A5E"/>
    <w:rsid w:val="00ED6FBB"/>
    <w:rsid w:val="00EE6145"/>
    <w:rsid w:val="00F37187"/>
    <w:rsid w:val="00F41D21"/>
    <w:rsid w:val="00F62AA5"/>
    <w:rsid w:val="00F75E77"/>
    <w:rsid w:val="00FB7FCD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7B0B63"/>
  <w15:chartTrackingRefBased/>
  <w15:docId w15:val="{33B8144F-79D1-495F-AD3F-AA58B0B8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06C6"/>
    <w:pPr>
      <w:keepNext/>
      <w:keepLines/>
      <w:numPr>
        <w:numId w:val="14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06C6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06C6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06C6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06C6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06C6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06C6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06C6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06C6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4D6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12F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F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F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F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F8C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106C6"/>
    <w:rPr>
      <w:rFonts w:asciiTheme="majorHAnsi" w:eastAsiaTheme="majorEastAsia" w:hAnsiTheme="majorHAnsi" w:cstheme="majorBidi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DE165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165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E165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1658"/>
    <w:rPr>
      <w:rFonts w:ascii="Calibri" w:hAnsi="Calibri" w:cs="Calibri"/>
      <w:noProof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106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06C6"/>
    <w:rPr>
      <w:rFonts w:asciiTheme="majorHAnsi" w:eastAsiaTheme="majorEastAsia" w:hAnsiTheme="majorHAnsi" w:cstheme="majorBidi"/>
      <w:spacing w:val="-10"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106C6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06C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06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06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06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06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06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06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4B090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B0906"/>
    <w:pPr>
      <w:spacing w:after="200" w:line="240" w:lineRule="auto"/>
    </w:pPr>
    <w:rPr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2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0896D-4AF9-4713-B88C-56B7A118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Stephenson</dc:creator>
  <cp:keywords/>
  <dc:description/>
  <cp:lastModifiedBy>Fabrice Stephenson</cp:lastModifiedBy>
  <cp:revision>12</cp:revision>
  <dcterms:created xsi:type="dcterms:W3CDTF">2023-03-23T00:46:00Z</dcterms:created>
  <dcterms:modified xsi:type="dcterms:W3CDTF">2023-10-13T08:57:00Z</dcterms:modified>
</cp:coreProperties>
</file>