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787668" w14:paraId="38686D2E" w14:textId="77777777" w:rsidTr="007113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1980" w:type="dxa"/>
          </w:tcPr>
          <w:p w14:paraId="6DEF579C" w14:textId="77777777" w:rsidR="00787668" w:rsidRDefault="00787668" w:rsidP="0071137D">
            <w:pPr>
              <w:pStyle w:val="Compact"/>
              <w:jc w:val="center"/>
            </w:pPr>
            <w:r>
              <w:t>Participant</w:t>
            </w:r>
          </w:p>
        </w:tc>
        <w:tc>
          <w:tcPr>
            <w:tcW w:w="1980" w:type="dxa"/>
          </w:tcPr>
          <w:p w14:paraId="1200EEB1" w14:textId="77777777" w:rsidR="00787668" w:rsidRDefault="00787668" w:rsidP="0071137D">
            <w:pPr>
              <w:pStyle w:val="Compact"/>
              <w:jc w:val="center"/>
            </w:pPr>
            <w:r>
              <w:t>Minimum flicker</w:t>
            </w:r>
          </w:p>
        </w:tc>
        <w:tc>
          <w:tcPr>
            <w:tcW w:w="1980" w:type="dxa"/>
          </w:tcPr>
          <w:p w14:paraId="48D1A8E2" w14:textId="77777777" w:rsidR="00787668" w:rsidRDefault="00787668" w:rsidP="0071137D">
            <w:pPr>
              <w:pStyle w:val="Compact"/>
              <w:jc w:val="center"/>
            </w:pPr>
            <w:r>
              <w:t>Minimum motion</w:t>
            </w:r>
          </w:p>
        </w:tc>
        <w:tc>
          <w:tcPr>
            <w:tcW w:w="1980" w:type="dxa"/>
          </w:tcPr>
          <w:p w14:paraId="2E48C2DD" w14:textId="77777777" w:rsidR="00787668" w:rsidRDefault="00787668" w:rsidP="0071137D">
            <w:pPr>
              <w:pStyle w:val="Compact"/>
              <w:jc w:val="center"/>
            </w:pPr>
            <w:r>
              <w:t>PFTM</w:t>
            </w:r>
          </w:p>
        </w:tc>
      </w:tr>
      <w:tr w:rsidR="00787668" w14:paraId="513FDCCE" w14:textId="77777777" w:rsidTr="0071137D">
        <w:tc>
          <w:tcPr>
            <w:tcW w:w="1980" w:type="dxa"/>
          </w:tcPr>
          <w:p w14:paraId="19314FD6" w14:textId="77777777" w:rsidR="00787668" w:rsidRDefault="00787668" w:rsidP="0071137D">
            <w:pPr>
              <w:pStyle w:val="Compact"/>
              <w:jc w:val="center"/>
            </w:pPr>
            <w:r>
              <w:t>1</w:t>
            </w:r>
          </w:p>
        </w:tc>
        <w:tc>
          <w:tcPr>
            <w:tcW w:w="1980" w:type="dxa"/>
          </w:tcPr>
          <w:p w14:paraId="13D07B38" w14:textId="77777777" w:rsidR="00787668" w:rsidRDefault="00787668" w:rsidP="0071137D">
            <w:pPr>
              <w:pStyle w:val="Compact"/>
              <w:jc w:val="center"/>
            </w:pPr>
            <w:r>
              <w:t>0.83</w:t>
            </w:r>
          </w:p>
        </w:tc>
        <w:tc>
          <w:tcPr>
            <w:tcW w:w="1980" w:type="dxa"/>
          </w:tcPr>
          <w:p w14:paraId="4013C8D8" w14:textId="77777777" w:rsidR="00787668" w:rsidRDefault="00787668" w:rsidP="0071137D">
            <w:pPr>
              <w:pStyle w:val="Compact"/>
              <w:jc w:val="center"/>
            </w:pPr>
            <w:r>
              <w:t>0.84</w:t>
            </w:r>
          </w:p>
        </w:tc>
        <w:tc>
          <w:tcPr>
            <w:tcW w:w="1980" w:type="dxa"/>
          </w:tcPr>
          <w:p w14:paraId="520CD478" w14:textId="77777777" w:rsidR="00787668" w:rsidRDefault="00787668" w:rsidP="0071137D">
            <w:pPr>
              <w:pStyle w:val="Compact"/>
              <w:jc w:val="center"/>
            </w:pPr>
            <w:r>
              <w:t>0.89</w:t>
            </w:r>
          </w:p>
        </w:tc>
      </w:tr>
      <w:tr w:rsidR="00787668" w14:paraId="2B91878F" w14:textId="77777777" w:rsidTr="0071137D">
        <w:tc>
          <w:tcPr>
            <w:tcW w:w="1980" w:type="dxa"/>
          </w:tcPr>
          <w:p w14:paraId="1A06A32E" w14:textId="77777777" w:rsidR="00787668" w:rsidRDefault="00787668" w:rsidP="0071137D">
            <w:pPr>
              <w:pStyle w:val="Compact"/>
              <w:jc w:val="center"/>
            </w:pPr>
            <w:r>
              <w:t>2</w:t>
            </w:r>
          </w:p>
        </w:tc>
        <w:tc>
          <w:tcPr>
            <w:tcW w:w="1980" w:type="dxa"/>
          </w:tcPr>
          <w:p w14:paraId="0BAED51C" w14:textId="77777777" w:rsidR="00787668" w:rsidRDefault="00787668" w:rsidP="0071137D">
            <w:pPr>
              <w:pStyle w:val="Compact"/>
              <w:jc w:val="center"/>
            </w:pPr>
            <w:r>
              <w:t>0.81</w:t>
            </w:r>
          </w:p>
        </w:tc>
        <w:tc>
          <w:tcPr>
            <w:tcW w:w="1980" w:type="dxa"/>
          </w:tcPr>
          <w:p w14:paraId="4D324BE4" w14:textId="77777777" w:rsidR="00787668" w:rsidRDefault="00787668" w:rsidP="0071137D">
            <w:pPr>
              <w:pStyle w:val="Compact"/>
              <w:jc w:val="center"/>
            </w:pPr>
            <w:r>
              <w:t>0.94</w:t>
            </w:r>
          </w:p>
        </w:tc>
        <w:tc>
          <w:tcPr>
            <w:tcW w:w="1980" w:type="dxa"/>
          </w:tcPr>
          <w:p w14:paraId="1D9656ED" w14:textId="77777777" w:rsidR="00787668" w:rsidRDefault="00787668" w:rsidP="0071137D">
            <w:pPr>
              <w:pStyle w:val="Compact"/>
              <w:jc w:val="center"/>
            </w:pPr>
            <w:r>
              <w:t>0.79</w:t>
            </w:r>
          </w:p>
        </w:tc>
      </w:tr>
      <w:tr w:rsidR="00787668" w14:paraId="22267BA4" w14:textId="77777777" w:rsidTr="0071137D">
        <w:tc>
          <w:tcPr>
            <w:tcW w:w="1980" w:type="dxa"/>
          </w:tcPr>
          <w:p w14:paraId="090A3B0A" w14:textId="77777777" w:rsidR="00787668" w:rsidRDefault="00787668" w:rsidP="0071137D">
            <w:pPr>
              <w:pStyle w:val="Compact"/>
              <w:jc w:val="center"/>
            </w:pPr>
            <w:r>
              <w:t>3</w:t>
            </w:r>
          </w:p>
        </w:tc>
        <w:tc>
          <w:tcPr>
            <w:tcW w:w="1980" w:type="dxa"/>
          </w:tcPr>
          <w:p w14:paraId="6887AA0C" w14:textId="77777777" w:rsidR="00787668" w:rsidRDefault="00787668" w:rsidP="0071137D">
            <w:pPr>
              <w:pStyle w:val="Compact"/>
              <w:jc w:val="center"/>
            </w:pPr>
            <w:r>
              <w:t>0.93</w:t>
            </w:r>
          </w:p>
        </w:tc>
        <w:tc>
          <w:tcPr>
            <w:tcW w:w="1980" w:type="dxa"/>
          </w:tcPr>
          <w:p w14:paraId="37939023" w14:textId="77777777" w:rsidR="00787668" w:rsidRDefault="00787668" w:rsidP="0071137D">
            <w:pPr>
              <w:pStyle w:val="Compact"/>
              <w:jc w:val="center"/>
            </w:pPr>
            <w:r>
              <w:t>0.87</w:t>
            </w:r>
          </w:p>
        </w:tc>
        <w:tc>
          <w:tcPr>
            <w:tcW w:w="1980" w:type="dxa"/>
          </w:tcPr>
          <w:p w14:paraId="330D5945" w14:textId="77777777" w:rsidR="00787668" w:rsidRDefault="00787668" w:rsidP="0071137D">
            <w:pPr>
              <w:pStyle w:val="Compact"/>
              <w:jc w:val="center"/>
            </w:pPr>
            <w:r>
              <w:t>0.9</w:t>
            </w:r>
          </w:p>
        </w:tc>
      </w:tr>
      <w:tr w:rsidR="00787668" w14:paraId="72527E9A" w14:textId="77777777" w:rsidTr="0071137D">
        <w:tc>
          <w:tcPr>
            <w:tcW w:w="1980" w:type="dxa"/>
          </w:tcPr>
          <w:p w14:paraId="396218AC" w14:textId="77777777" w:rsidR="00787668" w:rsidRDefault="00787668" w:rsidP="0071137D">
            <w:pPr>
              <w:pStyle w:val="Compact"/>
              <w:jc w:val="center"/>
            </w:pPr>
            <w:r>
              <w:t>4</w:t>
            </w:r>
          </w:p>
        </w:tc>
        <w:tc>
          <w:tcPr>
            <w:tcW w:w="1980" w:type="dxa"/>
          </w:tcPr>
          <w:p w14:paraId="03594D03" w14:textId="77777777" w:rsidR="00787668" w:rsidRDefault="00787668" w:rsidP="0071137D">
            <w:pPr>
              <w:pStyle w:val="Compact"/>
              <w:jc w:val="center"/>
            </w:pPr>
            <w:r>
              <w:t>0.88</w:t>
            </w:r>
          </w:p>
        </w:tc>
        <w:tc>
          <w:tcPr>
            <w:tcW w:w="1980" w:type="dxa"/>
          </w:tcPr>
          <w:p w14:paraId="13EC2D5B" w14:textId="77777777" w:rsidR="00787668" w:rsidRDefault="00787668" w:rsidP="0071137D">
            <w:pPr>
              <w:pStyle w:val="Compact"/>
              <w:jc w:val="center"/>
            </w:pPr>
            <w:r>
              <w:t>0.94</w:t>
            </w:r>
          </w:p>
        </w:tc>
        <w:tc>
          <w:tcPr>
            <w:tcW w:w="1980" w:type="dxa"/>
          </w:tcPr>
          <w:p w14:paraId="6694B78D" w14:textId="77777777" w:rsidR="00787668" w:rsidRDefault="00787668" w:rsidP="0071137D">
            <w:pPr>
              <w:pStyle w:val="Compact"/>
              <w:jc w:val="center"/>
            </w:pPr>
            <w:r>
              <w:t>0.82</w:t>
            </w:r>
          </w:p>
        </w:tc>
      </w:tr>
      <w:tr w:rsidR="00787668" w14:paraId="4ED68CE4" w14:textId="77777777" w:rsidTr="0071137D">
        <w:tc>
          <w:tcPr>
            <w:tcW w:w="1980" w:type="dxa"/>
          </w:tcPr>
          <w:p w14:paraId="61CFC6BD" w14:textId="77777777" w:rsidR="00787668" w:rsidRDefault="00787668" w:rsidP="0071137D">
            <w:pPr>
              <w:pStyle w:val="Compact"/>
              <w:jc w:val="center"/>
            </w:pPr>
            <w:r>
              <w:t>5</w:t>
            </w:r>
          </w:p>
        </w:tc>
        <w:tc>
          <w:tcPr>
            <w:tcW w:w="1980" w:type="dxa"/>
          </w:tcPr>
          <w:p w14:paraId="7B0836F8" w14:textId="77777777" w:rsidR="00787668" w:rsidRDefault="00787668" w:rsidP="0071137D">
            <w:pPr>
              <w:pStyle w:val="Compact"/>
              <w:jc w:val="center"/>
            </w:pPr>
            <w:r>
              <w:t>0.86</w:t>
            </w:r>
          </w:p>
        </w:tc>
        <w:tc>
          <w:tcPr>
            <w:tcW w:w="1980" w:type="dxa"/>
          </w:tcPr>
          <w:p w14:paraId="0531C108" w14:textId="77777777" w:rsidR="00787668" w:rsidRDefault="00787668" w:rsidP="0071137D">
            <w:pPr>
              <w:pStyle w:val="Compact"/>
              <w:jc w:val="center"/>
            </w:pPr>
            <w:r>
              <w:t>0.84</w:t>
            </w:r>
          </w:p>
        </w:tc>
        <w:tc>
          <w:tcPr>
            <w:tcW w:w="1980" w:type="dxa"/>
          </w:tcPr>
          <w:p w14:paraId="60C709F9" w14:textId="77777777" w:rsidR="00787668" w:rsidRDefault="00787668" w:rsidP="0071137D">
            <w:pPr>
              <w:pStyle w:val="Compact"/>
              <w:jc w:val="center"/>
            </w:pPr>
            <w:r>
              <w:t>0.88</w:t>
            </w:r>
          </w:p>
        </w:tc>
      </w:tr>
      <w:tr w:rsidR="00787668" w14:paraId="7B0E0A68" w14:textId="77777777" w:rsidTr="0071137D">
        <w:tc>
          <w:tcPr>
            <w:tcW w:w="1980" w:type="dxa"/>
          </w:tcPr>
          <w:p w14:paraId="17E7F533" w14:textId="77777777" w:rsidR="00787668" w:rsidRDefault="00787668" w:rsidP="0071137D">
            <w:pPr>
              <w:pStyle w:val="Compact"/>
              <w:jc w:val="center"/>
            </w:pPr>
            <w:r>
              <w:t>6</w:t>
            </w:r>
          </w:p>
        </w:tc>
        <w:tc>
          <w:tcPr>
            <w:tcW w:w="1980" w:type="dxa"/>
          </w:tcPr>
          <w:p w14:paraId="38B66E5C" w14:textId="77777777" w:rsidR="00787668" w:rsidRDefault="00787668" w:rsidP="0071137D">
            <w:pPr>
              <w:pStyle w:val="Compact"/>
              <w:jc w:val="center"/>
            </w:pPr>
            <w:r>
              <w:t>0.84</w:t>
            </w:r>
          </w:p>
        </w:tc>
        <w:tc>
          <w:tcPr>
            <w:tcW w:w="1980" w:type="dxa"/>
          </w:tcPr>
          <w:p w14:paraId="49B4882D" w14:textId="77777777" w:rsidR="00787668" w:rsidRDefault="00787668" w:rsidP="0071137D">
            <w:pPr>
              <w:pStyle w:val="Compact"/>
              <w:jc w:val="center"/>
            </w:pPr>
            <w:r>
              <w:t>0.79</w:t>
            </w:r>
          </w:p>
        </w:tc>
        <w:tc>
          <w:tcPr>
            <w:tcW w:w="1980" w:type="dxa"/>
          </w:tcPr>
          <w:p w14:paraId="2DD90E80" w14:textId="77777777" w:rsidR="00787668" w:rsidRDefault="00787668" w:rsidP="0071137D">
            <w:pPr>
              <w:pStyle w:val="Compact"/>
              <w:jc w:val="center"/>
            </w:pPr>
            <w:r>
              <w:t>0.74</w:t>
            </w:r>
          </w:p>
        </w:tc>
      </w:tr>
      <w:tr w:rsidR="00787668" w14:paraId="23966A83" w14:textId="77777777" w:rsidTr="0071137D">
        <w:tc>
          <w:tcPr>
            <w:tcW w:w="1980" w:type="dxa"/>
          </w:tcPr>
          <w:p w14:paraId="64B223AD" w14:textId="77777777" w:rsidR="00787668" w:rsidRDefault="00787668" w:rsidP="0071137D">
            <w:pPr>
              <w:pStyle w:val="Compact"/>
              <w:jc w:val="center"/>
            </w:pPr>
            <w:r>
              <w:t>7</w:t>
            </w:r>
          </w:p>
        </w:tc>
        <w:tc>
          <w:tcPr>
            <w:tcW w:w="1980" w:type="dxa"/>
          </w:tcPr>
          <w:p w14:paraId="210F9345" w14:textId="77777777" w:rsidR="00787668" w:rsidRDefault="00787668" w:rsidP="0071137D">
            <w:pPr>
              <w:pStyle w:val="Compact"/>
              <w:jc w:val="center"/>
            </w:pPr>
            <w:r>
              <w:t>1.01</w:t>
            </w:r>
          </w:p>
        </w:tc>
        <w:tc>
          <w:tcPr>
            <w:tcW w:w="1980" w:type="dxa"/>
          </w:tcPr>
          <w:p w14:paraId="6D91755C" w14:textId="77777777" w:rsidR="00787668" w:rsidRDefault="00787668" w:rsidP="0071137D">
            <w:pPr>
              <w:pStyle w:val="Compact"/>
              <w:jc w:val="center"/>
            </w:pPr>
            <w:r>
              <w:t>1.09</w:t>
            </w:r>
          </w:p>
        </w:tc>
        <w:tc>
          <w:tcPr>
            <w:tcW w:w="1980" w:type="dxa"/>
          </w:tcPr>
          <w:p w14:paraId="00504C94" w14:textId="77777777" w:rsidR="00787668" w:rsidRDefault="00787668" w:rsidP="0071137D">
            <w:pPr>
              <w:pStyle w:val="Compact"/>
              <w:jc w:val="center"/>
            </w:pPr>
            <w:r>
              <w:t>0.96</w:t>
            </w:r>
          </w:p>
        </w:tc>
      </w:tr>
      <w:tr w:rsidR="00787668" w14:paraId="772A3FB9" w14:textId="77777777" w:rsidTr="0071137D">
        <w:tc>
          <w:tcPr>
            <w:tcW w:w="1980" w:type="dxa"/>
          </w:tcPr>
          <w:p w14:paraId="5C80E587" w14:textId="77777777" w:rsidR="00787668" w:rsidRDefault="00787668" w:rsidP="0071137D">
            <w:pPr>
              <w:pStyle w:val="Compact"/>
              <w:jc w:val="center"/>
            </w:pPr>
            <w:r>
              <w:t>8</w:t>
            </w:r>
          </w:p>
        </w:tc>
        <w:tc>
          <w:tcPr>
            <w:tcW w:w="1980" w:type="dxa"/>
          </w:tcPr>
          <w:p w14:paraId="57F24E46" w14:textId="77777777" w:rsidR="00787668" w:rsidRDefault="00787668" w:rsidP="0071137D">
            <w:pPr>
              <w:pStyle w:val="Compact"/>
              <w:jc w:val="center"/>
            </w:pPr>
            <w:r>
              <w:t>0.86</w:t>
            </w:r>
          </w:p>
        </w:tc>
        <w:tc>
          <w:tcPr>
            <w:tcW w:w="1980" w:type="dxa"/>
          </w:tcPr>
          <w:p w14:paraId="05B1B24B" w14:textId="77777777" w:rsidR="00787668" w:rsidRDefault="00787668" w:rsidP="0071137D">
            <w:pPr>
              <w:pStyle w:val="Compact"/>
              <w:jc w:val="center"/>
            </w:pPr>
            <w:r>
              <w:t>0.79</w:t>
            </w:r>
          </w:p>
        </w:tc>
        <w:tc>
          <w:tcPr>
            <w:tcW w:w="1980" w:type="dxa"/>
          </w:tcPr>
          <w:p w14:paraId="0D119914" w14:textId="77777777" w:rsidR="00787668" w:rsidRDefault="00787668" w:rsidP="0071137D">
            <w:pPr>
              <w:pStyle w:val="Compact"/>
              <w:jc w:val="center"/>
            </w:pPr>
            <w:r>
              <w:t>0.79</w:t>
            </w:r>
          </w:p>
        </w:tc>
      </w:tr>
      <w:tr w:rsidR="00787668" w14:paraId="7DE2411D" w14:textId="77777777" w:rsidTr="0071137D">
        <w:tc>
          <w:tcPr>
            <w:tcW w:w="1980" w:type="dxa"/>
          </w:tcPr>
          <w:p w14:paraId="2ADB8389" w14:textId="77777777" w:rsidR="00787668" w:rsidRDefault="00787668" w:rsidP="0071137D">
            <w:pPr>
              <w:pStyle w:val="Compact"/>
              <w:jc w:val="center"/>
            </w:pPr>
            <w:r>
              <w:t>Mean ± S.E.M.</w:t>
            </w:r>
          </w:p>
        </w:tc>
        <w:tc>
          <w:tcPr>
            <w:tcW w:w="1980" w:type="dxa"/>
          </w:tcPr>
          <w:p w14:paraId="4251E4D4" w14:textId="77777777" w:rsidR="00787668" w:rsidRDefault="00787668" w:rsidP="0071137D">
            <w:pPr>
              <w:pStyle w:val="Compact"/>
              <w:jc w:val="center"/>
            </w:pPr>
            <w:r>
              <w:t>0.88 ± 0.02</w:t>
            </w:r>
          </w:p>
        </w:tc>
        <w:tc>
          <w:tcPr>
            <w:tcW w:w="1980" w:type="dxa"/>
          </w:tcPr>
          <w:p w14:paraId="5AC46C7C" w14:textId="77777777" w:rsidR="00787668" w:rsidRDefault="00787668" w:rsidP="0071137D">
            <w:pPr>
              <w:pStyle w:val="Compact"/>
              <w:jc w:val="center"/>
            </w:pPr>
            <w:r>
              <w:t>0.89 ± 0.04</w:t>
            </w:r>
          </w:p>
        </w:tc>
        <w:tc>
          <w:tcPr>
            <w:tcW w:w="1980" w:type="dxa"/>
          </w:tcPr>
          <w:p w14:paraId="3C82B839" w14:textId="77777777" w:rsidR="00787668" w:rsidRDefault="00787668" w:rsidP="0071137D">
            <w:pPr>
              <w:pStyle w:val="Compact"/>
              <w:jc w:val="center"/>
            </w:pPr>
            <w:r>
              <w:t>0.85 ± 0.03</w:t>
            </w:r>
          </w:p>
        </w:tc>
      </w:tr>
    </w:tbl>
    <w:p w14:paraId="19111EFC" w14:textId="557C1BF0" w:rsidR="00F964D3" w:rsidRDefault="00787668">
      <w:r w:rsidRPr="00441019">
        <w:rPr>
          <w:b/>
          <w:bCs/>
        </w:rPr>
        <w:t>Table 1</w:t>
      </w:r>
      <w:r>
        <w:t xml:space="preserve">: </w:t>
      </w:r>
      <w:r>
        <w:rPr>
          <w:b/>
          <w:bCs/>
        </w:rPr>
        <w:t>Red to green ratios at equiluminance</w:t>
      </w:r>
      <w:r>
        <w:t xml:space="preserve"> — comparing minimum flicker, minimum motion and PFTM ( mean ± S.E.M).</w:t>
      </w:r>
    </w:p>
    <w:tbl>
      <w:tblPr>
        <w:tblStyle w:val="Table"/>
        <w:tblW w:w="5000" w:type="pct"/>
        <w:tblLayout w:type="fixed"/>
        <w:tblLook w:val="0000" w:firstRow="0" w:lastRow="0" w:firstColumn="0" w:lastColumn="0" w:noHBand="0" w:noVBand="0"/>
      </w:tblPr>
      <w:tblGrid>
        <w:gridCol w:w="9360"/>
      </w:tblGrid>
      <w:tr w:rsidR="00787668" w14:paraId="22A02975" w14:textId="77777777" w:rsidTr="0071137D">
        <w:tc>
          <w:tcPr>
            <w:tcW w:w="7920" w:type="dxa"/>
          </w:tcPr>
          <w:tbl>
            <w:tblPr>
              <w:tblStyle w:val="Table"/>
              <w:tblW w:w="5000" w:type="pct"/>
              <w:tblLayout w:type="fixed"/>
              <w:tblLook w:val="0020" w:firstRow="1" w:lastRow="0" w:firstColumn="0" w:lastColumn="0" w:noHBand="0" w:noVBand="0"/>
            </w:tblPr>
            <w:tblGrid>
              <w:gridCol w:w="1828"/>
              <w:gridCol w:w="1829"/>
              <w:gridCol w:w="1829"/>
              <w:gridCol w:w="1829"/>
              <w:gridCol w:w="1829"/>
            </w:tblGrid>
            <w:tr w:rsidR="00787668" w14:paraId="5DD24696" w14:textId="77777777" w:rsidTr="0071137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blHeader/>
              </w:trPr>
              <w:tc>
                <w:tcPr>
                  <w:tcW w:w="1584" w:type="dxa"/>
                </w:tcPr>
                <w:p w14:paraId="78B7C1A4" w14:textId="77777777" w:rsidR="00787668" w:rsidRDefault="00787668" w:rsidP="0071137D">
                  <w:pPr>
                    <w:pStyle w:val="Compact"/>
                  </w:pPr>
                  <w:bookmarkStart w:id="0" w:name="tbl-nhp"/>
                </w:p>
              </w:tc>
              <w:tc>
                <w:tcPr>
                  <w:tcW w:w="1584" w:type="dxa"/>
                </w:tcPr>
                <w:p w14:paraId="3C8CB4FA" w14:textId="77777777" w:rsidR="00787668" w:rsidRDefault="00787668" w:rsidP="0071137D">
                  <w:pPr>
                    <w:pStyle w:val="Compact"/>
                    <w:jc w:val="center"/>
                  </w:pPr>
                  <w:r>
                    <w:t>Aman</w:t>
                  </w:r>
                </w:p>
              </w:tc>
              <w:tc>
                <w:tcPr>
                  <w:tcW w:w="1584" w:type="dxa"/>
                </w:tcPr>
                <w:p w14:paraId="7D07B328" w14:textId="77777777" w:rsidR="00787668" w:rsidRDefault="00787668" w:rsidP="0071137D">
                  <w:pPr>
                    <w:pStyle w:val="Compact"/>
                    <w:jc w:val="center"/>
                  </w:pPr>
                  <w:r>
                    <w:t>Fanfan</w:t>
                  </w:r>
                </w:p>
              </w:tc>
              <w:tc>
                <w:tcPr>
                  <w:tcW w:w="1584" w:type="dxa"/>
                </w:tcPr>
                <w:p w14:paraId="2B710BA8" w14:textId="77777777" w:rsidR="00787668" w:rsidRDefault="00787668" w:rsidP="0071137D">
                  <w:pPr>
                    <w:pStyle w:val="Compact"/>
                    <w:jc w:val="center"/>
                  </w:pPr>
                  <w:r>
                    <w:t>Wujing</w:t>
                  </w:r>
                </w:p>
              </w:tc>
              <w:tc>
                <w:tcPr>
                  <w:tcW w:w="1584" w:type="dxa"/>
                </w:tcPr>
                <w:p w14:paraId="2AD8E4E7" w14:textId="77777777" w:rsidR="00787668" w:rsidRDefault="00787668" w:rsidP="0071137D">
                  <w:pPr>
                    <w:pStyle w:val="Compact"/>
                    <w:jc w:val="center"/>
                  </w:pPr>
                  <w:r>
                    <w:t>Wallace</w:t>
                  </w:r>
                </w:p>
              </w:tc>
            </w:tr>
            <w:tr w:rsidR="00787668" w14:paraId="7A1C4388" w14:textId="77777777" w:rsidTr="0071137D">
              <w:tc>
                <w:tcPr>
                  <w:tcW w:w="1584" w:type="dxa"/>
                </w:tcPr>
                <w:p w14:paraId="66EACC12" w14:textId="77777777" w:rsidR="00787668" w:rsidRDefault="00787668" w:rsidP="0071137D">
                  <w:pPr>
                    <w:pStyle w:val="Compact"/>
                    <w:jc w:val="center"/>
                  </w:pPr>
                  <w:r>
                    <w:t>Ratio</w:t>
                  </w:r>
                </w:p>
              </w:tc>
              <w:tc>
                <w:tcPr>
                  <w:tcW w:w="1584" w:type="dxa"/>
                </w:tcPr>
                <w:p w14:paraId="58A3B7BD" w14:textId="77777777" w:rsidR="00787668" w:rsidRDefault="00787668" w:rsidP="0071137D">
                  <w:pPr>
                    <w:pStyle w:val="Compact"/>
                    <w:jc w:val="center"/>
                  </w:pPr>
                  <w:r>
                    <w:t>0.81</w:t>
                  </w:r>
                </w:p>
              </w:tc>
              <w:tc>
                <w:tcPr>
                  <w:tcW w:w="1584" w:type="dxa"/>
                </w:tcPr>
                <w:p w14:paraId="1BCCA867" w14:textId="77777777" w:rsidR="00787668" w:rsidRDefault="00787668" w:rsidP="0071137D">
                  <w:pPr>
                    <w:pStyle w:val="Compact"/>
                    <w:jc w:val="center"/>
                  </w:pPr>
                  <w:r>
                    <w:t>0.65</w:t>
                  </w:r>
                </w:p>
              </w:tc>
              <w:tc>
                <w:tcPr>
                  <w:tcW w:w="1584" w:type="dxa"/>
                </w:tcPr>
                <w:p w14:paraId="1565299F" w14:textId="77777777" w:rsidR="00787668" w:rsidRDefault="00787668" w:rsidP="0071137D">
                  <w:pPr>
                    <w:pStyle w:val="Compact"/>
                    <w:jc w:val="center"/>
                  </w:pPr>
                  <w:r>
                    <w:t>0.96</w:t>
                  </w:r>
                </w:p>
              </w:tc>
              <w:tc>
                <w:tcPr>
                  <w:tcW w:w="1584" w:type="dxa"/>
                </w:tcPr>
                <w:p w14:paraId="64FA870F" w14:textId="77777777" w:rsidR="00787668" w:rsidRDefault="00787668" w:rsidP="0071137D">
                  <w:pPr>
                    <w:pStyle w:val="Compact"/>
                    <w:jc w:val="center"/>
                  </w:pPr>
                  <w:r>
                    <w:t>0.79</w:t>
                  </w:r>
                </w:p>
              </w:tc>
            </w:tr>
          </w:tbl>
          <w:p w14:paraId="2957A6A1" w14:textId="77777777" w:rsidR="00787668" w:rsidRDefault="00787668" w:rsidP="0071137D">
            <w:pPr>
              <w:pStyle w:val="ImageCaption"/>
              <w:spacing w:before="200"/>
            </w:pPr>
            <w:r w:rsidRPr="00441019">
              <w:rPr>
                <w:b/>
                <w:bCs/>
              </w:rPr>
              <w:t>Table 2</w:t>
            </w:r>
            <w:r>
              <w:t xml:space="preserve">: </w:t>
            </w:r>
            <w:r>
              <w:rPr>
                <w:b/>
                <w:bCs/>
              </w:rPr>
              <w:t>Ratios of red-green for four rhesus macaques for minimum power at the tagging frequency</w:t>
            </w:r>
            <w:r>
              <w:t>. The minimum was defined as the lowest power at the tagging frequency and confirmed by a phase inversion across the minimum.</w:t>
            </w:r>
          </w:p>
        </w:tc>
        <w:bookmarkEnd w:id="0"/>
      </w:tr>
    </w:tbl>
    <w:p w14:paraId="1548A7F9" w14:textId="77777777" w:rsidR="00787668" w:rsidRDefault="00787668"/>
    <w:sectPr w:rsidR="007876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668"/>
    <w:rsid w:val="00787668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F7D"/>
  <w15:chartTrackingRefBased/>
  <w15:docId w15:val="{32B4133A-F392-4209-9B15-50FD3632D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668"/>
    <w:pPr>
      <w:spacing w:after="200" w:line="360" w:lineRule="auto"/>
      <w:jc w:val="both"/>
    </w:pPr>
    <w:rPr>
      <w:rFonts w:ascii="Calibri" w:eastAsia="PingFang SC" w:hAnsi="Calibri" w:cs="Times New Roman (Body CS)"/>
      <w:kern w:val="10"/>
      <w:sz w:val="24"/>
      <w:szCs w:val="24"/>
      <w:lang w:val="en"/>
      <w14:ligatures w14:val="standardContextual"/>
      <w14:numForm w14:val="oldStyle"/>
      <w14:numSpacing w14:val="proportional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ct">
    <w:name w:val="Compact"/>
    <w:basedOn w:val="BodyText"/>
    <w:qFormat/>
    <w:rsid w:val="00787668"/>
    <w:pPr>
      <w:spacing w:before="36" w:after="36"/>
    </w:pPr>
  </w:style>
  <w:style w:type="table" w:customStyle="1" w:styleId="Table">
    <w:name w:val="Table"/>
    <w:semiHidden/>
    <w:unhideWhenUsed/>
    <w:qFormat/>
    <w:rsid w:val="00787668"/>
    <w:pPr>
      <w:spacing w:after="200" w:line="240" w:lineRule="auto"/>
    </w:pPr>
    <w:rPr>
      <w:sz w:val="24"/>
      <w:szCs w:val="24"/>
      <w:lang w:val="e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78766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87668"/>
    <w:rPr>
      <w:rFonts w:ascii="Calibri" w:eastAsia="PingFang SC" w:hAnsi="Calibri" w:cs="Times New Roman (Body CS)"/>
      <w:kern w:val="10"/>
      <w:sz w:val="24"/>
      <w:szCs w:val="24"/>
      <w:lang w:val="en"/>
      <w14:ligatures w14:val="standardContextual"/>
      <w14:numForm w14:val="oldStyle"/>
      <w14:numSpacing w14:val="proportional"/>
      <w14:cntxtAlts/>
    </w:rPr>
  </w:style>
  <w:style w:type="paragraph" w:customStyle="1" w:styleId="ImageCaption">
    <w:name w:val="Image Caption"/>
    <w:basedOn w:val="Caption"/>
    <w:rsid w:val="00787668"/>
    <w:pPr>
      <w:keepNext/>
      <w:pBdr>
        <w:bottom w:val="dotted" w:sz="4" w:space="1" w:color="auto"/>
      </w:pBdr>
      <w:spacing w:after="480" w:line="288" w:lineRule="auto"/>
      <w:jc w:val="left"/>
    </w:pPr>
    <w:rPr>
      <w:rFonts w:asciiTheme="majorHAnsi" w:hAnsiTheme="majorHAnsi"/>
      <w:i w:val="0"/>
      <w:iCs w:val="0"/>
      <w:color w:val="auto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87668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Company>Springer Nature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2023-10-20T10:33:00Z</dcterms:created>
  <dcterms:modified xsi:type="dcterms:W3CDTF">2023-10-20T10:34:00Z</dcterms:modified>
</cp:coreProperties>
</file>