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8803A" w14:textId="576166DA" w:rsidR="004972DE" w:rsidRPr="004972DE" w:rsidRDefault="004972DE" w:rsidP="003170F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972DE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 w:rsidR="003170F0">
        <w:rPr>
          <w:rFonts w:ascii="Times New Roman" w:hAnsi="Times New Roman" w:cs="Times New Roman"/>
          <w:b/>
          <w:bCs/>
          <w:sz w:val="20"/>
          <w:szCs w:val="20"/>
        </w:rPr>
        <w:t>4</w:t>
      </w:r>
    </w:p>
    <w:p w14:paraId="6BB73EB7" w14:textId="193EA9ED" w:rsidR="002279CE" w:rsidRPr="003170F0" w:rsidRDefault="003170F0" w:rsidP="003170F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1. </w:t>
      </w:r>
      <w:r w:rsidR="004972DE" w:rsidRPr="003170F0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Analysis of factors affecting the occurrence of fertilization in ICSI cycles</w:t>
      </w:r>
      <w:r w:rsidR="00C53246" w:rsidRPr="003170F0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.</w:t>
      </w:r>
    </w:p>
    <w:tbl>
      <w:tblPr>
        <w:tblW w:w="12404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978"/>
        <w:gridCol w:w="1191"/>
        <w:gridCol w:w="1191"/>
        <w:gridCol w:w="1192"/>
        <w:gridCol w:w="1192"/>
        <w:gridCol w:w="1192"/>
        <w:gridCol w:w="1192"/>
        <w:gridCol w:w="1084"/>
        <w:gridCol w:w="1192"/>
      </w:tblGrid>
      <w:tr w:rsidR="004972DE" w:rsidRPr="004972DE" w14:paraId="134E7502" w14:textId="77777777" w:rsidTr="003170F0">
        <w:trPr>
          <w:trHeight w:val="281"/>
        </w:trPr>
        <w:tc>
          <w:tcPr>
            <w:tcW w:w="297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F4AD6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6B7C7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5246F" w14:textId="6C697A2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</w:p>
        </w:tc>
        <w:tc>
          <w:tcPr>
            <w:tcW w:w="11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399AE" w14:textId="22107D68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W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ald</w:t>
            </w:r>
          </w:p>
        </w:tc>
        <w:tc>
          <w:tcPr>
            <w:tcW w:w="11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B7C81" w14:textId="413C8C61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</w:t>
            </w:r>
          </w:p>
        </w:tc>
        <w:tc>
          <w:tcPr>
            <w:tcW w:w="11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447F7" w14:textId="27F4DBEB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 w:hint="eastAsia"/>
                <w:i/>
                <w:iCs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11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9A62C" w14:textId="3A97DAE6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Exp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(B)</w:t>
            </w:r>
          </w:p>
        </w:tc>
        <w:tc>
          <w:tcPr>
            <w:tcW w:w="227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8BEDA" w14:textId="456E7C00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xp (</w:t>
            </w: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B) 95% CI</w:t>
            </w:r>
          </w:p>
        </w:tc>
      </w:tr>
      <w:tr w:rsidR="00C53246" w:rsidRPr="004972DE" w14:paraId="1D86A558" w14:textId="77777777" w:rsidTr="003170F0">
        <w:trPr>
          <w:trHeight w:val="282"/>
        </w:trPr>
        <w:tc>
          <w:tcPr>
            <w:tcW w:w="2978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22DAC" w14:textId="2C3E4C7E" w:rsidR="004972DE" w:rsidRPr="004972DE" w:rsidRDefault="004972DE" w:rsidP="004972DE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onth</w:t>
            </w:r>
          </w:p>
        </w:tc>
        <w:tc>
          <w:tcPr>
            <w:tcW w:w="119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EEE50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0.016 </w:t>
            </w:r>
          </w:p>
        </w:tc>
        <w:tc>
          <w:tcPr>
            <w:tcW w:w="119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929D7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0.008 </w:t>
            </w:r>
          </w:p>
        </w:tc>
        <w:tc>
          <w:tcPr>
            <w:tcW w:w="119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D6C81D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4.333 </w:t>
            </w:r>
          </w:p>
        </w:tc>
        <w:tc>
          <w:tcPr>
            <w:tcW w:w="119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7E46A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929538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0.037 </w:t>
            </w:r>
          </w:p>
        </w:tc>
        <w:tc>
          <w:tcPr>
            <w:tcW w:w="119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34F99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1.016 </w:t>
            </w:r>
          </w:p>
        </w:tc>
        <w:tc>
          <w:tcPr>
            <w:tcW w:w="1084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C17AA5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1.001 </w:t>
            </w:r>
          </w:p>
        </w:tc>
        <w:tc>
          <w:tcPr>
            <w:tcW w:w="119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AF284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1.032 </w:t>
            </w:r>
          </w:p>
        </w:tc>
      </w:tr>
      <w:tr w:rsidR="00C53246" w:rsidRPr="004972DE" w14:paraId="0CFB7D8D" w14:textId="77777777" w:rsidTr="003170F0">
        <w:trPr>
          <w:trHeight w:val="282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181F051" w14:textId="4D816429" w:rsidR="004972DE" w:rsidRPr="004972DE" w:rsidRDefault="004972DE" w:rsidP="004972DE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</w:t>
            </w: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ge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0ED3AFB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-0.002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27FC63B6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0.006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889FD42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0.117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0C59E8A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85FCFE4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0.732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EB71F0E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0.998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622F32C7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0.986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7BBDC33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1.010 </w:t>
            </w:r>
          </w:p>
        </w:tc>
      </w:tr>
      <w:tr w:rsidR="00C53246" w:rsidRPr="004972DE" w14:paraId="62E2271D" w14:textId="77777777" w:rsidTr="003170F0">
        <w:trPr>
          <w:trHeight w:val="282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70C48B7" w14:textId="33794F6A" w:rsidR="004972DE" w:rsidRPr="004972DE" w:rsidRDefault="004972DE" w:rsidP="004972DE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B</w:t>
            </w: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D4E5AB1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-0.007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61F9F358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0.008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CF955E7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0.701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4615E14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662F2F7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0.403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D0FD56E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0.993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737BC5C8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0.978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E5F8E47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1.009 </w:t>
            </w:r>
          </w:p>
        </w:tc>
      </w:tr>
      <w:tr w:rsidR="00C53246" w:rsidRPr="004972DE" w14:paraId="74CAF0C2" w14:textId="77777777" w:rsidTr="003170F0">
        <w:trPr>
          <w:trHeight w:val="282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9035DFA" w14:textId="4BBF2758" w:rsidR="004972DE" w:rsidRPr="004972DE" w:rsidRDefault="004972DE" w:rsidP="004972D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hAnsi="Times New Roman"/>
                <w:color w:val="000000"/>
                <w:sz w:val="20"/>
                <w:szCs w:val="20"/>
              </w:rPr>
              <w:t>Duration of infertility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138FC83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-0.009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23C0C5F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4B3901A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0.686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7ABE506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87DFE22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0.408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48B2802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0.991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98A9D68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0.971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5C57FF7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1.012 </w:t>
            </w:r>
          </w:p>
        </w:tc>
      </w:tr>
      <w:tr w:rsidR="00C53246" w:rsidRPr="004972DE" w14:paraId="732BA638" w14:textId="77777777" w:rsidTr="003170F0">
        <w:trPr>
          <w:trHeight w:val="282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8832E00" w14:textId="05E3247A" w:rsidR="004972DE" w:rsidRPr="004972DE" w:rsidRDefault="004972DE" w:rsidP="004972DE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 w:rsidRPr="004972DE">
              <w:rPr>
                <w:rFonts w:ascii="Times New Roman" w:hAnsi="Times New Roman"/>
                <w:color w:val="000000"/>
                <w:sz w:val="20"/>
                <w:szCs w:val="20"/>
              </w:rPr>
              <w:t>Types of infertility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B8882A7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0.117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F09138A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0.054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2A3F6AED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4.760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DF5DF1C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C7D2D48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0.029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293F0384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1.125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7176A90E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1.012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0407093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1.250 </w:t>
            </w:r>
          </w:p>
        </w:tc>
      </w:tr>
      <w:tr w:rsidR="00C53246" w:rsidRPr="004972DE" w14:paraId="7142478C" w14:textId="77777777" w:rsidTr="003170F0">
        <w:trPr>
          <w:trHeight w:val="282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6C94A50E" w14:textId="71A9E3AF" w:rsidR="004972DE" w:rsidRPr="004972DE" w:rsidRDefault="004972DE" w:rsidP="004972DE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 w:rsidRPr="004972DE">
              <w:rPr>
                <w:rFonts w:ascii="Times New Roman" w:hAnsi="Times New Roman"/>
                <w:color w:val="000000"/>
                <w:sz w:val="20"/>
                <w:szCs w:val="20"/>
              </w:rPr>
              <w:t>Causes of infertility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D8D0DE3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0.010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75A846C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0.031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696FD98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0.112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98BB2AC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F522D1B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0.738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2E991643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1.010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41F7DDAF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0.951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D005824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1.073 </w:t>
            </w:r>
          </w:p>
        </w:tc>
      </w:tr>
      <w:tr w:rsidR="00C53246" w:rsidRPr="004972DE" w14:paraId="0A62547F" w14:textId="77777777" w:rsidTr="003170F0">
        <w:trPr>
          <w:trHeight w:val="282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6BFCA56" w14:textId="6689E1F6" w:rsidR="004972DE" w:rsidRPr="004972DE" w:rsidRDefault="004972DE" w:rsidP="004972D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hAnsi="Times New Roman"/>
                <w:color w:val="000000"/>
                <w:sz w:val="20"/>
                <w:szCs w:val="20"/>
              </w:rPr>
              <w:t>Stimulation protocols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6C1FE1D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0.059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6B3E7334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0.026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5D67578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5.102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F6565DF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001D75C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0.024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1AF9281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1.061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37942D8A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1.008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AA3D655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1.117 </w:t>
            </w:r>
          </w:p>
        </w:tc>
      </w:tr>
      <w:tr w:rsidR="00C53246" w:rsidRPr="004972DE" w14:paraId="533D4A8E" w14:textId="77777777" w:rsidTr="003170F0">
        <w:trPr>
          <w:trHeight w:val="282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95048E7" w14:textId="1B6161D2" w:rsidR="004972DE" w:rsidRPr="004972DE" w:rsidRDefault="004972DE" w:rsidP="004972DE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 w:rsidRPr="004972DE">
              <w:rPr>
                <w:rFonts w:ascii="Times New Roman" w:hAnsi="Times New Roman"/>
                <w:color w:val="000000"/>
                <w:sz w:val="20"/>
                <w:szCs w:val="20"/>
              </w:rPr>
              <w:t>No. of follicles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809ABAC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0.013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60BB2BC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9D4BA8D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5.818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1058E6A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D352E28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0.016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C389079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1.013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710B2C06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4A4D99D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1.024 </w:t>
            </w:r>
          </w:p>
        </w:tc>
      </w:tr>
      <w:tr w:rsidR="00C53246" w:rsidRPr="004972DE" w14:paraId="464DA654" w14:textId="77777777" w:rsidTr="003170F0">
        <w:trPr>
          <w:trHeight w:val="282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162005A" w14:textId="06A8D9F3" w:rsidR="004972DE" w:rsidRPr="004972DE" w:rsidRDefault="004972DE" w:rsidP="004972DE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 w:rsidRPr="004972DE">
              <w:rPr>
                <w:rFonts w:ascii="Times New Roman" w:hAnsi="Times New Roman"/>
                <w:color w:val="000000"/>
                <w:sz w:val="20"/>
                <w:szCs w:val="20"/>
              </w:rPr>
              <w:t>No. of oocytes</w:t>
            </w:r>
            <w:r w:rsidRPr="004972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for insemination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7B46392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-0.026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E5CC104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0.008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7657C4A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11.102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B5DE172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B9EC5F4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51CFEED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0.974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46CA968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0.959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7ABD66B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0.989 </w:t>
            </w:r>
          </w:p>
        </w:tc>
      </w:tr>
      <w:tr w:rsidR="00C53246" w:rsidRPr="004972DE" w14:paraId="64220AF2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BF2CE17" w14:textId="77777777" w:rsidR="004972DE" w:rsidRPr="004972DE" w:rsidRDefault="004972DE" w:rsidP="004972D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CD91F93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-0.002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09D0E5D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0.006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43CD5F6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0.105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CE8FF7B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19DE59B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0.745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17E2F92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0.998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30F3B9B9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0.986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128C534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1.010 </w:t>
            </w:r>
          </w:p>
        </w:tc>
      </w:tr>
      <w:tr w:rsidR="00C53246" w:rsidRPr="004972DE" w14:paraId="07410F30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90AC274" w14:textId="77777777" w:rsidR="004972DE" w:rsidRPr="004972DE" w:rsidRDefault="004972DE" w:rsidP="004972D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CD29C20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6BC7C79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80009BE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0.026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482AB6B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3F70935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0.873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728E7DC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1.001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47539FD7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E27C86E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1.008 </w:t>
            </w:r>
          </w:p>
        </w:tc>
      </w:tr>
      <w:tr w:rsidR="00C53246" w:rsidRPr="004972DE" w14:paraId="5666BA17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65F05537" w14:textId="77777777" w:rsidR="004972DE" w:rsidRPr="004972DE" w:rsidRDefault="004972DE" w:rsidP="004972D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0020256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0.006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8207189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0.020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FB07BE0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0.094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08CF175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A17C802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0.759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D60B88A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1.006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429453D5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0.968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F60FA14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1.045 </w:t>
            </w:r>
          </w:p>
        </w:tc>
      </w:tr>
      <w:tr w:rsidR="00C53246" w:rsidRPr="004972DE" w14:paraId="499BF357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3DFDE29E" w14:textId="77777777" w:rsidR="004972DE" w:rsidRPr="004972DE" w:rsidRDefault="004972DE" w:rsidP="004972D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FEB8E34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ABB53AF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F861E8B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1.182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74E7649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81CCCC7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0.277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23E8A451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1.005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2EF48FD8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0.996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73F11D4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1.013 </w:t>
            </w:r>
          </w:p>
        </w:tc>
      </w:tr>
      <w:tr w:rsidR="00C53246" w:rsidRPr="004972DE" w14:paraId="286A7B82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ED33E39" w14:textId="77777777" w:rsidR="004972DE" w:rsidRPr="004972DE" w:rsidRDefault="004972DE" w:rsidP="004972D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90706F3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-0.528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6DA23DAA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0.324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424951A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2.654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A78C11E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59557FD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0.103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D5D78AC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0.590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65EB50AC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0.313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F82CFCC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1.113 </w:t>
            </w:r>
          </w:p>
        </w:tc>
      </w:tr>
      <w:tr w:rsidR="00C53246" w:rsidRPr="004972DE" w14:paraId="4CA7B1AD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810FF20" w14:textId="77777777" w:rsidR="004972DE" w:rsidRPr="004972DE" w:rsidRDefault="004972DE" w:rsidP="004972D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F181A62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-0.002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AB8FE70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605EA8C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1.044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C03F13A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E49F4EC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0.307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645B3B6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0.998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7B0C2CDF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0.995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D226C76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1.002 </w:t>
            </w:r>
          </w:p>
        </w:tc>
      </w:tr>
      <w:tr w:rsidR="00C53246" w:rsidRPr="004972DE" w14:paraId="56B07884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8580646" w14:textId="15C1C57C" w:rsidR="004972DE" w:rsidRPr="004972DE" w:rsidRDefault="004972DE" w:rsidP="004972D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972DE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−1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3F58FC2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E98E7A2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0.006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AFB09BF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0.841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BB19A55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77AA6B0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0.359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75998C9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1.005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347319B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D46F84C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1.016 </w:t>
            </w:r>
          </w:p>
        </w:tc>
      </w:tr>
      <w:tr w:rsidR="00C53246" w:rsidRPr="004972DE" w14:paraId="0B15035C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B0C3200" w14:textId="7A75BF3B" w:rsidR="004972DE" w:rsidRPr="004972DE" w:rsidRDefault="004972DE" w:rsidP="004972D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007A2E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−1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2DE6FFDF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1F2C7A2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29E15F7B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618AC0D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B8D5BAB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9028D02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31E8500E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8540A1E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1.006 </w:t>
            </w:r>
          </w:p>
        </w:tc>
      </w:tr>
      <w:tr w:rsidR="00C53246" w:rsidRPr="004972DE" w14:paraId="6F36F50A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02E8776" w14:textId="45FB6AF5" w:rsidR="004972DE" w:rsidRPr="004972DE" w:rsidRDefault="004972DE" w:rsidP="004972D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007A2E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−1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40F85B2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-0.034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288D09B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0.018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5B7CD70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3.491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750F05D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7222634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0.062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42093FF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0.967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20DA8843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0.933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AAA3818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1.002 </w:t>
            </w:r>
          </w:p>
        </w:tc>
      </w:tr>
      <w:tr w:rsidR="00C53246" w:rsidRPr="004972DE" w14:paraId="1EAB77D1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A637872" w14:textId="7EF44617" w:rsidR="004972DE" w:rsidRPr="004972DE" w:rsidRDefault="004972DE" w:rsidP="004972D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007A2E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−1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51071F9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-0.009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22F13F04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0.004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C0B42F7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5.372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714AE48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F6EF4F8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0.020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EB8AED4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0.991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E17C1AC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0.983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06DC856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0.999 </w:t>
            </w:r>
          </w:p>
        </w:tc>
      </w:tr>
      <w:tr w:rsidR="00C53246" w:rsidRPr="004972DE" w14:paraId="67ABFB2A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332047F8" w14:textId="2271E940" w:rsidR="004972DE" w:rsidRPr="004972DE" w:rsidRDefault="004972DE" w:rsidP="004972D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007A2E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−1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875D406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0.115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B53EFB3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0.332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E1F9A3E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0.119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D6D0BCC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B6A71B1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0.730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D98724E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1.122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C6626D3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0.585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5EC5CAB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2.151 </w:t>
            </w:r>
          </w:p>
        </w:tc>
      </w:tr>
      <w:tr w:rsidR="00C53246" w:rsidRPr="004972DE" w14:paraId="425543A1" w14:textId="77777777" w:rsidTr="003170F0">
        <w:trPr>
          <w:trHeight w:val="33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BCF5B70" w14:textId="3F086958" w:rsidR="004972DE" w:rsidRPr="004972DE" w:rsidRDefault="004972DE" w:rsidP="004972D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bookmarkStart w:id="0" w:name="OLE_LINK15"/>
            <w:r w:rsidRPr="00007A2E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−1</w:t>
            </w:r>
            <w:bookmarkEnd w:id="0"/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497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6CF3C814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F4F92C9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ABF1C0A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0.027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0A35823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57932DE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0.869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5A16E07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D06D44A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0.997 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A0AFB3D" w14:textId="77777777" w:rsidR="004972DE" w:rsidRPr="004972DE" w:rsidRDefault="004972DE" w:rsidP="004972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972D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1.003 </w:t>
            </w:r>
          </w:p>
        </w:tc>
      </w:tr>
    </w:tbl>
    <w:p w14:paraId="7767CA33" w14:textId="106AD927" w:rsidR="00C53246" w:rsidRDefault="00C53246">
      <w:pPr>
        <w:rPr>
          <w:rStyle w:val="tgt"/>
          <w:rFonts w:ascii="Times New Roman" w:hAnsi="Times New Roman" w:cs="Times New Roman"/>
          <w:color w:val="101214"/>
          <w:sz w:val="20"/>
          <w:szCs w:val="20"/>
        </w:rPr>
      </w:pPr>
      <w:r w:rsidRPr="00C53246">
        <w:rPr>
          <w:rFonts w:ascii="Times New Roman" w:hAnsi="Times New Roman" w:cs="Times New Roman"/>
          <w:sz w:val="20"/>
          <w:szCs w:val="20"/>
        </w:rPr>
        <w:t xml:space="preserve">Footnotes: </w:t>
      </w:r>
      <w:r w:rsidRPr="00C53246">
        <w:rPr>
          <w:rStyle w:val="tgt"/>
          <w:rFonts w:ascii="Times New Roman" w:hAnsi="Times New Roman" w:cs="Times New Roman"/>
          <w:color w:val="101214"/>
          <w:sz w:val="20"/>
          <w:szCs w:val="20"/>
        </w:rPr>
        <w:t xml:space="preserve">The adjusted variables included </w:t>
      </w:r>
      <w:r w:rsidRPr="00C53246">
        <w:rPr>
          <w:rStyle w:val="tgt"/>
          <w:rFonts w:ascii="Times New Roman" w:hAnsi="Times New Roman" w:cs="Times New Roman"/>
          <w:color w:val="101214"/>
          <w:sz w:val="20"/>
          <w:szCs w:val="20"/>
        </w:rPr>
        <w:t xml:space="preserve">month, </w:t>
      </w:r>
      <w:r w:rsidRPr="00C53246">
        <w:rPr>
          <w:rStyle w:val="tgt"/>
          <w:rFonts w:ascii="Times New Roman" w:hAnsi="Times New Roman" w:cs="Times New Roman"/>
          <w:color w:val="101214"/>
          <w:sz w:val="20"/>
          <w:szCs w:val="20"/>
        </w:rPr>
        <w:t xml:space="preserve">age, body mass index, duration of infertility, type of infertility, cause of infertility, ovarian stimulation protocol, number of </w:t>
      </w:r>
      <w:r w:rsidRPr="00C53246">
        <w:rPr>
          <w:rStyle w:val="tgt"/>
          <w:rFonts w:ascii="Times New Roman" w:hAnsi="Times New Roman" w:cs="Times New Roman"/>
          <w:color w:val="101214"/>
          <w:sz w:val="20"/>
          <w:szCs w:val="20"/>
        </w:rPr>
        <w:lastRenderedPageBreak/>
        <w:t xml:space="preserve">follicles punctured, number of oocytes </w:t>
      </w:r>
      <w:r w:rsidRPr="00C53246">
        <w:rPr>
          <w:rStyle w:val="tgt"/>
          <w:rFonts w:ascii="Times New Roman" w:hAnsi="Times New Roman" w:cs="Times New Roman"/>
          <w:color w:val="101214"/>
          <w:sz w:val="20"/>
          <w:szCs w:val="20"/>
        </w:rPr>
        <w:t>for insemination</w:t>
      </w:r>
      <w:r w:rsidRPr="00C53246">
        <w:rPr>
          <w:rStyle w:val="tgt"/>
          <w:rFonts w:ascii="Times New Roman" w:hAnsi="Times New Roman" w:cs="Times New Roman"/>
          <w:color w:val="101214"/>
          <w:sz w:val="20"/>
          <w:szCs w:val="20"/>
        </w:rPr>
        <w:t>.</w:t>
      </w:r>
    </w:p>
    <w:p w14:paraId="1A59FD6C" w14:textId="77777777" w:rsidR="00C86458" w:rsidRDefault="00C86458">
      <w:pPr>
        <w:rPr>
          <w:rStyle w:val="tgt"/>
          <w:rFonts w:ascii="Times New Roman" w:hAnsi="Times New Roman" w:cs="Times New Roman"/>
          <w:color w:val="101214"/>
          <w:sz w:val="20"/>
          <w:szCs w:val="20"/>
        </w:rPr>
      </w:pPr>
    </w:p>
    <w:p w14:paraId="5920BF3A" w14:textId="72CBE022" w:rsidR="004A5D2D" w:rsidRPr="004A5D2D" w:rsidRDefault="003170F0">
      <w:pPr>
        <w:rPr>
          <w:rStyle w:val="tgt"/>
          <w:rFonts w:ascii="Times New Roman" w:hAnsi="Times New Roman" w:cs="Times New Roman"/>
          <w:color w:val="101214"/>
          <w:sz w:val="20"/>
          <w:szCs w:val="20"/>
        </w:rPr>
      </w:pPr>
      <w:r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2. A</w:t>
      </w:r>
      <w:r w:rsidR="004A5D2D" w:rsidRPr="004A5D2D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nalysis of factors affecting cleavage in ICSI cycles</w:t>
      </w:r>
    </w:p>
    <w:tbl>
      <w:tblPr>
        <w:tblW w:w="12404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954"/>
        <w:gridCol w:w="1182"/>
        <w:gridCol w:w="1182"/>
        <w:gridCol w:w="1181"/>
        <w:gridCol w:w="1181"/>
        <w:gridCol w:w="1181"/>
        <w:gridCol w:w="1181"/>
        <w:gridCol w:w="1181"/>
        <w:gridCol w:w="1181"/>
      </w:tblGrid>
      <w:tr w:rsidR="00C86458" w:rsidRPr="004A5D2D" w14:paraId="2526E51A" w14:textId="77777777" w:rsidTr="003170F0">
        <w:trPr>
          <w:trHeight w:val="282"/>
        </w:trPr>
        <w:tc>
          <w:tcPr>
            <w:tcW w:w="295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BD8BA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63EF9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</w:t>
            </w:r>
          </w:p>
        </w:tc>
        <w:tc>
          <w:tcPr>
            <w:tcW w:w="118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AA368" w14:textId="32231ECD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</w:p>
        </w:tc>
        <w:tc>
          <w:tcPr>
            <w:tcW w:w="11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BBB86" w14:textId="04719603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W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ald</w:t>
            </w:r>
          </w:p>
        </w:tc>
        <w:tc>
          <w:tcPr>
            <w:tcW w:w="11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5EF5A" w14:textId="77D1E07F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</w:t>
            </w:r>
          </w:p>
        </w:tc>
        <w:tc>
          <w:tcPr>
            <w:tcW w:w="11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C2A36" w14:textId="2C003909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p</w:t>
            </w:r>
          </w:p>
        </w:tc>
        <w:tc>
          <w:tcPr>
            <w:tcW w:w="11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C1D47" w14:textId="1F98D76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Exp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(B)</w:t>
            </w:r>
          </w:p>
        </w:tc>
        <w:tc>
          <w:tcPr>
            <w:tcW w:w="23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C0775" w14:textId="4E20CAF3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</w:t>
            </w:r>
            <w:r w:rsid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xp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(B) 95% CI</w:t>
            </w:r>
          </w:p>
        </w:tc>
      </w:tr>
      <w:tr w:rsidR="003170F0" w:rsidRPr="004A5D2D" w14:paraId="1807E564" w14:textId="77777777" w:rsidTr="003170F0">
        <w:trPr>
          <w:trHeight w:val="300"/>
        </w:trPr>
        <w:tc>
          <w:tcPr>
            <w:tcW w:w="2954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DC277" w14:textId="443D3169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onth</w:t>
            </w:r>
          </w:p>
        </w:tc>
        <w:tc>
          <w:tcPr>
            <w:tcW w:w="118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DA356F" w14:textId="2638396B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</w:t>
            </w: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0.011 </w:t>
            </w:r>
          </w:p>
        </w:tc>
        <w:tc>
          <w:tcPr>
            <w:tcW w:w="118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40B3DF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0.031 </w:t>
            </w:r>
          </w:p>
        </w:tc>
        <w:tc>
          <w:tcPr>
            <w:tcW w:w="118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155F7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0.133 </w:t>
            </w:r>
          </w:p>
        </w:tc>
        <w:tc>
          <w:tcPr>
            <w:tcW w:w="118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8BCA68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0E448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0.716 </w:t>
            </w:r>
          </w:p>
        </w:tc>
        <w:tc>
          <w:tcPr>
            <w:tcW w:w="118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A2523B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0.989 </w:t>
            </w:r>
          </w:p>
        </w:tc>
        <w:tc>
          <w:tcPr>
            <w:tcW w:w="118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9847D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0.931 </w:t>
            </w:r>
          </w:p>
        </w:tc>
        <w:tc>
          <w:tcPr>
            <w:tcW w:w="118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C8E32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1.050 </w:t>
            </w:r>
          </w:p>
        </w:tc>
      </w:tr>
      <w:tr w:rsidR="003170F0" w:rsidRPr="004A5D2D" w14:paraId="4784A029" w14:textId="77777777" w:rsidTr="003170F0">
        <w:trPr>
          <w:trHeight w:val="282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01F7DCE9" w14:textId="591AAE02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ge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CE2973C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-0.006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BD0A24E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0.025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DEF5C15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0.059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2AC71FC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C9DC103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0.808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B0282A8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A5B3675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0.947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844EEA9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1.043 </w:t>
            </w:r>
          </w:p>
        </w:tc>
      </w:tr>
      <w:tr w:rsidR="003170F0" w:rsidRPr="004A5D2D" w14:paraId="2803C891" w14:textId="77777777" w:rsidTr="003170F0">
        <w:trPr>
          <w:trHeight w:val="282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46012BC5" w14:textId="1FDF7526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B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5F90D78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0.041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E867376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0.033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708388D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1.572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16E6C64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440F2D9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0.210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AB1435A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1.042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D71A956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0.977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C7A39AE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1.112 </w:t>
            </w:r>
          </w:p>
        </w:tc>
      </w:tr>
      <w:tr w:rsidR="003170F0" w:rsidRPr="004A5D2D" w14:paraId="3C4A90D7" w14:textId="77777777" w:rsidTr="003170F0">
        <w:trPr>
          <w:trHeight w:val="282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34321BFF" w14:textId="3025FD58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D</w:t>
            </w:r>
            <w:r w:rsidRPr="00C53246"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uration of infertility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168DDC2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-0.071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F0FFFF8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0.040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3DB922F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3.062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983BFD2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E62B9F5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0.080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C84EC48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0.932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2695ECD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0.861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F668D61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1.009 </w:t>
            </w:r>
          </w:p>
        </w:tc>
      </w:tr>
      <w:tr w:rsidR="003170F0" w:rsidRPr="004A5D2D" w14:paraId="64D91A39" w14:textId="77777777" w:rsidTr="003170F0">
        <w:trPr>
          <w:trHeight w:val="282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13A36758" w14:textId="04988BF9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T</w:t>
            </w:r>
            <w:r w:rsidRPr="00C53246"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ype of infertility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EC04945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-0.002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1C7E603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0.211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CCFC400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99F15B5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7109532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2389434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F9A5E17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0.660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01871F9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1.508 </w:t>
            </w:r>
          </w:p>
        </w:tc>
      </w:tr>
      <w:tr w:rsidR="003170F0" w:rsidRPr="004A5D2D" w14:paraId="6EA9A3B3" w14:textId="77777777" w:rsidTr="003170F0">
        <w:trPr>
          <w:trHeight w:val="282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77CFE275" w14:textId="1AB3CEE3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C</w:t>
            </w:r>
            <w:r w:rsidRPr="00C53246"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ause of infertility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D2F95F7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0.006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599217D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0.123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EA67C84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403D86D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292ACD5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0.963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FFD3C0C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0F57BF0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0.791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4A08F64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1.279 </w:t>
            </w:r>
          </w:p>
        </w:tc>
      </w:tr>
      <w:tr w:rsidR="003170F0" w:rsidRPr="004A5D2D" w14:paraId="0AE3174B" w14:textId="77777777" w:rsidTr="003170F0">
        <w:trPr>
          <w:trHeight w:val="282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7CFA08F4" w14:textId="72B8134F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O</w:t>
            </w:r>
            <w:r w:rsidRPr="00C53246"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varian stimulation protocol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F366D75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-0.098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611DBE0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0.089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62CE6F4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1.204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3A522E4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1384F3B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0.273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844726F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0.906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4E6EAAA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0.761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9C5232C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1.080 </w:t>
            </w:r>
          </w:p>
        </w:tc>
      </w:tr>
      <w:tr w:rsidR="003170F0" w:rsidRPr="004A5D2D" w14:paraId="30EAD6E4" w14:textId="77777777" w:rsidTr="003170F0">
        <w:trPr>
          <w:trHeight w:val="282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45015696" w14:textId="13D45604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No.</w:t>
            </w:r>
            <w:r w:rsidRPr="00C53246"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 xml:space="preserve"> of follicles punctured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F639720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-0.005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AA99047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0.020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610AB9E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0.051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8948C3C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5D4D0B6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0.822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05793B5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ACA6C6E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0.957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2AEA487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1.036 </w:t>
            </w:r>
          </w:p>
        </w:tc>
      </w:tr>
      <w:tr w:rsidR="003170F0" w:rsidRPr="004A5D2D" w14:paraId="16ADA59E" w14:textId="77777777" w:rsidTr="003170F0">
        <w:trPr>
          <w:trHeight w:val="282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3C42A871" w14:textId="14B21C23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 xml:space="preserve">No. </w:t>
            </w:r>
            <w:r w:rsidRPr="00C53246">
              <w:rPr>
                <w:rStyle w:val="tgt"/>
                <w:rFonts w:ascii="Times New Roman" w:hAnsi="Times New Roman" w:cs="Times New Roman"/>
                <w:color w:val="101214"/>
                <w:sz w:val="20"/>
                <w:szCs w:val="20"/>
              </w:rPr>
              <w:t>of oocytes for insemination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444D90E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-0.024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047DE67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0.031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02BF9F9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0.601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2219627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D8A480E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0.438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CFB44E2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0.976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E8E7F6B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0.918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BBB2CAC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1.038 </w:t>
            </w:r>
          </w:p>
        </w:tc>
      </w:tr>
      <w:tr w:rsidR="003170F0" w:rsidRPr="004A5D2D" w14:paraId="18624EA5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1EB75DCA" w14:textId="77777777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B95DB7B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0.008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F11FA5D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0.027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FBEA537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0.079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FD50A3E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AF6CF80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0.778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9835FAF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FFA6B8D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0.955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4FCFC28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1.063 </w:t>
            </w:r>
          </w:p>
        </w:tc>
      </w:tr>
      <w:tr w:rsidR="003170F0" w:rsidRPr="004A5D2D" w14:paraId="51AB4F54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0E6FC7B1" w14:textId="77777777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14C8A2B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0.008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05D8EA8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0368066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0.245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5E899D5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7622C83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0.621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C5276E8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2A8698A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0.977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1E5A302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1.040 </w:t>
            </w:r>
          </w:p>
        </w:tc>
      </w:tr>
      <w:tr w:rsidR="003170F0" w:rsidRPr="004A5D2D" w14:paraId="26058F59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340F2DEC" w14:textId="77777777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561797F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-0.095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77ED0E8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0.068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72130F7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1.993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F606804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0835E0F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0.158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ABC41FC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0.909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33C46E6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0.796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A78C40B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1.038 </w:t>
            </w:r>
          </w:p>
        </w:tc>
      </w:tr>
      <w:tr w:rsidR="003170F0" w:rsidRPr="004A5D2D" w14:paraId="08249DC7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3E590965" w14:textId="77777777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8CA4D24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0.007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3FE5C09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01D85C8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0.180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7A2328F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47A56D0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0.671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461529D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4AB1DD6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0.976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3A47B8C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1.039 </w:t>
            </w:r>
          </w:p>
        </w:tc>
      </w:tr>
      <w:tr w:rsidR="003170F0" w:rsidRPr="004A5D2D" w14:paraId="07B05CB8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7FC58EC4" w14:textId="77777777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902ED3D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-1.542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05416B3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1.330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4F7AD31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1.343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CBBF44F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1986DCA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0.246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FB8B838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0.214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C803461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D6646A0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2.902 </w:t>
            </w:r>
          </w:p>
        </w:tc>
      </w:tr>
      <w:tr w:rsidR="003170F0" w:rsidRPr="004A5D2D" w14:paraId="42BC14E9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13E1A43C" w14:textId="77777777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2665DC6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-0.007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C2855D0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270E114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1.167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F77B845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EE52095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0.280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71FD52A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B41685A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0.981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74D1218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1.006 </w:t>
            </w:r>
          </w:p>
        </w:tc>
      </w:tr>
      <w:tr w:rsidR="003170F0" w:rsidRPr="004A5D2D" w14:paraId="1E919D7D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447B0197" w14:textId="77777777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DF8DA9E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-0.028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EE7B44C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0.030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9FC735E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4E2B9FD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905D468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0.343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FB28E25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0.972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003FEA8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0.917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44D2503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1.031 </w:t>
            </w:r>
          </w:p>
        </w:tc>
      </w:tr>
      <w:tr w:rsidR="003170F0" w:rsidRPr="004A5D2D" w14:paraId="572F4F89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53537D21" w14:textId="77777777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4F44815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-0.002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A7E3973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76ED93B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29067DA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8ECF19C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0.934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4FDB839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49158A5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0.963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7028830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1.036 </w:t>
            </w:r>
          </w:p>
        </w:tc>
      </w:tr>
      <w:tr w:rsidR="003170F0" w:rsidRPr="004A5D2D" w14:paraId="52012007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4D0B1A27" w14:textId="77777777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DF72CC6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-0.111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E7D8344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0.081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021B1A7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1.875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7A9275C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F57F080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0.171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BB256E9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0.895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3BCFE84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0.763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47CC792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1.049 </w:t>
            </w:r>
          </w:p>
        </w:tc>
      </w:tr>
      <w:tr w:rsidR="003170F0" w:rsidRPr="004A5D2D" w14:paraId="3D3B9E44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10368D47" w14:textId="77777777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7D6A361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0.015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04677C3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A6D3E2B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0.616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BF6D8A7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7E26120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0.432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2B4D607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1.015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E83965E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0.978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92C8D74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1.053 </w:t>
            </w:r>
          </w:p>
        </w:tc>
      </w:tr>
      <w:tr w:rsidR="003170F0" w:rsidRPr="004A5D2D" w14:paraId="79F8695B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33336BBF" w14:textId="77777777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6B95E72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3.354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0691003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1.741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997F956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3.713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6454590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A8A7FC0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0.054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E53CBCD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28.611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FBE7C9F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0.944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9BFB10F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867.076 </w:t>
            </w:r>
          </w:p>
        </w:tc>
      </w:tr>
      <w:tr w:rsidR="003170F0" w:rsidRPr="004A5D2D" w14:paraId="3142866B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49EED141" w14:textId="77777777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9DE7491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0.007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62AC33C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1907F23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0.865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F6A06E2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196C32D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0.352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FCA67BB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2FA52F1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0.992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84CB180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1.024 </w:t>
            </w:r>
          </w:p>
        </w:tc>
      </w:tr>
      <w:tr w:rsidR="003170F0" w:rsidRPr="004A5D2D" w14:paraId="323C5F81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602B87B8" w14:textId="004CFE69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1027750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-0.004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6A7E6E4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0.020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251A6D4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0.034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179C479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77304F1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0.853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29157C2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CE08EE1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0.958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DD65309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1.036 </w:t>
            </w:r>
          </w:p>
        </w:tc>
      </w:tr>
      <w:tr w:rsidR="003170F0" w:rsidRPr="004A5D2D" w14:paraId="14641FAC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5128AC88" w14:textId="560CED04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06FC0FD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-0.004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A4B6CBE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0.011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A97B620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0.107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932C243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B537FF8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0.743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D61420F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73001AF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0.975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7BD4DF2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1.018 </w:t>
            </w:r>
          </w:p>
        </w:tc>
      </w:tr>
      <w:tr w:rsidR="003170F0" w:rsidRPr="004A5D2D" w14:paraId="74610A18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601FCC65" w14:textId="6EC80818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EF12066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0.122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374BD80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0.070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096A62C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3.059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E71DB8C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100638C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0.080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6F7DBF6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1.130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DBE27A3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0.985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30365B1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1.296 </w:t>
            </w:r>
          </w:p>
        </w:tc>
      </w:tr>
      <w:tr w:rsidR="003170F0" w:rsidRPr="004A5D2D" w14:paraId="403DD006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49CD2FE8" w14:textId="42999688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FB3B46A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-0.003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C1D3E3F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0.015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8E9B467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0.039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8BAB221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D50663E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0.844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06F3297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0.997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4F48B11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0.969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487FE91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1.026 </w:t>
            </w:r>
          </w:p>
        </w:tc>
      </w:tr>
      <w:tr w:rsidR="003170F0" w:rsidRPr="004A5D2D" w14:paraId="16B88A1F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1E625DBC" w14:textId="3B166013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EB2A9D2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-1.455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729C3CA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1.318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84908CE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1.219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4E39A4F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AA38984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0.269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EDF4501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0.233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666E5BF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0.018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4889492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3.088 </w:t>
            </w:r>
          </w:p>
        </w:tc>
      </w:tr>
      <w:tr w:rsidR="003170F0" w:rsidRPr="004A5D2D" w14:paraId="3BD351F3" w14:textId="77777777" w:rsidTr="003170F0">
        <w:trPr>
          <w:trHeight w:val="330"/>
        </w:trPr>
        <w:tc>
          <w:tcPr>
            <w:tcW w:w="2954" w:type="dxa"/>
            <w:shd w:val="clear" w:color="auto" w:fill="auto"/>
            <w:noWrap/>
            <w:vAlign w:val="bottom"/>
            <w:hideMark/>
          </w:tcPr>
          <w:p w14:paraId="40977C03" w14:textId="59E4107D" w:rsidR="004A5D2D" w:rsidRPr="004A5D2D" w:rsidRDefault="004A5D2D" w:rsidP="004A5D2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bookmarkStart w:id="1" w:name="OLE_LINK16"/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bookmarkEnd w:id="1"/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4A5D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E7D5423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-0.001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9117C68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EDE9CBD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0.034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D2FDB59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FFEB342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0.853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92FC139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0.999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8145DCF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0.986 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05F8739" w14:textId="77777777" w:rsidR="004A5D2D" w:rsidRPr="004A5D2D" w:rsidRDefault="004A5D2D" w:rsidP="004A5D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5D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1.011 </w:t>
            </w:r>
          </w:p>
        </w:tc>
      </w:tr>
    </w:tbl>
    <w:p w14:paraId="1F0B8482" w14:textId="77777777" w:rsidR="00C86458" w:rsidRDefault="00C86458" w:rsidP="00C86458">
      <w:pPr>
        <w:rPr>
          <w:rStyle w:val="tgt"/>
          <w:rFonts w:ascii="Times New Roman" w:hAnsi="Times New Roman" w:cs="Times New Roman"/>
          <w:color w:val="101214"/>
          <w:sz w:val="20"/>
          <w:szCs w:val="20"/>
        </w:rPr>
      </w:pPr>
      <w:r w:rsidRPr="00C53246">
        <w:rPr>
          <w:rFonts w:ascii="Times New Roman" w:hAnsi="Times New Roman" w:cs="Times New Roman"/>
          <w:sz w:val="20"/>
          <w:szCs w:val="20"/>
        </w:rPr>
        <w:t xml:space="preserve">Footnotes: </w:t>
      </w:r>
      <w:r w:rsidRPr="00C53246">
        <w:rPr>
          <w:rStyle w:val="tgt"/>
          <w:rFonts w:ascii="Times New Roman" w:hAnsi="Times New Roman" w:cs="Times New Roman"/>
          <w:color w:val="101214"/>
          <w:sz w:val="20"/>
          <w:szCs w:val="20"/>
        </w:rPr>
        <w:t>The adjusted variables included month, age, body mass index, duration of infertility, type of infertility, cause of infertility, ovarian stimulation protocol, number of follicles punctured, number of oocytes for insemination.</w:t>
      </w:r>
    </w:p>
    <w:p w14:paraId="268C31B0" w14:textId="77777777" w:rsidR="00C86458" w:rsidRDefault="00C86458" w:rsidP="00C86458">
      <w:pPr>
        <w:rPr>
          <w:rStyle w:val="tgt"/>
          <w:rFonts w:ascii="Times New Roman" w:hAnsi="Times New Roman" w:cs="Times New Roman"/>
          <w:color w:val="101214"/>
          <w:sz w:val="20"/>
          <w:szCs w:val="20"/>
        </w:rPr>
      </w:pPr>
    </w:p>
    <w:p w14:paraId="4F4E7D43" w14:textId="10924B5A" w:rsidR="004A5D2D" w:rsidRPr="003170F0" w:rsidRDefault="003170F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170F0">
        <w:rPr>
          <w:rFonts w:ascii="Times New Roman" w:hAnsi="Times New Roman" w:cs="Times New Roman"/>
          <w:sz w:val="20"/>
          <w:szCs w:val="20"/>
        </w:rPr>
        <w:t>3.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86458" w:rsidRPr="00C86458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Analysis of factors affecting quality embryo formation in ICSI cycles</w:t>
      </w:r>
    </w:p>
    <w:tbl>
      <w:tblPr>
        <w:tblW w:w="1257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106"/>
        <w:gridCol w:w="1183"/>
        <w:gridCol w:w="1183"/>
        <w:gridCol w:w="1183"/>
        <w:gridCol w:w="1183"/>
        <w:gridCol w:w="1183"/>
        <w:gridCol w:w="1183"/>
        <w:gridCol w:w="1183"/>
        <w:gridCol w:w="1183"/>
      </w:tblGrid>
      <w:tr w:rsidR="003170F0" w:rsidRPr="00C86458" w14:paraId="36EE2162" w14:textId="77777777" w:rsidTr="003170F0">
        <w:trPr>
          <w:trHeight w:val="282"/>
        </w:trPr>
        <w:tc>
          <w:tcPr>
            <w:tcW w:w="310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B00B7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742F3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04648" w14:textId="0F895AB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</w:p>
        </w:tc>
        <w:tc>
          <w:tcPr>
            <w:tcW w:w="118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52879" w14:textId="2F06347A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W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ald</w:t>
            </w:r>
          </w:p>
        </w:tc>
        <w:tc>
          <w:tcPr>
            <w:tcW w:w="118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E8E97" w14:textId="5C962D6C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</w:t>
            </w:r>
          </w:p>
        </w:tc>
        <w:tc>
          <w:tcPr>
            <w:tcW w:w="118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0E828" w14:textId="45A61738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 w:hint="eastAsia"/>
                <w:i/>
                <w:iCs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118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7344C" w14:textId="069FFCFA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Exp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(B)</w:t>
            </w:r>
          </w:p>
        </w:tc>
        <w:tc>
          <w:tcPr>
            <w:tcW w:w="236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E4BC8" w14:textId="7B4ED26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xp </w:t>
            </w: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(B) 95% CI</w:t>
            </w:r>
          </w:p>
        </w:tc>
      </w:tr>
      <w:tr w:rsidR="00C86458" w:rsidRPr="00C86458" w14:paraId="2E7B1209" w14:textId="77777777" w:rsidTr="003170F0">
        <w:trPr>
          <w:trHeight w:val="281"/>
        </w:trPr>
        <w:tc>
          <w:tcPr>
            <w:tcW w:w="310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1D82E" w14:textId="72CAF905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onth</w:t>
            </w:r>
          </w:p>
        </w:tc>
        <w:tc>
          <w:tcPr>
            <w:tcW w:w="11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AF11D7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-0.002 </w:t>
            </w:r>
          </w:p>
        </w:tc>
        <w:tc>
          <w:tcPr>
            <w:tcW w:w="11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C1044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0.009 </w:t>
            </w:r>
          </w:p>
        </w:tc>
        <w:tc>
          <w:tcPr>
            <w:tcW w:w="11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18CC28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0.038 </w:t>
            </w:r>
          </w:p>
        </w:tc>
        <w:tc>
          <w:tcPr>
            <w:tcW w:w="11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CF0FF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65801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0.846 </w:t>
            </w:r>
          </w:p>
        </w:tc>
        <w:tc>
          <w:tcPr>
            <w:tcW w:w="11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BAF161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0.998 </w:t>
            </w:r>
          </w:p>
        </w:tc>
        <w:tc>
          <w:tcPr>
            <w:tcW w:w="11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CB2055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0.982 </w:t>
            </w:r>
          </w:p>
        </w:tc>
        <w:tc>
          <w:tcPr>
            <w:tcW w:w="11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42DBA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1.015 </w:t>
            </w:r>
          </w:p>
        </w:tc>
      </w:tr>
      <w:tr w:rsidR="00C86458" w:rsidRPr="00C86458" w14:paraId="09BB4BB0" w14:textId="77777777" w:rsidTr="003170F0">
        <w:trPr>
          <w:trHeight w:val="30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426FB877" w14:textId="3153129C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ge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30474DC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-0.009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D040EA2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FB26093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1.931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92FCDD5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9F82379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0.165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F758A30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B4313E1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0.979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75E5A4E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1.004 </w:t>
            </w:r>
          </w:p>
        </w:tc>
      </w:tr>
      <w:tr w:rsidR="00C86458" w:rsidRPr="00C86458" w14:paraId="2CD0684F" w14:textId="77777777" w:rsidTr="003170F0">
        <w:trPr>
          <w:trHeight w:val="282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7153613F" w14:textId="4D410C4F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B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6C6A493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DA46A74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794AFD2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3.084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E29D04C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528D89C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0.079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B0AD32D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1.015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95464E1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5AEC535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1.033 </w:t>
            </w:r>
          </w:p>
        </w:tc>
      </w:tr>
      <w:tr w:rsidR="00C86458" w:rsidRPr="00C86458" w14:paraId="51759BAF" w14:textId="77777777" w:rsidTr="003170F0">
        <w:trPr>
          <w:trHeight w:val="282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523E614F" w14:textId="2D4D2EE8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uration of infertility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E27FFE5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-0.027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F90D91F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2E64771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5.700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74F70FA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DADDFC4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26E3DD8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0.973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A474090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0.952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A84BDE3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0.995 </w:t>
            </w:r>
          </w:p>
        </w:tc>
      </w:tr>
      <w:tr w:rsidR="00C86458" w:rsidRPr="00C86458" w14:paraId="3801320D" w14:textId="77777777" w:rsidTr="003170F0">
        <w:trPr>
          <w:trHeight w:val="282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27E269E8" w14:textId="33A23A3E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ype of infertility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405C140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0.159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BD3712A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0.057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9A94BF2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7.840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ED36E23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0350BC9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E11D40B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1.172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D008268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1.049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797DCE0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1.309 </w:t>
            </w:r>
          </w:p>
        </w:tc>
      </w:tr>
      <w:tr w:rsidR="00C86458" w:rsidRPr="00C86458" w14:paraId="4124D259" w14:textId="77777777" w:rsidTr="003170F0">
        <w:trPr>
          <w:trHeight w:val="282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20E9EACD" w14:textId="4FB6A64E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ause of infertility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8E1784A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0.093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CD0831B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0.033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6425C94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8.184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AE67554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62FF001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817440F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1.098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F9ACA4B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1.030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04F66BA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1.170 </w:t>
            </w:r>
          </w:p>
        </w:tc>
      </w:tr>
      <w:tr w:rsidR="00C86458" w:rsidRPr="00C86458" w14:paraId="44C33A42" w14:textId="77777777" w:rsidTr="003170F0">
        <w:trPr>
          <w:trHeight w:val="282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3CA685EF" w14:textId="1E9C1799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O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varian stimulation protocol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B6D075A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-0.043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0BFE642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0.027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CF12E4B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2.623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B89D58E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1D27383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0.105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1A65B01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0.958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5FE1D37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0.909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0B39761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1.009 </w:t>
            </w:r>
          </w:p>
        </w:tc>
      </w:tr>
      <w:tr w:rsidR="00C86458" w:rsidRPr="00C86458" w14:paraId="3D4A01BA" w14:textId="77777777" w:rsidTr="003170F0">
        <w:trPr>
          <w:trHeight w:val="282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109EBD89" w14:textId="00CA58D5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o. of follicles punctured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4D9F627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-0.012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8C517A7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C292135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4.980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0EBC94B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0961053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0.026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7FCFDF9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0.988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FA7E751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0.977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761C832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0.999 </w:t>
            </w:r>
          </w:p>
        </w:tc>
      </w:tr>
      <w:tr w:rsidR="00C86458" w:rsidRPr="00C86458" w14:paraId="7B333D62" w14:textId="77777777" w:rsidTr="003170F0">
        <w:trPr>
          <w:trHeight w:val="282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5B31150F" w14:textId="1EEDF6B9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o. of oocytes for insemination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501CE26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14E3849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0D21001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0.325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5BCB4C8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3701BE6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0.569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EEB05B9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9474267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0.988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DCB4C18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1.021 </w:t>
            </w:r>
          </w:p>
        </w:tc>
      </w:tr>
      <w:tr w:rsidR="00C86458" w:rsidRPr="00C86458" w14:paraId="511C9FCA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77C6E4CA" w14:textId="77777777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44413E5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2BBEB11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E35D1D3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0.079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1BF8602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B84EC52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0.779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56AC759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C6E9F10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0.989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AD8FADC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1.015 </w:t>
            </w:r>
          </w:p>
        </w:tc>
      </w:tr>
      <w:tr w:rsidR="00C86458" w:rsidRPr="00C86458" w14:paraId="53FB217E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522AE85D" w14:textId="77777777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3212BC6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A992BAA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12CDF58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180EA7D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9B0AE1A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0.904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A13FC7A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BC9B6C7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475BDB2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1.007 </w:t>
            </w:r>
          </w:p>
        </w:tc>
      </w:tr>
      <w:tr w:rsidR="00C86458" w:rsidRPr="00C86458" w14:paraId="78B97BE0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6440B1B8" w14:textId="77777777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0EEBC9B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-0.030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1C65B35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0.022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1A5AC03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1.810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BC4CBEE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7D035F7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0.178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9B309AA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0.971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4869CCB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0.930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B39F002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1.014 </w:t>
            </w:r>
          </w:p>
        </w:tc>
      </w:tr>
      <w:tr w:rsidR="00C86458" w:rsidRPr="00C86458" w14:paraId="2416F391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7ED24A04" w14:textId="77777777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46E6F37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BAD833E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A90E1CD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0.319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3334E1D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24883CE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0.572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2F54470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64F44EB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A13C91B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1.011 </w:t>
            </w:r>
          </w:p>
        </w:tc>
      </w:tr>
      <w:tr w:rsidR="00C86458" w:rsidRPr="00C86458" w14:paraId="20337ABB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1F8AC497" w14:textId="77777777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9A49033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0.192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93CC8F9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0.355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BF6C722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0.293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542328C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79A24D6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0.588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F8408E0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1.212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75538C3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0.605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B6F844F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2.428 </w:t>
            </w:r>
          </w:p>
        </w:tc>
      </w:tr>
      <w:tr w:rsidR="00C86458" w:rsidRPr="00C86458" w14:paraId="365ADAD3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71F81BF7" w14:textId="77777777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655D03C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522713A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55E9956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0.837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92D34DD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651B3BC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0.360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7692F01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93D0F01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6758ACF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1.002 </w:t>
            </w:r>
          </w:p>
        </w:tc>
      </w:tr>
      <w:tr w:rsidR="00C86458" w:rsidRPr="00C86458" w14:paraId="39031F51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5689B043" w14:textId="77777777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B3BCB7C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-0.006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FFA4963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FDE1FD2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0.511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777B8B9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6F64762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0.475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11D3A98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95D9157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0.979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59D9251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1.010 </w:t>
            </w:r>
          </w:p>
        </w:tc>
      </w:tr>
      <w:tr w:rsidR="00C86458" w:rsidRPr="00C86458" w14:paraId="20CFD697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47D543DC" w14:textId="77777777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B993C2A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0A61105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DE7A6AA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0.193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AF183ED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E5EEF77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0.660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B15964D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633DB5F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E73855C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1.012 </w:t>
            </w:r>
          </w:p>
        </w:tc>
      </w:tr>
      <w:tr w:rsidR="00C86458" w:rsidRPr="00C86458" w14:paraId="0370B517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60683339" w14:textId="77777777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881FFC8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E3E489D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0.026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6748846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0.362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F9CCC14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D4E15A0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0.548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7A0666D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1.016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F86527D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0.965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F177F05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1.070 </w:t>
            </w:r>
          </w:p>
        </w:tc>
      </w:tr>
      <w:tr w:rsidR="00C86458" w:rsidRPr="00C86458" w14:paraId="5BB87003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15DFF7C5" w14:textId="77777777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C30EDD3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-0.005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C208668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6D0F396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0.975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91D96FD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F36250D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0.324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B3845F5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8E08094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0.984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7B16690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1.005 </w:t>
            </w:r>
          </w:p>
        </w:tc>
      </w:tr>
      <w:tr w:rsidR="00C86458" w:rsidRPr="00C86458" w14:paraId="62D0E8D6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4DAE0ACA" w14:textId="77777777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8E0D036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0.025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3A05F83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0.431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A7D11C3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B1F3244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6D83F08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0.954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0F6F811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1.025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D9755B4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0.441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1BFB6B3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2.385 </w:t>
            </w:r>
          </w:p>
        </w:tc>
      </w:tr>
      <w:tr w:rsidR="00C86458" w:rsidRPr="00C86458" w14:paraId="1EBE18D3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038144AB" w14:textId="77777777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1340F51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53C5CF0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7C613BE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0.691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4F02E7A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D33B89D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0.406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43E4504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3EA661A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25B9709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1.002 </w:t>
            </w:r>
          </w:p>
        </w:tc>
      </w:tr>
      <w:tr w:rsidR="00C86458" w:rsidRPr="00C86458" w14:paraId="255F2BDB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7DCB2759" w14:textId="196676FE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5B17338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-0.007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39E2F25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0.006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6836566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1.319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9D5D46C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B42E8F5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0.251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0EFE1EA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DBA787F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0.982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5AD533D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1.005 </w:t>
            </w:r>
          </w:p>
        </w:tc>
      </w:tr>
      <w:tr w:rsidR="00C86458" w:rsidRPr="00C86458" w14:paraId="43BA2E72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4F2246E0" w14:textId="2872F986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-PM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105E2CD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9DAD41A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B07A637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0.065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F804B5E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7D8489D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0.799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F66855B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B16B120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095F3E3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1.007 </w:t>
            </w:r>
          </w:p>
        </w:tc>
      </w:tr>
      <w:tr w:rsidR="00C86458" w:rsidRPr="00C86458" w14:paraId="29283B89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5894A34E" w14:textId="427A8E87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949C3A5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-0.018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DE388C0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0.021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D02189A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0.791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4768051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125A25C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0.374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BD24B83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0.982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DA79AE2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0.943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1EDC194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1.022 </w:t>
            </w:r>
          </w:p>
        </w:tc>
      </w:tr>
      <w:tr w:rsidR="00C86458" w:rsidRPr="00C86458" w14:paraId="336E3379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0780B869" w14:textId="7B94104A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-NO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02F4C1D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187E8AC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5F5FD4E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0.638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903659D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25E0E6D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0.425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D5C55FE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A5BEEC7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0.995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3E42BBA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1.012 </w:t>
            </w:r>
          </w:p>
        </w:tc>
      </w:tr>
      <w:tr w:rsidR="00C86458" w:rsidRPr="00C86458" w14:paraId="415CA086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25B96593" w14:textId="4F44F1FA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-CO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47A9038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0.771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CFB89AF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0.360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8DDFA81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4.593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6E0117C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D0BAE17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0.032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422A5B5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2.161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03C0C9C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1.068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ABCA040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4.373 </w:t>
            </w:r>
          </w:p>
        </w:tc>
      </w:tr>
      <w:tr w:rsidR="00C86458" w:rsidRPr="00C86458" w14:paraId="2179A1B8" w14:textId="77777777" w:rsidTr="003170F0">
        <w:trPr>
          <w:trHeight w:val="330"/>
        </w:trPr>
        <w:tc>
          <w:tcPr>
            <w:tcW w:w="3106" w:type="dxa"/>
            <w:shd w:val="clear" w:color="auto" w:fill="auto"/>
            <w:noWrap/>
            <w:vAlign w:val="bottom"/>
            <w:hideMark/>
          </w:tcPr>
          <w:p w14:paraId="19871664" w14:textId="67E25C7A" w:rsidR="00C86458" w:rsidRPr="00C86458" w:rsidRDefault="00C86458" w:rsidP="00C8645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−1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-O</w:t>
            </w:r>
            <w:r w:rsidRPr="00C86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E72A868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FB392D2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71451A3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5.681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18CC1C5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FF25717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0.017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F03F3DB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1.004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05AF04FC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1.001 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65EE4BB" w14:textId="77777777" w:rsidR="00C86458" w:rsidRPr="00C86458" w:rsidRDefault="00C86458" w:rsidP="00C864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4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1.007 </w:t>
            </w:r>
          </w:p>
        </w:tc>
      </w:tr>
    </w:tbl>
    <w:p w14:paraId="0AE32AF9" w14:textId="77777777" w:rsidR="003170F0" w:rsidRDefault="003170F0" w:rsidP="003170F0">
      <w:pPr>
        <w:rPr>
          <w:rStyle w:val="tgt"/>
          <w:rFonts w:ascii="Times New Roman" w:hAnsi="Times New Roman" w:cs="Times New Roman"/>
          <w:color w:val="101214"/>
          <w:sz w:val="20"/>
          <w:szCs w:val="20"/>
        </w:rPr>
      </w:pPr>
      <w:r w:rsidRPr="00C53246">
        <w:rPr>
          <w:rFonts w:ascii="Times New Roman" w:hAnsi="Times New Roman" w:cs="Times New Roman"/>
          <w:sz w:val="20"/>
          <w:szCs w:val="20"/>
        </w:rPr>
        <w:t xml:space="preserve">Footnotes: </w:t>
      </w:r>
      <w:r w:rsidRPr="00C53246">
        <w:rPr>
          <w:rStyle w:val="tgt"/>
          <w:rFonts w:ascii="Times New Roman" w:hAnsi="Times New Roman" w:cs="Times New Roman"/>
          <w:color w:val="101214"/>
          <w:sz w:val="20"/>
          <w:szCs w:val="20"/>
        </w:rPr>
        <w:t>The adjusted variables included month, age, body mass index, duration of infertility, type of infertility, cause of infertility, ovarian stimulation protocol, number of follicles punctured, number of oocytes for insemination.</w:t>
      </w:r>
    </w:p>
    <w:p w14:paraId="18AF8AA0" w14:textId="77777777" w:rsidR="00C86458" w:rsidRPr="003170F0" w:rsidRDefault="00C86458">
      <w:pPr>
        <w:rPr>
          <w:rFonts w:ascii="Times New Roman" w:hAnsi="Times New Roman" w:cs="Times New Roman" w:hint="eastAsia"/>
          <w:sz w:val="20"/>
          <w:szCs w:val="20"/>
        </w:rPr>
      </w:pPr>
    </w:p>
    <w:sectPr w:rsidR="00C86458" w:rsidRPr="003170F0" w:rsidSect="004972D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979F7"/>
    <w:multiLevelType w:val="hybridMultilevel"/>
    <w:tmpl w:val="68643E9A"/>
    <w:lvl w:ilvl="0" w:tplc="4DCAC37E">
      <w:start w:val="1"/>
      <w:numFmt w:val="decimal"/>
      <w:lvlText w:val="%1."/>
      <w:lvlJc w:val="left"/>
      <w:pPr>
        <w:ind w:left="360" w:hanging="360"/>
      </w:pPr>
      <w:rPr>
        <w:rFonts w:hint="default"/>
        <w:color w:val="10121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01016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2DE"/>
    <w:rsid w:val="002279CE"/>
    <w:rsid w:val="003170F0"/>
    <w:rsid w:val="004972DE"/>
    <w:rsid w:val="004A5D2D"/>
    <w:rsid w:val="00C53246"/>
    <w:rsid w:val="00C8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7DFB1"/>
  <w15:chartTrackingRefBased/>
  <w15:docId w15:val="{EFDA5D35-D1BA-4690-BFC1-B98D82505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gt">
    <w:name w:val="tgt"/>
    <w:basedOn w:val="a0"/>
    <w:rsid w:val="00C53246"/>
  </w:style>
  <w:style w:type="paragraph" w:styleId="a3">
    <w:name w:val="List Paragraph"/>
    <w:basedOn w:val="a"/>
    <w:uiPriority w:val="34"/>
    <w:qFormat/>
    <w:rsid w:val="003170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7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930</Words>
  <Characters>5306</Characters>
  <Application>Microsoft Office Word</Application>
  <DocSecurity>0</DocSecurity>
  <Lines>44</Lines>
  <Paragraphs>12</Paragraphs>
  <ScaleCrop>false</ScaleCrop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琼晓 黄</dc:creator>
  <cp:keywords/>
  <dc:description/>
  <cp:lastModifiedBy>琼晓 黄</cp:lastModifiedBy>
  <cp:revision>2</cp:revision>
  <dcterms:created xsi:type="dcterms:W3CDTF">2023-07-09T23:16:00Z</dcterms:created>
  <dcterms:modified xsi:type="dcterms:W3CDTF">2023-07-09T23:16:00Z</dcterms:modified>
</cp:coreProperties>
</file>