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17FB" w14:textId="77777777" w:rsidR="00A743F4" w:rsidRPr="00C12532" w:rsidRDefault="00A743F4" w:rsidP="00A743F4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67187">
        <w:rPr>
          <w:rFonts w:ascii="Times New Roman" w:hAnsi="Times New Roman" w:cs="Times New Roman"/>
          <w:b/>
          <w:sz w:val="24"/>
          <w:szCs w:val="24"/>
          <w:lang w:val="en-GB"/>
        </w:rPr>
        <w:t>Table 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(next page)</w:t>
      </w:r>
      <w:r w:rsidRPr="00E67187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E671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042F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Definitions of typical and previously undescribed female and male reproductive structures in </w:t>
      </w:r>
      <w:r w:rsidRPr="005042F2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Limonium lobatum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Pr="00E67187">
        <w:rPr>
          <w:rFonts w:ascii="Times New Roman" w:hAnsi="Times New Roman" w:cs="Times New Roman"/>
          <w:b/>
          <w:sz w:val="24"/>
          <w:szCs w:val="24"/>
          <w:lang w:val="en-GB"/>
        </w:rPr>
        <w:t>(A)</w:t>
      </w:r>
      <w:r w:rsidRPr="00E67187">
        <w:rPr>
          <w:rFonts w:ascii="Times New Roman" w:hAnsi="Times New Roman" w:cs="Times New Roman"/>
          <w:sz w:val="24"/>
          <w:szCs w:val="24"/>
          <w:lang w:val="en-GB"/>
        </w:rPr>
        <w:t xml:space="preserve"> shape and arrangement of stigmatic papillae and structure of pollen exine within flowers; </w:t>
      </w:r>
      <w:r w:rsidRPr="00E67187">
        <w:rPr>
          <w:rFonts w:ascii="Times New Roman" w:hAnsi="Times New Roman" w:cs="Times New Roman"/>
          <w:b/>
          <w:sz w:val="24"/>
          <w:szCs w:val="24"/>
          <w:lang w:val="en-GB"/>
        </w:rPr>
        <w:t>(B)</w:t>
      </w:r>
      <w:r w:rsidRPr="00E67187">
        <w:rPr>
          <w:rFonts w:ascii="Times New Roman" w:hAnsi="Times New Roman" w:cs="Times New Roman"/>
          <w:sz w:val="24"/>
          <w:szCs w:val="24"/>
          <w:lang w:val="en-GB"/>
        </w:rPr>
        <w:t xml:space="preserve"> stigma-pollen combinations in hierarchical levels ranging from intra-flower to inter-population with corresponding drawings. Absence of cross lines along stigmas indicates flat (</w:t>
      </w:r>
      <w:r w:rsidRPr="00E67187">
        <w:rPr>
          <w:rFonts w:ascii="Times New Roman" w:hAnsi="Times New Roman" w:cs="Times New Roman"/>
          <w:i/>
          <w:sz w:val="24"/>
          <w:szCs w:val="24"/>
          <w:lang w:val="en-GB"/>
        </w:rPr>
        <w:t>cob</w:t>
      </w:r>
      <w:r w:rsidRPr="00E67187">
        <w:rPr>
          <w:rFonts w:ascii="Times New Roman" w:hAnsi="Times New Roman" w:cs="Times New Roman"/>
          <w:sz w:val="24"/>
          <w:szCs w:val="24"/>
          <w:lang w:val="en-GB"/>
        </w:rPr>
        <w:t>) papillae; solid cross lines along stigmas indicate protruding (</w:t>
      </w:r>
      <w:r w:rsidRPr="00E67187">
        <w:rPr>
          <w:rFonts w:ascii="Times New Roman" w:hAnsi="Times New Roman" w:cs="Times New Roman"/>
          <w:i/>
          <w:sz w:val="24"/>
          <w:szCs w:val="24"/>
          <w:lang w:val="en-GB"/>
        </w:rPr>
        <w:t>pap</w:t>
      </w:r>
      <w:r w:rsidRPr="00E67187">
        <w:rPr>
          <w:rFonts w:ascii="Times New Roman" w:hAnsi="Times New Roman" w:cs="Times New Roman"/>
          <w:sz w:val="24"/>
          <w:szCs w:val="24"/>
          <w:lang w:val="en-GB"/>
        </w:rPr>
        <w:t xml:space="preserve">) papillae; dashed cross lines indicate intermediate or </w:t>
      </w:r>
      <w:r w:rsidRPr="00E67187">
        <w:rPr>
          <w:rFonts w:ascii="Times New Roman" w:hAnsi="Times New Roman" w:cs="Times New Roman"/>
          <w:sz w:val="24"/>
          <w:szCs w:val="24"/>
        </w:rPr>
        <w:t>variable shapes of papillae cells (</w:t>
      </w:r>
      <w:r w:rsidRPr="00E67187">
        <w:rPr>
          <w:rFonts w:ascii="Times New Roman" w:hAnsi="Times New Roman" w:cs="Times New Roman"/>
          <w:i/>
          <w:iCs/>
          <w:sz w:val="24"/>
          <w:szCs w:val="24"/>
        </w:rPr>
        <w:t>var</w:t>
      </w:r>
      <w:r w:rsidRPr="00E67187">
        <w:rPr>
          <w:rFonts w:ascii="Times New Roman" w:hAnsi="Times New Roman" w:cs="Times New Roman"/>
          <w:sz w:val="24"/>
          <w:szCs w:val="24"/>
        </w:rPr>
        <w:t>)</w:t>
      </w:r>
      <w:r w:rsidRPr="00E67187">
        <w:rPr>
          <w:rFonts w:ascii="Times New Roman" w:hAnsi="Times New Roman" w:cs="Times New Roman"/>
          <w:sz w:val="24"/>
          <w:szCs w:val="24"/>
          <w:lang w:val="en-GB"/>
        </w:rPr>
        <w:t xml:space="preserve">; filled symbols for anthers represent </w:t>
      </w:r>
      <w:r w:rsidRPr="00E67187">
        <w:rPr>
          <w:rFonts w:ascii="Times New Roman" w:hAnsi="Times New Roman" w:cs="Times New Roman"/>
          <w:i/>
          <w:sz w:val="24"/>
          <w:szCs w:val="24"/>
          <w:lang w:val="en-GB"/>
        </w:rPr>
        <w:t>A</w:t>
      </w:r>
      <w:r w:rsidRPr="00E67187">
        <w:rPr>
          <w:rFonts w:ascii="Times New Roman" w:hAnsi="Times New Roman" w:cs="Times New Roman"/>
          <w:sz w:val="24"/>
          <w:szCs w:val="24"/>
          <w:lang w:val="en-GB"/>
        </w:rPr>
        <w:t xml:space="preserve"> pollen; empty symbols for anthers represent </w:t>
      </w:r>
      <w:r w:rsidRPr="00E67187">
        <w:rPr>
          <w:rFonts w:ascii="Times New Roman" w:hAnsi="Times New Roman" w:cs="Times New Roman"/>
          <w:i/>
          <w:sz w:val="24"/>
          <w:szCs w:val="24"/>
          <w:lang w:val="en-GB"/>
        </w:rPr>
        <w:t>B</w:t>
      </w:r>
      <w:r w:rsidRPr="00E67187">
        <w:rPr>
          <w:rFonts w:ascii="Times New Roman" w:hAnsi="Times New Roman" w:cs="Times New Roman"/>
          <w:sz w:val="24"/>
          <w:szCs w:val="24"/>
          <w:lang w:val="en-GB"/>
        </w:rPr>
        <w:t xml:space="preserve"> pollen.</w:t>
      </w:r>
    </w:p>
    <w:tbl>
      <w:tblPr>
        <w:tblStyle w:val="TableGrid"/>
        <w:tblpPr w:leftFromText="141" w:rightFromText="141" w:vertAnchor="text" w:horzAnchor="page" w:tblpX="441" w:tblpY="196"/>
        <w:tblW w:w="10915" w:type="dxa"/>
        <w:tblLook w:val="04A0" w:firstRow="1" w:lastRow="0" w:firstColumn="1" w:lastColumn="0" w:noHBand="0" w:noVBand="1"/>
      </w:tblPr>
      <w:tblGrid>
        <w:gridCol w:w="425"/>
        <w:gridCol w:w="1417"/>
        <w:gridCol w:w="1701"/>
        <w:gridCol w:w="3544"/>
        <w:gridCol w:w="435"/>
        <w:gridCol w:w="3393"/>
      </w:tblGrid>
      <w:tr w:rsidR="00A743F4" w14:paraId="7512178A" w14:textId="77777777" w:rsidTr="0066731A">
        <w:trPr>
          <w:trHeight w:val="20"/>
        </w:trPr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08FBE475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4278220A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"/>
                <w:szCs w:val="2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15BEA2B1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"/>
                <w:szCs w:val="2"/>
                <w:lang w:val="en-GB"/>
              </w:rPr>
            </w:pPr>
          </w:p>
        </w:tc>
        <w:tc>
          <w:tcPr>
            <w:tcW w:w="3979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D741799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"/>
                <w:szCs w:val="2"/>
                <w:lang w:val="en-GB"/>
              </w:rPr>
            </w:pPr>
          </w:p>
        </w:tc>
        <w:tc>
          <w:tcPr>
            <w:tcW w:w="3393" w:type="dxa"/>
            <w:tcBorders>
              <w:left w:val="nil"/>
              <w:right w:val="nil"/>
            </w:tcBorders>
            <w:shd w:val="clear" w:color="auto" w:fill="auto"/>
          </w:tcPr>
          <w:p w14:paraId="79BA245E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"/>
                <w:szCs w:val="2"/>
                <w:lang w:val="en-GB"/>
              </w:rPr>
            </w:pPr>
          </w:p>
        </w:tc>
      </w:tr>
      <w:tr w:rsidR="00A743F4" w14:paraId="6F0CBBA2" w14:textId="77777777" w:rsidTr="0066731A"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21E10D4" w14:textId="77777777" w:rsidR="00A743F4" w:rsidRPr="008635FD" w:rsidRDefault="00A743F4" w:rsidP="0066731A">
            <w:pPr>
              <w:pStyle w:val="Text"/>
              <w:spacing w:line="276" w:lineRule="auto"/>
              <w:ind w:left="-104" w:firstLine="0"/>
              <w:jc w:val="left"/>
              <w:rPr>
                <w:rFonts w:eastAsiaTheme="minorEastAsia"/>
                <w:b/>
                <w:bCs/>
                <w:sz w:val="20"/>
                <w:lang w:val="en-GB"/>
              </w:rPr>
            </w:pPr>
            <w:r w:rsidRPr="008635FD">
              <w:rPr>
                <w:rFonts w:eastAsiaTheme="minorEastAsia"/>
                <w:b/>
                <w:bCs/>
                <w:sz w:val="20"/>
                <w:lang w:val="en-GB"/>
              </w:rPr>
              <w:t>(A)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6786D0E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>Reproductive organ type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FC9C56" w14:textId="77777777" w:rsidR="00A743F4" w:rsidRDefault="00A743F4" w:rsidP="0066731A">
            <w:pPr>
              <w:pStyle w:val="Text"/>
              <w:spacing w:line="276" w:lineRule="auto"/>
              <w:ind w:left="-107"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 xml:space="preserve">Stigma/pollen </w:t>
            </w:r>
            <w:r>
              <w:rPr>
                <w:rFonts w:eastAsiaTheme="minorEastAsia"/>
                <w:sz w:val="20"/>
                <w:lang w:val="en-GB"/>
              </w:rPr>
              <w:br/>
              <w:t>traits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5A065872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>Typical</w:t>
            </w:r>
            <w:r>
              <w:rPr>
                <w:rFonts w:eastAsiaTheme="minorEastAsia"/>
                <w:sz w:val="20"/>
                <w:lang w:val="en-GB"/>
              </w:rPr>
              <w:br/>
              <w:t>(previously described)</w:t>
            </w:r>
            <w:r>
              <w:rPr>
                <w:rFonts w:eastAsiaTheme="minorEastAsia"/>
                <w:sz w:val="20"/>
                <w:vertAlign w:val="superscript"/>
                <w:lang w:val="en-GB"/>
              </w:rPr>
              <w:t>*</w:t>
            </w:r>
          </w:p>
        </w:tc>
        <w:tc>
          <w:tcPr>
            <w:tcW w:w="38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07BF903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 xml:space="preserve">Described in this study </w:t>
            </w:r>
            <w:r>
              <w:rPr>
                <w:rFonts w:eastAsiaTheme="minorEastAsia"/>
                <w:sz w:val="20"/>
                <w:lang w:val="en-GB"/>
              </w:rPr>
              <w:br/>
              <w:t>(previously undescribed)</w:t>
            </w:r>
          </w:p>
        </w:tc>
      </w:tr>
      <w:tr w:rsidR="00A743F4" w14:paraId="33B12F75" w14:textId="77777777" w:rsidTr="0066731A">
        <w:trPr>
          <w:trHeight w:val="283"/>
        </w:trPr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68723F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7CC814" w14:textId="77777777" w:rsidR="00A743F4" w:rsidRDefault="00A743F4" w:rsidP="0066731A">
            <w:pPr>
              <w:pStyle w:val="Text"/>
              <w:spacing w:line="276" w:lineRule="auto"/>
              <w:ind w:left="-109" w:firstLine="0"/>
              <w:jc w:val="left"/>
              <w:rPr>
                <w:i/>
                <w:sz w:val="20"/>
                <w:lang w:val="en-GB"/>
              </w:rPr>
            </w:pPr>
            <w:r>
              <w:rPr>
                <w:rFonts w:eastAsiaTheme="minorEastAsia"/>
                <w:i/>
                <w:sz w:val="20"/>
                <w:lang w:val="en-GB"/>
              </w:rPr>
              <w:t>Gynoecium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631463F5" w14:textId="77777777" w:rsidR="00A743F4" w:rsidRDefault="00A743F4" w:rsidP="0066731A">
            <w:pPr>
              <w:pStyle w:val="Text"/>
              <w:spacing w:line="276" w:lineRule="auto"/>
              <w:ind w:left="-107"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Shape of individual papillae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204B8CCA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flat (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papillae)</w:t>
            </w:r>
          </w:p>
          <w:p w14:paraId="0D64F29C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protruding (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papillae)</w:t>
            </w:r>
          </w:p>
          <w:p w14:paraId="74BBFA40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8255" wp14:anchorId="574CAC7E" wp14:editId="338236DD">
                  <wp:extent cx="677545" cy="388620"/>
                  <wp:effectExtent l="0" t="0" r="0" b="0"/>
                  <wp:docPr id="40" name="Picture 40" descr="PapillaeShapesCo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5" descr="PapillaeShapesCo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55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45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 </w:t>
            </w:r>
            <w:r>
              <w:rPr>
                <w:rFonts w:eastAsiaTheme="minorEastAsia"/>
                <w:noProof/>
              </w:rPr>
              <w:drawing>
                <wp:inline distT="0" distB="0" distL="0" distR="4445" wp14:anchorId="257F9501" wp14:editId="2A83FD3D">
                  <wp:extent cx="643255" cy="385445"/>
                  <wp:effectExtent l="0" t="0" r="0" b="0"/>
                  <wp:docPr id="41" name="Picture 41" descr="PapillaeShape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6" descr="PapillaeShape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3378" t="55864" r="36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7C5033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 xml:space="preserve"> 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cob </w:t>
            </w:r>
            <w:r w:rsidRPr="008635FD">
              <w:rPr>
                <w:rFonts w:eastAsiaTheme="minorEastAsia"/>
                <w:iCs/>
                <w:sz w:val="20"/>
                <w:szCs w:val="20"/>
                <w:lang w:val="en-GB"/>
              </w:rPr>
              <w:t>papillae</w:t>
            </w:r>
            <w:r w:rsidRPr="0044672C">
              <w:rPr>
                <w:rFonts w:eastAsiaTheme="minorEastAsia"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  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</w:t>
            </w:r>
            <w:r w:rsidRPr="008C0028">
              <w:rPr>
                <w:rFonts w:eastAsiaTheme="minorEastAsia"/>
                <w:iCs/>
                <w:sz w:val="20"/>
                <w:szCs w:val="20"/>
                <w:lang w:val="en-GB"/>
              </w:rPr>
              <w:t>papillae</w:t>
            </w:r>
            <w:r w:rsidDel="0044672C">
              <w:rPr>
                <w:rFonts w:eastAsiaTheme="minorEastAsia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8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E1DA48C" w14:textId="77777777" w:rsidR="00A743F4" w:rsidRDefault="00A743F4" w:rsidP="0066731A">
            <w:pPr>
              <w:pStyle w:val="Text"/>
              <w:spacing w:line="276" w:lineRule="auto"/>
              <w:ind w:left="139" w:hanging="141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intermediate shapes between flat and protruding (</w:t>
            </w:r>
            <w:r w:rsidRPr="008635FD">
              <w:rPr>
                <w:rFonts w:eastAsiaTheme="minorEastAsia"/>
                <w:i/>
                <w:iCs/>
                <w:sz w:val="20"/>
                <w:szCs w:val="20"/>
                <w:lang w:val="en-GB"/>
              </w:rPr>
              <w:t xml:space="preserve">int 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papillae) </w:t>
            </w:r>
          </w:p>
          <w:p w14:paraId="123E578B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4445" wp14:anchorId="2496D7A4" wp14:editId="49DB772F">
                  <wp:extent cx="643255" cy="388620"/>
                  <wp:effectExtent l="0" t="0" r="0" b="0"/>
                  <wp:docPr id="42" name="Picture 42" descr="PapillaeShapesI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7" descr="PapillaeShapesI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50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B12A50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 int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papillae</w:t>
            </w:r>
            <w:r w:rsidDel="0044672C">
              <w:rPr>
                <w:rFonts w:eastAsiaTheme="minorEastAsia"/>
                <w:sz w:val="20"/>
                <w:szCs w:val="20"/>
                <w:lang w:val="en-GB"/>
              </w:rPr>
              <w:t xml:space="preserve"> </w:t>
            </w:r>
          </w:p>
        </w:tc>
      </w:tr>
      <w:tr w:rsidR="00A743F4" w14:paraId="2AB5B84D" w14:textId="77777777" w:rsidTr="0066731A">
        <w:trPr>
          <w:trHeight w:val="283"/>
        </w:trPr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F7660AA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B672655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0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6F367D24" w14:textId="77777777" w:rsidR="00A743F4" w:rsidRDefault="00A743F4" w:rsidP="0066731A">
            <w:pPr>
              <w:pStyle w:val="Text"/>
              <w:spacing w:line="276" w:lineRule="auto"/>
              <w:ind w:left="-107"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Shapes of papillae along a single stigma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186BCE6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all flat (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cob </w:t>
            </w:r>
            <w:r>
              <w:rPr>
                <w:rFonts w:eastAsiaTheme="minorEastAsia"/>
                <w:sz w:val="20"/>
                <w:szCs w:val="20"/>
                <w:lang w:val="en-GB"/>
              </w:rPr>
              <w:t>stigma)</w:t>
            </w:r>
          </w:p>
          <w:p w14:paraId="7ADB31A4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0378204B" wp14:editId="327B8509">
                  <wp:simplePos x="0" y="0"/>
                  <wp:positionH relativeFrom="column">
                    <wp:posOffset>70485</wp:posOffset>
                  </wp:positionH>
                  <wp:positionV relativeFrom="page">
                    <wp:posOffset>321945</wp:posOffset>
                  </wp:positionV>
                  <wp:extent cx="1339850" cy="544195"/>
                  <wp:effectExtent l="0" t="0" r="0" b="8255"/>
                  <wp:wrapTight wrapText="bothSides">
                    <wp:wrapPolygon edited="0">
                      <wp:start x="0" y="0"/>
                      <wp:lineTo x="0" y="21172"/>
                      <wp:lineTo x="21191" y="21172"/>
                      <wp:lineTo x="21191" y="0"/>
                      <wp:lineTo x="0" y="0"/>
                    </wp:wrapPolygon>
                  </wp:wrapTight>
                  <wp:docPr id="603571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57128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0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EastAsia"/>
                <w:sz w:val="20"/>
                <w:szCs w:val="20"/>
                <w:lang w:val="en-GB"/>
              </w:rPr>
              <w:t>- all protruding (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stigma)</w:t>
            </w:r>
          </w:p>
          <w:p w14:paraId="460C5F0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</w:p>
          <w:p w14:paraId="63A78D4D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 w:rsidRPr="00F32789">
              <w:rPr>
                <w:rFonts w:eastAsiaTheme="minorEastAsia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47AB6F0E" wp14:editId="16D03C30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44450</wp:posOffset>
                      </wp:positionV>
                      <wp:extent cx="3124200" cy="1404620"/>
                      <wp:effectExtent l="0" t="0" r="0" b="1905"/>
                      <wp:wrapNone/>
                      <wp:docPr id="20040781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42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CAF1A" w14:textId="77777777" w:rsidR="00A743F4" w:rsidRPr="006974B9" w:rsidRDefault="00A743F4" w:rsidP="00A743F4">
                                  <w:pPr>
                                    <w:pStyle w:val="Text"/>
                                    <w:tabs>
                                      <w:tab w:val="left" w:pos="142"/>
                                      <w:tab w:val="left" w:pos="1484"/>
                                      <w:tab w:val="left" w:pos="1638"/>
                                      <w:tab w:val="left" w:pos="3828"/>
                                      <w:tab w:val="left" w:pos="3969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</w:r>
                                  <w:r w:rsidRPr="006974B9"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de-CH"/>
                                    </w:rPr>
                                    <w:t>cob</w:t>
                                  </w:r>
                                  <w:r w:rsidRPr="006974B9"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de-CH"/>
                                    </w:rPr>
                                    <w:tab/>
                                  </w:r>
                                  <w:r w:rsidRPr="006974B9"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de-CH"/>
                                    </w:rPr>
                                    <w:tab/>
                                  </w:r>
                                  <w:r w:rsidRPr="006974B9"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de-CH"/>
                                    </w:rPr>
                                    <w:t>pap</w:t>
                                  </w:r>
                                  <w:r w:rsidRPr="006974B9"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de-CH"/>
                                    </w:rPr>
                                    <w:tab/>
                                  </w:r>
                                  <w:r w:rsidRPr="006974B9"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de-CH"/>
                                    </w:rPr>
                                    <w:tab/>
                                  </w:r>
                                  <w:r w:rsidRPr="006974B9"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de-CH"/>
                                    </w:rPr>
                                    <w:t>var</w:t>
                                  </w:r>
                                </w:p>
                                <w:p w14:paraId="12462DB9" w14:textId="77777777" w:rsidR="00A743F4" w:rsidRPr="006974B9" w:rsidRDefault="00A743F4" w:rsidP="00A743F4">
                                  <w:pPr>
                                    <w:pStyle w:val="Text"/>
                                    <w:tabs>
                                      <w:tab w:val="left" w:pos="142"/>
                                      <w:tab w:val="left" w:pos="1484"/>
                                      <w:tab w:val="left" w:pos="1638"/>
                                      <w:tab w:val="left" w:pos="3828"/>
                                      <w:tab w:val="left" w:pos="3969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de-CH"/>
                                    </w:rPr>
                                  </w:pPr>
                                  <w:r w:rsidRPr="006974B9"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de-CH"/>
                                    </w:rPr>
                                    <w:t>stigma</w:t>
                                  </w:r>
                                  <w:r w:rsidRPr="006974B9"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de-CH"/>
                                    </w:rPr>
                                    <w:tab/>
                                    <w:t>stigma</w:t>
                                  </w:r>
                                  <w:r w:rsidRPr="006974B9"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de-CH"/>
                                    </w:rPr>
                                    <w:tab/>
                                    <w:t>stigma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7AB6F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.85pt;margin-top:3.5pt;width:246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" filled="f" stroked="f">
                      <v:textbox style="mso-fit-shape-to-text:t">
                        <w:txbxContent>
                          <w:p w14:paraId="092CAF1A" w14:textId="77777777" w:rsidR="00A743F4" w:rsidRPr="006974B9" w:rsidRDefault="00A743F4" w:rsidP="00A743F4">
                            <w:pPr>
                              <w:pStyle w:val="Text"/>
                              <w:tabs>
                                <w:tab w:val="left" w:pos="142"/>
                                <w:tab w:val="left" w:pos="1484"/>
                                <w:tab w:val="left" w:pos="1638"/>
                                <w:tab w:val="left" w:pos="3828"/>
                                <w:tab w:val="left" w:pos="3969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de-CH"/>
                              </w:rPr>
                            </w:pP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 w:rsidRPr="006974B9"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de-CH"/>
                              </w:rPr>
                              <w:t>cob</w:t>
                            </w:r>
                            <w:r w:rsidRPr="006974B9"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de-CH"/>
                              </w:rPr>
                              <w:tab/>
                            </w:r>
                            <w:r w:rsidRPr="006974B9"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de-CH"/>
                              </w:rPr>
                              <w:tab/>
                            </w:r>
                            <w:r w:rsidRPr="006974B9"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de-CH"/>
                              </w:rPr>
                              <w:t>pap</w:t>
                            </w:r>
                            <w:r w:rsidRPr="006974B9"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de-CH"/>
                              </w:rPr>
                              <w:tab/>
                            </w:r>
                            <w:r w:rsidRPr="006974B9"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de-CH"/>
                              </w:rPr>
                              <w:tab/>
                            </w:r>
                            <w:r w:rsidRPr="006974B9"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de-CH"/>
                              </w:rPr>
                              <w:t>var</w:t>
                            </w:r>
                          </w:p>
                          <w:p w14:paraId="12462DB9" w14:textId="77777777" w:rsidR="00A743F4" w:rsidRPr="006974B9" w:rsidRDefault="00A743F4" w:rsidP="00A743F4">
                            <w:pPr>
                              <w:pStyle w:val="Text"/>
                              <w:tabs>
                                <w:tab w:val="left" w:pos="142"/>
                                <w:tab w:val="left" w:pos="1484"/>
                                <w:tab w:val="left" w:pos="1638"/>
                                <w:tab w:val="left" w:pos="3828"/>
                                <w:tab w:val="left" w:pos="3969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974B9"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de-CH"/>
                              </w:rPr>
                              <w:t>stigma</w:t>
                            </w:r>
                            <w:r w:rsidRPr="006974B9"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de-CH"/>
                              </w:rPr>
                              <w:tab/>
                              <w:t>stigma</w:t>
                            </w:r>
                            <w:r w:rsidRPr="006974B9"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de-CH"/>
                              </w:rPr>
                              <w:tab/>
                              <w:t>stigma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E4AE6C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</w:p>
          <w:p w14:paraId="39042AD8" w14:textId="77777777" w:rsidR="00A743F4" w:rsidRDefault="00A743F4" w:rsidP="0066731A">
            <w:pPr>
              <w:pStyle w:val="Text"/>
              <w:spacing w:line="276" w:lineRule="auto"/>
              <w:ind w:left="176" w:firstLine="0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FEC707D" w14:textId="77777777" w:rsidR="00A743F4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flat, protruding, and intermediate (</w:t>
            </w:r>
            <w:r>
              <w:rPr>
                <w:rFonts w:eastAsiaTheme="minorEastAsia"/>
                <w:i/>
                <w:iCs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stigma)</w:t>
            </w:r>
          </w:p>
          <w:p w14:paraId="5CA46B50" w14:textId="77777777" w:rsidR="00A743F4" w:rsidRPr="0077310B" w:rsidRDefault="00A743F4" w:rsidP="0066731A">
            <w:pPr>
              <w:pStyle w:val="Text"/>
              <w:spacing w:line="276" w:lineRule="auto"/>
              <w:ind w:left="176" w:firstLine="0"/>
              <w:jc w:val="left"/>
              <w:rPr>
                <w:sz w:val="20"/>
                <w:szCs w:val="20"/>
                <w:lang w:val="en-GB"/>
              </w:rPr>
            </w:pPr>
            <w:r w:rsidRPr="00F26E52">
              <w:rPr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71552" behindDoc="1" locked="0" layoutInCell="1" allowOverlap="1" wp14:anchorId="4DA1B795" wp14:editId="500CA72B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3810</wp:posOffset>
                  </wp:positionV>
                  <wp:extent cx="428400" cy="543600"/>
                  <wp:effectExtent l="0" t="0" r="0" b="8890"/>
                  <wp:wrapTight wrapText="bothSides">
                    <wp:wrapPolygon edited="0">
                      <wp:start x="0" y="0"/>
                      <wp:lineTo x="0" y="21196"/>
                      <wp:lineTo x="20190" y="21196"/>
                      <wp:lineTo x="20190" y="0"/>
                      <wp:lineTo x="0" y="0"/>
                    </wp:wrapPolygon>
                  </wp:wrapTight>
                  <wp:docPr id="213252992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5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43F4" w14:paraId="4B1F21F7" w14:textId="77777777" w:rsidTr="0066731A">
        <w:trPr>
          <w:trHeight w:val="283"/>
        </w:trPr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86C2C74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8F226C0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0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4CC5479A" w14:textId="77777777" w:rsidR="00A743F4" w:rsidRDefault="00A743F4" w:rsidP="0066731A">
            <w:pPr>
              <w:pStyle w:val="Text"/>
              <w:spacing w:line="276" w:lineRule="auto"/>
              <w:ind w:left="-107"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Shapes of papillae among all stigmas of a flower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4758AD18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all flat (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gynoecium)</w:t>
            </w:r>
          </w:p>
          <w:p w14:paraId="2FF55CDE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all protruding (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gynoecium)</w:t>
            </w:r>
          </w:p>
          <w:p w14:paraId="72F880BE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 w:rsidRPr="00D158F4">
              <w:rPr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107606DF" wp14:editId="1AF26238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121285</wp:posOffset>
                  </wp:positionV>
                  <wp:extent cx="1519200" cy="846000"/>
                  <wp:effectExtent l="0" t="0" r="5080" b="0"/>
                  <wp:wrapNone/>
                  <wp:docPr id="3704743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200" cy="84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6FFFE5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</w:p>
          <w:p w14:paraId="5DB8CC3B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</w:p>
          <w:p w14:paraId="157FDDA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</w:p>
          <w:p w14:paraId="65684BC7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</w:p>
          <w:p w14:paraId="6D2FFCE3" w14:textId="77777777" w:rsidR="00A743F4" w:rsidRDefault="00A743F4" w:rsidP="0066731A">
            <w:pPr>
              <w:pStyle w:val="Text"/>
              <w:spacing w:line="276" w:lineRule="auto"/>
              <w:ind w:left="174" w:firstLine="0"/>
              <w:jc w:val="left"/>
              <w:rPr>
                <w:sz w:val="20"/>
                <w:szCs w:val="20"/>
                <w:lang w:val="en-GB"/>
              </w:rPr>
            </w:pPr>
          </w:p>
          <w:p w14:paraId="65058A5F" w14:textId="77777777" w:rsidR="00A743F4" w:rsidRDefault="00A743F4" w:rsidP="0066731A">
            <w:pPr>
              <w:pStyle w:val="Text"/>
              <w:tabs>
                <w:tab w:val="left" w:pos="1674"/>
              </w:tabs>
              <w:spacing w:line="276" w:lineRule="auto"/>
              <w:ind w:left="174" w:firstLine="0"/>
              <w:jc w:val="left"/>
              <w:rPr>
                <w:sz w:val="20"/>
                <w:szCs w:val="20"/>
                <w:lang w:val="en-GB"/>
              </w:rPr>
            </w:pPr>
            <w:r w:rsidRPr="00D158F4">
              <w:rPr>
                <w:i/>
                <w:iCs/>
                <w:sz w:val="20"/>
                <w:szCs w:val="20"/>
                <w:lang w:val="en-GB"/>
              </w:rPr>
              <w:t>cob</w:t>
            </w:r>
            <w:r>
              <w:rPr>
                <w:sz w:val="20"/>
                <w:szCs w:val="20"/>
                <w:lang w:val="en-GB"/>
              </w:rPr>
              <w:tab/>
            </w:r>
            <w:r w:rsidRPr="00D158F4">
              <w:rPr>
                <w:i/>
                <w:iCs/>
                <w:sz w:val="20"/>
                <w:szCs w:val="20"/>
                <w:lang w:val="en-GB"/>
              </w:rPr>
              <w:t>pap</w:t>
            </w:r>
            <w:r>
              <w:rPr>
                <w:sz w:val="20"/>
                <w:szCs w:val="20"/>
                <w:lang w:val="en-GB"/>
              </w:rPr>
              <w:br/>
              <w:t>gynoecium</w:t>
            </w:r>
            <w:r>
              <w:rPr>
                <w:sz w:val="20"/>
                <w:szCs w:val="20"/>
                <w:lang w:val="en-GB"/>
              </w:rPr>
              <w:tab/>
              <w:t xml:space="preserve"> gynoecium</w:t>
            </w:r>
          </w:p>
        </w:tc>
        <w:tc>
          <w:tcPr>
            <w:tcW w:w="38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09A4CBC" w14:textId="77777777" w:rsidR="00A743F4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 xml:space="preserve">- all stigmas of a gynoecium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or at least one stigma different from the others (</w:t>
            </w:r>
            <w:r>
              <w:rPr>
                <w:rFonts w:eastAsiaTheme="minorEastAsia"/>
                <w:i/>
                <w:iCs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gynoecium)</w:t>
            </w:r>
          </w:p>
          <w:p w14:paraId="5A7E8330" w14:textId="77777777" w:rsidR="00A743F4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  <w:r w:rsidRPr="00D317D9">
              <w:rPr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5FAEC393" wp14:editId="4E91D84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5080</wp:posOffset>
                  </wp:positionV>
                  <wp:extent cx="1799167" cy="866775"/>
                  <wp:effectExtent l="0" t="0" r="0" b="0"/>
                  <wp:wrapNone/>
                  <wp:docPr id="20991135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37"/>
                          <a:stretch/>
                        </pic:blipFill>
                        <pic:spPr bwMode="auto">
                          <a:xfrm>
                            <a:off x="0" y="0"/>
                            <a:ext cx="1800000" cy="867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427BBFCC" w14:textId="77777777" w:rsidR="00A743F4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2079DC83" w14:textId="77777777" w:rsidR="00A743F4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7E0D5A8A" w14:textId="77777777" w:rsidR="00A743F4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61574EE0" w14:textId="77777777" w:rsidR="00A743F4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sz w:val="20"/>
                <w:szCs w:val="20"/>
                <w:lang w:val="en-GB"/>
              </w:rPr>
            </w:pPr>
          </w:p>
          <w:p w14:paraId="6D79D332" w14:textId="77777777" w:rsidR="00A743F4" w:rsidRPr="00D317D9" w:rsidRDefault="00A743F4" w:rsidP="0066731A">
            <w:pPr>
              <w:pStyle w:val="Text"/>
              <w:spacing w:line="276" w:lineRule="auto"/>
              <w:ind w:left="880" w:hanging="105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D317D9">
              <w:rPr>
                <w:i/>
                <w:iCs/>
                <w:sz w:val="20"/>
                <w:szCs w:val="20"/>
                <w:lang w:val="en-GB"/>
              </w:rPr>
              <w:t>var</w:t>
            </w:r>
          </w:p>
          <w:p w14:paraId="75A80D9C" w14:textId="77777777" w:rsidR="00A743F4" w:rsidRDefault="00A743F4" w:rsidP="0066731A">
            <w:pPr>
              <w:pStyle w:val="Text"/>
              <w:spacing w:line="276" w:lineRule="auto"/>
              <w:ind w:left="880" w:hanging="105"/>
              <w:jc w:val="lef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gynoecium</w:t>
            </w:r>
          </w:p>
        </w:tc>
      </w:tr>
      <w:tr w:rsidR="00A743F4" w14:paraId="39C8631A" w14:textId="77777777" w:rsidTr="0066731A">
        <w:trPr>
          <w:trHeight w:val="283"/>
        </w:trPr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466EA29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B31C9CF" w14:textId="77777777" w:rsidR="00A743F4" w:rsidRDefault="00A743F4" w:rsidP="0066731A">
            <w:pPr>
              <w:pStyle w:val="Text"/>
              <w:spacing w:line="276" w:lineRule="auto"/>
              <w:ind w:left="-109" w:firstLine="0"/>
              <w:jc w:val="left"/>
              <w:rPr>
                <w:i/>
                <w:sz w:val="20"/>
                <w:lang w:val="en-GB"/>
              </w:rPr>
            </w:pPr>
            <w:r>
              <w:rPr>
                <w:rFonts w:eastAsiaTheme="minorEastAsia"/>
                <w:i/>
                <w:sz w:val="20"/>
                <w:lang w:val="en-GB"/>
              </w:rPr>
              <w:t>Androecium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4017FCC4" w14:textId="77777777" w:rsidR="00A743F4" w:rsidRDefault="00A743F4" w:rsidP="0066731A">
            <w:pPr>
              <w:pStyle w:val="Text"/>
              <w:spacing w:line="276" w:lineRule="auto"/>
              <w:ind w:left="-107"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Exine structure of pollen grains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7348BAB3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coarse (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pollen)</w:t>
            </w:r>
          </w:p>
          <w:p w14:paraId="482F5A84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fine (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pollen)</w:t>
            </w:r>
          </w:p>
          <w:p w14:paraId="5BB04C99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4C243CD8" wp14:editId="253F04C2">
                  <wp:extent cx="579755" cy="561340"/>
                  <wp:effectExtent l="0" t="0" r="0" b="0"/>
                  <wp:docPr id="8" name="Picture 2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56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noProof/>
              </w:rPr>
              <w:drawing>
                <wp:inline distT="0" distB="0" distL="0" distR="0" wp14:anchorId="7DA65B97" wp14:editId="7214BD3E">
                  <wp:extent cx="615315" cy="561340"/>
                  <wp:effectExtent l="0" t="0" r="0" b="0"/>
                  <wp:docPr id="9" name="Picture 2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56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7770D6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 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pollen    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pollen</w:t>
            </w:r>
          </w:p>
        </w:tc>
        <w:tc>
          <w:tcPr>
            <w:tcW w:w="38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3080C2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none</w:t>
            </w:r>
          </w:p>
        </w:tc>
      </w:tr>
      <w:tr w:rsidR="00A743F4" w14:paraId="57841928" w14:textId="77777777" w:rsidTr="0066731A">
        <w:trPr>
          <w:trHeight w:val="20"/>
        </w:trPr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578EA101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"/>
                <w:szCs w:val="2"/>
                <w:lang w:val="en-GB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15C384EC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"/>
                <w:szCs w:val="2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08CF183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"/>
                <w:szCs w:val="2"/>
                <w:lang w:val="en-GB"/>
              </w:rPr>
            </w:pPr>
          </w:p>
        </w:tc>
        <w:tc>
          <w:tcPr>
            <w:tcW w:w="3979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BE1D972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"/>
                <w:szCs w:val="2"/>
                <w:lang w:val="en-GB"/>
              </w:rPr>
            </w:pPr>
          </w:p>
        </w:tc>
        <w:tc>
          <w:tcPr>
            <w:tcW w:w="3393" w:type="dxa"/>
            <w:tcBorders>
              <w:left w:val="nil"/>
              <w:right w:val="nil"/>
            </w:tcBorders>
            <w:shd w:val="clear" w:color="auto" w:fill="auto"/>
          </w:tcPr>
          <w:p w14:paraId="725F927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"/>
                <w:szCs w:val="2"/>
                <w:lang w:val="en-GB"/>
              </w:rPr>
            </w:pPr>
          </w:p>
        </w:tc>
      </w:tr>
      <w:tr w:rsidR="00A743F4" w14:paraId="717332E9" w14:textId="77777777" w:rsidTr="0066731A"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1C5F9AA" w14:textId="77777777" w:rsidR="00A743F4" w:rsidRPr="00C043A2" w:rsidRDefault="00A743F4" w:rsidP="0066731A">
            <w:pPr>
              <w:pStyle w:val="Text"/>
              <w:spacing w:line="276" w:lineRule="auto"/>
              <w:ind w:left="-104" w:firstLine="0"/>
              <w:jc w:val="left"/>
              <w:rPr>
                <w:rFonts w:eastAsiaTheme="minorEastAsia"/>
                <w:b/>
                <w:bCs/>
                <w:sz w:val="20"/>
                <w:lang w:val="en-GB"/>
              </w:rPr>
            </w:pPr>
            <w:r w:rsidRPr="00C043A2">
              <w:rPr>
                <w:rFonts w:eastAsiaTheme="minorEastAsia"/>
                <w:b/>
                <w:bCs/>
                <w:sz w:val="20"/>
                <w:lang w:val="en-GB"/>
              </w:rPr>
              <w:lastRenderedPageBreak/>
              <w:t>(B)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0791FA" w14:textId="77777777" w:rsidR="00A743F4" w:rsidRDefault="00A743F4" w:rsidP="0066731A">
            <w:pPr>
              <w:pStyle w:val="Text"/>
              <w:spacing w:line="276" w:lineRule="auto"/>
              <w:ind w:left="-109"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>Stigma-pollen combinations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77E588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lang w:val="en-GB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6AD8EB7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vertAlign w:val="superscript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>Typical</w:t>
            </w:r>
            <w:r>
              <w:rPr>
                <w:rFonts w:eastAsiaTheme="minorEastAsia"/>
                <w:sz w:val="20"/>
                <w:lang w:val="en-GB"/>
              </w:rPr>
              <w:br/>
              <w:t>(previously described)</w:t>
            </w:r>
            <w:r>
              <w:rPr>
                <w:rFonts w:eastAsiaTheme="minorEastAsia"/>
                <w:sz w:val="20"/>
                <w:vertAlign w:val="superscript"/>
                <w:lang w:val="en-GB"/>
              </w:rPr>
              <w:t>*</w:t>
            </w:r>
          </w:p>
        </w:tc>
        <w:tc>
          <w:tcPr>
            <w:tcW w:w="38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B48C325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 xml:space="preserve">Described in this study </w:t>
            </w:r>
            <w:r>
              <w:rPr>
                <w:rFonts w:eastAsiaTheme="minorEastAsia"/>
                <w:sz w:val="20"/>
                <w:lang w:val="en-GB"/>
              </w:rPr>
              <w:br/>
              <w:t>(previously undescribed)</w:t>
            </w:r>
          </w:p>
        </w:tc>
      </w:tr>
      <w:tr w:rsidR="00A743F4" w14:paraId="0AFBF7FF" w14:textId="77777777" w:rsidTr="0066731A">
        <w:trPr>
          <w:trHeight w:val="283"/>
        </w:trPr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B7517FE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6265527" w14:textId="77777777" w:rsidR="00A743F4" w:rsidRDefault="00A743F4" w:rsidP="0066731A">
            <w:pPr>
              <w:pStyle w:val="Text"/>
              <w:spacing w:line="276" w:lineRule="auto"/>
              <w:ind w:left="-109"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i/>
                <w:sz w:val="20"/>
                <w:lang w:val="en-GB"/>
              </w:rPr>
              <w:t xml:space="preserve"> </w:t>
            </w:r>
            <w:r>
              <w:rPr>
                <w:rFonts w:eastAsiaTheme="minorEastAsia"/>
                <w:sz w:val="20"/>
                <w:lang w:val="en-GB"/>
              </w:rPr>
              <w:t>Flower types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079D5F9C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</w:tcPr>
          <w:p w14:paraId="3B699E1E" w14:textId="77777777" w:rsidR="00A743F4" w:rsidRDefault="00A743F4" w:rsidP="0066731A">
            <w:pPr>
              <w:pStyle w:val="Text"/>
              <w:spacing w:line="276" w:lineRule="auto"/>
              <w:ind w:left="140" w:hanging="142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  <w:r w:rsidRPr="00EF554B">
              <w:rPr>
                <w:rFonts w:eastAsiaTheme="minorEastAsia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1312" behindDoc="1" locked="0" layoutInCell="1" allowOverlap="1" wp14:anchorId="20ACEA70" wp14:editId="24AA885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150495</wp:posOffset>
                  </wp:positionV>
                  <wp:extent cx="1979930" cy="848995"/>
                  <wp:effectExtent l="0" t="0" r="1270" b="8255"/>
                  <wp:wrapSquare wrapText="bothSides"/>
                  <wp:docPr id="93727803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4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-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flowers</w:t>
            </w:r>
          </w:p>
          <w:p w14:paraId="5DE3B273" w14:textId="77777777" w:rsidR="00A743F4" w:rsidRDefault="00A743F4" w:rsidP="0066731A">
            <w:pPr>
              <w:pStyle w:val="Text"/>
              <w:tabs>
                <w:tab w:val="left" w:pos="1879"/>
              </w:tabs>
              <w:spacing w:line="276" w:lineRule="auto"/>
              <w:ind w:left="461" w:hanging="142"/>
              <w:jc w:val="left"/>
              <w:rPr>
                <w:rFonts w:eastAsiaTheme="minorEastAsia"/>
                <w:iCs/>
                <w:sz w:val="20"/>
                <w:szCs w:val="20"/>
                <w:lang w:val="en-GB"/>
              </w:rPr>
            </w:pPr>
            <w:r w:rsidRPr="00F32789">
              <w:rPr>
                <w:rFonts w:eastAsiaTheme="minorEastAsia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3D3DD158" wp14:editId="0794DEFC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840105</wp:posOffset>
                      </wp:positionV>
                      <wp:extent cx="3124200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42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08328C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418"/>
                                      <w:tab w:val="left" w:pos="3261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cob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flower 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pap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flower 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var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flowers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D3DD158" id="_x0000_s1027" type="#_x0000_t202" style="position:absolute;left:0;text-align:left;margin-left:14.05pt;margin-top:66.15pt;width:24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" filled="f" stroked="f">
                      <v:textbox style="mso-fit-shape-to-text:t">
                        <w:txbxContent>
                          <w:p w14:paraId="3508328C" w14:textId="77777777" w:rsidR="00A743F4" w:rsidRDefault="00A743F4" w:rsidP="00A743F4">
                            <w:pPr>
                              <w:pStyle w:val="Text"/>
                              <w:tabs>
                                <w:tab w:val="left" w:pos="1418"/>
                                <w:tab w:val="left" w:pos="3261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cob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 flower 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pap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 flower 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var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 xml:space="preserve"> flowers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554B">
              <w:rPr>
                <w:rFonts w:eastAsiaTheme="minorEastAsia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2336" behindDoc="1" locked="0" layoutInCell="1" allowOverlap="1" wp14:anchorId="753B1DFE" wp14:editId="77FA9F2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1092835</wp:posOffset>
                  </wp:positionV>
                  <wp:extent cx="1939925" cy="902970"/>
                  <wp:effectExtent l="0" t="0" r="3175" b="0"/>
                  <wp:wrapTight wrapText="bothSides">
                    <wp:wrapPolygon edited="0">
                      <wp:start x="0" y="0"/>
                      <wp:lineTo x="0" y="20962"/>
                      <wp:lineTo x="21423" y="20962"/>
                      <wp:lineTo x="21423" y="0"/>
                      <wp:lineTo x="0" y="0"/>
                    </wp:wrapPolygon>
                  </wp:wrapTight>
                  <wp:docPr id="2634464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41BF8C" w14:textId="77777777" w:rsidR="00A743F4" w:rsidRPr="00AD3F28" w:rsidRDefault="00A743F4" w:rsidP="0066731A">
            <w:pPr>
              <w:pStyle w:val="Text"/>
              <w:tabs>
                <w:tab w:val="left" w:pos="1879"/>
              </w:tabs>
              <w:spacing w:line="276" w:lineRule="auto"/>
              <w:ind w:left="461" w:hanging="142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  <w:r w:rsidRPr="00F32789">
              <w:rPr>
                <w:rFonts w:eastAsiaTheme="minorEastAsia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4B9253D" wp14:editId="2DD66F4D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1069340</wp:posOffset>
                      </wp:positionV>
                      <wp:extent cx="3124200" cy="1404620"/>
                      <wp:effectExtent l="0" t="0" r="0" b="0"/>
                      <wp:wrapNone/>
                      <wp:docPr id="16027098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42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E4F39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418"/>
                                      <w:tab w:val="left" w:pos="3261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cob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B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flower 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pap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B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flower 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var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B</w:t>
                                  </w: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flowers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4B9253D" id="_x0000_s1028" type="#_x0000_t202" style="position:absolute;left:0;text-align:left;margin-left:13.85pt;margin-top:84.2pt;width:24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" filled="f" stroked="f">
                      <v:textbox style="mso-fit-shape-to-text:t">
                        <w:txbxContent>
                          <w:p w14:paraId="79DE4F39" w14:textId="77777777" w:rsidR="00A743F4" w:rsidRDefault="00A743F4" w:rsidP="00A743F4">
                            <w:pPr>
                              <w:pStyle w:val="Text"/>
                              <w:tabs>
                                <w:tab w:val="left" w:pos="1418"/>
                                <w:tab w:val="left" w:pos="3261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cob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 flower 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pap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 flower 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var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 xml:space="preserve"> flowers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C5E0234" w14:textId="77777777" w:rsidR="00A743F4" w:rsidRDefault="00A743F4" w:rsidP="0066731A">
            <w:pPr>
              <w:pStyle w:val="Text"/>
              <w:spacing w:line="276" w:lineRule="auto"/>
              <w:ind w:left="153" w:hanging="141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 xml:space="preserve">-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and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flowers</w:t>
            </w:r>
          </w:p>
          <w:p w14:paraId="0D873C0B" w14:textId="77777777" w:rsidR="00A743F4" w:rsidRPr="00386978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19"/>
                <w:szCs w:val="19"/>
                <w:lang w:val="en-GB"/>
              </w:rPr>
            </w:pPr>
            <w:r w:rsidRPr="00386978">
              <w:rPr>
                <w:rFonts w:eastAsiaTheme="minorEastAsia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3360" behindDoc="1" locked="0" layoutInCell="1" allowOverlap="1" wp14:anchorId="1678A428" wp14:editId="2D3E5B7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14605</wp:posOffset>
                  </wp:positionV>
                  <wp:extent cx="1806575" cy="937895"/>
                  <wp:effectExtent l="0" t="0" r="3175" b="0"/>
                  <wp:wrapSquare wrapText="bothSides"/>
                  <wp:docPr id="16977515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25"/>
                          <a:stretch/>
                        </pic:blipFill>
                        <pic:spPr bwMode="auto">
                          <a:xfrm>
                            <a:off x="0" y="0"/>
                            <a:ext cx="1806575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17307B" w14:textId="77777777" w:rsidR="00A743F4" w:rsidRPr="00386978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19"/>
                <w:szCs w:val="19"/>
                <w:lang w:val="en-GB"/>
              </w:rPr>
            </w:pPr>
          </w:p>
          <w:p w14:paraId="4CAB95A5" w14:textId="77777777" w:rsidR="00A743F4" w:rsidRPr="00386978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19"/>
                <w:szCs w:val="19"/>
                <w:lang w:val="en-GB"/>
              </w:rPr>
            </w:pPr>
          </w:p>
          <w:p w14:paraId="6D98AA8D" w14:textId="77777777" w:rsidR="00A743F4" w:rsidRPr="00386978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19"/>
                <w:szCs w:val="19"/>
                <w:lang w:val="en-GB"/>
              </w:rPr>
            </w:pPr>
          </w:p>
          <w:p w14:paraId="14D3D006" w14:textId="77777777" w:rsidR="00A743F4" w:rsidRPr="00386978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19"/>
                <w:szCs w:val="19"/>
                <w:lang w:val="en-GB"/>
              </w:rPr>
            </w:pPr>
          </w:p>
          <w:p w14:paraId="1CE01FC4" w14:textId="77777777" w:rsidR="00A743F4" w:rsidRPr="00386978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19"/>
                <w:szCs w:val="19"/>
                <w:lang w:val="en-GB"/>
              </w:rPr>
            </w:pPr>
          </w:p>
          <w:p w14:paraId="5D2F74C6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009FB037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  <w:r w:rsidRPr="00FE17DB">
              <w:rPr>
                <w:rFonts w:eastAsiaTheme="minorEastAsia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5408" behindDoc="1" locked="0" layoutInCell="1" allowOverlap="1" wp14:anchorId="4C46A769" wp14:editId="4D914B2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</wp:posOffset>
                  </wp:positionV>
                  <wp:extent cx="1810385" cy="953770"/>
                  <wp:effectExtent l="0" t="0" r="0" b="0"/>
                  <wp:wrapTight wrapText="bothSides">
                    <wp:wrapPolygon edited="0">
                      <wp:start x="0" y="0"/>
                      <wp:lineTo x="0" y="21140"/>
                      <wp:lineTo x="21365" y="21140"/>
                      <wp:lineTo x="21365" y="0"/>
                      <wp:lineTo x="0" y="0"/>
                    </wp:wrapPolygon>
                  </wp:wrapTight>
                  <wp:docPr id="160631260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37F11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4229DC26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5AEF7163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2EDDC160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0C50549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  <w:p w14:paraId="00CB1BF3" w14:textId="77777777" w:rsidR="00A743F4" w:rsidRPr="00AD3F28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</w:tc>
      </w:tr>
    </w:tbl>
    <w:p w14:paraId="7F65A662" w14:textId="77777777" w:rsidR="00A743F4" w:rsidRDefault="00A743F4" w:rsidP="00A743F4">
      <w:pPr>
        <w:suppressLineNumbers/>
        <w:spacing w:after="160"/>
        <w:ind w:left="7788" w:firstLine="2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continued</w:t>
      </w:r>
    </w:p>
    <w:p w14:paraId="79AD0482" w14:textId="77777777" w:rsidR="00A743F4" w:rsidRDefault="00A743F4" w:rsidP="00A743F4">
      <w:pPr>
        <w:suppressLineNumbers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D92DE0B" w14:textId="77777777" w:rsidR="00A743F4" w:rsidRDefault="00A743F4" w:rsidP="00A743F4">
      <w:pPr>
        <w:suppressLineNumbers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65D3EB7" w14:textId="77777777" w:rsidR="00A743F4" w:rsidRDefault="00A743F4" w:rsidP="00A743F4">
      <w:pPr>
        <w:suppressLineNumbers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23BA98E" w14:textId="77777777" w:rsidR="00A743F4" w:rsidRDefault="00A743F4" w:rsidP="00A743F4">
      <w:pPr>
        <w:suppressLineNumbers/>
        <w:rPr>
          <w:rFonts w:ascii="Times New Roman" w:hAnsi="Times New Roman" w:cs="Times New Roman"/>
          <w:sz w:val="24"/>
          <w:szCs w:val="24"/>
        </w:rPr>
      </w:pPr>
      <w:r w:rsidRPr="00E67187">
        <w:rPr>
          <w:rFonts w:ascii="Times New Roman" w:hAnsi="Times New Roman" w:cs="Times New Roman"/>
          <w:b/>
          <w:sz w:val="24"/>
          <w:szCs w:val="24"/>
          <w:lang w:val="en-GB"/>
        </w:rPr>
        <w:t>Table 1.</w:t>
      </w:r>
      <w:r w:rsidRPr="00E671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Continued</w:t>
      </w:r>
    </w:p>
    <w:tbl>
      <w:tblPr>
        <w:tblStyle w:val="TableGrid"/>
        <w:tblW w:w="10915" w:type="dxa"/>
        <w:jc w:val="center"/>
        <w:tblLook w:val="04A0" w:firstRow="1" w:lastRow="0" w:firstColumn="1" w:lastColumn="0" w:noHBand="0" w:noVBand="1"/>
      </w:tblPr>
      <w:tblGrid>
        <w:gridCol w:w="418"/>
        <w:gridCol w:w="1409"/>
        <w:gridCol w:w="1652"/>
        <w:gridCol w:w="3666"/>
        <w:gridCol w:w="431"/>
        <w:gridCol w:w="3339"/>
      </w:tblGrid>
      <w:tr w:rsidR="00A743F4" w14:paraId="22AA5496" w14:textId="77777777" w:rsidTr="0066731A">
        <w:trPr>
          <w:jc w:val="center"/>
        </w:trPr>
        <w:tc>
          <w:tcPr>
            <w:tcW w:w="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5E47379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82E95FE" w14:textId="77777777" w:rsidR="00A743F4" w:rsidRDefault="00A743F4" w:rsidP="0066731A">
            <w:pPr>
              <w:pStyle w:val="Text"/>
              <w:spacing w:line="276" w:lineRule="auto"/>
              <w:ind w:left="-109"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>Stigma-pollen combinations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E3CEB1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lang w:val="en-GB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214C06E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vertAlign w:val="superscript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>Typical</w:t>
            </w:r>
            <w:r>
              <w:rPr>
                <w:rFonts w:eastAsiaTheme="minorEastAsia"/>
                <w:sz w:val="20"/>
                <w:lang w:val="en-GB"/>
              </w:rPr>
              <w:br/>
              <w:t>(previously described)</w:t>
            </w:r>
            <w:r>
              <w:rPr>
                <w:rFonts w:eastAsiaTheme="minorEastAsia"/>
                <w:sz w:val="20"/>
                <w:vertAlign w:val="superscript"/>
                <w:lang w:val="en-GB"/>
              </w:rPr>
              <w:t>*</w:t>
            </w:r>
          </w:p>
        </w:tc>
        <w:tc>
          <w:tcPr>
            <w:tcW w:w="377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1271055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 xml:space="preserve">Described in this study </w:t>
            </w:r>
            <w:r>
              <w:rPr>
                <w:rFonts w:eastAsiaTheme="minorEastAsia"/>
                <w:sz w:val="20"/>
                <w:lang w:val="en-GB"/>
              </w:rPr>
              <w:br/>
              <w:t>(previously undescribed)</w:t>
            </w:r>
          </w:p>
        </w:tc>
      </w:tr>
      <w:tr w:rsidR="00A743F4" w:rsidRPr="00567DB8" w14:paraId="406DA5FA" w14:textId="77777777" w:rsidTr="0066731A">
        <w:trPr>
          <w:trHeight w:val="283"/>
          <w:jc w:val="center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</w:tcPr>
          <w:p w14:paraId="7B7BD1CF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0"/>
                <w:lang w:val="en-GB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</w:tcPr>
          <w:p w14:paraId="582CF1CD" w14:textId="77777777" w:rsidR="00A743F4" w:rsidRDefault="00A743F4" w:rsidP="0066731A">
            <w:pPr>
              <w:pStyle w:val="Text"/>
              <w:spacing w:line="276" w:lineRule="auto"/>
              <w:ind w:left="-109" w:firstLine="0"/>
              <w:jc w:val="left"/>
              <w:rPr>
                <w:sz w:val="20"/>
                <w:lang w:val="en-GB"/>
              </w:rPr>
            </w:pPr>
            <w:r>
              <w:rPr>
                <w:rFonts w:eastAsiaTheme="minorEastAsia"/>
                <w:i/>
                <w:sz w:val="20"/>
                <w:lang w:val="en-GB"/>
              </w:rPr>
              <w:t xml:space="preserve"> </w:t>
            </w:r>
            <w:r>
              <w:rPr>
                <w:rFonts w:eastAsiaTheme="minorEastAsia"/>
                <w:sz w:val="20"/>
                <w:lang w:val="en-GB"/>
              </w:rPr>
              <w:t>Plant types</w:t>
            </w:r>
          </w:p>
        </w:tc>
        <w:tc>
          <w:tcPr>
            <w:tcW w:w="1656" w:type="dxa"/>
            <w:tcBorders>
              <w:left w:val="nil"/>
              <w:right w:val="nil"/>
            </w:tcBorders>
            <w:shd w:val="clear" w:color="auto" w:fill="auto"/>
          </w:tcPr>
          <w:p w14:paraId="4F452C33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</w:p>
        </w:tc>
        <w:tc>
          <w:tcPr>
            <w:tcW w:w="3657" w:type="dxa"/>
            <w:tcBorders>
              <w:left w:val="nil"/>
              <w:right w:val="nil"/>
            </w:tcBorders>
            <w:shd w:val="clear" w:color="auto" w:fill="auto"/>
          </w:tcPr>
          <w:p w14:paraId="2BBD7B7E" w14:textId="77777777" w:rsidR="00A743F4" w:rsidRDefault="00A743F4" w:rsidP="0066731A">
            <w:pPr>
              <w:pStyle w:val="Text"/>
              <w:spacing w:line="276" w:lineRule="auto"/>
              <w:ind w:left="154" w:hanging="142"/>
              <w:jc w:val="left"/>
              <w:rPr>
                <w:sz w:val="20"/>
                <w:szCs w:val="20"/>
                <w:lang w:val="en-GB"/>
              </w:rPr>
            </w:pPr>
            <w:r w:rsidRPr="00F32789">
              <w:rPr>
                <w:rFonts w:eastAsiaTheme="minorEastAsia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9FDC3A1" wp14:editId="7746DFDC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1461982</wp:posOffset>
                      </wp:positionV>
                      <wp:extent cx="4057650" cy="1404620"/>
                      <wp:effectExtent l="0" t="0" r="0" b="0"/>
                      <wp:wrapNone/>
                      <wp:docPr id="19701767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76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B1626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cob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pap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var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A</w:t>
                                  </w: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  <w:p w14:paraId="4CBD91A9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>plant</w:t>
                                  </w: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  <w:t>plant</w:t>
                                  </w: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  <w:t>plant</w:t>
                                  </w:r>
                                </w:p>
                                <w:p w14:paraId="1F89E2C7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07CDB2BB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794E5984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4DCD15E3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4FCD85E6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1A9699A1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14:paraId="1E907D7F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cob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B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pap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B</w:t>
                                  </w:r>
                                  <w:r>
                                    <w:rPr>
                                      <w:rFonts w:eastAsiaTheme="minorEastAsia"/>
                                      <w:iCs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var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lang w:val="en-GB"/>
                                    </w:rPr>
                                    <w:t>|</w:t>
                                  </w:r>
                                  <w:r>
                                    <w:rPr>
                                      <w:rFonts w:eastAsiaTheme="minorEastAsia"/>
                                      <w:i/>
                                      <w:sz w:val="20"/>
                                      <w:szCs w:val="20"/>
                                      <w:lang w:val="en-GB"/>
                                    </w:rPr>
                                    <w:t>B</w:t>
                                  </w: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  <w:p w14:paraId="282B39F8" w14:textId="77777777" w:rsidR="00A743F4" w:rsidRDefault="00A743F4" w:rsidP="00A743F4">
                                  <w:pPr>
                                    <w:pStyle w:val="Text"/>
                                    <w:tabs>
                                      <w:tab w:val="left" w:pos="1560"/>
                                      <w:tab w:val="left" w:pos="4395"/>
                                    </w:tabs>
                                    <w:spacing w:line="276" w:lineRule="auto"/>
                                    <w:ind w:firstLine="0"/>
                                    <w:jc w:val="left"/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>plant</w:t>
                                  </w: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  <w:t>plant</w:t>
                                  </w:r>
                                  <w:r>
                                    <w:rPr>
                                      <w:rFonts w:eastAsiaTheme="minorEastAsia"/>
                                      <w:sz w:val="20"/>
                                      <w:szCs w:val="20"/>
                                      <w:lang w:val="en-GB"/>
                                    </w:rPr>
                                    <w:tab/>
                                    <w:t>plant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FDC3A1" id="_x0000_s1029" type="#_x0000_t202" style="position:absolute;left:0;text-align:left;margin-left:10.1pt;margin-top:115.1pt;width:319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" filled="f" stroked="f">
                      <v:textbox style="mso-fit-shape-to-text:t">
                        <w:txbxContent>
                          <w:p w14:paraId="63EB1626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cob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pap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var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4CBD91A9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>plant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ab/>
                              <w:t>plant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ab/>
                              <w:t>plant</w:t>
                            </w:r>
                          </w:p>
                          <w:p w14:paraId="1F89E2C7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7CDB2BB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94E5984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DCD15E3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FCD85E6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A9699A1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E907D7F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cob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pap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rFonts w:eastAsiaTheme="minorEastAsia"/>
                                <w:iCs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var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lang w:val="en-GB"/>
                              </w:rPr>
                              <w:t>|</w:t>
                            </w:r>
                            <w:r>
                              <w:rPr>
                                <w:rFonts w:eastAsiaTheme="minorEastAsia"/>
                                <w:i/>
                                <w:sz w:val="20"/>
                                <w:szCs w:val="20"/>
                                <w:lang w:val="en-GB"/>
                              </w:rPr>
                              <w:t>B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282B39F8" w14:textId="77777777" w:rsidR="00A743F4" w:rsidRDefault="00A743F4" w:rsidP="00A743F4">
                            <w:pPr>
                              <w:pStyle w:val="Text"/>
                              <w:tabs>
                                <w:tab w:val="left" w:pos="1560"/>
                                <w:tab w:val="left" w:pos="4395"/>
                              </w:tabs>
                              <w:spacing w:line="276" w:lineRule="auto"/>
                              <w:ind w:firstLine="0"/>
                              <w:jc w:val="left"/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>plant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ab/>
                              <w:t>plant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  <w:lang w:val="en-GB"/>
                              </w:rPr>
                              <w:tab/>
                              <w:t>plant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- all flowers of a plant typical: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plants</w:t>
            </w:r>
          </w:p>
          <w:p w14:paraId="1F3757E2" w14:textId="77777777" w:rsidR="00A743F4" w:rsidRPr="00567DB8" w:rsidRDefault="00A743F4" w:rsidP="0066731A">
            <w:pPr>
              <w:pStyle w:val="Text"/>
              <w:spacing w:line="276" w:lineRule="auto"/>
              <w:ind w:left="154" w:hanging="142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7506FC18" wp14:editId="28022A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144145</wp:posOffset>
                  </wp:positionV>
                  <wp:extent cx="2185035" cy="2786380"/>
                  <wp:effectExtent l="0" t="0" r="5715" b="0"/>
                  <wp:wrapTight wrapText="bothSides">
                    <wp:wrapPolygon edited="0">
                      <wp:start x="0" y="0"/>
                      <wp:lineTo x="0" y="21413"/>
                      <wp:lineTo x="21468" y="21413"/>
                      <wp:lineTo x="21468" y="0"/>
                      <wp:lineTo x="0" y="0"/>
                    </wp:wrapPolygon>
                  </wp:wrapTight>
                  <wp:docPr id="15446926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69267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035" cy="278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7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9333B0A" w14:textId="77777777" w:rsidR="00A743F4" w:rsidRDefault="00A743F4" w:rsidP="0066731A">
            <w:pPr>
              <w:pStyle w:val="Text"/>
              <w:spacing w:line="276" w:lineRule="auto"/>
              <w:ind w:left="139" w:hanging="141"/>
              <w:jc w:val="left"/>
              <w:rPr>
                <w:sz w:val="20"/>
                <w:szCs w:val="20"/>
                <w:lang w:val="en-GB"/>
              </w:rPr>
            </w:pPr>
            <w:r w:rsidRPr="008E1848">
              <w:rPr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7456" behindDoc="1" locked="0" layoutInCell="1" allowOverlap="1" wp14:anchorId="7629B9A6" wp14:editId="39C415BC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488950</wp:posOffset>
                  </wp:positionV>
                  <wp:extent cx="1223645" cy="2786380"/>
                  <wp:effectExtent l="0" t="0" r="0" b="0"/>
                  <wp:wrapTight wrapText="bothSides">
                    <wp:wrapPolygon edited="0">
                      <wp:start x="0" y="0"/>
                      <wp:lineTo x="0" y="21413"/>
                      <wp:lineTo x="21185" y="21413"/>
                      <wp:lineTo x="21185" y="0"/>
                      <wp:lineTo x="0" y="0"/>
                    </wp:wrapPolygon>
                  </wp:wrapTight>
                  <wp:docPr id="5884070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645" cy="278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- all flowers of a plant </w:t>
            </w:r>
            <w:r>
              <w:rPr>
                <w:rFonts w:eastAsiaTheme="minorEastAsia"/>
                <w:iCs/>
                <w:sz w:val="20"/>
                <w:szCs w:val="20"/>
                <w:lang w:val="en-GB"/>
              </w:rPr>
              <w:t xml:space="preserve">with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iCs/>
                <w:sz w:val="20"/>
                <w:szCs w:val="20"/>
                <w:lang w:val="en-GB"/>
              </w:rPr>
              <w:t xml:space="preserve"> gynoecia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or at least one flower different from the others: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and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plants</w:t>
            </w:r>
          </w:p>
          <w:p w14:paraId="2D6CC27B" w14:textId="77777777" w:rsidR="00A743F4" w:rsidRDefault="00A743F4" w:rsidP="0066731A">
            <w:pPr>
              <w:pStyle w:val="Text"/>
              <w:spacing w:line="276" w:lineRule="auto"/>
              <w:ind w:firstLine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A743F4" w14:paraId="04A420B3" w14:textId="77777777" w:rsidTr="0066731A">
        <w:trPr>
          <w:trHeight w:val="283"/>
          <w:jc w:val="center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</w:tcPr>
          <w:p w14:paraId="498531A0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0"/>
                <w:lang w:val="en-GB"/>
              </w:rPr>
            </w:pP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5CD9DBF" w14:textId="77777777" w:rsidR="00A743F4" w:rsidRDefault="00A743F4" w:rsidP="0066731A">
            <w:pPr>
              <w:pStyle w:val="Text"/>
              <w:spacing w:line="276" w:lineRule="auto"/>
              <w:ind w:left="-109"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>Population types</w:t>
            </w:r>
          </w:p>
        </w:tc>
        <w:tc>
          <w:tcPr>
            <w:tcW w:w="3657" w:type="dxa"/>
            <w:tcBorders>
              <w:left w:val="nil"/>
              <w:right w:val="nil"/>
            </w:tcBorders>
            <w:shd w:val="clear" w:color="auto" w:fill="auto"/>
          </w:tcPr>
          <w:p w14:paraId="0C295AF8" w14:textId="77777777" w:rsidR="00A743F4" w:rsidRDefault="00A743F4" w:rsidP="0066731A">
            <w:pPr>
              <w:pStyle w:val="Text"/>
              <w:spacing w:line="276" w:lineRule="auto"/>
              <w:ind w:left="138" w:hanging="138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 xml:space="preserve">- Typical dimorphic populations with both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and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plants </w:t>
            </w:r>
          </w:p>
          <w:p w14:paraId="29938083" w14:textId="77777777" w:rsidR="00A743F4" w:rsidRDefault="00A743F4" w:rsidP="0066731A">
            <w:pPr>
              <w:pStyle w:val="Text"/>
              <w:spacing w:line="276" w:lineRule="auto"/>
              <w:ind w:left="138" w:hanging="138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lastRenderedPageBreak/>
              <w:t>- Typical monomorphic populations consisting entirely of either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 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A, 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>, or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 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plants</w:t>
            </w:r>
          </w:p>
        </w:tc>
        <w:tc>
          <w:tcPr>
            <w:tcW w:w="377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AB5DFB5" w14:textId="77777777" w:rsidR="00A743F4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lastRenderedPageBreak/>
              <w:t xml:space="preserve">- Previously undescribed di- or polymorphic populations with at least some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and/or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plants</w:t>
            </w:r>
          </w:p>
          <w:p w14:paraId="4E53EC7C" w14:textId="77777777" w:rsidR="00A743F4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lastRenderedPageBreak/>
              <w:t xml:space="preserve">- Previously undescribed type of monomorphic populations with all plants either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or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var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</w:t>
            </w:r>
          </w:p>
        </w:tc>
      </w:tr>
      <w:tr w:rsidR="00A743F4" w14:paraId="3F164B60" w14:textId="77777777" w:rsidTr="0066731A">
        <w:trPr>
          <w:trHeight w:val="283"/>
          <w:jc w:val="center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</w:tcPr>
          <w:p w14:paraId="278729BA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0"/>
                <w:lang w:val="en-GB"/>
              </w:rPr>
            </w:pP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7588EFA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lang w:val="en-GB"/>
              </w:rPr>
              <w:t>Species</w:t>
            </w:r>
          </w:p>
        </w:tc>
        <w:tc>
          <w:tcPr>
            <w:tcW w:w="3657" w:type="dxa"/>
            <w:tcBorders>
              <w:left w:val="nil"/>
              <w:right w:val="nil"/>
            </w:tcBorders>
            <w:shd w:val="clear" w:color="auto" w:fill="auto"/>
          </w:tcPr>
          <w:p w14:paraId="6B71CE75" w14:textId="77777777" w:rsidR="00A743F4" w:rsidRDefault="00A743F4" w:rsidP="0066731A">
            <w:pPr>
              <w:pStyle w:val="Text"/>
              <w:spacing w:line="276" w:lineRule="auto"/>
              <w:ind w:left="138" w:hanging="138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 xml:space="preserve">- Typical SI sexual species: all populations dimorphic with roughly equal ratios of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and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plants; pollen grains uniform </w:t>
            </w:r>
          </w:p>
          <w:p w14:paraId="080A3CD8" w14:textId="77777777" w:rsidR="00A743F4" w:rsidRDefault="00A743F4" w:rsidP="0066731A">
            <w:pPr>
              <w:pStyle w:val="Text"/>
              <w:spacing w:line="276" w:lineRule="auto"/>
              <w:ind w:left="138" w:hanging="138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 xml:space="preserve">- Typical SC sexual species: all populations monomorphic with either </w:t>
            </w:r>
            <w:r w:rsidRPr="00B32F3E">
              <w:rPr>
                <w:rFonts w:eastAsiaTheme="minorEastAsia"/>
                <w:i/>
                <w:iCs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A </w:t>
            </w:r>
            <w:r>
              <w:rPr>
                <w:rFonts w:eastAsiaTheme="minorEastAsia"/>
                <w:sz w:val="20"/>
                <w:szCs w:val="20"/>
                <w:lang w:val="en-GB"/>
              </w:rPr>
              <w:t>or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 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plants;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en-GB"/>
              </w:rPr>
              <w:t>pollen grains uniform</w:t>
            </w:r>
          </w:p>
          <w:p w14:paraId="0BCCD1F6" w14:textId="77777777" w:rsidR="00A743F4" w:rsidRDefault="00A743F4" w:rsidP="0066731A">
            <w:pPr>
              <w:pStyle w:val="Text"/>
              <w:spacing w:line="276" w:lineRule="auto"/>
              <w:ind w:left="138" w:hanging="138"/>
              <w:jc w:val="left"/>
              <w:rPr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 xml:space="preserve">- Typical apomictic species: populations monomorphic with either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iCs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iCs/>
                <w:sz w:val="20"/>
                <w:szCs w:val="20"/>
                <w:lang w:val="en-GB"/>
              </w:rPr>
              <w:t>,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 xml:space="preserve"> 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Theme="minorEastAsia"/>
                <w:iCs/>
                <w:sz w:val="20"/>
                <w:szCs w:val="20"/>
                <w:lang w:val="en-GB"/>
              </w:rPr>
              <w:t xml:space="preserve">or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Theme="minorEastAsia"/>
                <w:iCs/>
                <w:sz w:val="20"/>
                <w:szCs w:val="20"/>
                <w:lang w:val="en-GB"/>
              </w:rPr>
              <w:t>plants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and/or dimorphic with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cob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A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and 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pap</w:t>
            </w:r>
            <w:r>
              <w:rPr>
                <w:rFonts w:eastAsiaTheme="minorEastAsia"/>
                <w:i/>
                <w:sz w:val="20"/>
                <w:lang w:val="en-GB"/>
              </w:rPr>
              <w:t>|</w:t>
            </w:r>
            <w:r>
              <w:rPr>
                <w:rFonts w:eastAsiaTheme="minorEastAsia"/>
                <w:i/>
                <w:sz w:val="20"/>
                <w:szCs w:val="20"/>
                <w:lang w:val="en-GB"/>
              </w:rPr>
              <w:t>B</w:t>
            </w:r>
            <w:r>
              <w:rPr>
                <w:rFonts w:eastAsiaTheme="minorEastAsia"/>
                <w:sz w:val="20"/>
                <w:szCs w:val="20"/>
                <w:lang w:val="en-GB"/>
              </w:rPr>
              <w:t xml:space="preserve"> plants; pollen grains variable with misshaped forms and irregular sizes or absent.</w:t>
            </w:r>
          </w:p>
        </w:tc>
        <w:tc>
          <w:tcPr>
            <w:tcW w:w="377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B9F7347" w14:textId="77777777" w:rsidR="00A743F4" w:rsidRPr="00565C49" w:rsidRDefault="00A743F4" w:rsidP="0066731A">
            <w:pPr>
              <w:pStyle w:val="Text"/>
              <w:spacing w:line="276" w:lineRule="auto"/>
              <w:ind w:left="105" w:hanging="105"/>
              <w:jc w:val="left"/>
              <w:rPr>
                <w:rFonts w:eastAsiaTheme="minorEastAsia"/>
                <w:sz w:val="20"/>
                <w:szCs w:val="20"/>
                <w:lang w:val="en-GB"/>
              </w:rPr>
            </w:pPr>
            <w:r>
              <w:rPr>
                <w:rFonts w:eastAsiaTheme="minorEastAsia"/>
                <w:sz w:val="20"/>
                <w:szCs w:val="20"/>
                <w:lang w:val="en-GB"/>
              </w:rPr>
              <w:t>- Previously undescribed type of species comprising mono-di- and polymorphic populations with previously undescribed and typical plant types; pollen grains uniform (</w:t>
            </w:r>
            <w:r w:rsidRPr="00565C49">
              <w:rPr>
                <w:rFonts w:eastAsiaTheme="minorEastAsia"/>
                <w:i/>
                <w:iCs/>
                <w:sz w:val="20"/>
                <w:szCs w:val="20"/>
                <w:lang w:val="en-GB"/>
              </w:rPr>
              <w:t>Limonium lobatum</w:t>
            </w:r>
            <w:r>
              <w:rPr>
                <w:rFonts w:eastAsiaTheme="minorEastAsia"/>
                <w:sz w:val="20"/>
                <w:szCs w:val="20"/>
                <w:lang w:val="en-GB"/>
              </w:rPr>
              <w:t>)</w:t>
            </w:r>
          </w:p>
        </w:tc>
      </w:tr>
      <w:tr w:rsidR="00A743F4" w14:paraId="4EC5BDC0" w14:textId="77777777" w:rsidTr="0066731A">
        <w:trPr>
          <w:trHeight w:val="20"/>
          <w:jc w:val="center"/>
        </w:trPr>
        <w:tc>
          <w:tcPr>
            <w:tcW w:w="418" w:type="dxa"/>
            <w:tcBorders>
              <w:left w:val="nil"/>
              <w:right w:val="nil"/>
            </w:tcBorders>
            <w:shd w:val="clear" w:color="auto" w:fill="auto"/>
          </w:tcPr>
          <w:p w14:paraId="555680E2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"/>
                <w:szCs w:val="2"/>
                <w:lang w:val="en-GB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</w:tcPr>
          <w:p w14:paraId="729B443A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"/>
                <w:szCs w:val="2"/>
                <w:lang w:val="en-GB"/>
              </w:rPr>
            </w:pPr>
          </w:p>
        </w:tc>
        <w:tc>
          <w:tcPr>
            <w:tcW w:w="1656" w:type="dxa"/>
            <w:tcBorders>
              <w:left w:val="nil"/>
              <w:right w:val="nil"/>
            </w:tcBorders>
            <w:shd w:val="clear" w:color="auto" w:fill="auto"/>
          </w:tcPr>
          <w:p w14:paraId="49955503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sz w:val="2"/>
                <w:szCs w:val="2"/>
                <w:lang w:val="en-GB"/>
              </w:rPr>
            </w:pPr>
          </w:p>
        </w:tc>
        <w:tc>
          <w:tcPr>
            <w:tcW w:w="408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0EB3C52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"/>
                <w:szCs w:val="2"/>
                <w:lang w:val="en-GB"/>
              </w:rPr>
            </w:pPr>
          </w:p>
        </w:tc>
        <w:tc>
          <w:tcPr>
            <w:tcW w:w="3343" w:type="dxa"/>
            <w:tcBorders>
              <w:left w:val="nil"/>
              <w:right w:val="nil"/>
            </w:tcBorders>
            <w:shd w:val="clear" w:color="auto" w:fill="auto"/>
          </w:tcPr>
          <w:p w14:paraId="5B75BC4D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  <w:i/>
                <w:sz w:val="2"/>
                <w:szCs w:val="2"/>
                <w:lang w:val="en-GB"/>
              </w:rPr>
            </w:pPr>
          </w:p>
        </w:tc>
      </w:tr>
      <w:tr w:rsidR="00A743F4" w14:paraId="7EE8E30F" w14:textId="77777777" w:rsidTr="0066731A">
        <w:trPr>
          <w:trHeight w:val="283"/>
          <w:jc w:val="center"/>
        </w:trPr>
        <w:tc>
          <w:tcPr>
            <w:tcW w:w="10915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30D43A6" w14:textId="77777777" w:rsidR="00A743F4" w:rsidRDefault="00A743F4" w:rsidP="0066731A">
            <w:pPr>
              <w:pStyle w:val="Text"/>
              <w:spacing w:line="276" w:lineRule="auto"/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  <w:sz w:val="16"/>
                <w:szCs w:val="16"/>
                <w:lang w:val="en-GB"/>
              </w:rPr>
              <w:t xml:space="preserve">SI, self-incompatible; SC, self-compatible; </w:t>
            </w:r>
            <w:r>
              <w:rPr>
                <w:rFonts w:eastAsiaTheme="minorEastAsia"/>
                <w:i/>
                <w:sz w:val="16"/>
                <w:szCs w:val="16"/>
                <w:lang w:val="en-GB"/>
              </w:rPr>
              <w:t>cob|A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16"/>
                <w:szCs w:val="16"/>
                <w:lang w:val="en-GB"/>
              </w:rPr>
              <w:t>pap|B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16"/>
                <w:szCs w:val="16"/>
                <w:lang w:val="en-GB"/>
              </w:rPr>
              <w:t>cob|B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, and </w:t>
            </w:r>
            <w:r>
              <w:rPr>
                <w:rFonts w:eastAsiaTheme="minorEastAsia"/>
                <w:i/>
                <w:sz w:val="16"/>
                <w:szCs w:val="16"/>
                <w:lang w:val="en-GB"/>
              </w:rPr>
              <w:t>pap|A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 are also known as combination </w:t>
            </w:r>
            <w:r>
              <w:rPr>
                <w:rFonts w:eastAsiaTheme="minorEastAsia"/>
                <w:i/>
                <w:sz w:val="16"/>
                <w:szCs w:val="16"/>
                <w:lang w:val="en-GB"/>
              </w:rPr>
              <w:t>A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16"/>
                <w:szCs w:val="16"/>
                <w:lang w:val="en-GB"/>
              </w:rPr>
              <w:t>B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, </w:t>
            </w:r>
            <w:r>
              <w:rPr>
                <w:rFonts w:eastAsiaTheme="minorEastAsia"/>
                <w:i/>
                <w:sz w:val="16"/>
                <w:szCs w:val="16"/>
                <w:lang w:val="en-GB"/>
              </w:rPr>
              <w:t>C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, and </w:t>
            </w:r>
            <w:r>
              <w:rPr>
                <w:rFonts w:eastAsiaTheme="minorEastAsia"/>
                <w:i/>
                <w:sz w:val="16"/>
                <w:szCs w:val="16"/>
                <w:lang w:val="en-GB"/>
              </w:rPr>
              <w:t>D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, respectively </w:t>
            </w:r>
            <w:r>
              <w:fldChar w:fldCharType="begin"/>
            </w:r>
            <w:r>
              <w:instrText>ADDIN EN.CITE &lt;EndNote&gt;&lt;Cite&gt;&lt;Author&gt;Erben&lt;/Author&gt;&lt;Year&gt;1979&lt;/Year&gt;&lt;RecNum&gt;9054&lt;/RecNum&gt;&lt;DisplayText&gt;[35]&lt;/DisplayText&gt;&lt;record&gt;&lt;rec-number&gt;9054&lt;/rec-number&gt;&lt;foreign-keys&gt;&lt;key app="EN" db-id="99sp5atsxr2fa6e9ezpv2w23r59wpprd9x9p" timestamp="1456324384"&gt;9054&lt;/key&gt;&lt;/foreign-keys&gt;&lt;ref-type name="Journal Article"&gt;17&lt;/ref-type&gt;&lt;contributors&gt;&lt;authors&gt;&lt;author&gt;Erben, M.&lt;/author&gt;&lt;/authors&gt;&lt;/contributors&gt;&lt;titles&gt;&lt;title&gt;&lt;style face="normal" font="default" size="100%"&gt;Karyotype differentiation and its consequences in Mediterranean &lt;/style&gt;&lt;style face="italic" font="default" size="100%"&gt;Limonium&lt;/style&gt;&lt;/title&gt;&lt;secondary-title&gt;Webbia&lt;/secondary-title&gt;&lt;/titles&gt;&lt;periodical&gt;&lt;full-title&gt;Webbia&lt;/full-title&gt;&lt;abbr-1&gt;Webbia&lt;/abbr-1&gt;&lt;abbr-2&gt;Webbia&lt;/abbr-2&gt;&lt;/periodical&gt;&lt;pages&gt;409-417&lt;/pages&gt;&lt;volume&gt;4&lt;/volume&gt;&lt;number&gt;1&lt;/number&gt;&lt;dates&gt;&lt;year&gt;1979&lt;/year&gt;&lt;/dates&gt;&lt;label&gt;7980 (B: pdf)&lt;/label&gt;&lt;urls&gt;&lt;related-urls&gt;&lt;url&gt;file:///D:/Barbara/Endnote/full_papers/keller/bk07980.pdf&lt;/url&gt;&lt;/related-urls&gt;&lt;pdf-urls&gt;&lt;url&gt;file://D:\Barbara\EndNote\full_papers\keller\bk07980.pdf&lt;/url&gt;&lt;/pdf-urls&gt;&lt;/urls&gt;&lt;/record&gt;&lt;/Cite&gt;&lt;/EndNote&gt;</w:instrText>
            </w:r>
            <w:r>
              <w:fldChar w:fldCharType="separate"/>
            </w:r>
            <w:bookmarkStart w:id="0" w:name="__Fieldmark__15128_3090246230"/>
            <w:r>
              <w:rPr>
                <w:rFonts w:eastAsiaTheme="minorEastAsia"/>
                <w:sz w:val="16"/>
                <w:szCs w:val="16"/>
                <w:lang w:val="en-GB"/>
              </w:rPr>
              <w:t>[35]</w:t>
            </w:r>
            <w:r>
              <w:fldChar w:fldCharType="end"/>
            </w:r>
            <w:bookmarkEnd w:id="0"/>
            <w:r>
              <w:rPr>
                <w:rFonts w:eastAsiaTheme="minorEastAsia"/>
                <w:sz w:val="16"/>
                <w:szCs w:val="16"/>
                <w:lang w:val="en-GB"/>
              </w:rPr>
              <w:t>; *, morpho</w:t>
            </w:r>
            <w:r>
              <w:rPr>
                <w:rFonts w:eastAsiaTheme="minorEastAsia"/>
                <w:sz w:val="16"/>
                <w:szCs w:val="16"/>
                <w:lang w:val="en-GB"/>
              </w:rPr>
              <w:softHyphen/>
              <w:t xml:space="preserve">logies previously described in dimorphic SI sexual, monomorphic SC sexual, and (facultative) apomictic species of </w:t>
            </w:r>
            <w:r>
              <w:rPr>
                <w:rFonts w:eastAsiaTheme="minorEastAsia"/>
                <w:i/>
                <w:iCs/>
                <w:sz w:val="16"/>
                <w:szCs w:val="16"/>
              </w:rPr>
              <w:t>Limonioideae</w:t>
            </w:r>
            <w:r>
              <w:rPr>
                <w:rFonts w:eastAsiaTheme="minorEastAsia"/>
                <w:i/>
                <w:sz w:val="16"/>
                <w:szCs w:val="16"/>
              </w:rPr>
              <w:t xml:space="preserve"> </w:t>
            </w:r>
            <w:r>
              <w:rPr>
                <w:rFonts w:eastAsiaTheme="minorEastAsia"/>
                <w:sz w:val="16"/>
                <w:szCs w:val="16"/>
              </w:rPr>
              <w:t>subfamily of</w:t>
            </w:r>
            <w:r>
              <w:rPr>
                <w:rFonts w:eastAsiaTheme="minorEastAsia"/>
                <w:i/>
                <w:sz w:val="16"/>
                <w:szCs w:val="16"/>
              </w:rPr>
              <w:t xml:space="preserve"> </w:t>
            </w:r>
            <w:r>
              <w:rPr>
                <w:rFonts w:eastAsiaTheme="minorEastAsia"/>
                <w:i/>
                <w:iCs/>
                <w:sz w:val="16"/>
                <w:szCs w:val="16"/>
              </w:rPr>
              <w:t>Plumbaginaceae</w:t>
            </w:r>
            <w:r>
              <w:rPr>
                <w:rFonts w:eastAsiaTheme="minorEastAsia"/>
                <w:sz w:val="16"/>
                <w:szCs w:val="16"/>
                <w:lang w:val="en-GB"/>
              </w:rPr>
              <w:t>.</w:t>
            </w:r>
          </w:p>
        </w:tc>
      </w:tr>
    </w:tbl>
    <w:p w14:paraId="475BB9A6" w14:textId="77777777" w:rsidR="00A743F4" w:rsidRDefault="00A743F4" w:rsidP="00A743F4">
      <w:pPr>
        <w:suppressLineNumbers/>
        <w:rPr>
          <w:rFonts w:ascii="Times New Roman" w:hAnsi="Times New Roman" w:cs="Times New Roman"/>
          <w:b/>
          <w:caps/>
          <w:sz w:val="24"/>
          <w:szCs w:val="24"/>
          <w:lang w:val="en-GB"/>
        </w:rPr>
      </w:pPr>
    </w:p>
    <w:p w14:paraId="24EDF13E" w14:textId="77777777" w:rsidR="00A743F4" w:rsidRDefault="00A743F4" w:rsidP="00A743F4">
      <w:pPr>
        <w:suppressLineNumbers/>
        <w:rPr>
          <w:rFonts w:ascii="Times New Roman" w:hAnsi="Times New Roman" w:cs="Times New Roman"/>
          <w:b/>
          <w:caps/>
          <w:sz w:val="24"/>
          <w:szCs w:val="24"/>
          <w:lang w:val="en-GB"/>
        </w:rPr>
      </w:pPr>
    </w:p>
    <w:p w14:paraId="35B618EC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F4"/>
    <w:rsid w:val="000D4074"/>
    <w:rsid w:val="001E4B73"/>
    <w:rsid w:val="005314AC"/>
    <w:rsid w:val="009B53F0"/>
    <w:rsid w:val="00A7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6942B"/>
  <w15:chartTrackingRefBased/>
  <w15:docId w15:val="{B1DDCB2F-680C-4D0C-8C60-0581D31A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F4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3F4"/>
    <w:pPr>
      <w:spacing w:after="0" w:line="240" w:lineRule="auto"/>
    </w:pPr>
    <w:rPr>
      <w:rFonts w:eastAsiaTheme="minorEastAsia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link w:val="TextChar"/>
    <w:qFormat/>
    <w:rsid w:val="00A743F4"/>
    <w:pPr>
      <w:suppressAutoHyphens/>
      <w:spacing w:line="360" w:lineRule="auto"/>
      <w:ind w:firstLine="708"/>
      <w:jc w:val="both"/>
    </w:pPr>
    <w:rPr>
      <w:rFonts w:ascii="Times New Roman" w:eastAsia="SimSun" w:hAnsi="Times New Roman" w:cs="Times New Roman"/>
      <w:color w:val="00000A"/>
      <w:sz w:val="24"/>
      <w:szCs w:val="24"/>
    </w:rPr>
  </w:style>
  <w:style w:type="character" w:customStyle="1" w:styleId="TextChar">
    <w:name w:val="Text Char"/>
    <w:basedOn w:val="DefaultParagraphFont"/>
    <w:link w:val="Text"/>
    <w:qFormat/>
    <w:rsid w:val="00A743F4"/>
    <w:rPr>
      <w:rFonts w:ascii="Times New Roman" w:eastAsia="SimSu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wmf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wmf"/><Relationship Id="rId5" Type="http://schemas.openxmlformats.org/officeDocument/2006/relationships/image" Target="media/image2.jpeg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3907</Characters>
  <Application>Microsoft Office Word</Application>
  <DocSecurity>0</DocSecurity>
  <Lines>32</Lines>
  <Paragraphs>9</Paragraphs>
  <ScaleCrop>false</ScaleCrop>
  <Company>Springer Nature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2023-10-18T15:47:00Z</dcterms:created>
  <dcterms:modified xsi:type="dcterms:W3CDTF">2023-10-18T15:47:00Z</dcterms:modified>
</cp:coreProperties>
</file>