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9A4" w:rsidRPr="00FE4D7C" w:rsidRDefault="002E79A4" w:rsidP="002E79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Two-sample </w:t>
      </w:r>
      <w:r w:rsidRPr="00FE4D7C">
        <w:rPr>
          <w:rFonts w:ascii="Times New Roman" w:hAnsi="Times New Roman" w:cs="Times New Roman"/>
          <w:b/>
          <w:sz w:val="20"/>
          <w:szCs w:val="20"/>
        </w:rPr>
        <w:t>M</w:t>
      </w:r>
      <w:r>
        <w:rPr>
          <w:rFonts w:ascii="Times New Roman" w:hAnsi="Times New Roman" w:cs="Times New Roman"/>
          <w:b/>
          <w:sz w:val="20"/>
          <w:szCs w:val="20"/>
        </w:rPr>
        <w:t xml:space="preserve">R analysis results of </w:t>
      </w:r>
      <w:r w:rsidR="002B6151">
        <w:rPr>
          <w:rFonts w:ascii="Times New Roman" w:hAnsi="Times New Roman" w:cs="Times New Roman"/>
          <w:b/>
          <w:sz w:val="20"/>
          <w:szCs w:val="20"/>
        </w:rPr>
        <w:t>phase</w:t>
      </w:r>
      <w:r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:rsidR="005F3E2D" w:rsidRDefault="005F3E2D"/>
    <w:p w:rsidR="002B6151" w:rsidRDefault="002B6151">
      <w:pPr>
        <w:rPr>
          <w:rFonts w:hint="eastAsia"/>
        </w:rPr>
      </w:pPr>
    </w:p>
    <w:tbl>
      <w:tblPr>
        <w:tblW w:w="8201" w:type="dxa"/>
        <w:tblLook w:val="04A0" w:firstRow="1" w:lastRow="0" w:firstColumn="1" w:lastColumn="0" w:noHBand="0" w:noVBand="1"/>
      </w:tblPr>
      <w:tblGrid>
        <w:gridCol w:w="1936"/>
        <w:gridCol w:w="2369"/>
        <w:gridCol w:w="659"/>
        <w:gridCol w:w="696"/>
        <w:gridCol w:w="2646"/>
      </w:tblGrid>
      <w:tr w:rsidR="002B6151" w:rsidRPr="002B6151" w:rsidTr="002B6151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F52772" w:rsidP="00F527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2B6151"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dentofacial anomalies</w:t>
            </w:r>
          </w:p>
        </w:tc>
      </w:tr>
      <w:tr w:rsidR="002B6151" w:rsidRPr="002B6151" w:rsidTr="002B6151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major anomalies of jaw size (K07.0)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1.769 (0.045 to 68.87)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0.407 (0.140 to 1.181)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0.447 (0.218 to 0.914)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0.089 (0.005 to 1.581)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0.644 (0.212 to 1.959)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0.761 (0.365 to 1.588)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4.514 (0.128 to 158.6)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0.904 (0.328 to 2.491)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1.086 (0.525 to 2.244)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0.672 (0.003 to 129.3)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1.809 (0.520 to 6.293)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1.242 (0.519 to 2.972)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11.99 (9.5e-08 to 1.5e+09)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6.734 (0.084 to 539.1)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0.278 (0.009 to 8.366)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623.6 (2.5e-11 to 1.5e+16)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0.779 (0.001 to 618.3)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0.435 (0.004 to 50.44)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23.85 (4.7e-13 to 1.2e+15)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433.7 (0.078 to 2.4e+06)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44.38 (0.050 to 3.9e+04)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2.630 (0.283 to 24.45)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1.525 (0.905 to 2.571)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1.327 (0.922 to 1.911)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1.231 (0.742 to 2.041)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1.012 (0.715 to 1.431)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 (0.753 to 1.311)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interpersonal relationship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8.581 (2.4e-15 to 3.1e+16)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0.109 (2.3e-04 to 51.85)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0.057 (9.1e-05 to 35.63)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0.450 (0.008 to 26.69)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1.593 (0.188 to 13.54)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1.604 (0.361 to 7.125)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 (2.8e-04 to 2.207)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1.085 (0.101 to 11.61)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0.559 (0.096 to 3.275)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14.28 (0.009 to 2.4e+04)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3.102 (0.056 to 170.4)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1.839 (0.138 to 24.41)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1.708 (0.800 to 3.647)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1.052 (0.754 to 1.469)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0.985 (0.773 to 1.255)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1.6e+06 (4.6e-04 to 5.6e+15)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9.939 (0.024 to 4127)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2.790 (0.034 to 228.2)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0.718 (0.193 to 2.673)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 (0.558 to 1.776)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1.086 (0.709 to 1.665)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0.217 (0.005 to 9.441)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0.883 (0.394 to 1.976)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1.072 (0.582 to 1.975)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15.72 (0.947 to 260.9)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1.894 (0.764 to 4.694)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1.223 (0.535 to 2.794)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1.033 (0.375 to 2.847)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1.039 (0.723 to 1.494)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0.935 (0.718 to 1.219)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0.734 (0.549 to 0.982)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0.806 (0.608 to 1.069)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0.893 (0.721 to 1.107)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anxious disorder (ANX)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6.6e+12 (6.0e-38 to 7.1e+62)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151" w:rsidRPr="002B6151" w:rsidRDefault="002B6151" w:rsidP="002B615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4.6e-05 (7.9e-38 to 2.7e+28)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2.4e-04 (1.0e-27 to 5.6e+19)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0.300 (3.3e-12 to 2.7e+10)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9.5e-06 (5.5e-14 to 1629)</w:t>
            </w:r>
          </w:p>
        </w:tc>
      </w:tr>
      <w:tr w:rsidR="002B6151" w:rsidRPr="002B6151" w:rsidTr="002B6151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6151" w:rsidRPr="002B6151" w:rsidRDefault="002B6151" w:rsidP="002B615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B615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7.7e-04 (7.1e-10 to 838.5)</w:t>
            </w:r>
          </w:p>
        </w:tc>
      </w:tr>
    </w:tbl>
    <w:p w:rsidR="002B6151" w:rsidRDefault="002B6151"/>
    <w:p w:rsidR="00B73E68" w:rsidRDefault="00B73E68"/>
    <w:tbl>
      <w:tblPr>
        <w:tblW w:w="8201" w:type="dxa"/>
        <w:tblLook w:val="04A0" w:firstRow="1" w:lastRow="0" w:firstColumn="1" w:lastColumn="0" w:noHBand="0" w:noVBand="1"/>
      </w:tblPr>
      <w:tblGrid>
        <w:gridCol w:w="1944"/>
        <w:gridCol w:w="2382"/>
        <w:gridCol w:w="660"/>
        <w:gridCol w:w="712"/>
        <w:gridCol w:w="2608"/>
      </w:tblGrid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dentofacial anomalies</w:t>
            </w:r>
          </w:p>
        </w:tc>
      </w:tr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jaw-cranial base relationship (K07.1)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1.287 (0.187 to 8.863)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1.057 (0.604 to 1.850)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0.816 (0.560 to 1.190)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0.844 (0.185 to 3.840)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1.013 (0.577 to 1.777)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0.808 (0.548 to 1.191)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0.574 (0.091 to 3.628)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1.027 (0.592 to 1.782)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0.951 (0.652 to 1.388)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0.678 (0.034 to 13.63)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1.480 (0.776 to 2.822)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1.294 (0.783 to 2.138)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 (6.0e-06 to 250.3)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2.278 (0.223 to 23.28)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2.434 (0.484 to 12.23)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1.1e-05 (6.4e-13 to 174.7)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0.144 (0.004 to 5.201)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0.282 (0.021 to 3.714)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23.80 (2.9e-06 to 1.9e+08)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302.1 (3.098 to 2.9e+04)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2.3e-04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704.9 (21.46 to 2.3e+04)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1.608 (0.501 to 5.165)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1.106 (0.839 to 1.458)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1.206 (0.995 to 1.462)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1.081 (0.867 to 1.348)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1.040 (0.873 to 1.239)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(0.887 to 1.130)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 (1.3e-08 to 88.15)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0.276 (0.014 to 5.347)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0.275 (0.024 to 3.153)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33.25 (3.881 to 284.8)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2.217 (0.700 to 7.021)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1.536 (0.642 to 3.677)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0.941 (0.101 to 8.749)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0.749 (0.208 to 2.691)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0.843 (0.358 to 1.985)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32.95 (0.720 to 1508)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2.238 (0.312 to 16.04)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1.088 (0.271 to 4.370)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1.300 (0.872 to 1.939)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0.916 (0.775 to 1.081)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0.935 (0.823 to 1.062)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31.83 (4.7e-04 to 2.2e+06)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2.281 (0.110 to 47.30)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3.036 (0.333 to 27.68)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0.713 (0.360 to 1.412)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1.041 (0.776 to 1.397)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1.109 (0.883 to 1.394)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0.376 (0.061 to 2.317)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0.807 (0.539 to 1.209)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0.950 (0.705 to 1.280)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0.630 (0.167 to 2.384)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0.699 (0.442 to 1.104)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0.794 (0.564 to 1.117)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1.131 (0.697 to 1.836)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1.122 (0.932 to 1.350)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1.128 (0.993 to 1.281)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0.862 (0.734 to 1.012)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0.938 (0.810 to 1.086)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0.958 (0.844 to 1.088)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 (5.4e-29 to 3.1e+24)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1.497 (8.4e-19 to 2.7e+18)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1.0e-04 (4.9e-17 to 2.2e+08)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 (1.9e-09 to 714.6)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 (1.0e-06 to 243.1)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0.083 (5.4e-05 to 129.0)</w:t>
            </w:r>
          </w:p>
        </w:tc>
      </w:tr>
    </w:tbl>
    <w:p w:rsidR="00B73E68" w:rsidRDefault="00B73E68"/>
    <w:p w:rsidR="00B73E68" w:rsidRDefault="00B73E68"/>
    <w:p w:rsidR="00B73E68" w:rsidRDefault="00B73E68"/>
    <w:tbl>
      <w:tblPr>
        <w:tblW w:w="8201" w:type="dxa"/>
        <w:tblLook w:val="04A0" w:firstRow="1" w:lastRow="0" w:firstColumn="1" w:lastColumn="0" w:noHBand="0" w:noVBand="1"/>
      </w:tblPr>
      <w:tblGrid>
        <w:gridCol w:w="1947"/>
        <w:gridCol w:w="2385"/>
        <w:gridCol w:w="660"/>
        <w:gridCol w:w="701"/>
        <w:gridCol w:w="2613"/>
      </w:tblGrid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ED6CBE" w:rsidP="00ED6C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73E68"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dentofacial anomalies</w:t>
            </w:r>
          </w:p>
        </w:tc>
      </w:tr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dental arch relationship (K07.2)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2.799 (0.375 to 20.88)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0.954 (0.536 to 1.696)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0.892 (0.602 to 1.322)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1.350 (0.307 to 5.938)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0.988 (0.557 to 1.751)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0.976 (0.668 to 1.426)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1.935 (0.320 to 11.71)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1.144 (0.667 to 1.963)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1.125 (0.778 to 1.627)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1.547 (0.105 to 22.81)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1.660 (0.894 to 3.082)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1.475 (0.942 to 2.311)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0.079 (1.5e-05 to 410.4)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3.264 (0.341 to 31.25)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3.512 (0.726 to 17.00)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122.0 (1.5e-05 to 9.8e+08)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1.598 (0.051 to 49.97)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3.249 (0.282 to 37.47)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1.653 (1.8e-09 to 1.6e+09)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0.553 (0.005 to 60.90)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4.389 (0.052 to 372.7)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2.734 (0.873 to 8,566)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1.216 (0.936 to 1.579)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1.101 (0.912 to 1.328)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(0.807 to 1.241)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0.893 (0.761 to 1.047)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0.938 (0.834 to 1.056)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4.5e-05 (7.5e-10 to 2.645)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0.232 (0.014 to 3.787)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0.130 (0.012 to 1.407)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2.794 (0.343 to 22.79)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1.246 (0.427 to 3.636)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0.793 (0.368 to 1.709)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3.026 (0.273 to 33.52)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1.469 (0.461 to 4.682)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0.963 (0.382 to 2.432)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1.111 (0.027 to 46.29)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0.584 (0.083 to 4.093)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0.754 (0.203 to 2.794)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0.900 (0.609 to 1.330)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1.076 (0.910 to 1.272)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1.011 (0.892 to 1.145)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6.9e+05 (13.96 to 3.4e+10)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33.55 (1.959 to 574.7)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15.93 (1.690 to 150.1)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1.272 (0.631 to 2.564)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1.163 (0.858 to 1.575)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1.115 (0.888 to 1.399)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2.099 (0.365 to 12.05)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1.167 (0.789 to 1.727)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1.096 (0.823 to 1.460)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0.382 (0.104 to 1.399)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0.769 (0.495 to 1.194)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0.886 (0.631 to 1.244)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1.245 (0.767 to 2.021)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1.087 (0.909 to 1.299)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1.105 (0.974 to 1.255)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0.970 (0.835 to 1.127)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(0.861 to 1.167)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1.017 (0.911 to 1.136)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6.1e-21 (2.6e-49 to 1.4e+08)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6.4e-11 (5.1e-28 to 8.1e+06)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1.2e-10 (9.7e-24 to 1608)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1.161 (7.3e-08 to 1.8e+07)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 (2.9e-07 to 146.5)</w:t>
            </w:r>
          </w:p>
        </w:tc>
      </w:tr>
      <w:tr w:rsidR="00B73E68" w:rsidRPr="00B73E68" w:rsidTr="00B73E68">
        <w:trPr>
          <w:trHeight w:val="31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0.072 (1.1e-05 to 496.2)</w:t>
            </w:r>
          </w:p>
        </w:tc>
      </w:tr>
    </w:tbl>
    <w:p w:rsidR="00B73E68" w:rsidRDefault="00B73E68"/>
    <w:p w:rsidR="00B73E68" w:rsidRDefault="00B73E68"/>
    <w:p w:rsidR="00B73E68" w:rsidRDefault="00B73E68"/>
    <w:tbl>
      <w:tblPr>
        <w:tblW w:w="8201" w:type="dxa"/>
        <w:tblLook w:val="04A0" w:firstRow="1" w:lastRow="0" w:firstColumn="1" w:lastColumn="0" w:noHBand="0" w:noVBand="1"/>
      </w:tblPr>
      <w:tblGrid>
        <w:gridCol w:w="1936"/>
        <w:gridCol w:w="2369"/>
        <w:gridCol w:w="659"/>
        <w:gridCol w:w="696"/>
        <w:gridCol w:w="2646"/>
      </w:tblGrid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4E4C5C" w:rsidP="004E4C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73E68"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dentofacial anomalies</w:t>
            </w:r>
          </w:p>
        </w:tc>
      </w:tr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tooth position (K07.3)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0.049 (0.001 to 1.993)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0.535 (0.181 to 1.581)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0.644 (0.312 to 1.330)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0.181 (0.010 to 3.332)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0.461 (0.156 to 1.363)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0.671 (0.318 to 1.414)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0.040 (0.001 to 1.386)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0.702 (0.246 to 2.003)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0.947 (0.458 to 1.957)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0.448 (0.003 to 67.71)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0.650 (0.194 to 2.181)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1.281 (0.547 to 3.001)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6.4e-07 (3.1e-14 to 13.23)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15.90 (0.184 to 1377)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18.09 (0.812 to 403.1)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149.1 (0.378 to 5.9e+15)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 (1.8e-06 to 1.201)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0.038 (3.1e-04 to 4.725)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104.0 (1.4e-10 to 7.8e+13)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10.67 (0.002 to 5.0e+04)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25.29 (0.036 to 1.8e+04)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0.563 (0.059 to 5.337)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1.286 (0.767 to 2.156)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1.431 (0.989 to 2.071)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1.519 (0.996 to 2.327)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1.436 (1.027 to 2.008)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1.281 (1.016 to 1.615)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0.696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4.0e-05 (3.1e-24 to 5.3e+14)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50.16 (0.057 to 4.4e+04)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3.084 (7.8e-04 to1.2e+04)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0.288 (0.005 to 18.17)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2.938 (0.340 to 25.42)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2.968 (0.654 to 13.48)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0.883 (0.009 to 82.94)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0.104 (0.011 to 0.972)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0.178 (0.032 to 1.005)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66.77 (0.042 to 1.1e+05)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0.639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2.357 (0.066 to 84.84.54)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1.520 (0.115 to 20.11)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(0.461 to 2.164)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1.022 (0.741 to 1.409)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0.948 (0.741 to 1.213)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0.082 (3.1e-10 to 2.2e+07)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0.473 (0.002 to 122.6)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1.197 (0.024 to 58.49)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1.343 (0.390 to 4.630)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0.841 (0.487 to 1.452)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0.922 (0.614 to 1.384)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1.328 (0.042 to 41.59)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1.181 (0.560 to 2.491)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1.268 (0.721 to 2.230)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2.039 (0.156 to 26.60)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1.241 (0.540 to 2.855)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1.286 (0.667 to 2.479)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0.434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0.689 (0.272 to 1.745)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0.766 (0.540 to 1.087)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0.858 (0.671 to 1.095)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0.703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1.060 (0.789 to 1.426)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1.100 (0.818 to 1.478)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0.668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1.049 (0.844 to 1.304)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2.0e+34 (1.3e-19 to 7.2e+86)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0.900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132.0 (8.3e-32 to 2.1e+35)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0.482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7.1e+08 (1.5e-16 to 3.4e+33)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0.717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 (1.2e-17 to 3.6e+11)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1.7e-06 (2.4e-15 to 1198)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0.681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 (7.5e-10 to 9.1e+05)</w:t>
            </w:r>
          </w:p>
        </w:tc>
      </w:tr>
    </w:tbl>
    <w:p w:rsidR="00B73E68" w:rsidRDefault="00B73E68"/>
    <w:p w:rsidR="00B73E68" w:rsidRDefault="00B73E68"/>
    <w:p w:rsidR="00B73E68" w:rsidRDefault="00B73E68"/>
    <w:tbl>
      <w:tblPr>
        <w:tblW w:w="8201" w:type="dxa"/>
        <w:tblLook w:val="04A0" w:firstRow="1" w:lastRow="0" w:firstColumn="1" w:lastColumn="0" w:noHBand="0" w:noVBand="1"/>
      </w:tblPr>
      <w:tblGrid>
        <w:gridCol w:w="1944"/>
        <w:gridCol w:w="2382"/>
        <w:gridCol w:w="660"/>
        <w:gridCol w:w="712"/>
        <w:gridCol w:w="2608"/>
      </w:tblGrid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4271A5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73E68"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dentofacial anomalies</w:t>
            </w:r>
          </w:p>
        </w:tc>
      </w:tr>
      <w:tr w:rsidR="00B73E68" w:rsidRPr="00B73E68" w:rsidTr="00B73E68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temporomandibular joint disorders (K07.6)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0.352 (0.087 to 1.415)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0.962 (0.656 to 1.410)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0.731 (0.557 to 0.960)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0.434 (0.145 to 1.299)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2.0e-05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0.410 (0.272 to 0.618)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4.7e-07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0.487 (0.368 to 0.644)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0.396 (0.111 to 1.411)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0.825 (0.569 to 1.196)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0.760 (0.586 to 0.986)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1.885 (0.282 to 12.62)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1.791 (1.134 to 2.829)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3.5e-06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2.116 (1.542 to 2.904)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4.370 (0.004 to 4498)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11.28 (2.105 to 60.45)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6.014 (1.692 to 21.37)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166.1 (0.002 to 1.2e+07)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23.29 (2.097 to 258.7)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14.019 (2.499 to 78.64)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 (5.4e-08 to 15.15)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33.31 (1.399 to 793.3)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20.91 (1.659 to 263.5)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1.733 (0.763 to 3.932)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1.297 (1.072 to 1.568)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1.258 (1.101 to 1.438)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0.969 (0.797 to 1.177)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1.008 (0.896 to 1.134)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0.959 (0.865 to 1.064)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1.2e-05 (4.5e-09 to 0.031)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4.895 (0.590 to 40.60)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1.668 (0.087 to 32.03)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1.453 (0.328 to 6.439)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1.262 (0.584 to 2.726)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1.418 (0.825 to 2.438)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0.314 (0.061 to 1.606)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1.089 (0.442 to 2.682)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1.221 (0.633 to 2.356)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insomnia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0.320 (0.023 to 4.355)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1.322 (0.363 to 4.814)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1.133 (0.450 to 2.849)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0.905 (0.628 to 1.305)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0.974 (0.851 to 1.115)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0.935 (0.837 to 1.044)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138.4 (0.121 to 1.6e+05)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10.91 (1.384 to 86.05)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5.965 (1.471 to 24.19)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1.142 (0.681 to 1.915)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1.189 (0.968 to 1.461)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1.077 (0.911 to 1.274)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0.610 (0.123 to 2.969)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1.120 (0.843 to 1.488)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1.218 (0.942 to 1.574)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0.648 (0.260 to 1.612)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0.840 (0.621 to 1.136)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0.951 (0.752 to 1.203)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1.204 (0.823 to 1.762)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1.107 (0.966 to 1.269)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1.072 (0.970 to 1.185)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1.012 (0.910 to 1.125)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1.006 (0.911 to 1.112)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1.015 (0.939 to 1.097)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7.8e-06 (5.9e-24 to 1.0e+13)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E68" w:rsidRPr="00B73E68" w:rsidRDefault="00B73E68" w:rsidP="00B73E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 (1.0e-15 to 7.5e+08)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2.0e-06 (6.8e-15 to 602.4)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6.1e-04 (6.6e-08 to 5.705)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5.195 (0.003 to 8394)</w:t>
            </w:r>
          </w:p>
        </w:tc>
      </w:tr>
      <w:tr w:rsidR="00B73E68" w:rsidRPr="00B73E68" w:rsidTr="00B73E68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E68" w:rsidRPr="00B73E68" w:rsidRDefault="00B73E68" w:rsidP="00B73E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E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14.36 (0.042 to 4934)</w:t>
            </w:r>
          </w:p>
        </w:tc>
      </w:tr>
    </w:tbl>
    <w:p w:rsidR="00B73E68" w:rsidRDefault="00B73E68"/>
    <w:p w:rsidR="00B73E68" w:rsidRDefault="00B73E68"/>
    <w:p w:rsidR="00B73E68" w:rsidRDefault="00B73E68"/>
    <w:tbl>
      <w:tblPr>
        <w:tblW w:w="8228" w:type="dxa"/>
        <w:tblLook w:val="04A0" w:firstRow="1" w:lastRow="0" w:firstColumn="1" w:lastColumn="0" w:noHBand="0" w:noVBand="1"/>
      </w:tblPr>
      <w:tblGrid>
        <w:gridCol w:w="2691"/>
        <w:gridCol w:w="2819"/>
        <w:gridCol w:w="1107"/>
        <w:gridCol w:w="519"/>
        <w:gridCol w:w="1092"/>
      </w:tblGrid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dentofacial anomalies</w:t>
            </w:r>
          </w:p>
        </w:tc>
      </w:tr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Outcome: major anomalies of jaw size (K07.0)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135.31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135.87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295.66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297.94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137.90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0.391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138.56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0.399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49.46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73.94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74.15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24.87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25.09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0.356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51.27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51.64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0.798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22.07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5.60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5.82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29.59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30.02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23.51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0.317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25.94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27.61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27.96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6.33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49.43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51.33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33.60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34.10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0.277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13.59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14.46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0.272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0.267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13.08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90.79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90.84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0.794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15.05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9.95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10.49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11.79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0.545 </w:t>
            </w:r>
          </w:p>
        </w:tc>
      </w:tr>
    </w:tbl>
    <w:p w:rsidR="00B73E68" w:rsidRDefault="00B73E68"/>
    <w:p w:rsidR="00446F29" w:rsidRDefault="00446F29"/>
    <w:p w:rsidR="00446F29" w:rsidRDefault="00446F29"/>
    <w:tbl>
      <w:tblPr>
        <w:tblW w:w="8228" w:type="dxa"/>
        <w:tblLook w:val="04A0" w:firstRow="1" w:lastRow="0" w:firstColumn="1" w:lastColumn="0" w:noHBand="0" w:noVBand="1"/>
      </w:tblPr>
      <w:tblGrid>
        <w:gridCol w:w="2691"/>
        <w:gridCol w:w="2819"/>
        <w:gridCol w:w="1107"/>
        <w:gridCol w:w="519"/>
        <w:gridCol w:w="1092"/>
      </w:tblGrid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614553" w:rsidP="006145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46F29"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dentofacial anomalies</w:t>
            </w:r>
          </w:p>
        </w:tc>
      </w:tr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jaw-cranial base relationship (K07.1)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135.29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135.52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268.67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268.67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122.82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0.746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123.12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58.78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59.02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anxious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52.88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0.699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53.76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25.98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5.00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5.23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52.05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52.29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12.00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12.65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0.698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1.77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30.41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0.496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39.50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17.18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17.19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25.49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0.491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28.98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5.31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8.22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46.36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46.58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32.95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35.00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11.37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12.42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6.73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0.457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6.85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74.17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74.17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17.47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0.356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21.42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13.42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13.45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7.80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8.37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0.819 </w:t>
            </w:r>
          </w:p>
        </w:tc>
      </w:tr>
    </w:tbl>
    <w:p w:rsidR="00446F29" w:rsidRDefault="00446F29"/>
    <w:p w:rsidR="00446F29" w:rsidRDefault="00446F29"/>
    <w:p w:rsidR="00446F29" w:rsidRDefault="00446F29"/>
    <w:tbl>
      <w:tblPr>
        <w:tblW w:w="8228" w:type="dxa"/>
        <w:tblLook w:val="04A0" w:firstRow="1" w:lastRow="0" w:firstColumn="1" w:lastColumn="0" w:noHBand="0" w:noVBand="1"/>
      </w:tblPr>
      <w:tblGrid>
        <w:gridCol w:w="2691"/>
        <w:gridCol w:w="2819"/>
        <w:gridCol w:w="1107"/>
        <w:gridCol w:w="519"/>
        <w:gridCol w:w="1092"/>
      </w:tblGrid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10797D" w:rsidP="0010797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46F29"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dentofacial anomalies</w:t>
            </w:r>
          </w:p>
        </w:tc>
      </w:tr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dental arch relationship (K07.2)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159.20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160.67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281.03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281.23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116.07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116.44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58.92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59.70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21.58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0.660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21.79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56.19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58.69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11.40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11.89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interpersonal relationship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2.17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29.30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30.90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25.70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26.95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20.30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20.34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8.15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8.53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45.57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50.25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36.17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36.35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9.42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9.97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6.55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8.28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78.48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78.74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0.392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11.38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12.22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18.16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18.94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0.272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19.43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19.68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0.104 </w:t>
            </w:r>
          </w:p>
        </w:tc>
      </w:tr>
    </w:tbl>
    <w:p w:rsidR="00446F29" w:rsidRDefault="00446F29"/>
    <w:p w:rsidR="00446F29" w:rsidRDefault="00446F29"/>
    <w:p w:rsidR="00446F29" w:rsidRDefault="00446F29"/>
    <w:tbl>
      <w:tblPr>
        <w:tblW w:w="8228" w:type="dxa"/>
        <w:tblLook w:val="04A0" w:firstRow="1" w:lastRow="0" w:firstColumn="1" w:lastColumn="0" w:noHBand="0" w:noVBand="1"/>
      </w:tblPr>
      <w:tblGrid>
        <w:gridCol w:w="2691"/>
        <w:gridCol w:w="2819"/>
        <w:gridCol w:w="1107"/>
        <w:gridCol w:w="519"/>
        <w:gridCol w:w="1092"/>
      </w:tblGrid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3C4445" w:rsidP="003C444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46F29"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dentofacial anomalies</w:t>
            </w:r>
          </w:p>
        </w:tc>
      </w:tr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tooth position (K07.3)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Exposure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128.58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0.746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130.51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272.37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273.21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126.24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129.44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37.15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0.791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37.32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47.36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22.00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22.27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3.11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3.12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46.77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47.45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13.46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9.46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29.68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31.09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23.62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0.312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24.25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16.26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0.930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17.41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3.54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sensitivity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28.60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28.68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17.17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17.56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5.18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5.18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0.952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3.27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0.859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3.40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72.81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73.04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7.19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7.20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0.981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16.10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17.33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19.57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</w:tr>
    </w:tbl>
    <w:p w:rsidR="00446F29" w:rsidRDefault="00446F29"/>
    <w:p w:rsidR="00446F29" w:rsidRDefault="00446F29"/>
    <w:p w:rsidR="00446F29" w:rsidRDefault="00446F29"/>
    <w:tbl>
      <w:tblPr>
        <w:tblW w:w="8228" w:type="dxa"/>
        <w:tblLook w:val="04A0" w:firstRow="1" w:lastRow="0" w:firstColumn="1" w:lastColumn="0" w:noHBand="0" w:noVBand="1"/>
      </w:tblPr>
      <w:tblGrid>
        <w:gridCol w:w="2691"/>
        <w:gridCol w:w="2819"/>
        <w:gridCol w:w="1107"/>
        <w:gridCol w:w="519"/>
        <w:gridCol w:w="1092"/>
      </w:tblGrid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8E14D1" w:rsidP="008E14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46F29"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dentofacial anomalies</w:t>
            </w:r>
          </w:p>
        </w:tc>
      </w:tr>
      <w:tr w:rsidR="00446F29" w:rsidRPr="00446F29" w:rsidTr="00446F29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temporomandibular joint disorders (K07.6)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153.36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154.57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334.20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334.25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132.60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133.66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49.53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49.55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78.07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78.08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22.49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22.68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0.651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5.86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61.48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62.09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0.437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24.82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24.84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9.34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0.926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23.79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0.303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27.32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20.63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0.761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21.66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15.85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15.91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38.54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39.35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0.454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39.93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40.01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0.105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18.12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0.862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3.97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98.17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98.66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Alzheimer's disease (ALZ)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10.35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13.71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0.548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F29" w:rsidRPr="00446F29" w:rsidRDefault="00446F29" w:rsidP="00446F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13.71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0.620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10.79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0.547 </w:t>
            </w:r>
          </w:p>
        </w:tc>
      </w:tr>
      <w:tr w:rsidR="00446F29" w:rsidRPr="00446F29" w:rsidTr="00446F29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17.48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F29" w:rsidRPr="00446F29" w:rsidRDefault="00446F29" w:rsidP="00446F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F2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0.178 </w:t>
            </w:r>
          </w:p>
        </w:tc>
      </w:tr>
    </w:tbl>
    <w:p w:rsidR="00446F29" w:rsidRDefault="00446F29"/>
    <w:p w:rsidR="001063A2" w:rsidRDefault="001063A2"/>
    <w:p w:rsidR="001063A2" w:rsidRDefault="001063A2"/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dentofacial anomalies</w:t>
            </w:r>
          </w:p>
        </w:tc>
      </w:tr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major anomalies of jaw size (K07.0)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-0.0276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0.0367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0.454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0.132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-0.0302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0.0376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0.0804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0.818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-0.0278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0.0690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0.689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-0.0531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0.1135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0.644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0.0069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0.1742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-0.0403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0.0661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-0.0703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0.0708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-0.1259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0.4477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0.0332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0.0507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0.0942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0.0640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0.156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-0.0280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0.0484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0.568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-0.1446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0.0963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-0.0966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0.0800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0.0381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0.0583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0.1492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0.1772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0.418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-0.2421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0.1313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0.108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-0.0084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0.0665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-0.0678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0.0931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0.478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-0.0392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0.0705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0.589 </w:t>
            </w:r>
          </w:p>
        </w:tc>
      </w:tr>
    </w:tbl>
    <w:p w:rsidR="001063A2" w:rsidRDefault="001063A2"/>
    <w:p w:rsidR="00CD65AF" w:rsidRDefault="00CD65AF"/>
    <w:p w:rsidR="00CD65AF" w:rsidRDefault="00CD65AF"/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3D0A60" w:rsidP="003D0A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D65AF"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dentofacial anomalies</w:t>
            </w:r>
          </w:p>
        </w:tc>
      </w:tr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jaw-cranial base relationship (K07.1)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-0.0091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0.638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-0.0006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0.954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0.0459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0.0325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0.350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0.0744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0.0612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0.0377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0.0877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0.689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-0.0170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-0.0250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0.431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0.1392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0.1415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-0.0804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0.0267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-0.0034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0.0319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0.917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-0.0465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-0.0866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0.0508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-0.0171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0.0405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0.0408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0.0865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0.0854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0.0219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0.0621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-0.0003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0.990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0.0357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-0.0086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0.0489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0.0281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0.0373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0.466 </w:t>
            </w:r>
          </w:p>
        </w:tc>
      </w:tr>
    </w:tbl>
    <w:p w:rsidR="00CD65AF" w:rsidRDefault="00CD65AF"/>
    <w:p w:rsidR="00CD65AF" w:rsidRDefault="00CD65AF"/>
    <w:p w:rsidR="00CD65AF" w:rsidRDefault="00CD65AF"/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6D4FA4" w:rsidP="003D0A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D0A6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D65AF"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dentofacial anomalies</w:t>
            </w:r>
          </w:p>
        </w:tc>
      </w:tr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dental arch relationship (K07.2)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-0.0229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-0.0046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0.657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-0.0115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-0.0015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0.0280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0.0317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-0.0265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0.0585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0.655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0.1141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-0.0537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0.0339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-0.0211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0.495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0.2003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0.1374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-0.0329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0.0260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-0.0348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-0.0053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0.0496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-0.0778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0.0394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-0.0121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0.0311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-0.0606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0.0821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0.0796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0.0606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-0.0100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0.0175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0.0424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0.0526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0.433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-0.0182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0.0463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0.701 </w:t>
            </w:r>
          </w:p>
        </w:tc>
      </w:tr>
    </w:tbl>
    <w:p w:rsidR="00CD65AF" w:rsidRDefault="00CD65AF"/>
    <w:p w:rsidR="00CD65AF" w:rsidRDefault="00CD65AF"/>
    <w:p w:rsidR="00CD65AF" w:rsidRDefault="00CD65AF"/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8F56CC" w:rsidP="003D0A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 w:rsidR="003D0A60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D65AF"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dentofacial anomalies</w:t>
            </w:r>
          </w:p>
        </w:tc>
      </w:tr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anomalies of tooth position (K07.3)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0.0517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0.0372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0.0669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0.0374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0.0320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0.0768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0.1266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0.0624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-0.0603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0.1152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-0.0158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0.1509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0.0551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0.0668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-0.0560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0.0592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0.359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0.2823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0.5501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0.659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0.0609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0.0514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-0.0486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0.0650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-0.0515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0.0480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-0.0137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0.0979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0.0707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-0.0347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0.0549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0.533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-0.0043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0.1617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-0.0436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0.1198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0.0385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-0.0037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0.916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-0.1045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0.0974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0.0914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0.858 </w:t>
            </w:r>
          </w:p>
        </w:tc>
      </w:tr>
    </w:tbl>
    <w:p w:rsidR="00CD65AF" w:rsidRDefault="00CD65AF"/>
    <w:p w:rsidR="00CD65AF" w:rsidRDefault="00CD65AF"/>
    <w:p w:rsidR="00CD65AF" w:rsidRDefault="00CD65AF"/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217A66" w:rsidP="003D0A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D0A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D65AF"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dentofacial anomalies</w:t>
            </w:r>
          </w:p>
        </w:tc>
      </w:tr>
      <w:tr w:rsidR="00CD65AF" w:rsidRPr="00CD65AF" w:rsidTr="00CD65A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temporomandibular joint disorders (K07.6)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0.0016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0.0076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0.0138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0.0134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0.306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0.0035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0.0291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0.0024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-0.0180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0.665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0.1121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0.0537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-0.0189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0.441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-0.0033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0.0273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0.2965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0.0983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0.095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-0.0006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0.0233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0.092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0.0170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0.320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0.0084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0.0464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0.861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-0.0229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-0.0054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0.0230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0.817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0.0645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0.0743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0.0364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0.0426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0.421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-0.0097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0.0158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0.0010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0.0124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0.939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-0.0024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0.0337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0.944 </w:t>
            </w:r>
          </w:p>
        </w:tc>
      </w:tr>
      <w:tr w:rsidR="00CD65AF" w:rsidRPr="00CD65AF" w:rsidTr="00CD65A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0.0662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5AF" w:rsidRPr="00CD65AF" w:rsidRDefault="00CD65AF" w:rsidP="00CD65A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D65A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</w:tbl>
    <w:p w:rsidR="00CD65AF" w:rsidRPr="002B6151" w:rsidRDefault="00CD65AF">
      <w:pPr>
        <w:rPr>
          <w:rFonts w:hint="eastAsia"/>
        </w:rPr>
      </w:pPr>
    </w:p>
    <w:sectPr w:rsidR="00CD65AF" w:rsidRPr="002B6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825" w:rsidRDefault="00495825" w:rsidP="002E79A4">
      <w:r>
        <w:separator/>
      </w:r>
    </w:p>
  </w:endnote>
  <w:endnote w:type="continuationSeparator" w:id="0">
    <w:p w:rsidR="00495825" w:rsidRDefault="00495825" w:rsidP="002E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825" w:rsidRDefault="00495825" w:rsidP="002E79A4">
      <w:r>
        <w:separator/>
      </w:r>
    </w:p>
  </w:footnote>
  <w:footnote w:type="continuationSeparator" w:id="0">
    <w:p w:rsidR="00495825" w:rsidRDefault="00495825" w:rsidP="002E7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5B"/>
    <w:rsid w:val="001063A2"/>
    <w:rsid w:val="0010797D"/>
    <w:rsid w:val="00217A66"/>
    <w:rsid w:val="002B6151"/>
    <w:rsid w:val="002E79A4"/>
    <w:rsid w:val="003C4445"/>
    <w:rsid w:val="003D0A60"/>
    <w:rsid w:val="004271A5"/>
    <w:rsid w:val="00446F29"/>
    <w:rsid w:val="00495825"/>
    <w:rsid w:val="004E4C5C"/>
    <w:rsid w:val="005F3E2D"/>
    <w:rsid w:val="00614553"/>
    <w:rsid w:val="006D4FA4"/>
    <w:rsid w:val="008E14D1"/>
    <w:rsid w:val="008F56CC"/>
    <w:rsid w:val="00A13C5D"/>
    <w:rsid w:val="00B73E68"/>
    <w:rsid w:val="00BC435B"/>
    <w:rsid w:val="00CD65AF"/>
    <w:rsid w:val="00ED6CBE"/>
    <w:rsid w:val="00F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E7C72"/>
  <w15:chartTrackingRefBased/>
  <w15:docId w15:val="{D4A58508-15A7-4824-B256-F36A4D24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79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7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79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5822</Words>
  <Characters>33189</Characters>
  <Application>Microsoft Office Word</Application>
  <DocSecurity>0</DocSecurity>
  <Lines>276</Lines>
  <Paragraphs>77</Paragraphs>
  <ScaleCrop>false</ScaleCrop>
  <Company/>
  <LinksUpToDate>false</LinksUpToDate>
  <CharactersWithSpaces>38934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2023-10-03T02:36:00Z</dcterms:created>
  <dcterms:modified xsi:type="dcterms:W3CDTF">2023-10-03T03:07:00Z</dcterms:modified>
</cp:coreProperties>
</file>