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1627B" w14:textId="0D73CBD8" w:rsidR="00703901" w:rsidRPr="001A04D8" w:rsidRDefault="001A04D8">
      <w:r>
        <w:t>Supplementary figure 1:</w:t>
      </w:r>
      <w:r w:rsidRPr="001A04D8">
        <w:rPr>
          <w:rFonts w:ascii="Times New Roman" w:eastAsiaTheme="minorEastAsia" w:hAnsi="Times New Roman" w:cs="Times New Roman"/>
          <w:b/>
          <w:bCs/>
          <w:kern w:val="2"/>
          <w:sz w:val="21"/>
          <w:lang w:val="en-US" w:eastAsia="zh-CN"/>
        </w:rPr>
        <w:t xml:space="preserve"> </w:t>
      </w:r>
      <w:r w:rsidRPr="001A04D8">
        <w:t xml:space="preserve">Expression pattern and prognostic value of YWHAG in pancreatic cancer. </w:t>
      </w:r>
      <w:r w:rsidRPr="001A04D8">
        <w:rPr>
          <w:b/>
          <w:bCs/>
        </w:rPr>
        <w:t>A</w:t>
      </w:r>
      <w:r w:rsidRPr="001A04D8">
        <w:t xml:space="preserve"> The expression of YWHAG in pancreatic cancer and normal tissues based on TCGA database. </w:t>
      </w:r>
      <w:r w:rsidRPr="001A04D8">
        <w:rPr>
          <w:b/>
          <w:bCs/>
        </w:rPr>
        <w:t>B</w:t>
      </w:r>
      <w:r w:rsidRPr="001A04D8">
        <w:t xml:space="preserve"> The correlation analysis between YWHAG and clinicopathological characteristics. </w:t>
      </w:r>
      <w:r w:rsidRPr="001A04D8">
        <w:rPr>
          <w:b/>
          <w:bCs/>
        </w:rPr>
        <w:t>C</w:t>
      </w:r>
      <w:r w:rsidRPr="001A04D8">
        <w:t xml:space="preserve"> Multiple Cox regression analysis. </w:t>
      </w:r>
      <w:r w:rsidRPr="001A04D8">
        <w:rPr>
          <w:b/>
          <w:bCs/>
        </w:rPr>
        <w:t>D</w:t>
      </w:r>
      <w:r w:rsidRPr="001A04D8">
        <w:t xml:space="preserve"> Nomogram for predicting overall survival of pancreatic cancer. </w:t>
      </w:r>
      <w:r w:rsidRPr="001A04D8">
        <w:rPr>
          <w:b/>
          <w:bCs/>
        </w:rPr>
        <w:t>E</w:t>
      </w:r>
      <w:r w:rsidRPr="001A04D8">
        <w:t xml:space="preserve"> Survival analysis of YWHAG in pancreatic cancer. </w:t>
      </w:r>
      <w:r w:rsidRPr="001A04D8">
        <w:rPr>
          <w:b/>
          <w:bCs/>
        </w:rPr>
        <w:t>F</w:t>
      </w:r>
      <w:r w:rsidRPr="001A04D8">
        <w:t xml:space="preserve"> G</w:t>
      </w:r>
      <w:r w:rsidRPr="001A04D8">
        <w:rPr>
          <w:rFonts w:hint="eastAsia"/>
        </w:rPr>
        <w:t>ene</w:t>
      </w:r>
      <w:r w:rsidRPr="001A04D8">
        <w:t xml:space="preserve"> S</w:t>
      </w:r>
      <w:r w:rsidRPr="001A04D8">
        <w:rPr>
          <w:rFonts w:hint="eastAsia"/>
        </w:rPr>
        <w:t>et</w:t>
      </w:r>
      <w:r w:rsidRPr="001A04D8">
        <w:t xml:space="preserve"> E</w:t>
      </w:r>
      <w:r w:rsidRPr="001A04D8">
        <w:rPr>
          <w:rFonts w:hint="eastAsia"/>
        </w:rPr>
        <w:t>nrichment</w:t>
      </w:r>
      <w:r w:rsidRPr="001A04D8">
        <w:t xml:space="preserve"> A</w:t>
      </w:r>
      <w:r w:rsidRPr="001A04D8">
        <w:rPr>
          <w:rFonts w:hint="eastAsia"/>
        </w:rPr>
        <w:t>nalysis</w:t>
      </w:r>
      <w:r w:rsidRPr="001A04D8">
        <w:t xml:space="preserve"> of YWHAG in pancreatic cancer.</w:t>
      </w:r>
    </w:p>
    <w:p w14:paraId="709BE72A" w14:textId="0F01699F" w:rsidR="00703901" w:rsidRDefault="001A04D8">
      <w:r>
        <w:rPr>
          <w:noProof/>
        </w:rPr>
        <w:drawing>
          <wp:inline distT="0" distB="0" distL="0" distR="0" wp14:anchorId="393CF149" wp14:editId="2AB4344E">
            <wp:extent cx="5731510" cy="54356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7C8D2" w14:textId="77777777" w:rsidR="001A04D8" w:rsidRDefault="001A04D8" w:rsidP="001A04D8"/>
    <w:p w14:paraId="564B8B42" w14:textId="77777777" w:rsidR="001A04D8" w:rsidRDefault="001A04D8" w:rsidP="001A04D8"/>
    <w:p w14:paraId="0E019463" w14:textId="77777777" w:rsidR="001A04D8" w:rsidRDefault="001A04D8" w:rsidP="001A04D8"/>
    <w:p w14:paraId="1FBF1C2F" w14:textId="77777777" w:rsidR="001A04D8" w:rsidRDefault="001A04D8" w:rsidP="001A04D8"/>
    <w:p w14:paraId="4868F2D3" w14:textId="77777777" w:rsidR="001A04D8" w:rsidRDefault="001A04D8" w:rsidP="001A04D8"/>
    <w:p w14:paraId="78B4070F" w14:textId="77777777" w:rsidR="001A04D8" w:rsidRDefault="001A04D8" w:rsidP="001A04D8"/>
    <w:p w14:paraId="1A4EFD43" w14:textId="77777777" w:rsidR="001A04D8" w:rsidRDefault="001A04D8" w:rsidP="001A04D8"/>
    <w:p w14:paraId="058D3893" w14:textId="2D7FC901" w:rsidR="001A04D8" w:rsidRPr="001A04D8" w:rsidRDefault="001A04D8" w:rsidP="001A04D8">
      <w:r>
        <w:lastRenderedPageBreak/>
        <w:t xml:space="preserve">Supplementary figure </w:t>
      </w:r>
      <w:r>
        <w:t>2</w:t>
      </w:r>
      <w:r>
        <w:t>:</w:t>
      </w:r>
      <w:r w:rsidRPr="001A04D8">
        <w:rPr>
          <w:rFonts w:ascii="Times New Roman" w:eastAsiaTheme="minorEastAsia" w:hAnsi="Times New Roman" w:cs="Times New Roman"/>
          <w:b/>
          <w:bCs/>
          <w:kern w:val="2"/>
          <w:sz w:val="21"/>
          <w:lang w:val="en-US" w:eastAsia="zh-CN"/>
        </w:rPr>
        <w:t xml:space="preserve"> </w:t>
      </w:r>
      <w:r w:rsidRPr="001A04D8">
        <w:t xml:space="preserve">Immune infiltration analysis of YWHAG in pancreatic cancer. </w:t>
      </w:r>
      <w:r w:rsidRPr="001A04D8">
        <w:rPr>
          <w:b/>
          <w:bCs/>
        </w:rPr>
        <w:t>A</w:t>
      </w:r>
      <w:r w:rsidRPr="001A04D8">
        <w:t xml:space="preserve"> The immune cell infiltration in YWHAG high and low groups based on TIMER database. </w:t>
      </w:r>
      <w:r w:rsidRPr="001A04D8">
        <w:rPr>
          <w:b/>
          <w:bCs/>
        </w:rPr>
        <w:t>B</w:t>
      </w:r>
      <w:r w:rsidRPr="001A04D8">
        <w:t xml:space="preserve"> The immune checkpoints expression in YWHAG high and low groups. </w:t>
      </w:r>
      <w:r w:rsidRPr="001A04D8">
        <w:rPr>
          <w:b/>
          <w:bCs/>
        </w:rPr>
        <w:t>C</w:t>
      </w:r>
      <w:r w:rsidRPr="001A04D8">
        <w:t xml:space="preserve"> The immune cell infiltration in YWHAG high and low groups based on TCGA database. </w:t>
      </w:r>
      <w:r w:rsidRPr="001A04D8">
        <w:rPr>
          <w:b/>
          <w:bCs/>
        </w:rPr>
        <w:t>D</w:t>
      </w:r>
      <w:r w:rsidRPr="001A04D8">
        <w:t xml:space="preserve"> TIDE score in YWHAG high and low groups.</w:t>
      </w:r>
      <w:r w:rsidRPr="001A04D8">
        <w:rPr>
          <w:rFonts w:hint="eastAsia"/>
        </w:rPr>
        <w:t xml:space="preserve"> </w:t>
      </w:r>
      <w:r w:rsidRPr="001A04D8">
        <w:rPr>
          <w:b/>
          <w:bCs/>
        </w:rPr>
        <w:t>E</w:t>
      </w:r>
      <w:r w:rsidRPr="001A04D8">
        <w:t xml:space="preserve"> The correlation between YWHAG expression and immune cells. </w:t>
      </w:r>
    </w:p>
    <w:p w14:paraId="6882BCDE" w14:textId="15C0191A" w:rsidR="001A04D8" w:rsidRPr="001A04D8" w:rsidRDefault="001A04D8" w:rsidP="001A04D8"/>
    <w:p w14:paraId="443DB65B" w14:textId="77777777" w:rsidR="001A04D8" w:rsidRPr="001A04D8" w:rsidRDefault="001A04D8"/>
    <w:p w14:paraId="28003856" w14:textId="4064CDDA" w:rsidR="00703901" w:rsidRDefault="001A04D8">
      <w:r>
        <w:rPr>
          <w:noProof/>
        </w:rPr>
        <w:drawing>
          <wp:inline distT="0" distB="0" distL="0" distR="0" wp14:anchorId="4093DE7C" wp14:editId="1A902636">
            <wp:extent cx="5731510" cy="604393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4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A060C" w14:textId="77777777" w:rsidR="001A04D8" w:rsidRPr="001A04D8" w:rsidRDefault="001A04D8"/>
    <w:p w14:paraId="74DE4F04" w14:textId="0F8A54D3" w:rsidR="001A04D8" w:rsidRDefault="001A04D8">
      <w:pPr>
        <w:rPr>
          <w:noProof/>
        </w:rPr>
      </w:pPr>
    </w:p>
    <w:p w14:paraId="48E4EC9B" w14:textId="1155DADE" w:rsidR="001A04D8" w:rsidRDefault="001A04D8">
      <w:pPr>
        <w:rPr>
          <w:noProof/>
        </w:rPr>
      </w:pPr>
    </w:p>
    <w:p w14:paraId="25BA20FC" w14:textId="70902F12" w:rsidR="001A04D8" w:rsidRDefault="001A04D8">
      <w:pPr>
        <w:rPr>
          <w:noProof/>
        </w:rPr>
      </w:pPr>
    </w:p>
    <w:p w14:paraId="5B43E2CE" w14:textId="4732C30E" w:rsidR="001A04D8" w:rsidRPr="001A04D8" w:rsidRDefault="001A04D8">
      <w:pPr>
        <w:rPr>
          <w:rFonts w:ascii="Times New Roman" w:hAnsi="Times New Roman" w:cs="Times New Roman"/>
        </w:rPr>
      </w:pPr>
      <w:r w:rsidRPr="001A04D8">
        <w:rPr>
          <w:noProof/>
        </w:rPr>
        <w:lastRenderedPageBreak/>
        <w:t xml:space="preserve">Supplementary figure </w:t>
      </w:r>
      <w:r>
        <w:rPr>
          <w:noProof/>
        </w:rPr>
        <w:t>3</w:t>
      </w:r>
      <w:r w:rsidRPr="001A04D8">
        <w:rPr>
          <w:noProof/>
        </w:rPr>
        <w:t>:</w:t>
      </w:r>
      <w:r w:rsidRPr="001A04D8">
        <w:rPr>
          <w:b/>
          <w:bCs/>
          <w:noProof/>
        </w:rPr>
        <w:t xml:space="preserve"> </w:t>
      </w:r>
      <w:r w:rsidRPr="006519F3">
        <w:rPr>
          <w:rFonts w:ascii="Times New Roman" w:hAnsi="Times New Roman" w:cs="Times New Roman"/>
        </w:rPr>
        <w:t xml:space="preserve">Pan-cancer analysis of YWHAG. </w:t>
      </w:r>
      <w:r w:rsidRPr="00C223CE">
        <w:rPr>
          <w:rFonts w:ascii="Times New Roman" w:hAnsi="Times New Roman" w:cs="Times New Roman"/>
          <w:b/>
          <w:bCs/>
        </w:rPr>
        <w:t>A</w:t>
      </w:r>
      <w:r w:rsidRPr="006519F3">
        <w:rPr>
          <w:rFonts w:ascii="Times New Roman" w:hAnsi="Times New Roman" w:cs="Times New Roman"/>
        </w:rPr>
        <w:t xml:space="preserve"> YWAHG expression. </w:t>
      </w:r>
      <w:r w:rsidRPr="00C223CE">
        <w:rPr>
          <w:rFonts w:ascii="Times New Roman" w:hAnsi="Times New Roman" w:cs="Times New Roman"/>
          <w:b/>
          <w:bCs/>
        </w:rPr>
        <w:t>B</w:t>
      </w:r>
      <w:r w:rsidRPr="006519F3">
        <w:rPr>
          <w:rFonts w:ascii="Times New Roman" w:hAnsi="Times New Roman" w:cs="Times New Roman"/>
        </w:rPr>
        <w:t xml:space="preserve"> Cox regression analysis of YWHAG.</w:t>
      </w:r>
      <w:r>
        <w:rPr>
          <w:rFonts w:ascii="Times New Roman" w:hAnsi="Times New Roman" w:cs="Times New Roman"/>
        </w:rPr>
        <w:t xml:space="preserve"> C Survival analysis for YWHAG in CESC, HNSC, KICH, LUAD and MESO.</w:t>
      </w:r>
    </w:p>
    <w:p w14:paraId="2C155BB3" w14:textId="45BEB526" w:rsidR="001A04D8" w:rsidRDefault="001A04D8">
      <w:r>
        <w:rPr>
          <w:noProof/>
        </w:rPr>
        <w:drawing>
          <wp:inline distT="0" distB="0" distL="0" distR="0" wp14:anchorId="35C82523" wp14:editId="79ED0CB7">
            <wp:extent cx="5731510" cy="79165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84A65" w14:textId="77777777" w:rsidR="001A04D8" w:rsidRPr="001A04D8" w:rsidRDefault="001A04D8"/>
    <w:p w14:paraId="4DCA5999" w14:textId="77777777" w:rsidR="001A04D8" w:rsidRPr="001A04D8" w:rsidRDefault="001A04D8" w:rsidP="001A04D8">
      <w:r w:rsidRPr="001A04D8">
        <w:lastRenderedPageBreak/>
        <w:t>Table S1 Univariate Cox regression analysis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A04D8" w:rsidRPr="001A04D8" w14:paraId="73E6240C" w14:textId="77777777" w:rsidTr="00992E2A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6DC203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ID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5CDC65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Hazard ratio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623DB21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P value</w:t>
            </w:r>
          </w:p>
        </w:tc>
      </w:tr>
      <w:tr w:rsidR="001A04D8" w:rsidRPr="001A04D8" w14:paraId="09701D21" w14:textId="77777777" w:rsidTr="00992E2A">
        <w:trPr>
          <w:trHeight w:val="276"/>
        </w:trPr>
        <w:tc>
          <w:tcPr>
            <w:tcW w:w="2765" w:type="dxa"/>
            <w:tcBorders>
              <w:top w:val="single" w:sz="4" w:space="0" w:color="auto"/>
            </w:tcBorders>
            <w:noWrap/>
            <w:hideMark/>
          </w:tcPr>
          <w:p w14:paraId="5F01DEB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Age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noWrap/>
            <w:hideMark/>
          </w:tcPr>
          <w:p w14:paraId="65C8E95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1.025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noWrap/>
            <w:hideMark/>
          </w:tcPr>
          <w:p w14:paraId="67AD966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0.025</w:t>
            </w:r>
          </w:p>
        </w:tc>
      </w:tr>
      <w:tr w:rsidR="001A04D8" w:rsidRPr="001A04D8" w14:paraId="3305A673" w14:textId="77777777" w:rsidTr="00992E2A">
        <w:trPr>
          <w:trHeight w:val="276"/>
        </w:trPr>
        <w:tc>
          <w:tcPr>
            <w:tcW w:w="2765" w:type="dxa"/>
            <w:noWrap/>
            <w:hideMark/>
          </w:tcPr>
          <w:p w14:paraId="2D1A2C71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Gender</w:t>
            </w:r>
          </w:p>
        </w:tc>
        <w:tc>
          <w:tcPr>
            <w:tcW w:w="2765" w:type="dxa"/>
            <w:noWrap/>
            <w:hideMark/>
          </w:tcPr>
          <w:p w14:paraId="6027C06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0.816</w:t>
            </w:r>
          </w:p>
        </w:tc>
        <w:tc>
          <w:tcPr>
            <w:tcW w:w="2766" w:type="dxa"/>
            <w:noWrap/>
            <w:hideMark/>
          </w:tcPr>
          <w:p w14:paraId="700CB84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0.346</w:t>
            </w:r>
          </w:p>
        </w:tc>
      </w:tr>
      <w:tr w:rsidR="001A04D8" w:rsidRPr="001A04D8" w14:paraId="0491C974" w14:textId="77777777" w:rsidTr="00992E2A">
        <w:trPr>
          <w:trHeight w:val="276"/>
        </w:trPr>
        <w:tc>
          <w:tcPr>
            <w:tcW w:w="2765" w:type="dxa"/>
            <w:noWrap/>
            <w:hideMark/>
          </w:tcPr>
          <w:p w14:paraId="7ACF67F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Grade</w:t>
            </w:r>
          </w:p>
        </w:tc>
        <w:tc>
          <w:tcPr>
            <w:tcW w:w="2765" w:type="dxa"/>
            <w:noWrap/>
            <w:hideMark/>
          </w:tcPr>
          <w:p w14:paraId="01D42E9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1.238</w:t>
            </w:r>
          </w:p>
        </w:tc>
        <w:tc>
          <w:tcPr>
            <w:tcW w:w="2766" w:type="dxa"/>
            <w:noWrap/>
            <w:hideMark/>
          </w:tcPr>
          <w:p w14:paraId="440B6796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0.109</w:t>
            </w:r>
          </w:p>
        </w:tc>
      </w:tr>
      <w:tr w:rsidR="001A04D8" w:rsidRPr="001A04D8" w14:paraId="7FC27727" w14:textId="77777777" w:rsidTr="00992E2A">
        <w:trPr>
          <w:trHeight w:val="276"/>
        </w:trPr>
        <w:tc>
          <w:tcPr>
            <w:tcW w:w="2765" w:type="dxa"/>
            <w:noWrap/>
            <w:hideMark/>
          </w:tcPr>
          <w:p w14:paraId="67EA171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Stage</w:t>
            </w:r>
          </w:p>
        </w:tc>
        <w:tc>
          <w:tcPr>
            <w:tcW w:w="2765" w:type="dxa"/>
            <w:noWrap/>
            <w:hideMark/>
          </w:tcPr>
          <w:p w14:paraId="1A84D72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1.301</w:t>
            </w:r>
          </w:p>
        </w:tc>
        <w:tc>
          <w:tcPr>
            <w:tcW w:w="2766" w:type="dxa"/>
            <w:noWrap/>
            <w:hideMark/>
          </w:tcPr>
          <w:p w14:paraId="753EA81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0.188</w:t>
            </w:r>
          </w:p>
        </w:tc>
      </w:tr>
      <w:tr w:rsidR="001A04D8" w:rsidRPr="001A04D8" w14:paraId="650D1913" w14:textId="77777777" w:rsidTr="00992E2A">
        <w:trPr>
          <w:trHeight w:val="276"/>
        </w:trPr>
        <w:tc>
          <w:tcPr>
            <w:tcW w:w="2765" w:type="dxa"/>
            <w:noWrap/>
            <w:hideMark/>
          </w:tcPr>
          <w:p w14:paraId="6262116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Stage_T</w:t>
            </w:r>
          </w:p>
        </w:tc>
        <w:tc>
          <w:tcPr>
            <w:tcW w:w="2765" w:type="dxa"/>
            <w:noWrap/>
            <w:hideMark/>
          </w:tcPr>
          <w:p w14:paraId="6743389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1.540</w:t>
            </w:r>
          </w:p>
        </w:tc>
        <w:tc>
          <w:tcPr>
            <w:tcW w:w="2766" w:type="dxa"/>
            <w:noWrap/>
            <w:hideMark/>
          </w:tcPr>
          <w:p w14:paraId="18E0042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0.079</w:t>
            </w:r>
          </w:p>
        </w:tc>
      </w:tr>
      <w:tr w:rsidR="001A04D8" w:rsidRPr="001A04D8" w14:paraId="71F3455A" w14:textId="77777777" w:rsidTr="00992E2A">
        <w:trPr>
          <w:trHeight w:val="276"/>
        </w:trPr>
        <w:tc>
          <w:tcPr>
            <w:tcW w:w="2765" w:type="dxa"/>
            <w:noWrap/>
            <w:hideMark/>
          </w:tcPr>
          <w:p w14:paraId="4287C8D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Stage_M</w:t>
            </w:r>
          </w:p>
        </w:tc>
        <w:tc>
          <w:tcPr>
            <w:tcW w:w="2765" w:type="dxa"/>
            <w:noWrap/>
            <w:hideMark/>
          </w:tcPr>
          <w:p w14:paraId="6E31B3C1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0.972</w:t>
            </w:r>
          </w:p>
        </w:tc>
        <w:tc>
          <w:tcPr>
            <w:tcW w:w="2766" w:type="dxa"/>
            <w:noWrap/>
            <w:hideMark/>
          </w:tcPr>
          <w:p w14:paraId="03C9DB6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0.798</w:t>
            </w:r>
          </w:p>
        </w:tc>
      </w:tr>
      <w:tr w:rsidR="001A04D8" w:rsidRPr="001A04D8" w14:paraId="452F27C5" w14:textId="77777777" w:rsidTr="00992E2A">
        <w:trPr>
          <w:trHeight w:val="276"/>
        </w:trPr>
        <w:tc>
          <w:tcPr>
            <w:tcW w:w="2765" w:type="dxa"/>
            <w:noWrap/>
            <w:hideMark/>
          </w:tcPr>
          <w:p w14:paraId="1CB8715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Stage_N</w:t>
            </w:r>
          </w:p>
        </w:tc>
        <w:tc>
          <w:tcPr>
            <w:tcW w:w="2765" w:type="dxa"/>
            <w:noWrap/>
            <w:hideMark/>
          </w:tcPr>
          <w:p w14:paraId="6AE153A6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1.765</w:t>
            </w:r>
          </w:p>
        </w:tc>
        <w:tc>
          <w:tcPr>
            <w:tcW w:w="2766" w:type="dxa"/>
            <w:noWrap/>
            <w:hideMark/>
          </w:tcPr>
          <w:p w14:paraId="6152EBD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0.011</w:t>
            </w:r>
          </w:p>
        </w:tc>
      </w:tr>
      <w:tr w:rsidR="001A04D8" w:rsidRPr="001A04D8" w14:paraId="3EF49E9E" w14:textId="77777777" w:rsidTr="00992E2A">
        <w:trPr>
          <w:trHeight w:val="276"/>
        </w:trPr>
        <w:tc>
          <w:tcPr>
            <w:tcW w:w="2765" w:type="dxa"/>
            <w:tcBorders>
              <w:bottom w:val="single" w:sz="4" w:space="0" w:color="auto"/>
            </w:tcBorders>
            <w:noWrap/>
            <w:hideMark/>
          </w:tcPr>
          <w:p w14:paraId="3D158A0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YWHAG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noWrap/>
            <w:hideMark/>
          </w:tcPr>
          <w:p w14:paraId="7E5D2A1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1.012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noWrap/>
            <w:hideMark/>
          </w:tcPr>
          <w:p w14:paraId="5724EF1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0.058</w:t>
            </w:r>
          </w:p>
        </w:tc>
      </w:tr>
    </w:tbl>
    <w:p w14:paraId="2B7DFB4F" w14:textId="5EC392EF" w:rsidR="00E60E58" w:rsidRDefault="001A04D8"/>
    <w:p w14:paraId="0FE8CFA4" w14:textId="54CF15CC" w:rsidR="001A04D8" w:rsidRPr="001A04D8" w:rsidRDefault="001A04D8">
      <w:r w:rsidRPr="001A04D8">
        <w:rPr>
          <w:rFonts w:hint="eastAsia"/>
        </w:rPr>
        <w:t>T</w:t>
      </w:r>
      <w:r w:rsidRPr="001A04D8">
        <w:t>able S2</w:t>
      </w:r>
      <w:r>
        <w:t xml:space="preserve"> </w:t>
      </w:r>
      <w:r w:rsidRPr="001A04D8">
        <w:t>The baseline clinical data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2"/>
        <w:gridCol w:w="992"/>
        <w:gridCol w:w="993"/>
        <w:gridCol w:w="1559"/>
        <w:gridCol w:w="1559"/>
        <w:gridCol w:w="1350"/>
      </w:tblGrid>
      <w:tr w:rsidR="001A04D8" w:rsidRPr="001A04D8" w14:paraId="5BB8E55B" w14:textId="77777777" w:rsidTr="00992E2A">
        <w:trPr>
          <w:trHeight w:val="392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</w:tcBorders>
          </w:tcPr>
          <w:p w14:paraId="58E421C6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Variables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F095F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Case (n=69)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5702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YWHAG expression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59B8E9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i/>
                <w:iCs/>
              </w:rPr>
              <w:t>P</w:t>
            </w:r>
            <w:r w:rsidRPr="001A04D8">
              <w:t>-value</w:t>
            </w:r>
          </w:p>
        </w:tc>
      </w:tr>
      <w:tr w:rsidR="001A04D8" w:rsidRPr="001A04D8" w14:paraId="48BAEE36" w14:textId="77777777" w:rsidTr="00992E2A"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14:paraId="5F43B2FE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336996F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number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A9050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329EE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High expression group (n=44)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060691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Low expression group (n=25)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1636A093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1D8E4F53" w14:textId="77777777" w:rsidTr="00992E2A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6515A0B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b/>
                <w:bCs/>
              </w:rPr>
              <w:t>Age (years)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9F83C53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32F1E50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1AA9497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13412B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5B7F713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03444875" w14:textId="77777777" w:rsidTr="00992E2A">
        <w:tc>
          <w:tcPr>
            <w:tcW w:w="1843" w:type="dxa"/>
            <w:gridSpan w:val="2"/>
          </w:tcPr>
          <w:p w14:paraId="7785D83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&lt;60</w:t>
            </w:r>
          </w:p>
        </w:tc>
        <w:tc>
          <w:tcPr>
            <w:tcW w:w="992" w:type="dxa"/>
          </w:tcPr>
          <w:p w14:paraId="64C40D71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3</w:t>
            </w:r>
          </w:p>
        </w:tc>
        <w:tc>
          <w:tcPr>
            <w:tcW w:w="993" w:type="dxa"/>
          </w:tcPr>
          <w:p w14:paraId="50449E1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  <w:r w:rsidRPr="001A04D8">
              <w:t>7.826</w:t>
            </w:r>
          </w:p>
        </w:tc>
        <w:tc>
          <w:tcPr>
            <w:tcW w:w="1559" w:type="dxa"/>
          </w:tcPr>
          <w:p w14:paraId="7370A8DF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0</w:t>
            </w:r>
          </w:p>
        </w:tc>
        <w:tc>
          <w:tcPr>
            <w:tcW w:w="1559" w:type="dxa"/>
          </w:tcPr>
          <w:p w14:paraId="440B63C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3</w:t>
            </w:r>
          </w:p>
        </w:tc>
        <w:tc>
          <w:tcPr>
            <w:tcW w:w="1350" w:type="dxa"/>
          </w:tcPr>
          <w:p w14:paraId="03FFB15F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.601</w:t>
            </w:r>
          </w:p>
        </w:tc>
      </w:tr>
      <w:tr w:rsidR="001A04D8" w:rsidRPr="001A04D8" w14:paraId="06BCB80D" w14:textId="77777777" w:rsidTr="00992E2A">
        <w:tc>
          <w:tcPr>
            <w:tcW w:w="1843" w:type="dxa"/>
            <w:gridSpan w:val="2"/>
          </w:tcPr>
          <w:p w14:paraId="6D9C53C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≥60</w:t>
            </w:r>
          </w:p>
        </w:tc>
        <w:tc>
          <w:tcPr>
            <w:tcW w:w="992" w:type="dxa"/>
          </w:tcPr>
          <w:p w14:paraId="214781C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6</w:t>
            </w:r>
          </w:p>
        </w:tc>
        <w:tc>
          <w:tcPr>
            <w:tcW w:w="993" w:type="dxa"/>
          </w:tcPr>
          <w:p w14:paraId="4F4B1AA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2.174</w:t>
            </w:r>
          </w:p>
        </w:tc>
        <w:tc>
          <w:tcPr>
            <w:tcW w:w="1559" w:type="dxa"/>
          </w:tcPr>
          <w:p w14:paraId="0F49F3E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4</w:t>
            </w:r>
          </w:p>
        </w:tc>
        <w:tc>
          <w:tcPr>
            <w:tcW w:w="1559" w:type="dxa"/>
          </w:tcPr>
          <w:p w14:paraId="231D9A3D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2</w:t>
            </w:r>
          </w:p>
        </w:tc>
        <w:tc>
          <w:tcPr>
            <w:tcW w:w="1350" w:type="dxa"/>
          </w:tcPr>
          <w:p w14:paraId="41B2E309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39E509E2" w14:textId="77777777" w:rsidTr="00992E2A">
        <w:tc>
          <w:tcPr>
            <w:tcW w:w="1843" w:type="dxa"/>
            <w:gridSpan w:val="2"/>
          </w:tcPr>
          <w:p w14:paraId="10ED6DCB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rFonts w:hint="eastAsia"/>
                <w:b/>
                <w:bCs/>
              </w:rPr>
              <w:t>Gender</w:t>
            </w:r>
          </w:p>
        </w:tc>
        <w:tc>
          <w:tcPr>
            <w:tcW w:w="992" w:type="dxa"/>
          </w:tcPr>
          <w:p w14:paraId="7F99B885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4748B3DD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4B28EE57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7C4C5D43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18A2D57E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73C11A82" w14:textId="77777777" w:rsidTr="00992E2A">
        <w:tc>
          <w:tcPr>
            <w:tcW w:w="1843" w:type="dxa"/>
            <w:gridSpan w:val="2"/>
          </w:tcPr>
          <w:p w14:paraId="22B8E50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Male</w:t>
            </w:r>
          </w:p>
        </w:tc>
        <w:tc>
          <w:tcPr>
            <w:tcW w:w="992" w:type="dxa"/>
          </w:tcPr>
          <w:p w14:paraId="2A37847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  <w:r w:rsidRPr="001A04D8">
              <w:t>1</w:t>
            </w:r>
          </w:p>
        </w:tc>
        <w:tc>
          <w:tcPr>
            <w:tcW w:w="993" w:type="dxa"/>
          </w:tcPr>
          <w:p w14:paraId="2EE21FF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9.420</w:t>
            </w:r>
          </w:p>
        </w:tc>
        <w:tc>
          <w:tcPr>
            <w:tcW w:w="1559" w:type="dxa"/>
          </w:tcPr>
          <w:p w14:paraId="33F183A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7</w:t>
            </w:r>
          </w:p>
        </w:tc>
        <w:tc>
          <w:tcPr>
            <w:tcW w:w="1559" w:type="dxa"/>
          </w:tcPr>
          <w:p w14:paraId="535367B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4</w:t>
            </w:r>
          </w:p>
        </w:tc>
        <w:tc>
          <w:tcPr>
            <w:tcW w:w="1350" w:type="dxa"/>
          </w:tcPr>
          <w:p w14:paraId="41BFBCF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.663</w:t>
            </w:r>
          </w:p>
        </w:tc>
      </w:tr>
      <w:tr w:rsidR="001A04D8" w:rsidRPr="001A04D8" w14:paraId="78B421BE" w14:textId="77777777" w:rsidTr="00992E2A">
        <w:tc>
          <w:tcPr>
            <w:tcW w:w="1843" w:type="dxa"/>
            <w:gridSpan w:val="2"/>
          </w:tcPr>
          <w:p w14:paraId="5222D1B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Female</w:t>
            </w:r>
          </w:p>
        </w:tc>
        <w:tc>
          <w:tcPr>
            <w:tcW w:w="992" w:type="dxa"/>
          </w:tcPr>
          <w:p w14:paraId="1CD3D69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8</w:t>
            </w:r>
          </w:p>
        </w:tc>
        <w:tc>
          <w:tcPr>
            <w:tcW w:w="993" w:type="dxa"/>
          </w:tcPr>
          <w:p w14:paraId="05DB029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40.580</w:t>
            </w:r>
          </w:p>
        </w:tc>
        <w:tc>
          <w:tcPr>
            <w:tcW w:w="1559" w:type="dxa"/>
          </w:tcPr>
          <w:p w14:paraId="3DFE4D9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7</w:t>
            </w:r>
          </w:p>
        </w:tc>
        <w:tc>
          <w:tcPr>
            <w:tcW w:w="1559" w:type="dxa"/>
          </w:tcPr>
          <w:p w14:paraId="5FF4712D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1</w:t>
            </w:r>
          </w:p>
        </w:tc>
        <w:tc>
          <w:tcPr>
            <w:tcW w:w="1350" w:type="dxa"/>
          </w:tcPr>
          <w:p w14:paraId="3FA6AFD4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34156A50" w14:textId="77777777" w:rsidTr="00992E2A">
        <w:tc>
          <w:tcPr>
            <w:tcW w:w="1843" w:type="dxa"/>
            <w:gridSpan w:val="2"/>
          </w:tcPr>
          <w:p w14:paraId="317F6C09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rFonts w:hint="eastAsia"/>
                <w:b/>
                <w:bCs/>
              </w:rPr>
              <w:t>Tumor</w:t>
            </w:r>
            <w:r w:rsidRPr="001A04D8">
              <w:rPr>
                <w:b/>
                <w:bCs/>
              </w:rPr>
              <w:t xml:space="preserve"> </w:t>
            </w:r>
            <w:r w:rsidRPr="001A04D8">
              <w:rPr>
                <w:rFonts w:hint="eastAsia"/>
                <w:b/>
                <w:bCs/>
              </w:rPr>
              <w:t>size</w:t>
            </w:r>
          </w:p>
        </w:tc>
        <w:tc>
          <w:tcPr>
            <w:tcW w:w="992" w:type="dxa"/>
          </w:tcPr>
          <w:p w14:paraId="00607269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0F11D128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3991A90D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240F1E70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730F7C03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4FB7B172" w14:textId="77777777" w:rsidTr="00992E2A">
        <w:tc>
          <w:tcPr>
            <w:tcW w:w="1701" w:type="dxa"/>
          </w:tcPr>
          <w:p w14:paraId="349C563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&lt;</w:t>
            </w:r>
            <w:r w:rsidRPr="001A04D8">
              <w:t>3 (cm)</w:t>
            </w:r>
          </w:p>
        </w:tc>
        <w:tc>
          <w:tcPr>
            <w:tcW w:w="1134" w:type="dxa"/>
            <w:gridSpan w:val="2"/>
          </w:tcPr>
          <w:p w14:paraId="6CA3EC3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0</w:t>
            </w:r>
          </w:p>
        </w:tc>
        <w:tc>
          <w:tcPr>
            <w:tcW w:w="993" w:type="dxa"/>
          </w:tcPr>
          <w:p w14:paraId="67AB012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4.493</w:t>
            </w:r>
          </w:p>
        </w:tc>
        <w:tc>
          <w:tcPr>
            <w:tcW w:w="1559" w:type="dxa"/>
          </w:tcPr>
          <w:p w14:paraId="265928E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7</w:t>
            </w:r>
          </w:p>
        </w:tc>
        <w:tc>
          <w:tcPr>
            <w:tcW w:w="1559" w:type="dxa"/>
          </w:tcPr>
          <w:p w14:paraId="45826AE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</w:p>
        </w:tc>
        <w:tc>
          <w:tcPr>
            <w:tcW w:w="1350" w:type="dxa"/>
          </w:tcPr>
          <w:p w14:paraId="374AE81F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.839</w:t>
            </w:r>
          </w:p>
        </w:tc>
      </w:tr>
      <w:tr w:rsidR="001A04D8" w:rsidRPr="001A04D8" w14:paraId="14C251C4" w14:textId="77777777" w:rsidTr="00992E2A">
        <w:tc>
          <w:tcPr>
            <w:tcW w:w="1843" w:type="dxa"/>
            <w:gridSpan w:val="2"/>
          </w:tcPr>
          <w:p w14:paraId="551F477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≥</w:t>
            </w:r>
            <w:r w:rsidRPr="001A04D8">
              <w:rPr>
                <w:rFonts w:hint="eastAsia"/>
              </w:rPr>
              <w:t>3</w:t>
            </w:r>
            <w:r w:rsidRPr="001A04D8">
              <w:t xml:space="preserve"> (cm)</w:t>
            </w:r>
          </w:p>
        </w:tc>
        <w:tc>
          <w:tcPr>
            <w:tcW w:w="992" w:type="dxa"/>
          </w:tcPr>
          <w:p w14:paraId="2C0687E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9</w:t>
            </w:r>
          </w:p>
        </w:tc>
        <w:tc>
          <w:tcPr>
            <w:tcW w:w="993" w:type="dxa"/>
          </w:tcPr>
          <w:p w14:paraId="1197E48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8</w:t>
            </w:r>
            <w:r w:rsidRPr="001A04D8">
              <w:t>5.507</w:t>
            </w:r>
          </w:p>
        </w:tc>
        <w:tc>
          <w:tcPr>
            <w:tcW w:w="1559" w:type="dxa"/>
          </w:tcPr>
          <w:p w14:paraId="0B262F4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4</w:t>
            </w:r>
          </w:p>
        </w:tc>
        <w:tc>
          <w:tcPr>
            <w:tcW w:w="1559" w:type="dxa"/>
          </w:tcPr>
          <w:p w14:paraId="52F0D81D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2</w:t>
            </w:r>
          </w:p>
        </w:tc>
        <w:tc>
          <w:tcPr>
            <w:tcW w:w="1350" w:type="dxa"/>
          </w:tcPr>
          <w:p w14:paraId="7C9FAD25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4BE663FE" w14:textId="77777777" w:rsidTr="00992E2A">
        <w:tc>
          <w:tcPr>
            <w:tcW w:w="1843" w:type="dxa"/>
            <w:gridSpan w:val="2"/>
          </w:tcPr>
          <w:p w14:paraId="7DC78046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rFonts w:hint="eastAsia"/>
                <w:b/>
                <w:bCs/>
              </w:rPr>
              <w:t>H</w:t>
            </w:r>
            <w:r w:rsidRPr="001A04D8">
              <w:rPr>
                <w:b/>
                <w:bCs/>
              </w:rPr>
              <w:t>istological grade</w:t>
            </w:r>
          </w:p>
        </w:tc>
        <w:tc>
          <w:tcPr>
            <w:tcW w:w="992" w:type="dxa"/>
          </w:tcPr>
          <w:p w14:paraId="699106D9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7BC091C3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25A4EB5D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42E61CA3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10E5687E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6E1F5EBC" w14:textId="77777777" w:rsidTr="00992E2A">
        <w:tc>
          <w:tcPr>
            <w:tcW w:w="1843" w:type="dxa"/>
            <w:gridSpan w:val="2"/>
          </w:tcPr>
          <w:p w14:paraId="6096E64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W</w:t>
            </w:r>
            <w:r w:rsidRPr="001A04D8">
              <w:t>ell/Moderate</w:t>
            </w:r>
          </w:p>
        </w:tc>
        <w:tc>
          <w:tcPr>
            <w:tcW w:w="992" w:type="dxa"/>
          </w:tcPr>
          <w:p w14:paraId="180D3E4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  <w:r w:rsidRPr="001A04D8">
              <w:t>4</w:t>
            </w:r>
          </w:p>
        </w:tc>
        <w:tc>
          <w:tcPr>
            <w:tcW w:w="993" w:type="dxa"/>
          </w:tcPr>
          <w:p w14:paraId="4F1B401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6</w:t>
            </w:r>
            <w:r w:rsidRPr="001A04D8">
              <w:t>3.768</w:t>
            </w:r>
          </w:p>
        </w:tc>
        <w:tc>
          <w:tcPr>
            <w:tcW w:w="1559" w:type="dxa"/>
          </w:tcPr>
          <w:p w14:paraId="6376E72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8</w:t>
            </w:r>
          </w:p>
        </w:tc>
        <w:tc>
          <w:tcPr>
            <w:tcW w:w="1559" w:type="dxa"/>
          </w:tcPr>
          <w:p w14:paraId="638ECED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6</w:t>
            </w:r>
          </w:p>
        </w:tc>
        <w:tc>
          <w:tcPr>
            <w:tcW w:w="1350" w:type="dxa"/>
          </w:tcPr>
          <w:p w14:paraId="78A1B16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.976</w:t>
            </w:r>
          </w:p>
        </w:tc>
      </w:tr>
      <w:tr w:rsidR="001A04D8" w:rsidRPr="001A04D8" w14:paraId="3D5C83E8" w14:textId="77777777" w:rsidTr="00992E2A">
        <w:tc>
          <w:tcPr>
            <w:tcW w:w="1843" w:type="dxa"/>
            <w:gridSpan w:val="2"/>
          </w:tcPr>
          <w:p w14:paraId="448233A1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P</w:t>
            </w:r>
            <w:r w:rsidRPr="001A04D8">
              <w:t>oor</w:t>
            </w:r>
          </w:p>
        </w:tc>
        <w:tc>
          <w:tcPr>
            <w:tcW w:w="992" w:type="dxa"/>
          </w:tcPr>
          <w:p w14:paraId="52037F8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5</w:t>
            </w:r>
          </w:p>
        </w:tc>
        <w:tc>
          <w:tcPr>
            <w:tcW w:w="993" w:type="dxa"/>
          </w:tcPr>
          <w:p w14:paraId="6B40484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6.232</w:t>
            </w:r>
          </w:p>
        </w:tc>
        <w:tc>
          <w:tcPr>
            <w:tcW w:w="1559" w:type="dxa"/>
          </w:tcPr>
          <w:p w14:paraId="1C222E7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6</w:t>
            </w:r>
          </w:p>
        </w:tc>
        <w:tc>
          <w:tcPr>
            <w:tcW w:w="1559" w:type="dxa"/>
          </w:tcPr>
          <w:p w14:paraId="665CDD7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9</w:t>
            </w:r>
          </w:p>
        </w:tc>
        <w:tc>
          <w:tcPr>
            <w:tcW w:w="1350" w:type="dxa"/>
          </w:tcPr>
          <w:p w14:paraId="13A85F4B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3CF5A9F9" w14:textId="77777777" w:rsidTr="00992E2A">
        <w:tc>
          <w:tcPr>
            <w:tcW w:w="1843" w:type="dxa"/>
            <w:gridSpan w:val="2"/>
          </w:tcPr>
          <w:p w14:paraId="213D35F2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rFonts w:hint="eastAsia"/>
                <w:b/>
                <w:bCs/>
              </w:rPr>
              <w:t>T</w:t>
            </w:r>
            <w:r w:rsidRPr="001A04D8">
              <w:rPr>
                <w:b/>
                <w:bCs/>
              </w:rPr>
              <w:t xml:space="preserve"> stage</w:t>
            </w:r>
          </w:p>
        </w:tc>
        <w:tc>
          <w:tcPr>
            <w:tcW w:w="992" w:type="dxa"/>
          </w:tcPr>
          <w:p w14:paraId="444B5683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1942B203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2EB3EF70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47F56711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2C7FC6AD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471B97B6" w14:textId="77777777" w:rsidTr="00992E2A">
        <w:tc>
          <w:tcPr>
            <w:tcW w:w="1843" w:type="dxa"/>
            <w:gridSpan w:val="2"/>
          </w:tcPr>
          <w:p w14:paraId="3786881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T</w:t>
            </w:r>
            <w:r w:rsidRPr="001A04D8">
              <w:t>1-2</w:t>
            </w:r>
          </w:p>
        </w:tc>
        <w:tc>
          <w:tcPr>
            <w:tcW w:w="992" w:type="dxa"/>
          </w:tcPr>
          <w:p w14:paraId="3F2034B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9</w:t>
            </w:r>
          </w:p>
        </w:tc>
        <w:tc>
          <w:tcPr>
            <w:tcW w:w="993" w:type="dxa"/>
          </w:tcPr>
          <w:p w14:paraId="5192760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7.536</w:t>
            </w:r>
          </w:p>
        </w:tc>
        <w:tc>
          <w:tcPr>
            <w:tcW w:w="1559" w:type="dxa"/>
          </w:tcPr>
          <w:p w14:paraId="7AC7549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1</w:t>
            </w:r>
          </w:p>
        </w:tc>
        <w:tc>
          <w:tcPr>
            <w:tcW w:w="1559" w:type="dxa"/>
          </w:tcPr>
          <w:p w14:paraId="4C061C5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8</w:t>
            </w:r>
          </w:p>
        </w:tc>
        <w:tc>
          <w:tcPr>
            <w:tcW w:w="1350" w:type="dxa"/>
          </w:tcPr>
          <w:p w14:paraId="2179576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.532</w:t>
            </w:r>
          </w:p>
        </w:tc>
      </w:tr>
      <w:tr w:rsidR="001A04D8" w:rsidRPr="001A04D8" w14:paraId="6A3C0BA6" w14:textId="77777777" w:rsidTr="00992E2A">
        <w:tc>
          <w:tcPr>
            <w:tcW w:w="1843" w:type="dxa"/>
            <w:gridSpan w:val="2"/>
          </w:tcPr>
          <w:p w14:paraId="0897F3E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lastRenderedPageBreak/>
              <w:t>T</w:t>
            </w:r>
            <w:r w:rsidRPr="001A04D8">
              <w:t>3-4</w:t>
            </w:r>
          </w:p>
        </w:tc>
        <w:tc>
          <w:tcPr>
            <w:tcW w:w="992" w:type="dxa"/>
          </w:tcPr>
          <w:p w14:paraId="487526D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0</w:t>
            </w:r>
          </w:p>
        </w:tc>
        <w:tc>
          <w:tcPr>
            <w:tcW w:w="993" w:type="dxa"/>
          </w:tcPr>
          <w:p w14:paraId="515F968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7</w:t>
            </w:r>
            <w:r w:rsidRPr="001A04D8">
              <w:t>2.464</w:t>
            </w:r>
          </w:p>
        </w:tc>
        <w:tc>
          <w:tcPr>
            <w:tcW w:w="1559" w:type="dxa"/>
          </w:tcPr>
          <w:p w14:paraId="5B1E175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3</w:t>
            </w:r>
          </w:p>
        </w:tc>
        <w:tc>
          <w:tcPr>
            <w:tcW w:w="1559" w:type="dxa"/>
          </w:tcPr>
          <w:p w14:paraId="2C71AF0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7</w:t>
            </w:r>
          </w:p>
        </w:tc>
        <w:tc>
          <w:tcPr>
            <w:tcW w:w="1350" w:type="dxa"/>
          </w:tcPr>
          <w:p w14:paraId="2054A49E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7250264B" w14:textId="77777777" w:rsidTr="00992E2A">
        <w:tc>
          <w:tcPr>
            <w:tcW w:w="1843" w:type="dxa"/>
            <w:gridSpan w:val="2"/>
          </w:tcPr>
          <w:p w14:paraId="1C97DFBC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rFonts w:hint="eastAsia"/>
                <w:b/>
                <w:bCs/>
              </w:rPr>
              <w:t>N</w:t>
            </w:r>
            <w:r w:rsidRPr="001A04D8">
              <w:rPr>
                <w:b/>
                <w:bCs/>
              </w:rPr>
              <w:t xml:space="preserve"> stage</w:t>
            </w:r>
          </w:p>
        </w:tc>
        <w:tc>
          <w:tcPr>
            <w:tcW w:w="992" w:type="dxa"/>
          </w:tcPr>
          <w:p w14:paraId="096EEF84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7FE7419D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65CD19BF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08619C04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23AB00F3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2A2C2E8C" w14:textId="77777777" w:rsidTr="00992E2A">
        <w:tc>
          <w:tcPr>
            <w:tcW w:w="1843" w:type="dxa"/>
            <w:gridSpan w:val="2"/>
          </w:tcPr>
          <w:p w14:paraId="07D9F80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N</w:t>
            </w:r>
            <w:r w:rsidRPr="001A04D8">
              <w:t>0</w:t>
            </w:r>
          </w:p>
        </w:tc>
        <w:tc>
          <w:tcPr>
            <w:tcW w:w="992" w:type="dxa"/>
          </w:tcPr>
          <w:p w14:paraId="500D8DF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9</w:t>
            </w:r>
          </w:p>
        </w:tc>
        <w:tc>
          <w:tcPr>
            <w:tcW w:w="993" w:type="dxa"/>
          </w:tcPr>
          <w:p w14:paraId="330B4F7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6.522</w:t>
            </w:r>
          </w:p>
        </w:tc>
        <w:tc>
          <w:tcPr>
            <w:tcW w:w="1559" w:type="dxa"/>
          </w:tcPr>
          <w:p w14:paraId="53F5285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3</w:t>
            </w:r>
          </w:p>
        </w:tc>
        <w:tc>
          <w:tcPr>
            <w:tcW w:w="1559" w:type="dxa"/>
          </w:tcPr>
          <w:p w14:paraId="7F19080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6</w:t>
            </w:r>
          </w:p>
        </w:tc>
        <w:tc>
          <w:tcPr>
            <w:tcW w:w="1350" w:type="dxa"/>
          </w:tcPr>
          <w:p w14:paraId="7E5551B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.624</w:t>
            </w:r>
          </w:p>
        </w:tc>
      </w:tr>
      <w:tr w:rsidR="001A04D8" w:rsidRPr="001A04D8" w14:paraId="5DC98C28" w14:textId="77777777" w:rsidTr="00992E2A">
        <w:tc>
          <w:tcPr>
            <w:tcW w:w="1843" w:type="dxa"/>
            <w:gridSpan w:val="2"/>
          </w:tcPr>
          <w:p w14:paraId="7C0287B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N1</w:t>
            </w:r>
          </w:p>
        </w:tc>
        <w:tc>
          <w:tcPr>
            <w:tcW w:w="992" w:type="dxa"/>
          </w:tcPr>
          <w:p w14:paraId="081CCBE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6</w:t>
            </w:r>
          </w:p>
        </w:tc>
        <w:tc>
          <w:tcPr>
            <w:tcW w:w="993" w:type="dxa"/>
          </w:tcPr>
          <w:p w14:paraId="53C60EF0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7.681</w:t>
            </w:r>
          </w:p>
        </w:tc>
        <w:tc>
          <w:tcPr>
            <w:tcW w:w="1559" w:type="dxa"/>
          </w:tcPr>
          <w:p w14:paraId="703800B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8</w:t>
            </w:r>
          </w:p>
        </w:tc>
        <w:tc>
          <w:tcPr>
            <w:tcW w:w="1559" w:type="dxa"/>
          </w:tcPr>
          <w:p w14:paraId="2F80BCDB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8</w:t>
            </w:r>
          </w:p>
        </w:tc>
        <w:tc>
          <w:tcPr>
            <w:tcW w:w="1350" w:type="dxa"/>
          </w:tcPr>
          <w:p w14:paraId="78D9FCF0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3F2DD8C3" w14:textId="77777777" w:rsidTr="00992E2A">
        <w:tc>
          <w:tcPr>
            <w:tcW w:w="1843" w:type="dxa"/>
            <w:gridSpan w:val="2"/>
          </w:tcPr>
          <w:p w14:paraId="1812B5DF" w14:textId="77777777" w:rsidR="001A04D8" w:rsidRPr="001A04D8" w:rsidRDefault="001A04D8" w:rsidP="001A04D8">
            <w:pPr>
              <w:spacing w:after="160" w:line="259" w:lineRule="auto"/>
            </w:pPr>
            <w:r w:rsidRPr="001A04D8">
              <w:t>N2</w:t>
            </w:r>
          </w:p>
        </w:tc>
        <w:tc>
          <w:tcPr>
            <w:tcW w:w="992" w:type="dxa"/>
          </w:tcPr>
          <w:p w14:paraId="20D7EF9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</w:p>
        </w:tc>
        <w:tc>
          <w:tcPr>
            <w:tcW w:w="993" w:type="dxa"/>
          </w:tcPr>
          <w:p w14:paraId="170F944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.797</w:t>
            </w:r>
          </w:p>
        </w:tc>
        <w:tc>
          <w:tcPr>
            <w:tcW w:w="1559" w:type="dxa"/>
          </w:tcPr>
          <w:p w14:paraId="4BB83D8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</w:p>
        </w:tc>
        <w:tc>
          <w:tcPr>
            <w:tcW w:w="1559" w:type="dxa"/>
          </w:tcPr>
          <w:p w14:paraId="761C9CA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</w:p>
        </w:tc>
        <w:tc>
          <w:tcPr>
            <w:tcW w:w="1350" w:type="dxa"/>
          </w:tcPr>
          <w:p w14:paraId="42B1EF15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41CA36CA" w14:textId="77777777" w:rsidTr="00992E2A">
        <w:tc>
          <w:tcPr>
            <w:tcW w:w="1843" w:type="dxa"/>
            <w:gridSpan w:val="2"/>
          </w:tcPr>
          <w:p w14:paraId="5CE18C67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rFonts w:hint="eastAsia"/>
                <w:b/>
                <w:bCs/>
              </w:rPr>
              <w:t>M</w:t>
            </w:r>
            <w:r w:rsidRPr="001A04D8">
              <w:rPr>
                <w:b/>
                <w:bCs/>
              </w:rPr>
              <w:t xml:space="preserve"> stage</w:t>
            </w:r>
          </w:p>
        </w:tc>
        <w:tc>
          <w:tcPr>
            <w:tcW w:w="992" w:type="dxa"/>
          </w:tcPr>
          <w:p w14:paraId="53D423E8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0C7268FB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1C3215AA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4875E23D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6D7522F0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4DE9EAE8" w14:textId="77777777" w:rsidTr="00992E2A">
        <w:tc>
          <w:tcPr>
            <w:tcW w:w="1843" w:type="dxa"/>
            <w:gridSpan w:val="2"/>
          </w:tcPr>
          <w:p w14:paraId="05A4C8E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M</w:t>
            </w:r>
            <w:r w:rsidRPr="001A04D8">
              <w:t>0</w:t>
            </w:r>
          </w:p>
        </w:tc>
        <w:tc>
          <w:tcPr>
            <w:tcW w:w="992" w:type="dxa"/>
          </w:tcPr>
          <w:p w14:paraId="1DBC713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6</w:t>
            </w:r>
            <w:r w:rsidRPr="001A04D8">
              <w:t>3</w:t>
            </w:r>
          </w:p>
        </w:tc>
        <w:tc>
          <w:tcPr>
            <w:tcW w:w="993" w:type="dxa"/>
          </w:tcPr>
          <w:p w14:paraId="614FBA9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9</w:t>
            </w:r>
            <w:r w:rsidRPr="001A04D8">
              <w:t>1.304</w:t>
            </w:r>
          </w:p>
        </w:tc>
        <w:tc>
          <w:tcPr>
            <w:tcW w:w="1559" w:type="dxa"/>
          </w:tcPr>
          <w:p w14:paraId="4AB5555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  <w:r w:rsidRPr="001A04D8">
              <w:t>0</w:t>
            </w:r>
          </w:p>
        </w:tc>
        <w:tc>
          <w:tcPr>
            <w:tcW w:w="1559" w:type="dxa"/>
          </w:tcPr>
          <w:p w14:paraId="2997F6C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3</w:t>
            </w:r>
          </w:p>
        </w:tc>
        <w:tc>
          <w:tcPr>
            <w:tcW w:w="1350" w:type="dxa"/>
          </w:tcPr>
          <w:p w14:paraId="45E3C42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.0</w:t>
            </w:r>
          </w:p>
        </w:tc>
      </w:tr>
      <w:tr w:rsidR="001A04D8" w:rsidRPr="001A04D8" w14:paraId="21ACAC40" w14:textId="77777777" w:rsidTr="00992E2A">
        <w:tc>
          <w:tcPr>
            <w:tcW w:w="1843" w:type="dxa"/>
            <w:gridSpan w:val="2"/>
          </w:tcPr>
          <w:p w14:paraId="21E5AA1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M</w:t>
            </w:r>
            <w:r w:rsidRPr="001A04D8">
              <w:t>1</w:t>
            </w:r>
          </w:p>
        </w:tc>
        <w:tc>
          <w:tcPr>
            <w:tcW w:w="992" w:type="dxa"/>
          </w:tcPr>
          <w:p w14:paraId="02BAE5BD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6</w:t>
            </w:r>
          </w:p>
        </w:tc>
        <w:tc>
          <w:tcPr>
            <w:tcW w:w="993" w:type="dxa"/>
          </w:tcPr>
          <w:p w14:paraId="570C2BA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8</w:t>
            </w:r>
            <w:r w:rsidRPr="001A04D8">
              <w:t>.696</w:t>
            </w:r>
          </w:p>
        </w:tc>
        <w:tc>
          <w:tcPr>
            <w:tcW w:w="1559" w:type="dxa"/>
          </w:tcPr>
          <w:p w14:paraId="08F43F2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</w:p>
        </w:tc>
        <w:tc>
          <w:tcPr>
            <w:tcW w:w="1559" w:type="dxa"/>
          </w:tcPr>
          <w:p w14:paraId="1D287C17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</w:p>
        </w:tc>
        <w:tc>
          <w:tcPr>
            <w:tcW w:w="1350" w:type="dxa"/>
          </w:tcPr>
          <w:p w14:paraId="352D308F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08084823" w14:textId="77777777" w:rsidTr="00992E2A">
        <w:tc>
          <w:tcPr>
            <w:tcW w:w="1843" w:type="dxa"/>
            <w:gridSpan w:val="2"/>
          </w:tcPr>
          <w:p w14:paraId="7858E5F8" w14:textId="77777777" w:rsidR="001A04D8" w:rsidRPr="001A04D8" w:rsidRDefault="001A04D8" w:rsidP="001A04D8">
            <w:pPr>
              <w:spacing w:after="160" w:line="259" w:lineRule="auto"/>
              <w:rPr>
                <w:b/>
                <w:bCs/>
              </w:rPr>
            </w:pPr>
            <w:r w:rsidRPr="001A04D8">
              <w:rPr>
                <w:b/>
                <w:bCs/>
              </w:rPr>
              <w:t>pTNM stage</w:t>
            </w:r>
          </w:p>
        </w:tc>
        <w:tc>
          <w:tcPr>
            <w:tcW w:w="992" w:type="dxa"/>
          </w:tcPr>
          <w:p w14:paraId="057B4951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993" w:type="dxa"/>
          </w:tcPr>
          <w:p w14:paraId="65B86364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6DC9F1A8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559" w:type="dxa"/>
          </w:tcPr>
          <w:p w14:paraId="77489D4F" w14:textId="77777777" w:rsidR="001A04D8" w:rsidRPr="001A04D8" w:rsidRDefault="001A04D8" w:rsidP="001A04D8">
            <w:pPr>
              <w:spacing w:after="160" w:line="259" w:lineRule="auto"/>
            </w:pPr>
          </w:p>
        </w:tc>
        <w:tc>
          <w:tcPr>
            <w:tcW w:w="1350" w:type="dxa"/>
          </w:tcPr>
          <w:p w14:paraId="37C7D377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76CB272F" w14:textId="77777777" w:rsidTr="00992E2A">
        <w:tc>
          <w:tcPr>
            <w:tcW w:w="1843" w:type="dxa"/>
            <w:gridSpan w:val="2"/>
          </w:tcPr>
          <w:p w14:paraId="40C41A4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I</w:t>
            </w:r>
          </w:p>
        </w:tc>
        <w:tc>
          <w:tcPr>
            <w:tcW w:w="992" w:type="dxa"/>
          </w:tcPr>
          <w:p w14:paraId="3E307B58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6</w:t>
            </w:r>
          </w:p>
        </w:tc>
        <w:tc>
          <w:tcPr>
            <w:tcW w:w="993" w:type="dxa"/>
          </w:tcPr>
          <w:p w14:paraId="64F8B43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3.188</w:t>
            </w:r>
          </w:p>
        </w:tc>
        <w:tc>
          <w:tcPr>
            <w:tcW w:w="1559" w:type="dxa"/>
          </w:tcPr>
          <w:p w14:paraId="342756C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8</w:t>
            </w:r>
          </w:p>
        </w:tc>
        <w:tc>
          <w:tcPr>
            <w:tcW w:w="1559" w:type="dxa"/>
          </w:tcPr>
          <w:p w14:paraId="64383F12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8</w:t>
            </w:r>
          </w:p>
        </w:tc>
        <w:tc>
          <w:tcPr>
            <w:tcW w:w="1350" w:type="dxa"/>
          </w:tcPr>
          <w:p w14:paraId="5CD87346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0</w:t>
            </w:r>
            <w:r w:rsidRPr="001A04D8">
              <w:t>.277</w:t>
            </w:r>
          </w:p>
        </w:tc>
      </w:tr>
      <w:tr w:rsidR="001A04D8" w:rsidRPr="001A04D8" w14:paraId="232098D3" w14:textId="77777777" w:rsidTr="00992E2A">
        <w:tc>
          <w:tcPr>
            <w:tcW w:w="1843" w:type="dxa"/>
            <w:gridSpan w:val="2"/>
          </w:tcPr>
          <w:p w14:paraId="6AAB1F59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I</w:t>
            </w:r>
            <w:r w:rsidRPr="001A04D8">
              <w:t>I</w:t>
            </w:r>
          </w:p>
        </w:tc>
        <w:tc>
          <w:tcPr>
            <w:tcW w:w="992" w:type="dxa"/>
          </w:tcPr>
          <w:p w14:paraId="41DE7B1D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3</w:t>
            </w:r>
            <w:r w:rsidRPr="001A04D8">
              <w:t>8</w:t>
            </w:r>
          </w:p>
        </w:tc>
        <w:tc>
          <w:tcPr>
            <w:tcW w:w="993" w:type="dxa"/>
          </w:tcPr>
          <w:p w14:paraId="0F25E2F3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5</w:t>
            </w:r>
            <w:r w:rsidRPr="001A04D8">
              <w:t>5.072</w:t>
            </w:r>
          </w:p>
        </w:tc>
        <w:tc>
          <w:tcPr>
            <w:tcW w:w="1559" w:type="dxa"/>
          </w:tcPr>
          <w:p w14:paraId="3B804ED5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5</w:t>
            </w:r>
          </w:p>
        </w:tc>
        <w:tc>
          <w:tcPr>
            <w:tcW w:w="1559" w:type="dxa"/>
          </w:tcPr>
          <w:p w14:paraId="445D10F4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3</w:t>
            </w:r>
          </w:p>
        </w:tc>
        <w:tc>
          <w:tcPr>
            <w:tcW w:w="1350" w:type="dxa"/>
          </w:tcPr>
          <w:p w14:paraId="416036BC" w14:textId="77777777" w:rsidR="001A04D8" w:rsidRPr="001A04D8" w:rsidRDefault="001A04D8" w:rsidP="001A04D8">
            <w:pPr>
              <w:spacing w:after="160" w:line="259" w:lineRule="auto"/>
            </w:pPr>
          </w:p>
        </w:tc>
      </w:tr>
      <w:tr w:rsidR="001A04D8" w:rsidRPr="001A04D8" w14:paraId="363D3E1A" w14:textId="77777777" w:rsidTr="00992E2A"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349397E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I</w:t>
            </w:r>
            <w:r w:rsidRPr="001A04D8">
              <w:t>II/IV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37CDDE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0E179AC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2</w:t>
            </w:r>
            <w:r w:rsidRPr="001A04D8">
              <w:t>1.740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055B8D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1</w:t>
            </w:r>
            <w:r w:rsidRPr="001A04D8"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96268A" w14:textId="77777777" w:rsidR="001A04D8" w:rsidRPr="001A04D8" w:rsidRDefault="001A04D8" w:rsidP="001A04D8">
            <w:pPr>
              <w:spacing w:after="160" w:line="259" w:lineRule="auto"/>
            </w:pPr>
            <w:r w:rsidRPr="001A04D8">
              <w:rPr>
                <w:rFonts w:hint="eastAsia"/>
              </w:rPr>
              <w:t>4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05133CE" w14:textId="77777777" w:rsidR="001A04D8" w:rsidRPr="001A04D8" w:rsidRDefault="001A04D8" w:rsidP="001A04D8">
            <w:pPr>
              <w:spacing w:after="160" w:line="259" w:lineRule="auto"/>
            </w:pPr>
          </w:p>
        </w:tc>
      </w:tr>
    </w:tbl>
    <w:p w14:paraId="39E1CF7B" w14:textId="77777777" w:rsidR="001A04D8" w:rsidRDefault="001A04D8"/>
    <w:sectPr w:rsidR="001A04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19"/>
    <w:rsid w:val="000976FC"/>
    <w:rsid w:val="001A04D8"/>
    <w:rsid w:val="00694481"/>
    <w:rsid w:val="00703901"/>
    <w:rsid w:val="007E0019"/>
    <w:rsid w:val="007E3BD4"/>
    <w:rsid w:val="00E8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D90E9"/>
  <w15:chartTrackingRefBased/>
  <w15:docId w15:val="{E60DD198-1651-43DA-9C51-DF572F3B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宋体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4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Software Services Pvt Ltd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Sruthi Keerthana Priya (Integra)</dc:creator>
  <cp:keywords/>
  <dc:description/>
  <cp:lastModifiedBy>Gu May</cp:lastModifiedBy>
  <cp:revision>4</cp:revision>
  <dcterms:created xsi:type="dcterms:W3CDTF">2023-01-12T06:04:00Z</dcterms:created>
  <dcterms:modified xsi:type="dcterms:W3CDTF">2023-06-28T04:24:00Z</dcterms:modified>
</cp:coreProperties>
</file>