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C22FF" w14:textId="77777777" w:rsidR="0085644A" w:rsidRPr="00FF1247" w:rsidRDefault="0085644A" w:rsidP="0085644A">
      <w:pPr>
        <w:spacing w:line="480" w:lineRule="auto"/>
        <w:ind w:firstLine="993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Table S1. </w:t>
      </w:r>
      <w:r w:rsidRPr="00FF1247">
        <w:rPr>
          <w:rFonts w:ascii="Arial" w:hAnsi="Arial" w:cs="Arial"/>
          <w:b/>
          <w:bCs/>
          <w:color w:val="000000"/>
        </w:rPr>
        <w:t>Dental questionnaire</w:t>
      </w:r>
      <w:r>
        <w:rPr>
          <w:rFonts w:ascii="Arial" w:hAnsi="Arial" w:cs="Arial"/>
          <w:b/>
          <w:bCs/>
          <w:color w:val="000000"/>
        </w:rPr>
        <w:t xml:space="preserve"> (supplementary table)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97"/>
        <w:gridCol w:w="1319"/>
        <w:gridCol w:w="1320"/>
        <w:gridCol w:w="1320"/>
        <w:gridCol w:w="1319"/>
        <w:gridCol w:w="1320"/>
        <w:gridCol w:w="1320"/>
      </w:tblGrid>
      <w:tr w:rsidR="0085644A" w:rsidRPr="00563114" w14:paraId="2659FFA7" w14:textId="77777777" w:rsidTr="00696249">
        <w:trPr>
          <w:cantSplit/>
          <w:tblHeader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32F78201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bookmarkStart w:id="0" w:name="IDX"/>
            <w:bookmarkEnd w:id="0"/>
          </w:p>
        </w:tc>
        <w:tc>
          <w:tcPr>
            <w:tcW w:w="3959" w:type="dxa"/>
            <w:gridSpan w:val="3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5C433362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Baseline</w:t>
            </w:r>
          </w:p>
        </w:tc>
        <w:tc>
          <w:tcPr>
            <w:tcW w:w="3959" w:type="dxa"/>
            <w:gridSpan w:val="3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19171A55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Follow-up</w:t>
            </w:r>
          </w:p>
        </w:tc>
      </w:tr>
      <w:tr w:rsidR="0085644A" w:rsidRPr="00563114" w14:paraId="5014E29B" w14:textId="77777777" w:rsidTr="00696249">
        <w:trPr>
          <w:cantSplit/>
          <w:tblHeader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5B17C29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4F53092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Henry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2D553EA9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Control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3A51A945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69D787A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Henry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0C7C8F87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Control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  <w:vAlign w:val="bottom"/>
          </w:tcPr>
          <w:p w14:paraId="219AF0CE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</w:tr>
      <w:tr w:rsidR="0085644A" w:rsidRPr="00563114" w14:paraId="7F89C57D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C4630F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Age of child when brushing started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BD27490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3CE8E8F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63FBA0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5D13DBF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73A84B4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B01CFB3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85644A" w:rsidRPr="00563114" w14:paraId="35CD6575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36A46D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Under 6 months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F2C9ED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(8.5%)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DD5834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18 (25.7%)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31B16F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22 (18.8%)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14D9EA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 (15.8%)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9CD70F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13 (21.7%)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972D7C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19 (19.4%)</w:t>
            </w:r>
          </w:p>
        </w:tc>
      </w:tr>
      <w:tr w:rsidR="0085644A" w:rsidRPr="00563114" w14:paraId="7B6F6B9E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23BA03C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Between 6 months to 1 year of age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22F038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34 (72.3%)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0A7ABB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36 (51.4%)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B73322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(59.8%)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D5784C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23 (60.5%)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18E20E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(63.3%)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4924BB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61 (62.2%)</w:t>
            </w:r>
          </w:p>
        </w:tc>
      </w:tr>
      <w:tr w:rsidR="0085644A" w:rsidRPr="00563114" w14:paraId="0E2FEB67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7C8078D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Between 1 and 2 years of age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7A7E3D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(10.6%)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EDC509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 (12.9%)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50CDED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14 (12.0%)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9CDAF1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 (18.4%)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2C35FD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(13.3%)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C40D4C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15 (15.3%)</w:t>
            </w:r>
          </w:p>
        </w:tc>
      </w:tr>
      <w:tr w:rsidR="0085644A" w:rsidRPr="00563114" w14:paraId="5441751B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5F6693E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Between 2 and 4 years of age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D43E0D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014E06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BF2DDD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F34461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371857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5193CE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(2.0%)</w:t>
            </w:r>
          </w:p>
        </w:tc>
      </w:tr>
      <w:tr w:rsidR="0085644A" w:rsidRPr="00563114" w14:paraId="30E79DEE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E365FD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years of age or older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7072BB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9260F3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4234A4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8E4C18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AE16C6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50877C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</w:tr>
      <w:tr w:rsidR="0085644A" w:rsidRPr="00563114" w14:paraId="5FC970BB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0A2736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My child does not brush their teeth or have them brushed for them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331016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(6.4%)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A0F392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 (8.6%)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510BFF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 (7.7%)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EA0900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0C2A36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603831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(1.0%)</w:t>
            </w:r>
          </w:p>
        </w:tc>
      </w:tr>
      <w:tr w:rsidR="0085644A" w:rsidRPr="00563114" w14:paraId="7AF17EF7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DF6B28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Missing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C2C349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6EA8A9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ED4188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(1.7%)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9BEB48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421BBE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D323A4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</w:tr>
      <w:tr w:rsidR="0085644A" w:rsidRPr="00563114" w14:paraId="21AADF1C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DA0C22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B44B50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47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5E167C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356BA1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117 (100%)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12D25A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C0A145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9BC238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98 (100%)</w:t>
            </w:r>
          </w:p>
        </w:tc>
      </w:tr>
      <w:tr w:rsidR="0085644A" w:rsidRPr="00563114" w14:paraId="13FCFC4B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333E077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Who brushes child's teeth?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DB064D2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318C646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87B3A2F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A73CCE0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787A93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A742004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85644A" w:rsidRPr="00563114" w14:paraId="3293F7D8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B677D9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lastRenderedPageBreak/>
              <w:t>Your child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C4B155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18 (38.3%)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77E05F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(11.4%)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8B7B57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26 (22.2%)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AB95CD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15 (39.5%)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42A757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14 (23.3%)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BE8871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29 (29.6%)</w:t>
            </w:r>
          </w:p>
        </w:tc>
      </w:tr>
      <w:tr w:rsidR="0085644A" w:rsidRPr="00563114" w14:paraId="3F139C52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7197D58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An adult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8E8C2B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(17.0%)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482B26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23 (32.9%)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502338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31 (26.5%)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207F279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(7.9%)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91EC77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14 (23.3%)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CD7D50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17 (17.3%)</w:t>
            </w:r>
          </w:p>
        </w:tc>
      </w:tr>
      <w:tr w:rsidR="0085644A" w:rsidRPr="00563114" w14:paraId="264E94BA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E60D38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An adult and your child together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39F9E7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16 (34.0%)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D8DF1B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27 (38.6%)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9801C0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43 (36.8%)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2C02B4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19 (50.0%)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148606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32 (53.3%)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0A7896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51 (52.0%)</w:t>
            </w:r>
          </w:p>
        </w:tc>
      </w:tr>
      <w:tr w:rsidR="0085644A" w:rsidRPr="00563114" w14:paraId="44A89E1A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2FAC5D6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Not applicable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2888E0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BBDEA0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(5.7%)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FC6F01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(4.3%)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DF4CCD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3640A7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FF211F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</w:tr>
      <w:tr w:rsidR="0085644A" w:rsidRPr="00563114" w14:paraId="21EFD1EA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3C6361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Missing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615163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(8.5%)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2025FB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(11.4%)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01E2B7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12 (10.3%)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07590F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946A0A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58D1F1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(1.0%)</w:t>
            </w:r>
          </w:p>
        </w:tc>
      </w:tr>
      <w:tr w:rsidR="0085644A" w:rsidRPr="00563114" w14:paraId="4AA7A66A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0854B5D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4D06C3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47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AD470E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2FBBEC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117 (100%)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ED2E45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B8E7D6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46CBD5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98 (100%)</w:t>
            </w:r>
          </w:p>
        </w:tc>
      </w:tr>
      <w:tr w:rsidR="0085644A" w:rsidRPr="00563114" w14:paraId="1D660F66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CA8101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How often are teeth brushed?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67F200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5FD3B56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EDA171A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FB51782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153D8F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8B7C74F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85644A" w:rsidRPr="00563114" w14:paraId="695ACC86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F696C8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More than three times a day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A758B4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A6BFB2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(2.9%)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B8FE0E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(2.6%)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9B341C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CEE420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B69151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(2.0%)</w:t>
            </w:r>
          </w:p>
        </w:tc>
      </w:tr>
      <w:tr w:rsidR="0085644A" w:rsidRPr="00563114" w14:paraId="6E86C104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5B65213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Three times a day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1B85AC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(8.5%)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880552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E5045A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(4.3%)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88C511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A0F8EC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1E58E0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(2.0%)</w:t>
            </w:r>
          </w:p>
        </w:tc>
      </w:tr>
      <w:tr w:rsidR="0085644A" w:rsidRPr="00563114" w14:paraId="19C90725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2A796D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Twice a day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25173D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17 (36.2%)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9D4F2F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34 (48.6%)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97ABA7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51 (43.6%)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4511A8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23 (60.5%)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672E9F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43 (71.7%)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1872CA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66 (67.3%)</w:t>
            </w:r>
          </w:p>
        </w:tc>
      </w:tr>
      <w:tr w:rsidR="0085644A" w:rsidRPr="00563114" w14:paraId="2D17E526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5023CF5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Once a day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8D504B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18 (38.3%)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F235D8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21 (30.0%)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AC753C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39 (33.3%)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BE6472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13 (34.2%)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C4348D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13 (21.7%)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C4DBB5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26 (26.5%)</w:t>
            </w:r>
          </w:p>
        </w:tc>
      </w:tr>
      <w:tr w:rsidR="0085644A" w:rsidRPr="00563114" w14:paraId="4E9A7465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08BEAAA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lastRenderedPageBreak/>
              <w:t>Less than once a day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5A5F6A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(4.3%)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AF435A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5BBA22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(2.6%)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2A48CBD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5C10C3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9FE5F4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(1.0%)</w:t>
            </w:r>
          </w:p>
        </w:tc>
      </w:tr>
      <w:tr w:rsidR="0085644A" w:rsidRPr="00563114" w14:paraId="2C66B7F4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67030B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Not Applicable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909B72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4C3D80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(5.7%)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843CA0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(4.3%)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BAB4D6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5C666B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75ED6E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</w:tr>
      <w:tr w:rsidR="0085644A" w:rsidRPr="00563114" w14:paraId="6646A2B0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7BABDE4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Missing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B7B7DC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 (8.5%)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B94D41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 (10.0%)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7997B4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 (9.4%)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61B357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CDF454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C71012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(1.0%)</w:t>
            </w:r>
          </w:p>
        </w:tc>
      </w:tr>
      <w:tr w:rsidR="0085644A" w:rsidRPr="00563114" w14:paraId="6C4BC89B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3EDC327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208A15F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47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C78964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92A899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117 (100%)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FEE729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9AF4F9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58E39C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98 (100%)</w:t>
            </w:r>
          </w:p>
        </w:tc>
      </w:tr>
      <w:tr w:rsidR="0085644A" w:rsidRPr="00563114" w14:paraId="6E71F1C3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325BD46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t>Does your child visit the dentist?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7F125A7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93E3928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32383ED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489177B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A56913E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60EBCE8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85644A" w:rsidRPr="00563114" w14:paraId="5C03B94C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2454ABB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Yes, for check-ups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F4D730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23 (48.9%)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943FAE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35 (50.0%)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FFCBAA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58 (49.6%)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D91202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31 (81.6%)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38BA50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42 (70.0%)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F46D91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73 (74.5%)</w:t>
            </w:r>
          </w:p>
        </w:tc>
      </w:tr>
      <w:tr w:rsidR="0085644A" w:rsidRPr="00563114" w14:paraId="078F33B0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5E8866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Yes, only when they have trouble with their teeth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478150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DCC571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335A5C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(0.9%)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C25CBB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105E29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9D2659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(3.1%)</w:t>
            </w:r>
          </w:p>
        </w:tc>
      </w:tr>
      <w:tr w:rsidR="0085644A" w:rsidRPr="00563114" w14:paraId="1F94E74C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BBE896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No, they have never been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7AA238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23 (48.9%)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52226E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33 (47.1%)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A3BF1C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56 (47.9%)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8B7CC3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 (15.8%)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E22412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16 (26.7%)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32A79F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22 (22.4%)</w:t>
            </w:r>
          </w:p>
        </w:tc>
      </w:tr>
      <w:tr w:rsidR="0085644A" w:rsidRPr="00563114" w14:paraId="478B1544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2E7A12C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Missing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C2FDAD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(2.1%)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2EAABC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FCC534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 (1.7%)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CA2780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FE3336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1A36E8B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</w:tr>
      <w:tr w:rsidR="0085644A" w:rsidRPr="00563114" w14:paraId="22521FE3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3DBBA88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33DCA5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47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488506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C80A53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117 (100%)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3E4EA16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993646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680B2A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98 (100%)</w:t>
            </w:r>
          </w:p>
        </w:tc>
      </w:tr>
      <w:tr w:rsidR="0085644A" w:rsidRPr="00563114" w14:paraId="21A7F5B1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39E06E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FF1247">
              <w:rPr>
                <w:rFonts w:ascii="Arial" w:hAnsi="Arial" w:cs="Arial"/>
                <w:b/>
                <w:bCs/>
                <w:color w:val="000000"/>
              </w:rPr>
              <w:lastRenderedPageBreak/>
              <w:t>Has child had anaesthetic for dental work?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207CAC88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9F3AF9A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4A48AC0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76BBF7D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B9E1325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A5172A4" w14:textId="77777777" w:rsidR="0085644A" w:rsidRPr="00FF1247" w:rsidRDefault="0085644A" w:rsidP="00696249">
            <w:pPr>
              <w:adjustRightInd w:val="0"/>
              <w:spacing w:before="67" w:after="67" w:line="480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85644A" w:rsidRPr="00563114" w14:paraId="4D38D9F6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4389415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039DAA9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 (12.8%)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2A6047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 (8.6%)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6076B5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12 (10.3%)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25AD64A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 (7.9%)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7FA830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(8.3%)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080834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(8.2%)</w:t>
            </w:r>
          </w:p>
        </w:tc>
      </w:tr>
      <w:tr w:rsidR="0085644A" w:rsidRPr="00563114" w14:paraId="5CD1DC71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190EA1C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16179A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33 (70.2%)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385E3FF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49 (70.0%)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2889B0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82 (70.1%)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7DB0633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30 (78.9%)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2DBF33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44 (73.3%)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7B0DD5D9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74 (75.5%)</w:t>
            </w:r>
          </w:p>
        </w:tc>
      </w:tr>
      <w:tr w:rsidR="0085644A" w:rsidRPr="00563114" w14:paraId="2C46F51B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7A02C991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N/A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7FBBCC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8 (17.0%)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6F8711DC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14 (20.0%)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BC51BC2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22 (18.8%)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43C6BE9D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5 (13.2%)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3A8B5E6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10 (16.7%)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FB19FAA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15 (15.3%)</w:t>
            </w:r>
          </w:p>
        </w:tc>
      </w:tr>
      <w:tr w:rsidR="0085644A" w:rsidRPr="00563114" w14:paraId="19CCD305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3935D71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Missing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61885AE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71329F4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(1.4%)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53D42A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(0.9%)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A336978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0 (0.0%)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162082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(1.7%)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8DF4E55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 (1.0%)</w:t>
            </w:r>
          </w:p>
        </w:tc>
      </w:tr>
      <w:tr w:rsidR="0085644A" w:rsidRPr="00563114" w14:paraId="1CDA0DBC" w14:textId="77777777" w:rsidTr="00696249">
        <w:trPr>
          <w:cantSplit/>
          <w:jc w:val="center"/>
        </w:trPr>
        <w:tc>
          <w:tcPr>
            <w:tcW w:w="4097" w:type="dxa"/>
            <w:shd w:val="clear" w:color="auto" w:fill="FFFFFF"/>
            <w:tcMar>
              <w:left w:w="67" w:type="dxa"/>
              <w:right w:w="67" w:type="dxa"/>
            </w:tcMar>
          </w:tcPr>
          <w:p w14:paraId="61C83860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Total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59279CFE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47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5FBEA3D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70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2F9FB08B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117 (100%)</w:t>
            </w:r>
          </w:p>
        </w:tc>
        <w:tc>
          <w:tcPr>
            <w:tcW w:w="1319" w:type="dxa"/>
            <w:shd w:val="clear" w:color="auto" w:fill="FFFFFF"/>
            <w:tcMar>
              <w:left w:w="67" w:type="dxa"/>
              <w:right w:w="67" w:type="dxa"/>
            </w:tcMar>
          </w:tcPr>
          <w:p w14:paraId="1C4484A3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38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0BA12747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60 (100%)</w:t>
            </w:r>
          </w:p>
        </w:tc>
        <w:tc>
          <w:tcPr>
            <w:tcW w:w="1320" w:type="dxa"/>
            <w:shd w:val="clear" w:color="auto" w:fill="FFFFFF"/>
            <w:tcMar>
              <w:left w:w="67" w:type="dxa"/>
              <w:right w:w="67" w:type="dxa"/>
            </w:tcMar>
          </w:tcPr>
          <w:p w14:paraId="406C7BE6" w14:textId="77777777" w:rsidR="0085644A" w:rsidRPr="00FF1247" w:rsidRDefault="0085644A" w:rsidP="00696249">
            <w:pPr>
              <w:adjustRightInd w:val="0"/>
              <w:spacing w:before="67" w:after="67" w:line="480" w:lineRule="auto"/>
              <w:rPr>
                <w:rFonts w:ascii="Arial" w:hAnsi="Arial" w:cs="Arial"/>
                <w:color w:val="000000"/>
              </w:rPr>
            </w:pPr>
            <w:r w:rsidRPr="00FF1247">
              <w:rPr>
                <w:rFonts w:ascii="Arial" w:hAnsi="Arial" w:cs="Arial"/>
                <w:color w:val="000000"/>
              </w:rPr>
              <w:t>98 (100%)</w:t>
            </w:r>
          </w:p>
        </w:tc>
      </w:tr>
    </w:tbl>
    <w:p w14:paraId="744D9D57" w14:textId="77777777" w:rsidR="0085644A" w:rsidRDefault="0085644A" w:rsidP="0085644A">
      <w:pPr>
        <w:spacing w:line="480" w:lineRule="auto"/>
        <w:rPr>
          <w:rFonts w:ascii="Arial" w:hAnsi="Arial" w:cs="Arial"/>
          <w:b/>
          <w:u w:val="single"/>
        </w:rPr>
      </w:pPr>
    </w:p>
    <w:p w14:paraId="609A0DB6" w14:textId="77777777" w:rsidR="0085644A" w:rsidRDefault="0085644A" w:rsidP="0085644A">
      <w:pPr>
        <w:spacing w:line="480" w:lineRule="auto"/>
        <w:rPr>
          <w:rFonts w:ascii="Arial" w:hAnsi="Arial" w:cs="Arial"/>
          <w:b/>
          <w:u w:val="single"/>
        </w:rPr>
      </w:pPr>
    </w:p>
    <w:p w14:paraId="25516425" w14:textId="77777777" w:rsidR="00EB3BB0" w:rsidRDefault="00EB3BB0"/>
    <w:sectPr w:rsidR="00EB3BB0" w:rsidSect="00787B4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44A"/>
    <w:rsid w:val="0085644A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C6A2D"/>
  <w15:chartTrackingRefBased/>
  <w15:docId w15:val="{0EC64734-24EB-455C-B4C2-D73CE0A0B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44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2020-06-10T22:00:00Z</dcterms:created>
  <dcterms:modified xsi:type="dcterms:W3CDTF">2020-06-10T22:00:00Z</dcterms:modified>
</cp:coreProperties>
</file>