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BD9DF9" w14:textId="3488CC1B" w:rsidR="0057558F" w:rsidRPr="001A0FA7" w:rsidRDefault="0057558F" w:rsidP="001A0FA7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80" w:lineRule="auto"/>
        <w:contextualSpacing/>
        <w:jc w:val="left"/>
        <w:rPr>
          <w:rFonts w:ascii="Times New Roman" w:eastAsia="宋体" w:hAnsi="Times New Roman" w:cs="Times New Roman"/>
          <w:b/>
          <w:bCs/>
          <w:sz w:val="24"/>
          <w:szCs w:val="52"/>
        </w:rPr>
      </w:pPr>
      <w:r w:rsidRPr="001A0FA7">
        <w:rPr>
          <w:rFonts w:ascii="Times New Roman" w:eastAsia="宋体" w:hAnsi="Times New Roman" w:cs="Times New Roman"/>
          <w:b/>
          <w:bCs/>
          <w:sz w:val="24"/>
          <w:szCs w:val="52"/>
        </w:rPr>
        <w:t xml:space="preserve">Table </w:t>
      </w:r>
      <w:r w:rsidRPr="001A0FA7">
        <w:rPr>
          <w:rFonts w:ascii="Times New Roman" w:eastAsia="宋体" w:hAnsi="Times New Roman" w:cs="Times New Roman" w:hint="eastAsia"/>
          <w:b/>
          <w:bCs/>
          <w:sz w:val="24"/>
          <w:szCs w:val="52"/>
        </w:rPr>
        <w:t>S</w:t>
      </w:r>
      <w:r w:rsidRPr="001A0FA7">
        <w:rPr>
          <w:rFonts w:ascii="Times New Roman" w:eastAsia="宋体" w:hAnsi="Times New Roman" w:cs="Times New Roman"/>
          <w:b/>
          <w:bCs/>
          <w:sz w:val="24"/>
          <w:szCs w:val="52"/>
        </w:rPr>
        <w:t xml:space="preserve">1. </w:t>
      </w:r>
      <w:r w:rsidR="003C2C72">
        <w:rPr>
          <w:rFonts w:ascii="Times New Roman" w:eastAsia="宋体" w:hAnsi="Times New Roman" w:cs="Times New Roman"/>
          <w:b/>
          <w:bCs/>
          <w:sz w:val="24"/>
          <w:szCs w:val="52"/>
        </w:rPr>
        <w:t>Count of m</w:t>
      </w:r>
      <w:r w:rsidRPr="001A0FA7">
        <w:rPr>
          <w:rFonts w:ascii="Times New Roman" w:eastAsia="宋体" w:hAnsi="Times New Roman" w:cs="Times New Roman"/>
          <w:b/>
          <w:bCs/>
          <w:sz w:val="24"/>
          <w:szCs w:val="52"/>
        </w:rPr>
        <w:t xml:space="preserve">utation type in each </w:t>
      </w:r>
      <w:r w:rsidR="00CA320D">
        <w:rPr>
          <w:rFonts w:ascii="Times New Roman" w:eastAsia="宋体" w:hAnsi="Times New Roman" w:cs="Times New Roman"/>
          <w:b/>
          <w:bCs/>
          <w:sz w:val="24"/>
          <w:szCs w:val="52"/>
        </w:rPr>
        <w:t>class</w:t>
      </w:r>
      <w:r w:rsidRPr="001A0FA7">
        <w:rPr>
          <w:rFonts w:ascii="Times New Roman" w:eastAsia="宋体" w:hAnsi="Times New Roman" w:cs="Times New Roman"/>
          <w:b/>
          <w:bCs/>
          <w:sz w:val="24"/>
          <w:szCs w:val="52"/>
        </w:rPr>
        <w:t xml:space="preserve"> of MB. </w:t>
      </w:r>
    </w:p>
    <w:tbl>
      <w:tblPr>
        <w:tblStyle w:val="4-1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0"/>
        <w:gridCol w:w="868"/>
        <w:gridCol w:w="868"/>
        <w:gridCol w:w="868"/>
        <w:gridCol w:w="868"/>
        <w:gridCol w:w="868"/>
        <w:gridCol w:w="869"/>
      </w:tblGrid>
      <w:tr w:rsidR="0020235B" w:rsidRPr="00D94704" w14:paraId="67C9FC50" w14:textId="77777777" w:rsidTr="005E5F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44623C5D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209" w:type="dxa"/>
            <w:gridSpan w:val="6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7B28CA3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pple-converted-space"/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Style w:val="apple-converted-space"/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Mutation type</w:t>
            </w:r>
          </w:p>
        </w:tc>
      </w:tr>
      <w:tr w:rsidR="0020235B" w:rsidRPr="00D94704" w14:paraId="70008AC0" w14:textId="77777777" w:rsidTr="005E5F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AE1849E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8A98F65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C&gt;A</w:t>
            </w:r>
          </w:p>
        </w:tc>
        <w:tc>
          <w:tcPr>
            <w:tcW w:w="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BEEE20B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C&gt;G</w:t>
            </w:r>
          </w:p>
        </w:tc>
        <w:tc>
          <w:tcPr>
            <w:tcW w:w="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6629D5C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C&gt;T</w:t>
            </w:r>
          </w:p>
        </w:tc>
        <w:tc>
          <w:tcPr>
            <w:tcW w:w="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03B9257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T&gt;A</w:t>
            </w:r>
          </w:p>
        </w:tc>
        <w:tc>
          <w:tcPr>
            <w:tcW w:w="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869C4C2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T&gt;C</w:t>
            </w:r>
          </w:p>
        </w:tc>
        <w:tc>
          <w:tcPr>
            <w:tcW w:w="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CAE264F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T&gt;G</w:t>
            </w:r>
          </w:p>
        </w:tc>
      </w:tr>
      <w:tr w:rsidR="0020235B" w:rsidRPr="00D94704" w14:paraId="7B41B6C7" w14:textId="77777777" w:rsidTr="005E5FC5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5FD7D0DF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1</w:t>
            </w:r>
          </w:p>
        </w:tc>
        <w:tc>
          <w:tcPr>
            <w:tcW w:w="868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7574F538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22F04900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68877</w:t>
            </w:r>
          </w:p>
        </w:tc>
        <w:tc>
          <w:tcPr>
            <w:tcW w:w="868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772D4EF4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203ACB32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0A920E04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346</w:t>
            </w:r>
          </w:p>
        </w:tc>
        <w:tc>
          <w:tcPr>
            <w:tcW w:w="869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2030628E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152</w:t>
            </w:r>
          </w:p>
        </w:tc>
      </w:tr>
      <w:tr w:rsidR="0020235B" w:rsidRPr="00D94704" w14:paraId="5DEAF482" w14:textId="77777777" w:rsidTr="005E5F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shd w:val="clear" w:color="auto" w:fill="auto"/>
            <w:vAlign w:val="center"/>
            <w:hideMark/>
          </w:tcPr>
          <w:p w14:paraId="230DDE4A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2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6615893C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559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633EA028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749304CE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2595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472C50B7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239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0A215C51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14:paraId="3CDF4F1E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53892</w:t>
            </w:r>
          </w:p>
        </w:tc>
      </w:tr>
      <w:tr w:rsidR="0020235B" w:rsidRPr="00D94704" w14:paraId="47FB591C" w14:textId="77777777" w:rsidTr="005E5FC5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shd w:val="clear" w:color="auto" w:fill="auto"/>
            <w:vAlign w:val="center"/>
            <w:hideMark/>
          </w:tcPr>
          <w:p w14:paraId="19B30B6D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3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04CA132B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574DFF6F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664D229C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383599FB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41995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7B610DD1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114665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14:paraId="555C10BF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0235B" w:rsidRPr="00D94704" w14:paraId="60F7EEE9" w14:textId="77777777" w:rsidTr="005E5F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shd w:val="clear" w:color="auto" w:fill="auto"/>
            <w:vAlign w:val="center"/>
            <w:hideMark/>
          </w:tcPr>
          <w:p w14:paraId="10966C54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4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75C68E3B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5D4B64B8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70276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3063C747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587893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7EE0BFDD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0F2D6FA8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14:paraId="5D2148EF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0235B" w:rsidRPr="00D94704" w14:paraId="378E1B1F" w14:textId="77777777" w:rsidTr="005E5FC5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shd w:val="clear" w:color="auto" w:fill="auto"/>
            <w:vAlign w:val="center"/>
            <w:hideMark/>
          </w:tcPr>
          <w:p w14:paraId="229544AD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5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53786721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205678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4D19455D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313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5D86DB99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19A35C1E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2B11B514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403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14:paraId="615C935C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126</w:t>
            </w:r>
          </w:p>
        </w:tc>
      </w:tr>
      <w:tr w:rsidR="0020235B" w:rsidRPr="00D94704" w14:paraId="4EF8B912" w14:textId="77777777" w:rsidTr="005E5F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shd w:val="clear" w:color="auto" w:fill="auto"/>
            <w:vAlign w:val="center"/>
            <w:hideMark/>
          </w:tcPr>
          <w:p w14:paraId="61B340E9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6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34CE23E1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552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63434488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26A8EE6C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2645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39CF76FB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67145B8A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14:paraId="1308AD9A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52238</w:t>
            </w:r>
          </w:p>
        </w:tc>
      </w:tr>
      <w:tr w:rsidR="0020235B" w:rsidRPr="00D94704" w14:paraId="08B21BE9" w14:textId="77777777" w:rsidTr="005E5FC5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shd w:val="clear" w:color="auto" w:fill="auto"/>
            <w:vAlign w:val="center"/>
            <w:hideMark/>
          </w:tcPr>
          <w:p w14:paraId="36E0D65C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7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6A8C53B2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201605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2473D06C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0A0F8346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102BC536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7A39659B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14:paraId="06FBE5F8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0235B" w:rsidRPr="00D94704" w14:paraId="51ADC621" w14:textId="77777777" w:rsidTr="005E5F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shd w:val="clear" w:color="auto" w:fill="auto"/>
            <w:vAlign w:val="center"/>
            <w:hideMark/>
          </w:tcPr>
          <w:p w14:paraId="33E571B1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8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0447680C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426F588B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44A4B193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583264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7D3D2F83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2F54B000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14:paraId="5EF0A9C5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0235B" w:rsidRPr="00D94704" w14:paraId="7A8BAF2D" w14:textId="77777777" w:rsidTr="005E5FC5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shd w:val="clear" w:color="auto" w:fill="auto"/>
            <w:vAlign w:val="center"/>
            <w:hideMark/>
          </w:tcPr>
          <w:p w14:paraId="1296B87B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9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3B300E04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3D96864C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52AAD917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7F572C21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40582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4E44F9F4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14:paraId="4735EB2B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0235B" w:rsidRPr="00D94704" w14:paraId="5EABD60D" w14:textId="77777777" w:rsidTr="005E5F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shd w:val="clear" w:color="auto" w:fill="auto"/>
            <w:vAlign w:val="center"/>
            <w:hideMark/>
          </w:tcPr>
          <w:p w14:paraId="5BCC5A64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10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49B490B5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2F205C8D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078B5D2D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0882338F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0600AEDF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112421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14:paraId="63416425" w14:textId="77777777" w:rsidR="0020235B" w:rsidRPr="00D94704" w:rsidRDefault="0020235B" w:rsidP="005E5FC5">
            <w:pPr>
              <w:pStyle w:val="af8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013F9F2C" w14:textId="77777777" w:rsidR="00504093" w:rsidRPr="0020235B" w:rsidRDefault="00504093" w:rsidP="00F91812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80" w:lineRule="auto"/>
        <w:contextualSpacing/>
        <w:jc w:val="left"/>
        <w:rPr>
          <w:rFonts w:ascii="Times New Roman" w:eastAsia="宋体" w:hAnsi="Times New Roman" w:cs="Times New Roman"/>
          <w:b/>
          <w:bCs/>
          <w:sz w:val="24"/>
          <w:szCs w:val="52"/>
        </w:rPr>
      </w:pPr>
    </w:p>
    <w:p w14:paraId="00CA046D" w14:textId="77777777" w:rsidR="00ED0029" w:rsidRPr="00F91812" w:rsidRDefault="00ED0029" w:rsidP="00F91812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80" w:lineRule="auto"/>
        <w:contextualSpacing/>
        <w:jc w:val="left"/>
        <w:rPr>
          <w:rFonts w:ascii="Times New Roman" w:eastAsia="宋体" w:hAnsi="Times New Roman" w:cs="Times New Roman"/>
          <w:b/>
          <w:bCs/>
          <w:sz w:val="24"/>
          <w:szCs w:val="52"/>
        </w:rPr>
      </w:pPr>
    </w:p>
    <w:p w14:paraId="611867DE" w14:textId="5E41F1C4" w:rsidR="001A0FA7" w:rsidRPr="00F3126B" w:rsidRDefault="001A0FA7" w:rsidP="00F91812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80" w:lineRule="auto"/>
        <w:contextualSpacing/>
        <w:jc w:val="left"/>
        <w:rPr>
          <w:rFonts w:ascii="Times New Roman" w:eastAsia="宋体" w:hAnsi="Times New Roman" w:cs="Times New Roman"/>
          <w:sz w:val="24"/>
          <w:szCs w:val="52"/>
        </w:rPr>
      </w:pPr>
      <w:r w:rsidRPr="00F91812">
        <w:rPr>
          <w:rFonts w:ascii="Times New Roman" w:eastAsia="宋体" w:hAnsi="Times New Roman" w:cs="Times New Roman"/>
          <w:b/>
          <w:bCs/>
          <w:sz w:val="24"/>
          <w:szCs w:val="52"/>
        </w:rPr>
        <w:t>Table S</w:t>
      </w:r>
      <w:r w:rsidR="00C10C40" w:rsidRPr="00F91812">
        <w:rPr>
          <w:rFonts w:ascii="Times New Roman" w:eastAsia="宋体" w:hAnsi="Times New Roman" w:cs="Times New Roman"/>
          <w:b/>
          <w:bCs/>
          <w:sz w:val="24"/>
          <w:szCs w:val="52"/>
        </w:rPr>
        <w:t xml:space="preserve">2. </w:t>
      </w:r>
      <w:r w:rsidRPr="00F91812">
        <w:rPr>
          <w:rFonts w:ascii="Times New Roman" w:eastAsia="宋体" w:hAnsi="Times New Roman" w:cs="Times New Roman"/>
          <w:b/>
          <w:bCs/>
          <w:sz w:val="24"/>
          <w:szCs w:val="52"/>
        </w:rPr>
        <w:t>Gene</w:t>
      </w:r>
      <w:r w:rsidR="00D03C93">
        <w:rPr>
          <w:rFonts w:ascii="Times New Roman" w:eastAsia="宋体" w:hAnsi="Times New Roman" w:cs="Times New Roman"/>
          <w:b/>
          <w:bCs/>
          <w:sz w:val="24"/>
          <w:szCs w:val="52"/>
        </w:rPr>
        <w:t>s</w:t>
      </w:r>
      <w:r w:rsidRPr="00F91812">
        <w:rPr>
          <w:rFonts w:ascii="Times New Roman" w:eastAsia="宋体" w:hAnsi="Times New Roman" w:cs="Times New Roman"/>
          <w:b/>
          <w:bCs/>
          <w:sz w:val="24"/>
          <w:szCs w:val="52"/>
        </w:rPr>
        <w:t xml:space="preserve"> with high frequency in different classes of MBs</w:t>
      </w:r>
      <w:r w:rsidR="00E91109">
        <w:rPr>
          <w:rFonts w:ascii="Times New Roman" w:eastAsia="宋体" w:hAnsi="Times New Roman" w:cs="Times New Roman"/>
          <w:b/>
          <w:bCs/>
          <w:sz w:val="24"/>
          <w:szCs w:val="52"/>
        </w:rPr>
        <w:t xml:space="preserve"> </w:t>
      </w:r>
      <w:r w:rsidRPr="00F3126B">
        <w:rPr>
          <w:rFonts w:ascii="Times New Roman" w:eastAsia="宋体" w:hAnsi="Times New Roman" w:cs="Times New Roman"/>
          <w:sz w:val="24"/>
          <w:szCs w:val="52"/>
        </w:rPr>
        <w:t>(</w:t>
      </w:r>
      <w:r w:rsidR="00E91109">
        <w:rPr>
          <w:rFonts w:ascii="Times New Roman" w:eastAsia="宋体" w:hAnsi="Times New Roman" w:cs="Times New Roman"/>
          <w:sz w:val="24"/>
          <w:szCs w:val="52"/>
        </w:rPr>
        <w:t>Entire sample, g</w:t>
      </w:r>
      <w:r w:rsidRPr="00F3126B">
        <w:rPr>
          <w:rFonts w:ascii="Times New Roman" w:eastAsia="宋体" w:hAnsi="Times New Roman" w:cs="Times New Roman"/>
          <w:sz w:val="24"/>
          <w:szCs w:val="52"/>
        </w:rPr>
        <w:t xml:space="preserve">enes with top 15 mutation </w:t>
      </w:r>
      <w:r w:rsidR="00A438A0">
        <w:rPr>
          <w:rFonts w:ascii="Times New Roman" w:eastAsia="宋体" w:hAnsi="Times New Roman" w:cs="Times New Roman"/>
          <w:sz w:val="24"/>
          <w:szCs w:val="52"/>
        </w:rPr>
        <w:t>frequency</w:t>
      </w:r>
      <w:r w:rsidRPr="00F3126B">
        <w:rPr>
          <w:rFonts w:ascii="Times New Roman" w:eastAsia="宋体" w:hAnsi="Times New Roman" w:cs="Times New Roman"/>
          <w:sz w:val="24"/>
          <w:szCs w:val="52"/>
        </w:rPr>
        <w:t xml:space="preserve"> </w:t>
      </w:r>
      <w:r w:rsidR="00C87EEE" w:rsidRPr="00F3126B">
        <w:rPr>
          <w:rFonts w:ascii="Times New Roman" w:eastAsia="宋体" w:hAnsi="Times New Roman" w:cs="Times New Roman"/>
          <w:sz w:val="24"/>
          <w:szCs w:val="52"/>
        </w:rPr>
        <w:t>are</w:t>
      </w:r>
      <w:r w:rsidRPr="00F3126B">
        <w:rPr>
          <w:rFonts w:ascii="Times New Roman" w:eastAsia="宋体" w:hAnsi="Times New Roman" w:cs="Times New Roman"/>
          <w:sz w:val="24"/>
          <w:szCs w:val="52"/>
        </w:rPr>
        <w:t xml:space="preserve"> shown). 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"/>
        <w:gridCol w:w="841"/>
        <w:gridCol w:w="26"/>
        <w:gridCol w:w="813"/>
        <w:gridCol w:w="842"/>
        <w:gridCol w:w="19"/>
        <w:gridCol w:w="784"/>
        <w:gridCol w:w="842"/>
        <w:gridCol w:w="13"/>
        <w:gridCol w:w="791"/>
        <w:gridCol w:w="841"/>
        <w:gridCol w:w="7"/>
        <w:gridCol w:w="835"/>
        <w:gridCol w:w="842"/>
      </w:tblGrid>
      <w:tr w:rsidR="001A0FA7" w:rsidRPr="00D94704" w14:paraId="4A53F1F0" w14:textId="77777777" w:rsidTr="005E5FC5">
        <w:trPr>
          <w:trHeight w:val="336"/>
          <w:jc w:val="center"/>
        </w:trPr>
        <w:tc>
          <w:tcPr>
            <w:tcW w:w="1713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055A3AD" w14:textId="77777777" w:rsidR="001A0FA7" w:rsidRPr="00D94704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1</w:t>
            </w:r>
          </w:p>
        </w:tc>
        <w:tc>
          <w:tcPr>
            <w:tcW w:w="1713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074DDEA" w14:textId="77777777" w:rsidR="001A0FA7" w:rsidRPr="00D94704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2</w:t>
            </w:r>
          </w:p>
        </w:tc>
        <w:tc>
          <w:tcPr>
            <w:tcW w:w="1713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E725172" w14:textId="77777777" w:rsidR="001A0FA7" w:rsidRPr="00D94704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3</w:t>
            </w:r>
          </w:p>
        </w:tc>
        <w:tc>
          <w:tcPr>
            <w:tcW w:w="1713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2AB58CF" w14:textId="77777777" w:rsidR="001A0FA7" w:rsidRPr="00D94704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4</w:t>
            </w:r>
          </w:p>
        </w:tc>
        <w:tc>
          <w:tcPr>
            <w:tcW w:w="1713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27AC13C" w14:textId="77777777" w:rsidR="001A0FA7" w:rsidRPr="00D94704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5</w:t>
            </w:r>
          </w:p>
        </w:tc>
      </w:tr>
      <w:tr w:rsidR="001A0FA7" w:rsidRPr="00F91812" w14:paraId="35A8A87D" w14:textId="77777777" w:rsidTr="005E5FC5">
        <w:trPr>
          <w:trHeight w:val="308"/>
          <w:jc w:val="center"/>
        </w:trPr>
        <w:tc>
          <w:tcPr>
            <w:tcW w:w="82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75678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1213C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  <w:tc>
          <w:tcPr>
            <w:tcW w:w="8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8E137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8E537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  <w:tc>
          <w:tcPr>
            <w:tcW w:w="859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25BB4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8E569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  <w:tc>
          <w:tcPr>
            <w:tcW w:w="8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9D3A8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DBD63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  <w:tc>
          <w:tcPr>
            <w:tcW w:w="8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B5CF2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D8D678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</w:tr>
      <w:tr w:rsidR="001A0FA7" w:rsidRPr="00F91812" w14:paraId="66F4F1B2" w14:textId="77777777" w:rsidTr="005E5FC5">
        <w:trPr>
          <w:trHeight w:val="180"/>
          <w:jc w:val="center"/>
        </w:trPr>
        <w:tc>
          <w:tcPr>
            <w:tcW w:w="828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25496A8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TTN</w:t>
            </w:r>
          </w:p>
        </w:tc>
        <w:tc>
          <w:tcPr>
            <w:tcW w:w="859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2247D4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0.287%</w:t>
            </w:r>
          </w:p>
        </w:tc>
        <w:tc>
          <w:tcPr>
            <w:tcW w:w="860" w:type="dxa"/>
            <w:gridSpan w:val="2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E7DDB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TTN</w:t>
            </w:r>
          </w:p>
        </w:tc>
        <w:tc>
          <w:tcPr>
            <w:tcW w:w="860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632BC02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0.553%</w:t>
            </w:r>
          </w:p>
        </w:tc>
        <w:tc>
          <w:tcPr>
            <w:tcW w:w="859" w:type="dxa"/>
            <w:gridSpan w:val="2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363677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TTN</w:t>
            </w:r>
          </w:p>
        </w:tc>
        <w:tc>
          <w:tcPr>
            <w:tcW w:w="860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85897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0.585%</w:t>
            </w:r>
          </w:p>
        </w:tc>
        <w:tc>
          <w:tcPr>
            <w:tcW w:w="860" w:type="dxa"/>
            <w:gridSpan w:val="2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8F855E8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TTN</w:t>
            </w:r>
          </w:p>
        </w:tc>
        <w:tc>
          <w:tcPr>
            <w:tcW w:w="859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A04626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0.481%</w:t>
            </w:r>
          </w:p>
        </w:tc>
        <w:tc>
          <w:tcPr>
            <w:tcW w:w="860" w:type="dxa"/>
            <w:gridSpan w:val="2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540AB7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TTN</w:t>
            </w:r>
          </w:p>
        </w:tc>
        <w:tc>
          <w:tcPr>
            <w:tcW w:w="860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CFED31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0.430%</w:t>
            </w:r>
          </w:p>
        </w:tc>
      </w:tr>
      <w:tr w:rsidR="001A0FA7" w:rsidRPr="00F91812" w14:paraId="0330353C" w14:textId="77777777" w:rsidTr="005E5FC5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DE9196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281235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0.248%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F34C78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TP53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6D72523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0.232%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6B8982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TP53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2B2650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0.242%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0DB0C0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E69F2EB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0.165%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198CA9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TP53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A08C39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0.279%</w:t>
            </w:r>
          </w:p>
        </w:tc>
      </w:tr>
      <w:tr w:rsidR="001A0FA7" w:rsidRPr="00F91812" w14:paraId="38A18E69" w14:textId="77777777" w:rsidTr="005E5FC5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77000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TP53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F4A214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0.173%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9ECA6CB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6C7A472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0.178%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3FC761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74A3D0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0.218%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614CB2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TP53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6C2702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0.137%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C568CD3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F6534A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0.191%</w:t>
            </w:r>
          </w:p>
        </w:tc>
      </w:tr>
      <w:tr w:rsidR="001A0FA7" w:rsidRPr="00F91812" w14:paraId="204AC071" w14:textId="77777777" w:rsidTr="005E5FC5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8E11E4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MACF1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F532BE2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0.110%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4C76FB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DST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216A26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0.138%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961A6E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LRP1B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24CE96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0.122%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BA3B7A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DNAH5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2C9D00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0.100%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33E32CB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CSMD3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42F93E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0.147%</w:t>
            </w:r>
          </w:p>
        </w:tc>
      </w:tr>
      <w:tr w:rsidR="001A0FA7" w:rsidRPr="00F91812" w14:paraId="7B2B7F68" w14:textId="77777777" w:rsidTr="005E5FC5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EC5849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CSMD3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7D8BE0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0.094%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6BC833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PCLO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EC0C5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0.133%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A342B2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SYNE1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E428A9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0.120%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9CCB539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OBSCN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D514623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0.089%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1FCA54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LRP1B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45D524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0.126%</w:t>
            </w:r>
          </w:p>
        </w:tc>
      </w:tr>
      <w:tr w:rsidR="001A0FA7" w:rsidRPr="00F91812" w14:paraId="3DDD79E0" w14:textId="77777777" w:rsidTr="005E5FC5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EC3A96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FLG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468832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0.092%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3E3AD5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DMD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07DF83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0.122%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BA90BE3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DST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F39C12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0.113%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5B2FBA3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SYNE1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E6C5E6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0.077%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E6D719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DST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7ACDE6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0.117%</w:t>
            </w:r>
          </w:p>
        </w:tc>
      </w:tr>
      <w:tr w:rsidR="001A0FA7" w:rsidRPr="00F91812" w14:paraId="6F7AABD7" w14:textId="77777777" w:rsidTr="005E5FC5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4995978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SYNE2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A0A3B4B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0.089%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59178E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LRP1B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8D7E26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0.120%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164563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CSMD3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A70E65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0.110%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8418FB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LRP1B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6333FD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0.076%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724E53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KRAS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D7A14B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0.115%</w:t>
            </w:r>
          </w:p>
        </w:tc>
      </w:tr>
      <w:tr w:rsidR="001A0FA7" w:rsidRPr="00F91812" w14:paraId="60509972" w14:textId="77777777" w:rsidTr="005E5FC5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01F49B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RYR2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B5CFAE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0.086%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9134E6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PTEN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4B4C73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0.108%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64BB9C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PCLO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2242DD0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0.106%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0FE68E4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FAT3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B0AD4F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0.073%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9999F6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SYNE1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586680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0.106%</w:t>
            </w:r>
          </w:p>
        </w:tc>
      </w:tr>
      <w:tr w:rsidR="001A0FA7" w:rsidRPr="00F91812" w14:paraId="6D9628E3" w14:textId="77777777" w:rsidTr="005E5FC5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F1B9544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USH2A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3A05E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0.078%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02461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SYNE1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B47B6E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0.108%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940678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USH2A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6D074F2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0.097%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62325A8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RYR2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686B49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0.070%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9E88D6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RYR2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985D05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0.099%</w:t>
            </w:r>
          </w:p>
        </w:tc>
      </w:tr>
      <w:tr w:rsidR="001A0FA7" w:rsidRPr="00F91812" w14:paraId="7D87D69E" w14:textId="77777777" w:rsidTr="005E5FC5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4AB8EC4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OBSCN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490CA3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0.075%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1ABB2F2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CSMD3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2FCC283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0.096%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5BED1D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RYR2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484EC1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0.096%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60FC2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PCLO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5B72670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0.070%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4A533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ZFHX4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467CF48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0.099%</w:t>
            </w:r>
          </w:p>
        </w:tc>
      </w:tr>
      <w:tr w:rsidR="001A0FA7" w:rsidRPr="00F91812" w14:paraId="6B95D5EE" w14:textId="77777777" w:rsidTr="005E5FC5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F4166F4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SYNE1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178CB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0.072%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17DF57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SACS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83DA2E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0.094%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FA044C0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FAT4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27A593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0.083%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ABD2FD4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FAT4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6E0AF3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0.064%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4AF54C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CCDC168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55366A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0.091%</w:t>
            </w:r>
          </w:p>
        </w:tc>
      </w:tr>
      <w:tr w:rsidR="001A0FA7" w:rsidRPr="00F91812" w14:paraId="3114F4C2" w14:textId="77777777" w:rsidTr="005E5FC5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E3CED5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PIK3CA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2691EF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0.072%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5D57174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NEB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86E1773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0.091%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2868C5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NEB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C2BF38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0.082%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02EAA79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RYR1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94EC9B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0.064%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E9D185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DNAH5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BBCB268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0.090%</w:t>
            </w:r>
          </w:p>
        </w:tc>
      </w:tr>
      <w:tr w:rsidR="001A0FA7" w:rsidRPr="00F91812" w14:paraId="36BE2C72" w14:textId="77777777" w:rsidTr="005E5FC5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BFE7A1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FAT1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C9D8B82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0.071%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2FDCFF3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TSPAN15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1F48F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0.086%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13EDB3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DMD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36D83C9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0.073%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657A94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ZFHX4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F1C6153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0.064%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ECE73C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NEB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13DB10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0.088%</w:t>
            </w:r>
          </w:p>
        </w:tc>
      </w:tr>
      <w:tr w:rsidR="001A0FA7" w:rsidRPr="00F91812" w14:paraId="254BEE27" w14:textId="77777777" w:rsidTr="005E5FC5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8BBDA6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LRP1B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9B636D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0.069%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E62FAB8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XIRP2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639678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0.082%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3452AC3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NRAS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F8665B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0.072%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1F7EB88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NEB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F1364A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0.063%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609F10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DMD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670828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0.082%</w:t>
            </w:r>
          </w:p>
        </w:tc>
      </w:tr>
      <w:tr w:rsidR="001A0FA7" w:rsidRPr="00F91812" w14:paraId="0CF0D705" w14:textId="77777777" w:rsidTr="005E5FC5">
        <w:trPr>
          <w:trHeight w:val="180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FC0CBB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ADGRV1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C81557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0.063%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8B8E06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ADGRG4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854993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0.080%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F645FC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DNAH5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8BBF55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0.070%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DBF06F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FLG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47AB960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0.061%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3265F9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MUC17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22DAA73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0.081%</w:t>
            </w:r>
          </w:p>
        </w:tc>
      </w:tr>
    </w:tbl>
    <w:p w14:paraId="0E759B1C" w14:textId="77777777" w:rsidR="001A0FA7" w:rsidRPr="00D94704" w:rsidRDefault="001A0FA7" w:rsidP="004C7E4D">
      <w:pPr>
        <w:pStyle w:val="af6"/>
        <w:rPr>
          <w:rFonts w:ascii="Times New Roman" w:hAnsi="Times New Roman" w:cs="Times New Roman"/>
          <w:color w:val="000000" w:themeColor="text1"/>
        </w:rPr>
      </w:pP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857"/>
        <w:gridCol w:w="856"/>
        <w:gridCol w:w="857"/>
        <w:gridCol w:w="856"/>
        <w:gridCol w:w="857"/>
        <w:gridCol w:w="856"/>
        <w:gridCol w:w="857"/>
        <w:gridCol w:w="856"/>
        <w:gridCol w:w="857"/>
      </w:tblGrid>
      <w:tr w:rsidR="001A0FA7" w:rsidRPr="00D94704" w14:paraId="00C3F7BA" w14:textId="77777777" w:rsidTr="005E5FC5">
        <w:trPr>
          <w:trHeight w:val="293"/>
          <w:jc w:val="center"/>
        </w:trPr>
        <w:tc>
          <w:tcPr>
            <w:tcW w:w="1713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CC2ECD" w14:textId="77777777" w:rsidR="001A0FA7" w:rsidRPr="00D94704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6</w:t>
            </w:r>
          </w:p>
        </w:tc>
        <w:tc>
          <w:tcPr>
            <w:tcW w:w="1713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2C6010" w14:textId="77777777" w:rsidR="001A0FA7" w:rsidRPr="00D94704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7</w:t>
            </w:r>
          </w:p>
        </w:tc>
        <w:tc>
          <w:tcPr>
            <w:tcW w:w="1713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6E2DBC" w14:textId="77777777" w:rsidR="001A0FA7" w:rsidRPr="00D94704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8</w:t>
            </w:r>
          </w:p>
        </w:tc>
        <w:tc>
          <w:tcPr>
            <w:tcW w:w="1713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DD8307" w14:textId="77777777" w:rsidR="001A0FA7" w:rsidRPr="00D94704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9</w:t>
            </w:r>
          </w:p>
        </w:tc>
        <w:tc>
          <w:tcPr>
            <w:tcW w:w="1713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F87597" w14:textId="77777777" w:rsidR="001A0FA7" w:rsidRPr="00D94704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10</w:t>
            </w:r>
          </w:p>
        </w:tc>
      </w:tr>
      <w:tr w:rsidR="001A0FA7" w:rsidRPr="00F91812" w14:paraId="43887121" w14:textId="77777777" w:rsidTr="005E5FC5">
        <w:trPr>
          <w:trHeight w:val="294"/>
          <w:jc w:val="center"/>
        </w:trPr>
        <w:tc>
          <w:tcPr>
            <w:tcW w:w="85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035430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5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C1A96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  <w:tc>
          <w:tcPr>
            <w:tcW w:w="85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8DA6D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5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477E8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  <w:tc>
          <w:tcPr>
            <w:tcW w:w="85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CE89EB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5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8DB3A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  <w:tc>
          <w:tcPr>
            <w:tcW w:w="85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3282E9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5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D4EBA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  <w:tc>
          <w:tcPr>
            <w:tcW w:w="85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622D2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5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6C15A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</w:tr>
      <w:tr w:rsidR="001A0FA7" w:rsidRPr="00F91812" w14:paraId="66333F14" w14:textId="77777777" w:rsidTr="005E5FC5">
        <w:trPr>
          <w:trHeight w:val="180"/>
          <w:jc w:val="center"/>
        </w:trPr>
        <w:tc>
          <w:tcPr>
            <w:tcW w:w="856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68CC63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TTN</w:t>
            </w:r>
          </w:p>
        </w:tc>
        <w:tc>
          <w:tcPr>
            <w:tcW w:w="857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75E428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0.385%</w:t>
            </w:r>
          </w:p>
        </w:tc>
        <w:tc>
          <w:tcPr>
            <w:tcW w:w="856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BEA579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TTN</w:t>
            </w:r>
          </w:p>
        </w:tc>
        <w:tc>
          <w:tcPr>
            <w:tcW w:w="857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DF161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0.420%</w:t>
            </w:r>
          </w:p>
        </w:tc>
        <w:tc>
          <w:tcPr>
            <w:tcW w:w="856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5EF8A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TTN</w:t>
            </w:r>
          </w:p>
        </w:tc>
        <w:tc>
          <w:tcPr>
            <w:tcW w:w="857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76BE8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0.379%</w:t>
            </w:r>
          </w:p>
        </w:tc>
        <w:tc>
          <w:tcPr>
            <w:tcW w:w="856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78AF1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BRAF</w:t>
            </w:r>
          </w:p>
        </w:tc>
        <w:tc>
          <w:tcPr>
            <w:tcW w:w="857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E1E1F8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1.264%</w:t>
            </w:r>
          </w:p>
        </w:tc>
        <w:tc>
          <w:tcPr>
            <w:tcW w:w="856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A6AE0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TTN</w:t>
            </w:r>
          </w:p>
        </w:tc>
        <w:tc>
          <w:tcPr>
            <w:tcW w:w="857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70031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0.471%</w:t>
            </w:r>
          </w:p>
        </w:tc>
      </w:tr>
      <w:tr w:rsidR="001A0FA7" w:rsidRPr="00F91812" w14:paraId="6AAA24A7" w14:textId="77777777" w:rsidTr="005E5FC5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07C52B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TP53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23F9D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0.325%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3439D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9BE8A9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0.253%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39896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588DA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0.230%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402992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TTN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87AC5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0.530%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EA76F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PIK3CA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E1DB62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0.263%</w:t>
            </w:r>
          </w:p>
        </w:tc>
      </w:tr>
      <w:tr w:rsidR="001A0FA7" w:rsidRPr="00F91812" w14:paraId="0DFF3567" w14:textId="77777777" w:rsidTr="005E5FC5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4D03A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9196C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0.138%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520EDB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10DB19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0.146%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B22B5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TP53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36947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0.118%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EA2824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12CC8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0.234%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3D8D58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64402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0.132%</w:t>
            </w:r>
          </w:p>
        </w:tc>
      </w:tr>
      <w:tr w:rsidR="001A0FA7" w:rsidRPr="00F91812" w14:paraId="37E6C8F9" w14:textId="77777777" w:rsidTr="005E5FC5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B05A3B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SYNE1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824A8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0.135%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72B0C8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CSMD3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F4ACE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0.133%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9A790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PIK3CA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22E514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BB05A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CSMD3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D5E71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0.165%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10038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XIRP2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640A2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0.102%</w:t>
            </w:r>
          </w:p>
        </w:tc>
      </w:tr>
      <w:tr w:rsidR="001A0FA7" w:rsidRPr="00F91812" w14:paraId="3F32F5D7" w14:textId="77777777" w:rsidTr="005E5FC5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B8B88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XIRP2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8BABC4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0.102%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497C28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SYNE1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2CF15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0.104%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332BC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SYNE1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248D8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0.092%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571C8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TP53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EE841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0.155%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4E5BC4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CSMD3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236052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0.095%</w:t>
            </w:r>
          </w:p>
        </w:tc>
      </w:tr>
      <w:tr w:rsidR="001A0FA7" w:rsidRPr="00F91812" w14:paraId="660AA68C" w14:textId="77777777" w:rsidTr="005E5FC5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0E20F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CSMD3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13276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DB7070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USH2A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75403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2E764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OBSCN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7C168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79DEC2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63B9E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0.145%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DED1D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LRP1B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241A1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0.093%</w:t>
            </w:r>
          </w:p>
        </w:tc>
      </w:tr>
      <w:tr w:rsidR="001A0FA7" w:rsidRPr="00F91812" w14:paraId="7C0CDA29" w14:textId="77777777" w:rsidTr="005E5FC5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A424C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ABCA13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247B14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0.097%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92875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FAT4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5F86C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0.094%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C2362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CSMD1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A4DA1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0.074%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4FE034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PIK3CA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58ECA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0.133%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7C951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MACF1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718BC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0.092%</w:t>
            </w:r>
          </w:p>
        </w:tc>
      </w:tr>
      <w:tr w:rsidR="001A0FA7" w:rsidRPr="00F91812" w14:paraId="660E97C3" w14:textId="77777777" w:rsidTr="005E5FC5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1A5AE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DNAH8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1ED0B2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0.090%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392904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LRP1B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E7249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0.094%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73A028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D3ED3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3FD974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MYBBP1A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8610C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3D9F3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MUC4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12F35B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0.091%</w:t>
            </w:r>
          </w:p>
        </w:tc>
      </w:tr>
      <w:tr w:rsidR="001A0FA7" w:rsidRPr="00F91812" w14:paraId="5A7E7A27" w14:textId="77777777" w:rsidTr="005E5FC5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E10C6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USH2A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A588D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0.084%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8037AB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ZFHX4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E44323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0.090%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F0490B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DNAH5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2EEEB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0.069%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895D90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XIRP2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D7512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0.126%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512EF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83A5D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0.082%</w:t>
            </w:r>
          </w:p>
        </w:tc>
      </w:tr>
      <w:tr w:rsidR="001A0FA7" w:rsidRPr="00F91812" w14:paraId="73667901" w14:textId="77777777" w:rsidTr="005E5FC5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2121D4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LRP1B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1B9EE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0.084%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ACCCE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APOB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3E905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0.087%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343732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FAT4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3627B2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0.067%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9DA9C9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LRP1B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8760DB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0.111%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9B8D6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8D363B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0.079%</w:t>
            </w:r>
          </w:p>
        </w:tc>
      </w:tr>
      <w:tr w:rsidR="001A0FA7" w:rsidRPr="00F91812" w14:paraId="3BBAF452" w14:textId="77777777" w:rsidTr="005E5FC5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3D1A1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FAT4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1DDE02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0.084%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DAD8C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XIRP2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BB336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0.083%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B063A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PCLO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EB676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0.067%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EB295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PCDH15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9EEF83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0.106%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5751C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FAT4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E9FDD0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0.076%</w:t>
            </w:r>
          </w:p>
        </w:tc>
      </w:tr>
      <w:tr w:rsidR="001A0FA7" w:rsidRPr="00F91812" w14:paraId="4848554D" w14:textId="77777777" w:rsidTr="005E5FC5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3BCCE0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BIRC6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2F741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0.083%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861BA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ABCA13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DED7F0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0.082%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0EF3F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DNAH17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B24C81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0.067%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2DE1C8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ABCA13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3B853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0.099%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72FE8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TP53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9B4F92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0.076%</w:t>
            </w:r>
          </w:p>
        </w:tc>
      </w:tr>
      <w:tr w:rsidR="001A0FA7" w:rsidRPr="00F91812" w14:paraId="4A1291B2" w14:textId="77777777" w:rsidTr="005E5FC5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FD4CD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794366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1B667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37995D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0.079%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0330F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DNAH8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7B608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0.066%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341115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ZFHX4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80493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8697A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ADGRV1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75C4FB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0.075%</w:t>
            </w:r>
          </w:p>
        </w:tc>
      </w:tr>
      <w:tr w:rsidR="001A0FA7" w:rsidRPr="00F91812" w14:paraId="1DD0BFFC" w14:textId="77777777" w:rsidTr="005E5FC5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6C4290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DST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42738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0.079%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575E2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FLG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C4FDE0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0.078%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4C5B2E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RYR1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52E7A0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0.064%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8CBEE4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MACF1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83FB88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556DEC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SYNE1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669E3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0.074%</w:t>
            </w:r>
          </w:p>
        </w:tc>
      </w:tr>
      <w:tr w:rsidR="001A0FA7" w:rsidRPr="00F91812" w14:paraId="52392345" w14:textId="77777777" w:rsidTr="005E5FC5">
        <w:trPr>
          <w:trHeight w:val="180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61E0C4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UNC13C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F89E37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0.077%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DA63BF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OBSCN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315FF9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0.078%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3B85D0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MUC5B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893270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0.063%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60BD2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FAT3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45E33A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0.089%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2B0249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DNAH5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0378AB" w14:textId="77777777" w:rsidR="001A0FA7" w:rsidRPr="00F91812" w:rsidRDefault="001A0FA7" w:rsidP="005E5FC5">
            <w:pPr>
              <w:pStyle w:val="af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0.073%</w:t>
            </w:r>
          </w:p>
        </w:tc>
      </w:tr>
    </w:tbl>
    <w:p w14:paraId="750ADE29" w14:textId="77777777" w:rsidR="001A0FA7" w:rsidRPr="00F91812" w:rsidRDefault="001A0FA7" w:rsidP="001A0FA7">
      <w:pPr>
        <w:pStyle w:val="af6"/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3CF9D1C4" w14:textId="77777777" w:rsidR="001A0FA7" w:rsidRPr="0057558F" w:rsidRDefault="001A0FA7" w:rsidP="0057558F"/>
    <w:sectPr w:rsidR="001A0FA7" w:rsidRPr="0057558F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F4A427" w14:textId="77777777" w:rsidR="006F74EB" w:rsidRDefault="006F74EB">
      <w:r>
        <w:separator/>
      </w:r>
    </w:p>
  </w:endnote>
  <w:endnote w:type="continuationSeparator" w:id="0">
    <w:p w14:paraId="31F1CB83" w14:textId="77777777" w:rsidR="006F74EB" w:rsidRDefault="006F7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HEI PRO">
    <w:panose1 w:val="020B0500000000000000"/>
    <w:charset w:val="88"/>
    <w:family w:val="swiss"/>
    <w:pitch w:val="variable"/>
    <w:sig w:usb0="80000001" w:usb1="28091800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FC98A8" w14:textId="77777777" w:rsidR="006F74EB" w:rsidRDefault="006F74EB">
      <w:r>
        <w:separator/>
      </w:r>
    </w:p>
  </w:footnote>
  <w:footnote w:type="continuationSeparator" w:id="0">
    <w:p w14:paraId="635771C2" w14:textId="77777777" w:rsidR="006F74EB" w:rsidRDefault="006F74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285AAF"/>
    <w:multiLevelType w:val="hybridMultilevel"/>
    <w:tmpl w:val="5CB875D0"/>
    <w:lvl w:ilvl="0" w:tplc="3F0C1326">
      <w:start w:val="1"/>
      <w:numFmt w:val="bullet"/>
      <w:lvlText w:val="·"/>
      <w:lvlJc w:val="left"/>
      <w:pPr>
        <w:ind w:left="720" w:hanging="349"/>
      </w:pPr>
      <w:rPr>
        <w:rFonts w:ascii="Symbol" w:eastAsia="Symbol" w:hAnsi="Symbol" w:cs="Symbol"/>
      </w:rPr>
    </w:lvl>
    <w:lvl w:ilvl="1" w:tplc="E71A6272">
      <w:start w:val="1"/>
      <w:numFmt w:val="bullet"/>
      <w:lvlText w:val="o"/>
      <w:lvlJc w:val="left"/>
      <w:pPr>
        <w:ind w:left="1440" w:hanging="349"/>
      </w:pPr>
      <w:rPr>
        <w:rFonts w:ascii="Courier New" w:eastAsia="Courier New" w:hAnsi="Courier New" w:cs="Courier New"/>
      </w:rPr>
    </w:lvl>
    <w:lvl w:ilvl="2" w:tplc="0CE03DEE">
      <w:start w:val="1"/>
      <w:numFmt w:val="bullet"/>
      <w:lvlText w:val="§"/>
      <w:lvlJc w:val="left"/>
      <w:pPr>
        <w:ind w:left="2160" w:hanging="349"/>
      </w:pPr>
      <w:rPr>
        <w:rFonts w:ascii="Wingdings" w:eastAsia="Wingdings" w:hAnsi="Wingdings" w:cs="Wingdings"/>
      </w:rPr>
    </w:lvl>
    <w:lvl w:ilvl="3" w:tplc="2C58741E">
      <w:start w:val="1"/>
      <w:numFmt w:val="bullet"/>
      <w:lvlText w:val="·"/>
      <w:lvlJc w:val="left"/>
      <w:pPr>
        <w:ind w:left="2880" w:hanging="349"/>
      </w:pPr>
      <w:rPr>
        <w:rFonts w:ascii="Symbol" w:eastAsia="Symbol" w:hAnsi="Symbol" w:cs="Symbol"/>
      </w:rPr>
    </w:lvl>
    <w:lvl w:ilvl="4" w:tplc="1858457A">
      <w:start w:val="1"/>
      <w:numFmt w:val="bullet"/>
      <w:lvlText w:val="o"/>
      <w:lvlJc w:val="left"/>
      <w:pPr>
        <w:ind w:left="3600" w:hanging="349"/>
      </w:pPr>
      <w:rPr>
        <w:rFonts w:ascii="Courier New" w:eastAsia="Courier New" w:hAnsi="Courier New" w:cs="Courier New"/>
      </w:rPr>
    </w:lvl>
    <w:lvl w:ilvl="5" w:tplc="D11CBC0C">
      <w:start w:val="1"/>
      <w:numFmt w:val="bullet"/>
      <w:lvlText w:val="§"/>
      <w:lvlJc w:val="left"/>
      <w:pPr>
        <w:ind w:left="4320" w:hanging="349"/>
      </w:pPr>
      <w:rPr>
        <w:rFonts w:ascii="Wingdings" w:eastAsia="Wingdings" w:hAnsi="Wingdings" w:cs="Wingdings"/>
      </w:rPr>
    </w:lvl>
    <w:lvl w:ilvl="6" w:tplc="B87E6D3E">
      <w:start w:val="1"/>
      <w:numFmt w:val="bullet"/>
      <w:lvlText w:val="·"/>
      <w:lvlJc w:val="left"/>
      <w:pPr>
        <w:ind w:left="5040" w:hanging="349"/>
      </w:pPr>
      <w:rPr>
        <w:rFonts w:ascii="Symbol" w:eastAsia="Symbol" w:hAnsi="Symbol" w:cs="Symbol"/>
      </w:rPr>
    </w:lvl>
    <w:lvl w:ilvl="7" w:tplc="4670C788">
      <w:start w:val="1"/>
      <w:numFmt w:val="bullet"/>
      <w:lvlText w:val="o"/>
      <w:lvlJc w:val="left"/>
      <w:pPr>
        <w:ind w:left="5760" w:hanging="349"/>
      </w:pPr>
      <w:rPr>
        <w:rFonts w:ascii="Courier New" w:eastAsia="Courier New" w:hAnsi="Courier New" w:cs="Courier New"/>
      </w:rPr>
    </w:lvl>
    <w:lvl w:ilvl="8" w:tplc="302C7BDA">
      <w:start w:val="1"/>
      <w:numFmt w:val="bullet"/>
      <w:lvlText w:val="§"/>
      <w:lvlJc w:val="left"/>
      <w:pPr>
        <w:ind w:left="6480" w:hanging="349"/>
      </w:pPr>
      <w:rPr>
        <w:rFonts w:ascii="Wingdings" w:eastAsia="Wingdings" w:hAnsi="Wingdings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4093"/>
    <w:rsid w:val="001A0FA7"/>
    <w:rsid w:val="0020235B"/>
    <w:rsid w:val="003C2C72"/>
    <w:rsid w:val="004C7E4D"/>
    <w:rsid w:val="00504093"/>
    <w:rsid w:val="0057558F"/>
    <w:rsid w:val="006E1ED2"/>
    <w:rsid w:val="006F74EB"/>
    <w:rsid w:val="009342EA"/>
    <w:rsid w:val="0093746F"/>
    <w:rsid w:val="00A438A0"/>
    <w:rsid w:val="00C10C40"/>
    <w:rsid w:val="00C26F75"/>
    <w:rsid w:val="00C87EEE"/>
    <w:rsid w:val="00CA320D"/>
    <w:rsid w:val="00CC1AD4"/>
    <w:rsid w:val="00D03C93"/>
    <w:rsid w:val="00E91109"/>
    <w:rsid w:val="00ED0029"/>
    <w:rsid w:val="00F3126B"/>
    <w:rsid w:val="00F91812"/>
    <w:rsid w:val="00FD4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FAB1F"/>
  <w15:docId w15:val="{8EF1C92D-ED9E-0741-BDD4-4A8B160C6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EastAsia" w:hAnsi="Calibri" w:cs="Calibri"/>
        <w:sz w:val="21"/>
        <w:szCs w:val="22"/>
        <w:lang w:val="en-US" w:eastAsia="zh-CN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标题 2 字符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标题 3 字符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标题 4 字符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标题 5 字符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标题 6 字符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标题 7 字符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标题 8 字符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标题 9 字符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标题 字符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副标题 字符"/>
    <w:basedOn w:val="a0"/>
    <w:link w:val="a7"/>
    <w:uiPriority w:val="11"/>
    <w:rPr>
      <w:sz w:val="24"/>
      <w:szCs w:val="24"/>
    </w:rPr>
  </w:style>
  <w:style w:type="paragraph" w:styleId="a9">
    <w:name w:val="Quote"/>
    <w:basedOn w:val="a"/>
    <w:next w:val="a"/>
    <w:link w:val="aa"/>
    <w:uiPriority w:val="29"/>
    <w:qFormat/>
    <w:pPr>
      <w:ind w:left="720" w:right="720"/>
    </w:pPr>
    <w:rPr>
      <w:i/>
    </w:rPr>
  </w:style>
  <w:style w:type="character" w:customStyle="1" w:styleId="aa">
    <w:name w:val="引用 字符"/>
    <w:link w:val="a9"/>
    <w:uiPriority w:val="29"/>
    <w:rPr>
      <w:i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c">
    <w:name w:val="明显引用 字符"/>
    <w:link w:val="ab"/>
    <w:uiPriority w:val="30"/>
    <w:rPr>
      <w:i/>
    </w:rPr>
  </w:style>
  <w:style w:type="paragraph" w:styleId="ad">
    <w:name w:val="head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ae">
    <w:name w:val="页眉 字符"/>
    <w:basedOn w:val="a0"/>
    <w:link w:val="ad"/>
    <w:uiPriority w:val="99"/>
  </w:style>
  <w:style w:type="paragraph" w:styleId="af">
    <w:name w:val="footer"/>
    <w:basedOn w:val="a"/>
    <w:link w:val="af0"/>
    <w:uiPriority w:val="99"/>
    <w:unhideWhenUsed/>
    <w:pPr>
      <w:tabs>
        <w:tab w:val="center" w:pos="7143"/>
        <w:tab w:val="right" w:pos="14287"/>
      </w:tabs>
    </w:pPr>
  </w:style>
  <w:style w:type="character" w:customStyle="1" w:styleId="af0">
    <w:name w:val="页脚 字符"/>
    <w:basedOn w:val="a0"/>
    <w:link w:val="af"/>
    <w:uiPriority w:val="99"/>
  </w:style>
  <w:style w:type="table" w:styleId="af1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f2">
    <w:name w:val="Hyperlink"/>
    <w:uiPriority w:val="99"/>
    <w:unhideWhenUsed/>
    <w:rPr>
      <w:color w:val="0000FF" w:themeColor="hyperlink"/>
      <w:u w:val="single"/>
    </w:rPr>
  </w:style>
  <w:style w:type="paragraph" w:styleId="af3">
    <w:name w:val="footnote text"/>
    <w:basedOn w:val="a"/>
    <w:link w:val="af4"/>
    <w:uiPriority w:val="99"/>
    <w:semiHidden/>
    <w:unhideWhenUsed/>
    <w:pPr>
      <w:spacing w:after="40"/>
    </w:pPr>
    <w:rPr>
      <w:sz w:val="18"/>
    </w:rPr>
  </w:style>
  <w:style w:type="character" w:customStyle="1" w:styleId="af4">
    <w:name w:val="脚注文本 字符"/>
    <w:link w:val="af3"/>
    <w:uiPriority w:val="99"/>
    <w:rPr>
      <w:sz w:val="18"/>
    </w:rPr>
  </w:style>
  <w:style w:type="character" w:styleId="af5">
    <w:name w:val="footnote reference"/>
    <w:basedOn w:val="a0"/>
    <w:uiPriority w:val="99"/>
    <w:unhideWhenUsed/>
    <w:rPr>
      <w:vertAlign w:val="superscript"/>
    </w:rPr>
  </w:style>
  <w:style w:type="paragraph" w:styleId="TOC1">
    <w:name w:val="toc 1"/>
    <w:basedOn w:val="a"/>
    <w:next w:val="a"/>
    <w:uiPriority w:val="39"/>
    <w:unhideWhenUsed/>
    <w:pPr>
      <w:spacing w:after="57"/>
    </w:pPr>
  </w:style>
  <w:style w:type="paragraph" w:styleId="TOC2">
    <w:name w:val="toc 2"/>
    <w:basedOn w:val="a"/>
    <w:next w:val="a"/>
    <w:uiPriority w:val="39"/>
    <w:unhideWhenUsed/>
    <w:pPr>
      <w:spacing w:after="57"/>
      <w:ind w:left="283"/>
    </w:pPr>
  </w:style>
  <w:style w:type="paragraph" w:styleId="TOC3">
    <w:name w:val="toc 3"/>
    <w:basedOn w:val="a"/>
    <w:next w:val="a"/>
    <w:uiPriority w:val="39"/>
    <w:unhideWhenUsed/>
    <w:pPr>
      <w:spacing w:after="57"/>
      <w:ind w:left="567"/>
    </w:pPr>
  </w:style>
  <w:style w:type="paragraph" w:styleId="TOC4">
    <w:name w:val="toc 4"/>
    <w:basedOn w:val="a"/>
    <w:next w:val="a"/>
    <w:uiPriority w:val="39"/>
    <w:unhideWhenUsed/>
    <w:pPr>
      <w:spacing w:after="57"/>
      <w:ind w:left="850"/>
    </w:pPr>
  </w:style>
  <w:style w:type="paragraph" w:styleId="TOC5">
    <w:name w:val="toc 5"/>
    <w:basedOn w:val="a"/>
    <w:next w:val="a"/>
    <w:uiPriority w:val="39"/>
    <w:unhideWhenUsed/>
    <w:pPr>
      <w:spacing w:after="57"/>
      <w:ind w:left="1134"/>
    </w:pPr>
  </w:style>
  <w:style w:type="paragraph" w:styleId="TOC6">
    <w:name w:val="toc 6"/>
    <w:basedOn w:val="a"/>
    <w:next w:val="a"/>
    <w:uiPriority w:val="39"/>
    <w:unhideWhenUsed/>
    <w:pPr>
      <w:spacing w:after="57"/>
      <w:ind w:left="1417"/>
    </w:pPr>
  </w:style>
  <w:style w:type="paragraph" w:styleId="TOC7">
    <w:name w:val="toc 7"/>
    <w:basedOn w:val="a"/>
    <w:next w:val="a"/>
    <w:uiPriority w:val="39"/>
    <w:unhideWhenUsed/>
    <w:pPr>
      <w:spacing w:after="57"/>
      <w:ind w:left="1701"/>
    </w:pPr>
  </w:style>
  <w:style w:type="paragraph" w:styleId="TOC8">
    <w:name w:val="toc 8"/>
    <w:basedOn w:val="a"/>
    <w:next w:val="a"/>
    <w:uiPriority w:val="39"/>
    <w:unhideWhenUsed/>
    <w:pPr>
      <w:spacing w:after="57"/>
      <w:ind w:left="1984"/>
    </w:pPr>
  </w:style>
  <w:style w:type="paragraph" w:styleId="TOC9">
    <w:name w:val="toc 9"/>
    <w:basedOn w:val="a"/>
    <w:next w:val="a"/>
    <w:uiPriority w:val="39"/>
    <w:unhideWhenUsed/>
    <w:pPr>
      <w:spacing w:after="57"/>
      <w:ind w:left="2268"/>
    </w:pPr>
  </w:style>
  <w:style w:type="paragraph" w:styleId="TOC">
    <w:name w:val="TOC Heading"/>
    <w:uiPriority w:val="39"/>
    <w:unhideWhenUsed/>
  </w:style>
  <w:style w:type="character" w:customStyle="1" w:styleId="10">
    <w:name w:val="标题 1 字符"/>
    <w:basedOn w:val="a0"/>
    <w:link w:val="1"/>
    <w:uiPriority w:val="9"/>
    <w:rPr>
      <w:b/>
      <w:bCs/>
      <w:sz w:val="44"/>
      <w:szCs w:val="44"/>
    </w:rPr>
  </w:style>
  <w:style w:type="paragraph" w:styleId="af6">
    <w:name w:val="Body Text"/>
    <w:basedOn w:val="a"/>
    <w:link w:val="af7"/>
    <w:qFormat/>
    <w:rsid w:val="0057558F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80" w:after="180"/>
      <w:jc w:val="left"/>
    </w:pPr>
    <w:rPr>
      <w:rFonts w:ascii="LIHEI PRO" w:eastAsia="LIHEI PRO" w:hAnsi="宋体" w:cs="宋体"/>
      <w:sz w:val="24"/>
      <w:szCs w:val="24"/>
    </w:rPr>
  </w:style>
  <w:style w:type="character" w:customStyle="1" w:styleId="af7">
    <w:name w:val="正文文本 字符"/>
    <w:basedOn w:val="a0"/>
    <w:link w:val="af6"/>
    <w:rsid w:val="0057558F"/>
    <w:rPr>
      <w:rFonts w:ascii="LIHEI PRO" w:eastAsia="LIHEI PRO" w:hAnsi="宋体" w:cs="宋体"/>
      <w:sz w:val="24"/>
      <w:szCs w:val="24"/>
    </w:rPr>
  </w:style>
  <w:style w:type="paragraph" w:styleId="af8">
    <w:name w:val="Normal (Web)"/>
    <w:basedOn w:val="a"/>
    <w:uiPriority w:val="99"/>
    <w:semiHidden/>
    <w:unhideWhenUsed/>
    <w:rsid w:val="0057558F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character" w:customStyle="1" w:styleId="apple-converted-space">
    <w:name w:val="apple-converted-space"/>
    <w:basedOn w:val="a0"/>
    <w:rsid w:val="0057558F"/>
  </w:style>
  <w:style w:type="table" w:styleId="4-1">
    <w:name w:val="Grid Table 4 Accent 1"/>
    <w:basedOn w:val="a1"/>
    <w:uiPriority w:val="49"/>
    <w:rsid w:val="0057558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  <w:rPr>
      <w:rFonts w:asciiTheme="minorHAnsi" w:hAnsiTheme="minorHAnsi" w:cstheme="minorBidi"/>
      <w:sz w:val="24"/>
      <w:szCs w:val="24"/>
      <w:lang w:eastAsia="en-US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Arial"/>
      </a:majorFont>
      <a:minorFont>
        <a:latin typeface="Calibri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389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Ji Hongchen</cp:lastModifiedBy>
  <cp:revision>21</cp:revision>
  <dcterms:created xsi:type="dcterms:W3CDTF">2020-12-05T15:33:00Z</dcterms:created>
  <dcterms:modified xsi:type="dcterms:W3CDTF">2021-01-26T13:36:00Z</dcterms:modified>
</cp:coreProperties>
</file>