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CB" w:rsidRPr="005C1103" w:rsidRDefault="0006233E">
      <w:pPr>
        <w:rPr>
          <w:b/>
          <w:sz w:val="28"/>
          <w:szCs w:val="28"/>
        </w:rPr>
      </w:pPr>
      <w:r w:rsidRPr="005C1103">
        <w:rPr>
          <w:b/>
          <w:sz w:val="28"/>
          <w:szCs w:val="28"/>
        </w:rPr>
        <w:t>Supply Table</w:t>
      </w:r>
      <w:r w:rsidRPr="005C1103">
        <w:rPr>
          <w:rFonts w:hint="eastAsia"/>
          <w:b/>
          <w:sz w:val="28"/>
          <w:szCs w:val="28"/>
        </w:rPr>
        <w:t>s</w:t>
      </w:r>
    </w:p>
    <w:p w:rsidR="00DA14CB" w:rsidRPr="005C1103" w:rsidRDefault="00DA14CB">
      <w:pPr>
        <w:rPr>
          <w:b/>
          <w:sz w:val="28"/>
          <w:szCs w:val="28"/>
        </w:rPr>
      </w:pPr>
    </w:p>
    <w:p w:rsidR="00DA14CB" w:rsidRPr="005C1103" w:rsidRDefault="0006233E">
      <w:pPr>
        <w:jc w:val="center"/>
        <w:rPr>
          <w:b/>
          <w:szCs w:val="21"/>
        </w:rPr>
      </w:pPr>
      <w:r w:rsidRPr="005C1103">
        <w:rPr>
          <w:b/>
          <w:szCs w:val="21"/>
        </w:rPr>
        <w:t>Supply Table 1</w:t>
      </w:r>
      <w:r w:rsidRPr="005C1103">
        <w:rPr>
          <w:rFonts w:hint="eastAsia"/>
          <w:b/>
          <w:szCs w:val="21"/>
        </w:rPr>
        <w:t xml:space="preserve">  </w:t>
      </w:r>
      <w:r w:rsidR="00CB4BC7" w:rsidRPr="005C1103">
        <w:rPr>
          <w:b/>
          <w:szCs w:val="21"/>
        </w:rPr>
        <w:t xml:space="preserve"> </w:t>
      </w:r>
      <w:r w:rsidRPr="005C1103">
        <w:rPr>
          <w:rFonts w:hint="eastAsia"/>
          <w:b/>
          <w:szCs w:val="21"/>
        </w:rPr>
        <w:t>The</w:t>
      </w:r>
      <w:r w:rsidRPr="005C1103">
        <w:rPr>
          <w:b/>
          <w:szCs w:val="21"/>
        </w:rPr>
        <w:t xml:space="preserve"> risk score distribution</w:t>
      </w:r>
      <w:r w:rsidRPr="005C1103">
        <w:rPr>
          <w:rFonts w:hint="eastAsia"/>
          <w:b/>
          <w:szCs w:val="21"/>
        </w:rPr>
        <w:t xml:space="preserve"> of</w:t>
      </w:r>
      <w:r w:rsidRPr="005C1103">
        <w:rPr>
          <w:b/>
          <w:szCs w:val="21"/>
        </w:rPr>
        <w:t xml:space="preserve"> one-carbon metabolism-related key genes</w:t>
      </w:r>
      <w:r w:rsidRPr="005C1103">
        <w:rPr>
          <w:rFonts w:hint="eastAsia"/>
          <w:b/>
          <w:szCs w:val="21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38"/>
        <w:gridCol w:w="1756"/>
        <w:gridCol w:w="2268"/>
        <w:gridCol w:w="2357"/>
      </w:tblGrid>
      <w:tr w:rsidR="005C1103" w:rsidRPr="005C1103" w:rsidTr="00CB4BC7">
        <w:trPr>
          <w:trHeight w:val="308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ind w:firstLineChars="200" w:firstLine="402"/>
              <w:jc w:val="center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Genes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BHMT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AHCY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ASRGL1</w:t>
            </w:r>
          </w:p>
        </w:tc>
      </w:tr>
      <w:tr w:rsidR="005C1103" w:rsidRPr="005C1103" w:rsidTr="00CB4BC7">
        <w:trPr>
          <w:trHeight w:val="37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ind w:firstLineChars="100" w:firstLine="201"/>
              <w:jc w:val="center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Category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ind w:firstLineChars="200" w:firstLine="400"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Risk factors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ind w:firstLineChars="200" w:firstLine="400"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Protective</w:t>
            </w:r>
            <w:r w:rsidRPr="005C1103"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factors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ind w:firstLineChars="200" w:firstLine="400"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Protective</w:t>
            </w:r>
            <w:r w:rsidRPr="005C1103">
              <w:rPr>
                <w:rFonts w:ascii="Times New Roman" w:eastAsia="方正姚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factors</w:t>
            </w:r>
          </w:p>
        </w:tc>
      </w:tr>
      <w:tr w:rsidR="00CB4BC7" w:rsidRPr="005C1103" w:rsidTr="00CB4BC7">
        <w:trPr>
          <w:trHeight w:val="308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ind w:firstLineChars="200" w:firstLine="402"/>
              <w:jc w:val="center"/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b/>
                <w:kern w:val="0"/>
                <w:sz w:val="20"/>
                <w:szCs w:val="20"/>
              </w:rPr>
              <w:t>HR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ind w:firstLineChars="200" w:firstLine="400"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5.8381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ind w:firstLineChars="200" w:firstLine="400"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0.4654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BC7" w:rsidRPr="005C1103" w:rsidRDefault="00CB4BC7" w:rsidP="005C1103">
            <w:pPr>
              <w:ind w:firstLineChars="200" w:firstLine="400"/>
              <w:jc w:val="center"/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方正姚体" w:hAnsi="Times New Roman" w:cs="Times New Roman"/>
                <w:kern w:val="0"/>
                <w:sz w:val="20"/>
                <w:szCs w:val="20"/>
              </w:rPr>
              <w:t>0.6276</w:t>
            </w:r>
          </w:p>
        </w:tc>
      </w:tr>
    </w:tbl>
    <w:p w:rsidR="00DA14CB" w:rsidRPr="005C1103" w:rsidRDefault="00DA14CB">
      <w:pPr>
        <w:rPr>
          <w:sz w:val="28"/>
          <w:szCs w:val="28"/>
        </w:rPr>
      </w:pPr>
    </w:p>
    <w:p w:rsidR="00DA14CB" w:rsidRPr="005C1103" w:rsidRDefault="00DA14CB">
      <w:pPr>
        <w:jc w:val="left"/>
        <w:rPr>
          <w:b/>
          <w:szCs w:val="21"/>
        </w:rPr>
      </w:pPr>
    </w:p>
    <w:p w:rsidR="00DA14CB" w:rsidRPr="005C1103" w:rsidRDefault="0006233E">
      <w:pPr>
        <w:tabs>
          <w:tab w:val="left" w:pos="235"/>
        </w:tabs>
        <w:jc w:val="left"/>
        <w:rPr>
          <w:b/>
          <w:szCs w:val="21"/>
        </w:rPr>
      </w:pPr>
      <w:r w:rsidRPr="005C1103">
        <w:rPr>
          <w:rFonts w:hint="eastAsia"/>
          <w:b/>
          <w:szCs w:val="21"/>
        </w:rPr>
        <w:tab/>
      </w:r>
      <w:r w:rsidRPr="005C1103">
        <w:rPr>
          <w:b/>
          <w:szCs w:val="21"/>
        </w:rPr>
        <w:t xml:space="preserve">Supply Table </w:t>
      </w:r>
      <w:r w:rsidRPr="005C1103">
        <w:rPr>
          <w:rFonts w:hint="eastAsia"/>
          <w:b/>
          <w:szCs w:val="21"/>
        </w:rPr>
        <w:t xml:space="preserve">2  </w:t>
      </w:r>
      <w:r w:rsidR="002D2D75" w:rsidRPr="005C1103">
        <w:rPr>
          <w:b/>
          <w:szCs w:val="21"/>
        </w:rPr>
        <w:t xml:space="preserve"> </w:t>
      </w:r>
      <w:r w:rsidRPr="005C1103">
        <w:rPr>
          <w:rFonts w:hint="eastAsia"/>
          <w:b/>
          <w:szCs w:val="21"/>
        </w:rPr>
        <w:t xml:space="preserve">The binding information between target </w:t>
      </w:r>
      <w:proofErr w:type="spellStart"/>
      <w:r w:rsidRPr="005C1103">
        <w:rPr>
          <w:rFonts w:hint="eastAsia"/>
          <w:b/>
          <w:szCs w:val="21"/>
        </w:rPr>
        <w:t>miRNAs</w:t>
      </w:r>
      <w:proofErr w:type="spellEnd"/>
      <w:r w:rsidRPr="005C1103">
        <w:rPr>
          <w:rFonts w:hint="eastAsia"/>
          <w:b/>
          <w:szCs w:val="21"/>
        </w:rPr>
        <w:t xml:space="preserve"> and </w:t>
      </w:r>
      <w:proofErr w:type="spellStart"/>
      <w:r w:rsidRPr="005C1103">
        <w:rPr>
          <w:rFonts w:hint="eastAsia"/>
          <w:b/>
          <w:szCs w:val="21"/>
        </w:rPr>
        <w:t>circRNAs</w:t>
      </w:r>
      <w:proofErr w:type="spellEnd"/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6"/>
        <w:gridCol w:w="2431"/>
        <w:gridCol w:w="1613"/>
        <w:gridCol w:w="1350"/>
        <w:gridCol w:w="1060"/>
      </w:tblGrid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5C1103">
              <w:rPr>
                <w:rFonts w:ascii="Times New Roman" w:eastAsia="SimSun" w:hAnsi="Times New Roman" w:cs="Times New Roman"/>
                <w:b/>
                <w:bCs/>
                <w:szCs w:val="21"/>
                <w:lang w:bidi="ar"/>
              </w:rPr>
              <w:t>miRNA</w:t>
            </w:r>
            <w:proofErr w:type="spellEnd"/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5C1103">
              <w:rPr>
                <w:rFonts w:ascii="Times New Roman" w:eastAsia="SimSun" w:hAnsi="Times New Roman" w:cs="Times New Roman"/>
                <w:b/>
                <w:bCs/>
                <w:szCs w:val="21"/>
                <w:lang w:bidi="ar"/>
              </w:rPr>
              <w:t>circRNA</w:t>
            </w:r>
            <w:proofErr w:type="spellEnd"/>
          </w:p>
        </w:tc>
        <w:tc>
          <w:tcPr>
            <w:tcW w:w="1613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C1103">
              <w:rPr>
                <w:rFonts w:ascii="AdvOT1ef757c0" w:eastAsia="AdvOT1ef757c0" w:hAnsi="AdvOT1ef757c0" w:cs="AdvOT1ef757c0"/>
                <w:b/>
                <w:bCs/>
                <w:kern w:val="0"/>
                <w:szCs w:val="21"/>
                <w:lang w:bidi="ar"/>
              </w:rPr>
              <w:t>Evidence score</w:t>
            </w:r>
          </w:p>
        </w:tc>
        <w:tc>
          <w:tcPr>
            <w:tcW w:w="1350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C1103">
              <w:rPr>
                <w:rFonts w:ascii="AdvOT1ef757c0" w:eastAsia="SimSun" w:hAnsi="AdvOT1ef757c0" w:cs="AdvOT1ef757c0"/>
                <w:b/>
                <w:bCs/>
                <w:szCs w:val="21"/>
                <w:lang w:bidi="ar"/>
              </w:rPr>
              <w:t>Binding</w:t>
            </w:r>
            <w:r w:rsidRPr="005C1103">
              <w:rPr>
                <w:rFonts w:ascii="AdvOT1ef757c0" w:eastAsia="SimSun" w:hAnsi="AdvOT1ef757c0" w:cs="AdvOT1ef757c0" w:hint="eastAsia"/>
                <w:b/>
                <w:bCs/>
                <w:szCs w:val="21"/>
                <w:lang w:bidi="ar"/>
              </w:rPr>
              <w:t xml:space="preserve"> </w:t>
            </w:r>
            <w:r w:rsidRPr="005C1103">
              <w:rPr>
                <w:rFonts w:ascii="AdvOT1ef757c0" w:eastAsia="AdvOT1ef757c0" w:hAnsi="AdvOT1ef757c0" w:cs="AdvOT1ef757c0"/>
                <w:b/>
                <w:bCs/>
                <w:kern w:val="0"/>
                <w:szCs w:val="21"/>
                <w:lang w:bidi="ar"/>
              </w:rPr>
              <w:t xml:space="preserve"> score</w:t>
            </w:r>
          </w:p>
        </w:tc>
        <w:tc>
          <w:tcPr>
            <w:tcW w:w="1060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C1103">
              <w:rPr>
                <w:rFonts w:ascii="AdvOT1ef757c0" w:eastAsia="SimSun" w:hAnsi="AdvOT1ef757c0" w:cs="AdvOT1ef757c0"/>
                <w:b/>
                <w:bCs/>
                <w:szCs w:val="21"/>
                <w:lang w:bidi="ar"/>
              </w:rPr>
              <w:t>Binding</w:t>
            </w:r>
            <w:r w:rsidRPr="005C1103">
              <w:rPr>
                <w:rFonts w:ascii="AdvOT1ef757c0" w:eastAsia="SimSun" w:hAnsi="AdvOT1ef757c0" w:cs="AdvOT1ef757c0" w:hint="eastAsia"/>
                <w:b/>
                <w:bCs/>
                <w:szCs w:val="21"/>
                <w:lang w:bidi="ar"/>
              </w:rPr>
              <w:t xml:space="preserve"> energy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shd w:val="clear" w:color="auto" w:fill="FFFFFF"/>
                <w:lang w:bidi="ar"/>
              </w:rPr>
              <w:t>hsa-miR-195-5p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lang w:bidi="ar"/>
              </w:rPr>
              <w:t>hsa_circ_0042415(TC-hsa-AKAP10_0052</w:t>
            </w:r>
          </w:p>
        </w:tc>
        <w:tc>
          <w:tcPr>
            <w:tcW w:w="1613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lang w:bidi="ar"/>
              </w:rPr>
              <w:t>m6A sites,</w:t>
            </w:r>
            <w:r w:rsidRPr="005C1103">
              <w:rPr>
                <w:rFonts w:ascii="AdvOT1ef757c0" w:eastAsia="AdvOT1ef757c0" w:hAnsi="AdvOT1ef757c0" w:cs="AdvOT1ef757c0" w:hint="eastAsia"/>
                <w:bCs/>
                <w:kern w:val="0"/>
                <w:sz w:val="20"/>
                <w:szCs w:val="20"/>
                <w:lang w:bidi="ar"/>
              </w:rPr>
              <w:t xml:space="preserve"> </w:t>
            </w: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lang w:bidi="ar"/>
              </w:rPr>
              <w:t>3.245279</w:t>
            </w:r>
          </w:p>
        </w:tc>
        <w:tc>
          <w:tcPr>
            <w:tcW w:w="1350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153.00</w:t>
            </w:r>
          </w:p>
        </w:tc>
        <w:tc>
          <w:tcPr>
            <w:tcW w:w="1060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14.49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shd w:val="clear" w:color="auto" w:fill="FFFFFF"/>
                <w:lang w:bidi="ar"/>
              </w:rPr>
            </w:pP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shd w:val="clear" w:color="auto" w:fill="FFFFFF"/>
                <w:lang w:bidi="ar"/>
              </w:rPr>
              <w:t>hsa-miR-195-5p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lang w:bidi="ar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 xml:space="preserve">hsa_circ_0050205(hsa-MEF2B_0001) </w:t>
            </w:r>
          </w:p>
        </w:tc>
        <w:tc>
          <w:tcPr>
            <w:tcW w:w="1613" w:type="dxa"/>
            <w:noWrap/>
          </w:tcPr>
          <w:p w:rsidR="00DA14CB" w:rsidRPr="005C1103" w:rsidRDefault="0006233E" w:rsidP="00BC4D5C">
            <w:pPr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lang w:bidi="ar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m6A sites</w:t>
            </w:r>
            <w:r w:rsidR="00BC4D5C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 xml:space="preserve">, 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Evidence score:</w:t>
            </w:r>
            <w:r w:rsidRPr="005C1103">
              <w:rPr>
                <w:rFonts w:ascii="Calibri" w:eastAsia="SimSun" w:hAnsi="Calibri" w:cs="Times New Roman"/>
                <w:szCs w:val="24"/>
                <w:lang w:bidi="ar"/>
              </w:rPr>
              <w:t xml:space="preserve"> 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3.02595</w:t>
            </w:r>
          </w:p>
        </w:tc>
        <w:tc>
          <w:tcPr>
            <w:tcW w:w="135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50.00</w:t>
            </w:r>
          </w:p>
        </w:tc>
        <w:tc>
          <w:tcPr>
            <w:tcW w:w="106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9.07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shd w:val="clear" w:color="auto" w:fill="FFFFFF"/>
                <w:lang w:bidi="ar"/>
              </w:rPr>
            </w:pP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shd w:val="clear" w:color="auto" w:fill="FFFFFF"/>
                <w:lang w:bidi="ar"/>
              </w:rPr>
              <w:t>hsa-miR-195-5p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hsa_circ_0011950(TC-hsa-HIVEP3_0002)</w:t>
            </w:r>
          </w:p>
        </w:tc>
        <w:tc>
          <w:tcPr>
            <w:tcW w:w="1613" w:type="dxa"/>
            <w:noWrap/>
          </w:tcPr>
          <w:p w:rsidR="00DA14CB" w:rsidRPr="005C1103" w:rsidRDefault="0006233E" w:rsidP="00BC4D5C">
            <w:pPr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lang w:bidi="ar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m6A sites</w:t>
            </w:r>
            <w:r w:rsidR="00BC4D5C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 xml:space="preserve">, 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Evidence score:</w:t>
            </w:r>
            <w:r w:rsidRPr="005C1103">
              <w:rPr>
                <w:rFonts w:ascii="Calibri" w:eastAsia="SimSun" w:hAnsi="Calibri" w:cs="Times New Roman"/>
                <w:szCs w:val="24"/>
                <w:lang w:bidi="ar"/>
              </w:rPr>
              <w:t xml:space="preserve"> 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3.694649</w:t>
            </w:r>
          </w:p>
        </w:tc>
        <w:tc>
          <w:tcPr>
            <w:tcW w:w="135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</w:t>
            </w:r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51.00</w:t>
            </w:r>
          </w:p>
        </w:tc>
        <w:tc>
          <w:tcPr>
            <w:tcW w:w="106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2</w:t>
            </w:r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1.12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shd w:val="clear" w:color="auto" w:fill="FFFFFF"/>
                <w:lang w:bidi="ar"/>
              </w:rPr>
              <w:t>hsa-miR-195-5p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autoSpaceDE w:val="0"/>
              <w:autoSpaceDN w:val="0"/>
              <w:adjustRightInd w:val="0"/>
              <w:rPr>
                <w:rFonts w:ascii="AdvOT1ef757c0" w:eastAsia="AdvOT1ef757c0" w:hAnsi="AdvOT1ef757c0" w:cs="AdvOT1ef757c0"/>
                <w:kern w:val="0"/>
                <w:szCs w:val="21"/>
              </w:rPr>
            </w:pPr>
            <w:r w:rsidRPr="005C1103">
              <w:rPr>
                <w:rFonts w:ascii="AdvOT1ef757c0" w:eastAsia="AdvOT1ef757c0" w:hAnsi="AdvOT1ef757c0" w:cs="AdvOT1ef757c0"/>
                <w:kern w:val="0"/>
                <w:sz w:val="18"/>
                <w:szCs w:val="18"/>
                <w:lang w:bidi="ar"/>
              </w:rPr>
              <w:t>hsa_circ_0071989(</w:t>
            </w:r>
            <w:r w:rsidRPr="005C1103">
              <w:rPr>
                <w:rFonts w:ascii="AdvOT1ef757c0" w:eastAsia="AdvOT1ef757c0" w:hAnsi="AdvOT1ef757c0" w:cs="AdvOT1ef757c0"/>
                <w:kern w:val="0"/>
                <w:szCs w:val="21"/>
                <w:lang w:bidi="ar"/>
              </w:rPr>
              <w:t>hsa-MYO10_0017, ORF, )</w:t>
            </w:r>
          </w:p>
          <w:p w:rsidR="00DA14CB" w:rsidRPr="005C1103" w:rsidRDefault="00DA14C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613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AdvOT1ef757c0" w:hAnsi="AdvOT1ef757c0" w:cs="AdvOT1ef757c0"/>
                <w:kern w:val="0"/>
                <w:szCs w:val="21"/>
                <w:lang w:bidi="ar"/>
              </w:rPr>
              <w:t>Evidence score:</w:t>
            </w:r>
            <w:r w:rsidRPr="005C1103">
              <w:rPr>
                <w:rFonts w:ascii="Calibri" w:eastAsia="SimSun" w:hAnsi="Calibri" w:cs="Times New Roman"/>
                <w:szCs w:val="24"/>
                <w:lang w:bidi="ar"/>
              </w:rPr>
              <w:t xml:space="preserve"> </w:t>
            </w:r>
            <w:r w:rsidRPr="005C1103">
              <w:rPr>
                <w:rFonts w:ascii="AdvOT1ef757c0" w:eastAsia="AdvOT1ef757c0" w:hAnsi="AdvOT1ef757c0" w:cs="AdvOT1ef757c0"/>
                <w:kern w:val="0"/>
                <w:szCs w:val="21"/>
                <w:lang w:bidi="ar"/>
              </w:rPr>
              <w:t>2.478423</w:t>
            </w:r>
          </w:p>
        </w:tc>
        <w:tc>
          <w:tcPr>
            <w:tcW w:w="135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52.00</w:t>
            </w:r>
          </w:p>
        </w:tc>
        <w:tc>
          <w:tcPr>
            <w:tcW w:w="106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6.80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shd w:val="clear" w:color="auto" w:fill="FFFFFF"/>
                <w:lang w:bidi="ar"/>
              </w:rPr>
              <w:t>hsa-miR-195-5p</w:t>
            </w:r>
          </w:p>
        </w:tc>
        <w:tc>
          <w:tcPr>
            <w:tcW w:w="2431" w:type="dxa"/>
            <w:noWrap/>
          </w:tcPr>
          <w:p w:rsidR="00DA14CB" w:rsidRPr="005C1103" w:rsidRDefault="0006233E" w:rsidP="00056DB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hsa_circ_0001649(</w:t>
            </w:r>
            <w:r w:rsidR="00056DBB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TC-hsa-SHPRH</w:t>
            </w:r>
            <w:r w:rsidR="001232DA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_00</w:t>
            </w:r>
            <w:r w:rsidR="00056DBB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2</w:t>
            </w:r>
            <w:r w:rsidR="001232DA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0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)</w:t>
            </w:r>
          </w:p>
        </w:tc>
        <w:tc>
          <w:tcPr>
            <w:tcW w:w="1613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Evidence score:2.60143</w:t>
            </w:r>
          </w:p>
        </w:tc>
        <w:tc>
          <w:tcPr>
            <w:tcW w:w="135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63.00</w:t>
            </w:r>
          </w:p>
        </w:tc>
        <w:tc>
          <w:tcPr>
            <w:tcW w:w="1060" w:type="dxa"/>
            <w:noWrap/>
          </w:tcPr>
          <w:p w:rsidR="00DA14CB" w:rsidRPr="005C1103" w:rsidRDefault="00056DBB" w:rsidP="00056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9.94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shd w:val="clear" w:color="auto" w:fill="FFFFFF"/>
                <w:lang w:bidi="ar"/>
              </w:rPr>
              <w:t>hsa-miR-195-5p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hsa_circ_0040994</w:t>
            </w:r>
            <w:r w:rsidRPr="005C1103">
              <w:rPr>
                <w:rFonts w:ascii="AdvOT1ef757c0" w:eastAsia="SimSun" w:hAnsi="AdvOT1ef757c0" w:cs="AdvOT1ef757c0" w:hint="eastAsia"/>
                <w:sz w:val="18"/>
                <w:szCs w:val="18"/>
                <w:lang w:bidi="ar"/>
              </w:rPr>
              <w:t xml:space="preserve"> </w:t>
            </w:r>
            <w:r w:rsidR="00BC4D5C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(TC-hsa-FANCA_0004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)</w:t>
            </w:r>
          </w:p>
        </w:tc>
        <w:tc>
          <w:tcPr>
            <w:tcW w:w="1613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Evidence score:2.119492</w:t>
            </w:r>
          </w:p>
        </w:tc>
        <w:tc>
          <w:tcPr>
            <w:tcW w:w="135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55.00</w:t>
            </w:r>
          </w:p>
        </w:tc>
        <w:tc>
          <w:tcPr>
            <w:tcW w:w="106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1.74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AdvOT1ef757c0" w:hAnsi="AdvOT1ef757c0" w:cs="AdvOT1ef757c0"/>
                <w:bCs/>
                <w:kern w:val="0"/>
                <w:sz w:val="20"/>
                <w:szCs w:val="20"/>
                <w:shd w:val="clear" w:color="auto" w:fill="FFFFFF"/>
                <w:lang w:bidi="ar"/>
              </w:rPr>
              <w:t>hsa-miR-195-5p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hsa_circ_0000086(hsa_circST6GALNAC3_011</w:t>
            </w:r>
          </w:p>
        </w:tc>
        <w:tc>
          <w:tcPr>
            <w:tcW w:w="1613" w:type="dxa"/>
            <w:noWrap/>
          </w:tcPr>
          <w:p w:rsidR="00DA14CB" w:rsidRPr="005C1103" w:rsidRDefault="002060CF" w:rsidP="00BC4D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</w:tc>
        <w:tc>
          <w:tcPr>
            <w:tcW w:w="135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50.00</w:t>
            </w:r>
          </w:p>
        </w:tc>
        <w:tc>
          <w:tcPr>
            <w:tcW w:w="1060" w:type="dxa"/>
            <w:noWrap/>
          </w:tcPr>
          <w:p w:rsidR="00DA14CB" w:rsidRPr="005C1103" w:rsidRDefault="00056D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6.86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hsa-miR-140-5p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hsa_circ_0071989</w:t>
            </w:r>
          </w:p>
        </w:tc>
        <w:tc>
          <w:tcPr>
            <w:tcW w:w="1613" w:type="dxa"/>
            <w:noWrap/>
          </w:tcPr>
          <w:p w:rsidR="00DA14CB" w:rsidRPr="005C1103" w:rsidRDefault="00420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Evidence score: 2.478423</w:t>
            </w:r>
          </w:p>
        </w:tc>
        <w:tc>
          <w:tcPr>
            <w:tcW w:w="1350" w:type="dxa"/>
            <w:noWrap/>
          </w:tcPr>
          <w:p w:rsidR="00DA14CB" w:rsidRPr="005C1103" w:rsidRDefault="00420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54.00</w:t>
            </w:r>
          </w:p>
        </w:tc>
        <w:tc>
          <w:tcPr>
            <w:tcW w:w="1060" w:type="dxa"/>
            <w:noWrap/>
          </w:tcPr>
          <w:p w:rsidR="00DA14CB" w:rsidRPr="005C1103" w:rsidRDefault="00420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2.00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1B7B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hsa-miR-140-5p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hsa_circ_0023828</w:t>
            </w:r>
          </w:p>
        </w:tc>
        <w:tc>
          <w:tcPr>
            <w:tcW w:w="1613" w:type="dxa"/>
            <w:noWrap/>
          </w:tcPr>
          <w:p w:rsidR="00DA14CB" w:rsidRPr="005C1103" w:rsidRDefault="00420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</w:tc>
        <w:tc>
          <w:tcPr>
            <w:tcW w:w="1350" w:type="dxa"/>
            <w:noWrap/>
          </w:tcPr>
          <w:p w:rsidR="00DA14CB" w:rsidRPr="005C1103" w:rsidRDefault="00420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56.00</w:t>
            </w:r>
          </w:p>
        </w:tc>
        <w:tc>
          <w:tcPr>
            <w:tcW w:w="1060" w:type="dxa"/>
            <w:noWrap/>
          </w:tcPr>
          <w:p w:rsidR="00DA14CB" w:rsidRPr="005C1103" w:rsidRDefault="00420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3333C7" w:rsidRPr="005C1103"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1B7B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hsa-miR-140-5p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hsa_circ_0051348</w:t>
            </w:r>
            <w:r w:rsidR="0042016A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(TC-hsa-PINLYP_0002)</w:t>
            </w:r>
          </w:p>
        </w:tc>
        <w:tc>
          <w:tcPr>
            <w:tcW w:w="1613" w:type="dxa"/>
            <w:noWrap/>
          </w:tcPr>
          <w:p w:rsidR="00DA14CB" w:rsidRPr="005C1103" w:rsidRDefault="00420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</w:tc>
        <w:tc>
          <w:tcPr>
            <w:tcW w:w="1350" w:type="dxa"/>
            <w:noWrap/>
          </w:tcPr>
          <w:p w:rsidR="00DA14CB" w:rsidRPr="005C1103" w:rsidRDefault="00420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60.00</w:t>
            </w:r>
          </w:p>
        </w:tc>
        <w:tc>
          <w:tcPr>
            <w:tcW w:w="1060" w:type="dxa"/>
            <w:noWrap/>
          </w:tcPr>
          <w:p w:rsidR="00DA14CB" w:rsidRPr="005C1103" w:rsidRDefault="004201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hsa-miR-26b-5p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hsa_circ_0000120</w:t>
            </w:r>
            <w:r w:rsidRPr="005C1103">
              <w:rPr>
                <w:rFonts w:ascii="AdvOT1ef757c0" w:eastAsia="SimSun" w:hAnsi="AdvOT1ef757c0" w:cs="AdvOT1ef757c0" w:hint="eastAsia"/>
                <w:sz w:val="18"/>
                <w:szCs w:val="18"/>
                <w:lang w:bidi="ar"/>
              </w:rPr>
              <w:t>（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ORF</w:t>
            </w:r>
            <w:r w:rsidRPr="005C1103">
              <w:rPr>
                <w:rFonts w:ascii="AdvOT1ef757c0" w:eastAsia="SimSun" w:hAnsi="AdvOT1ef757c0" w:cs="AdvOT1ef757c0" w:hint="eastAsia"/>
                <w:sz w:val="18"/>
                <w:szCs w:val="18"/>
                <w:lang w:bidi="ar"/>
              </w:rPr>
              <w:t>）</w:t>
            </w:r>
          </w:p>
        </w:tc>
        <w:tc>
          <w:tcPr>
            <w:tcW w:w="1613" w:type="dxa"/>
            <w:noWrap/>
          </w:tcPr>
          <w:p w:rsidR="00DA14CB" w:rsidRPr="005C1103" w:rsidRDefault="00216E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Evidence score: 2.849607</w:t>
            </w:r>
          </w:p>
        </w:tc>
        <w:tc>
          <w:tcPr>
            <w:tcW w:w="1350" w:type="dxa"/>
            <w:noWrap/>
          </w:tcPr>
          <w:p w:rsidR="00DA14CB" w:rsidRPr="005C1103" w:rsidRDefault="00D46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53.00</w:t>
            </w:r>
          </w:p>
        </w:tc>
        <w:tc>
          <w:tcPr>
            <w:tcW w:w="1060" w:type="dxa"/>
            <w:noWrap/>
          </w:tcPr>
          <w:p w:rsidR="00DA14CB" w:rsidRPr="005C1103" w:rsidRDefault="00D46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7.28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miR-373-3p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hsa_circ_0000479(TC-hsa-EPSTI1_0015)</w:t>
            </w:r>
          </w:p>
        </w:tc>
        <w:tc>
          <w:tcPr>
            <w:tcW w:w="1613" w:type="dxa"/>
            <w:noWrap/>
          </w:tcPr>
          <w:p w:rsidR="00DA14CB" w:rsidRPr="005C1103" w:rsidRDefault="0006233E" w:rsidP="00D46392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m6A sites</w:t>
            </w:r>
            <w:r w:rsidR="00D46392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 xml:space="preserve">, 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Evidence score:</w:t>
            </w:r>
            <w:r w:rsidRPr="005C1103">
              <w:rPr>
                <w:rFonts w:ascii="Calibri" w:eastAsia="SimSun" w:hAnsi="Calibri" w:cs="Times New Roman"/>
                <w:szCs w:val="24"/>
                <w:lang w:bidi="ar"/>
              </w:rPr>
              <w:t xml:space="preserve"> 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1.538522</w:t>
            </w:r>
          </w:p>
        </w:tc>
        <w:tc>
          <w:tcPr>
            <w:tcW w:w="1350" w:type="dxa"/>
            <w:noWrap/>
          </w:tcPr>
          <w:p w:rsidR="00DA14CB" w:rsidRPr="005C1103" w:rsidRDefault="00D34C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  <w:r w:rsidRPr="005C110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61.00</w:t>
            </w:r>
          </w:p>
        </w:tc>
        <w:tc>
          <w:tcPr>
            <w:tcW w:w="1060" w:type="dxa"/>
            <w:noWrap/>
          </w:tcPr>
          <w:p w:rsidR="00DA14CB" w:rsidRPr="005C1103" w:rsidRDefault="00D34C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2</w:t>
            </w:r>
            <w:r w:rsidRPr="005C110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3.76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miR-373-3p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hsa_circ_0002904(</w:t>
            </w:r>
            <w:r w:rsidR="00D34CC8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 xml:space="preserve">TC-hsa-LPXN_0007, 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ORF)</w:t>
            </w:r>
          </w:p>
        </w:tc>
        <w:tc>
          <w:tcPr>
            <w:tcW w:w="1613" w:type="dxa"/>
            <w:noWrap/>
          </w:tcPr>
          <w:p w:rsidR="00D34CC8" w:rsidRPr="005C1103" w:rsidRDefault="00D34CC8" w:rsidP="00D34C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Evidence score:</w:t>
            </w:r>
          </w:p>
          <w:p w:rsidR="00DA14CB" w:rsidRPr="005C1103" w:rsidRDefault="00D34CC8" w:rsidP="00D34CC8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2.137276</w:t>
            </w:r>
          </w:p>
        </w:tc>
        <w:tc>
          <w:tcPr>
            <w:tcW w:w="1350" w:type="dxa"/>
            <w:noWrap/>
          </w:tcPr>
          <w:p w:rsidR="00DA14CB" w:rsidRPr="005C1103" w:rsidRDefault="004E763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  <w:r w:rsidRPr="005C110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51.00</w:t>
            </w:r>
          </w:p>
        </w:tc>
        <w:tc>
          <w:tcPr>
            <w:tcW w:w="1060" w:type="dxa"/>
            <w:noWrap/>
          </w:tcPr>
          <w:p w:rsidR="00DA14CB" w:rsidRPr="005C1103" w:rsidRDefault="004E763D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</w:pPr>
            <w:r w:rsidRPr="005C1103"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</w:rPr>
              <w:t>1</w:t>
            </w:r>
            <w:r w:rsidRPr="005C1103">
              <w:rPr>
                <w:rFonts w:ascii="Times New Roman" w:eastAsia="SimSun" w:hAnsi="Times New Roman" w:cs="Times New Roman"/>
                <w:kern w:val="0"/>
                <w:sz w:val="18"/>
                <w:szCs w:val="18"/>
              </w:rPr>
              <w:t>4.80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lastRenderedPageBreak/>
              <w:t>miR-373-3p</w:t>
            </w: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hsa_circ_0067919(</w:t>
            </w:r>
            <w:r w:rsidR="00D34CC8"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TC-hsa-PHC3_0119,</w:t>
            </w:r>
            <w:r w:rsidRPr="005C1103">
              <w:rPr>
                <w:rFonts w:ascii="AdvOT1ef757c0" w:eastAsia="SimSun" w:hAnsi="AdvOT1ef757c0" w:cs="AdvOT1ef757c0"/>
                <w:sz w:val="18"/>
                <w:szCs w:val="18"/>
                <w:lang w:bidi="ar"/>
              </w:rPr>
              <w:t>ORF)</w:t>
            </w:r>
          </w:p>
        </w:tc>
        <w:tc>
          <w:tcPr>
            <w:tcW w:w="1613" w:type="dxa"/>
            <w:noWrap/>
          </w:tcPr>
          <w:p w:rsidR="00D34CC8" w:rsidRPr="005C1103" w:rsidRDefault="00D34CC8" w:rsidP="00D3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Evidence score:</w:t>
            </w:r>
          </w:p>
          <w:p w:rsidR="00DA14CB" w:rsidRPr="005C1103" w:rsidRDefault="00D34CC8" w:rsidP="00D34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2.109348</w:t>
            </w:r>
          </w:p>
        </w:tc>
        <w:tc>
          <w:tcPr>
            <w:tcW w:w="1350" w:type="dxa"/>
            <w:noWrap/>
          </w:tcPr>
          <w:p w:rsidR="00DA14CB" w:rsidRPr="005C1103" w:rsidRDefault="004E7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58.00</w:t>
            </w:r>
          </w:p>
        </w:tc>
        <w:tc>
          <w:tcPr>
            <w:tcW w:w="1060" w:type="dxa"/>
            <w:noWrap/>
          </w:tcPr>
          <w:p w:rsidR="00DA14CB" w:rsidRPr="005C1103" w:rsidRDefault="004E76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8.64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autoSpaceDE w:val="0"/>
              <w:autoSpaceDN w:val="0"/>
              <w:adjustRightInd w:val="0"/>
              <w:rPr>
                <w:rFonts w:ascii="AdvOT1ef757c0" w:eastAsia="AdvOT1ef757c0" w:hAnsi="AdvOT1ef757c0" w:cs="AdvOT1ef757c0"/>
                <w:kern w:val="0"/>
                <w:sz w:val="18"/>
                <w:szCs w:val="18"/>
              </w:rPr>
            </w:pPr>
            <w:r w:rsidRPr="005C1103">
              <w:rPr>
                <w:rFonts w:ascii="AdvOT1ef757c0" w:eastAsia="AdvOT1ef757c0" w:hAnsi="AdvOT1ef757c0" w:cs="AdvOT1ef757c0"/>
                <w:kern w:val="0"/>
                <w:sz w:val="18"/>
                <w:szCs w:val="18"/>
                <w:lang w:bidi="ar"/>
              </w:rPr>
              <w:t>hsa-miR-361-5p /BHMT</w:t>
            </w:r>
          </w:p>
          <w:p w:rsidR="00DA14CB" w:rsidRPr="005C1103" w:rsidRDefault="00DA14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1" w:type="dxa"/>
            <w:noWrap/>
          </w:tcPr>
          <w:p w:rsidR="00DA14CB" w:rsidRPr="005C1103" w:rsidRDefault="0006233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1103">
              <w:rPr>
                <w:rFonts w:ascii="AdvOT1ef757c0" w:eastAsia="AdvOT1ef757c0" w:hAnsi="AdvOT1ef757c0" w:cs="AdvOT1ef757c0"/>
                <w:kern w:val="0"/>
                <w:sz w:val="18"/>
                <w:szCs w:val="18"/>
                <w:lang w:bidi="ar"/>
              </w:rPr>
              <w:t xml:space="preserve">hsa_circ_0005568 </w:t>
            </w:r>
          </w:p>
        </w:tc>
        <w:tc>
          <w:tcPr>
            <w:tcW w:w="1613" w:type="dxa"/>
            <w:noWrap/>
          </w:tcPr>
          <w:p w:rsidR="00096860" w:rsidRPr="005C1103" w:rsidRDefault="00096860" w:rsidP="00096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Evidence score:</w:t>
            </w:r>
          </w:p>
          <w:p w:rsidR="00DA14CB" w:rsidRPr="005C1103" w:rsidRDefault="00096860" w:rsidP="00096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2.345708</w:t>
            </w:r>
          </w:p>
        </w:tc>
        <w:tc>
          <w:tcPr>
            <w:tcW w:w="1350" w:type="dxa"/>
            <w:noWrap/>
          </w:tcPr>
          <w:p w:rsidR="00DA14CB" w:rsidRPr="005C1103" w:rsidRDefault="00096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53.00</w:t>
            </w:r>
          </w:p>
        </w:tc>
        <w:tc>
          <w:tcPr>
            <w:tcW w:w="1060" w:type="dxa"/>
            <w:noWrap/>
          </w:tcPr>
          <w:p w:rsidR="00DA14CB" w:rsidRPr="005C1103" w:rsidRDefault="00096860" w:rsidP="00096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1806" w:type="dxa"/>
            <w:noWrap/>
          </w:tcPr>
          <w:p w:rsidR="00DA14CB" w:rsidRPr="005C1103" w:rsidRDefault="0006233E">
            <w:pPr>
              <w:autoSpaceDE w:val="0"/>
              <w:autoSpaceDN w:val="0"/>
              <w:adjustRightInd w:val="0"/>
              <w:rPr>
                <w:rFonts w:ascii="AdvOT1ef757c0" w:eastAsia="AdvOT1ef757c0" w:hAnsi="AdvOT1ef757c0" w:cs="AdvOT1ef757c0"/>
                <w:kern w:val="0"/>
                <w:sz w:val="18"/>
                <w:szCs w:val="18"/>
              </w:rPr>
            </w:pPr>
            <w:r w:rsidRPr="005C1103">
              <w:rPr>
                <w:rFonts w:ascii="AdvOT1ef757c0" w:eastAsia="AdvOT1ef757c0" w:hAnsi="AdvOT1ef757c0" w:cs="AdvOT1ef757c0"/>
                <w:kern w:val="0"/>
                <w:sz w:val="18"/>
                <w:szCs w:val="18"/>
                <w:lang w:bidi="ar"/>
              </w:rPr>
              <w:t>hsa-miR-143-3p</w:t>
            </w:r>
            <w:r w:rsidRPr="005C1103">
              <w:rPr>
                <w:rFonts w:ascii="Calibri" w:eastAsia="SimSun" w:hAnsi="Calibri" w:cs="Times New Roman"/>
                <w:szCs w:val="24"/>
                <w:lang w:bidi="ar"/>
              </w:rPr>
              <w:t xml:space="preserve"> /</w:t>
            </w:r>
            <w:r w:rsidRPr="005C1103">
              <w:rPr>
                <w:rFonts w:ascii="AdvOT1ef757c0" w:eastAsia="AdvOT1ef757c0" w:hAnsi="AdvOT1ef757c0" w:cs="AdvOT1ef757c0"/>
                <w:kern w:val="0"/>
                <w:sz w:val="18"/>
                <w:szCs w:val="18"/>
                <w:lang w:bidi="ar"/>
              </w:rPr>
              <w:t>SLC38A2</w:t>
            </w:r>
          </w:p>
          <w:p w:rsidR="00DA14CB" w:rsidRPr="005C1103" w:rsidRDefault="00DA14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1" w:type="dxa"/>
            <w:noWrap/>
          </w:tcPr>
          <w:p w:rsidR="00DA14CB" w:rsidRPr="005C1103" w:rsidRDefault="0006233E" w:rsidP="00D3728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1103">
              <w:rPr>
                <w:rFonts w:ascii="AdvOT1ef757c0" w:eastAsia="AdvOT1ef757c0" w:hAnsi="AdvOT1ef757c0" w:cs="AdvOT1ef757c0"/>
                <w:kern w:val="0"/>
                <w:sz w:val="18"/>
                <w:szCs w:val="18"/>
                <w:lang w:bidi="ar"/>
              </w:rPr>
              <w:t>hsa_circ_0004206</w:t>
            </w:r>
          </w:p>
        </w:tc>
        <w:tc>
          <w:tcPr>
            <w:tcW w:w="1613" w:type="dxa"/>
            <w:noWrap/>
          </w:tcPr>
          <w:p w:rsidR="00096860" w:rsidRPr="005C1103" w:rsidRDefault="00096860" w:rsidP="00096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Evidence score:</w:t>
            </w:r>
          </w:p>
          <w:p w:rsidR="00DA14CB" w:rsidRPr="005C1103" w:rsidRDefault="00096860" w:rsidP="00096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2.349665</w:t>
            </w:r>
          </w:p>
        </w:tc>
        <w:tc>
          <w:tcPr>
            <w:tcW w:w="1350" w:type="dxa"/>
            <w:noWrap/>
          </w:tcPr>
          <w:p w:rsidR="00DA14CB" w:rsidRPr="005C1103" w:rsidRDefault="00096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50.00</w:t>
            </w:r>
          </w:p>
        </w:tc>
        <w:tc>
          <w:tcPr>
            <w:tcW w:w="1060" w:type="dxa"/>
            <w:noWrap/>
          </w:tcPr>
          <w:p w:rsidR="00DA14CB" w:rsidRPr="005C1103" w:rsidRDefault="00096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110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5C1103">
              <w:rPr>
                <w:rFonts w:ascii="Times New Roman" w:hAnsi="Times New Roman" w:cs="Times New Roman"/>
                <w:sz w:val="18"/>
                <w:szCs w:val="18"/>
              </w:rPr>
              <w:t>2.63</w:t>
            </w:r>
          </w:p>
        </w:tc>
      </w:tr>
      <w:tr w:rsidR="005C1103" w:rsidRPr="005C1103" w:rsidTr="005C1103">
        <w:trPr>
          <w:trHeight w:val="312"/>
          <w:jc w:val="center"/>
        </w:trPr>
        <w:tc>
          <w:tcPr>
            <w:tcW w:w="8260" w:type="dxa"/>
            <w:gridSpan w:val="5"/>
            <w:noWrap/>
          </w:tcPr>
          <w:p w:rsidR="00FB4BCD" w:rsidRPr="005C1103" w:rsidRDefault="00FB4BCD" w:rsidP="00FB4BCD">
            <w:pPr>
              <w:widowControl/>
              <w:shd w:val="clear" w:color="auto" w:fill="FFFFFF"/>
              <w:jc w:val="left"/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</w:rPr>
            </w:pPr>
            <w:proofErr w:type="spellStart"/>
            <w:proofErr w:type="gramStart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>miRNA</w:t>
            </w:r>
            <w:proofErr w:type="spellEnd"/>
            <w:proofErr w:type="gramEnd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 xml:space="preserve"> Sequence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ab/>
              <w:t>of hsa-miR-195-5p:</w:t>
            </w:r>
            <w:r w:rsidRPr="005C1103">
              <w:rPr>
                <w:rFonts w:ascii="Times New Roman" w:eastAsia="AdvOT1ef757c0" w:hAnsi="Times New Roman" w:cs="Times New Roman" w:hint="eastAsia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 xml:space="preserve"> 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>UAGCAGCACAGAAAUAUUGGC.</w:t>
            </w:r>
          </w:p>
          <w:p w:rsidR="00FB4BCD" w:rsidRPr="005C1103" w:rsidRDefault="00FB4BCD" w:rsidP="00FB4BCD">
            <w:pPr>
              <w:widowControl/>
              <w:shd w:val="clear" w:color="auto" w:fill="FFFFFF"/>
              <w:jc w:val="left"/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  <w:shd w:val="clear" w:color="auto" w:fill="FFFFFF"/>
              </w:rPr>
            </w:pPr>
            <w:proofErr w:type="spellStart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>miRNA</w:t>
            </w:r>
            <w:proofErr w:type="spellEnd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 xml:space="preserve"> Sequence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ab/>
              <w:t xml:space="preserve">of </w:t>
            </w:r>
            <w:r w:rsidRPr="005C1103"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>hsa-miR-140-5p</w:t>
            </w:r>
            <w:r w:rsidRPr="005C1103">
              <w:rPr>
                <w:rFonts w:ascii="Times New Roman" w:eastAsia="SimSun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ab/>
              <w:t>CAGUGGUUUUACCCUAUGGUAG</w:t>
            </w:r>
          </w:p>
          <w:p w:rsidR="00FB4BCD" w:rsidRPr="005C1103" w:rsidRDefault="00FB4BCD" w:rsidP="00FB4BCD">
            <w:pPr>
              <w:autoSpaceDE w:val="0"/>
              <w:autoSpaceDN w:val="0"/>
              <w:adjustRightInd w:val="0"/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</w:rPr>
            </w:pPr>
            <w:proofErr w:type="spellStart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>miRNA</w:t>
            </w:r>
            <w:proofErr w:type="spellEnd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 xml:space="preserve"> Sequence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ab/>
              <w:t xml:space="preserve">of 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lang w:bidi="ar"/>
              </w:rPr>
              <w:t>hsa-miR-26b-5p: UUCAAGUAAUUCAGGAUAGGU</w:t>
            </w:r>
          </w:p>
          <w:p w:rsidR="00FB4BCD" w:rsidRPr="005C1103" w:rsidRDefault="00FB4BCD" w:rsidP="00FB4BCD">
            <w:pPr>
              <w:autoSpaceDE w:val="0"/>
              <w:autoSpaceDN w:val="0"/>
              <w:adjustRightInd w:val="0"/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lang w:bidi="ar"/>
              </w:rPr>
            </w:pPr>
            <w:proofErr w:type="spellStart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>miRNA</w:t>
            </w:r>
            <w:proofErr w:type="spellEnd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 xml:space="preserve"> Sequence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ab/>
              <w:t xml:space="preserve">of 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lang w:bidi="ar"/>
              </w:rPr>
              <w:t>hsa-miR-373-3p: GAAGUGCUUCGAUUUUGGGGUGU</w:t>
            </w:r>
          </w:p>
          <w:p w:rsidR="00FB4BCD" w:rsidRPr="005C1103" w:rsidRDefault="00FB4BCD" w:rsidP="00FB4BCD">
            <w:pPr>
              <w:autoSpaceDE w:val="0"/>
              <w:autoSpaceDN w:val="0"/>
              <w:adjustRightInd w:val="0"/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lang w:bidi="ar"/>
              </w:rPr>
            </w:pPr>
            <w:proofErr w:type="spellStart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>miRNA</w:t>
            </w:r>
            <w:proofErr w:type="spellEnd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 xml:space="preserve"> Sequence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ab/>
              <w:t xml:space="preserve">of 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lang w:bidi="ar"/>
              </w:rPr>
              <w:t>hsa-miR-361-5p: UUAUCAGAAUCUCCAGGGGUAC</w:t>
            </w:r>
          </w:p>
          <w:p w:rsidR="00FB4BCD" w:rsidRPr="005C1103" w:rsidRDefault="00FB4BCD" w:rsidP="008F3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kern w:val="0"/>
                <w:sz w:val="16"/>
                <w:szCs w:val="16"/>
                <w:lang w:bidi="ar"/>
              </w:rPr>
            </w:pPr>
            <w:proofErr w:type="spellStart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>miRNA</w:t>
            </w:r>
            <w:proofErr w:type="spellEnd"/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 xml:space="preserve"> Sequence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shd w:val="clear" w:color="auto" w:fill="FFFFFF"/>
                <w:lang w:bidi="ar"/>
              </w:rPr>
              <w:tab/>
              <w:t xml:space="preserve">of </w:t>
            </w:r>
            <w:r w:rsidRPr="005C1103">
              <w:rPr>
                <w:rFonts w:ascii="Times New Roman" w:eastAsia="AdvOT1ef757c0" w:hAnsi="Times New Roman" w:cs="Times New Roman"/>
                <w:bCs/>
                <w:kern w:val="0"/>
                <w:sz w:val="16"/>
                <w:szCs w:val="16"/>
                <w:lang w:bidi="ar"/>
              </w:rPr>
              <w:t>hsa-miR-143-3p: UGAGAUGAAGCACUGUAGCUC</w:t>
            </w:r>
          </w:p>
        </w:tc>
      </w:tr>
    </w:tbl>
    <w:p w:rsidR="00DA14CB" w:rsidRPr="005C1103" w:rsidRDefault="00DA14CB">
      <w:pPr>
        <w:tabs>
          <w:tab w:val="left" w:pos="235"/>
        </w:tabs>
        <w:jc w:val="left"/>
        <w:rPr>
          <w:b/>
          <w:szCs w:val="21"/>
        </w:rPr>
      </w:pPr>
    </w:p>
    <w:p w:rsidR="00DA14CB" w:rsidRPr="005C1103" w:rsidRDefault="00DA14CB">
      <w:pPr>
        <w:jc w:val="center"/>
        <w:rPr>
          <w:b/>
          <w:szCs w:val="21"/>
        </w:rPr>
      </w:pPr>
      <w:bookmarkStart w:id="0" w:name="_GoBack"/>
      <w:bookmarkEnd w:id="0"/>
    </w:p>
    <w:p w:rsidR="00DA14CB" w:rsidRPr="005C1103" w:rsidRDefault="0006233E">
      <w:pPr>
        <w:jc w:val="center"/>
        <w:rPr>
          <w:b/>
          <w:szCs w:val="21"/>
        </w:rPr>
      </w:pPr>
      <w:r w:rsidRPr="005C1103">
        <w:rPr>
          <w:b/>
          <w:szCs w:val="21"/>
        </w:rPr>
        <w:t xml:space="preserve">Supply Table </w:t>
      </w:r>
      <w:proofErr w:type="gramStart"/>
      <w:r w:rsidRPr="005C1103">
        <w:rPr>
          <w:rFonts w:hint="eastAsia"/>
          <w:b/>
          <w:szCs w:val="21"/>
        </w:rPr>
        <w:t>3  The</w:t>
      </w:r>
      <w:proofErr w:type="gramEnd"/>
      <w:r w:rsidRPr="005C1103">
        <w:rPr>
          <w:rFonts w:hint="eastAsia"/>
          <w:b/>
          <w:szCs w:val="21"/>
        </w:rPr>
        <w:t xml:space="preserve"> </w:t>
      </w:r>
      <w:r w:rsidRPr="005C1103">
        <w:rPr>
          <w:b/>
          <w:szCs w:val="21"/>
        </w:rPr>
        <w:t>co-expression of m6A and one-carbon metabolism -related genes</w:t>
      </w:r>
      <w:r w:rsidRPr="005C1103">
        <w:rPr>
          <w:rFonts w:hint="eastAsia"/>
          <w:b/>
          <w:szCs w:val="21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356"/>
        <w:gridCol w:w="1631"/>
        <w:gridCol w:w="1805"/>
        <w:gridCol w:w="1921"/>
      </w:tblGrid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Genes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M6A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Correlation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P_value</w:t>
            </w:r>
            <w:proofErr w:type="spellEnd"/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Regulation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YTHDF1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0.864218845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2.45E-136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RBMX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0.853568327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1.63E-129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HNRNPA2B1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0.800196669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5.67E-102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RBM15B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0.794561202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1.47E-99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YTHDF3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0.775553532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6.10E-92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WTAP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0.765091645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4.63E-88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YTHDF2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0.758173991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1.32E-85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HNRNPC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0.756022473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7.39E-85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LRPPRC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0.751913772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1.88E-83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HNRNPC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0.704334065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5.71E-69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LRPPRC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0.699281156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1.33E-67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METTL3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0.698809465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1.78E-67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RBMX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0.693237988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5.31E-66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WTAP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0.681708641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4.68E-63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YTHDC1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0.671497552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1.47E-60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HNRNPA2B1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0.669011413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5.75E-60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YTHDC1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0.659635913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8.81E-58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METTL14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0.657796671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2.31E-57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ALKBH5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0.655068487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9.57E-57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YTHDF2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0.646332086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8.20E-55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FTO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0.633329757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4.74E-52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METTL16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0.61170815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9.71E-48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ALKBH5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0.608287022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4.35E-47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YTHDC2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0.606352456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1.01E-46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FMR1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0.594869978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1.32E-44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FTO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0.593936264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1.95E-44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YTHDF3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0.574418137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4.87E-41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METTL16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0.56363552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2.94E-39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  <w:tr w:rsidR="005C1103" w:rsidRPr="005C1103" w:rsidTr="005C1103">
        <w:trPr>
          <w:trHeight w:val="288"/>
          <w:jc w:val="center"/>
        </w:trPr>
        <w:tc>
          <w:tcPr>
            <w:tcW w:w="1809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356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IGFBP2</w:t>
            </w:r>
          </w:p>
        </w:tc>
        <w:tc>
          <w:tcPr>
            <w:tcW w:w="163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0.501482176</w:t>
            </w:r>
          </w:p>
        </w:tc>
        <w:tc>
          <w:tcPr>
            <w:tcW w:w="1805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3.69E-30</w:t>
            </w:r>
          </w:p>
        </w:tc>
        <w:tc>
          <w:tcPr>
            <w:tcW w:w="1921" w:type="dxa"/>
            <w:noWrap/>
          </w:tcPr>
          <w:p w:rsidR="00DA14CB" w:rsidRPr="005C1103" w:rsidRDefault="00062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positive</w:t>
            </w:r>
          </w:p>
        </w:tc>
      </w:tr>
    </w:tbl>
    <w:p w:rsidR="00DA14CB" w:rsidRPr="005C1103" w:rsidRDefault="00DA14CB">
      <w:pPr>
        <w:jc w:val="center"/>
        <w:rPr>
          <w:sz w:val="28"/>
          <w:szCs w:val="28"/>
        </w:rPr>
      </w:pPr>
    </w:p>
    <w:p w:rsidR="00DA14CB" w:rsidRPr="005C1103" w:rsidRDefault="0006233E">
      <w:pPr>
        <w:jc w:val="center"/>
        <w:rPr>
          <w:b/>
          <w:szCs w:val="21"/>
        </w:rPr>
      </w:pPr>
      <w:r w:rsidRPr="005C1103">
        <w:rPr>
          <w:b/>
          <w:szCs w:val="21"/>
        </w:rPr>
        <w:t>Supply Table</w:t>
      </w:r>
      <w:r w:rsidRPr="005C1103">
        <w:rPr>
          <w:rFonts w:hint="eastAsia"/>
          <w:b/>
          <w:szCs w:val="21"/>
        </w:rPr>
        <w:t xml:space="preserve"> 4   The</w:t>
      </w:r>
      <w:r w:rsidRPr="005C1103">
        <w:rPr>
          <w:b/>
          <w:szCs w:val="21"/>
        </w:rPr>
        <w:t xml:space="preserve"> drug sensitivities and correlated with in GDSC database</w:t>
      </w:r>
      <w:r w:rsidRPr="005C1103">
        <w:rPr>
          <w:rFonts w:hint="eastAsia"/>
          <w:b/>
          <w:szCs w:val="21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0"/>
        <w:gridCol w:w="1458"/>
        <w:gridCol w:w="2835"/>
        <w:gridCol w:w="1847"/>
        <w:gridCol w:w="1272"/>
      </w:tblGrid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drug</w:t>
            </w:r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Correlation&gt;0.10 or &lt;0.10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FDR&lt;0.05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entrez</w:t>
            </w:r>
            <w:proofErr w:type="spellEnd"/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AZD6482</w:t>
            </w:r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0.106769256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0.007504387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Cyclopamine</w:t>
            </w:r>
            <w:proofErr w:type="spellEnd"/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0.168467327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0.0381132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Dasatinib</w:t>
            </w:r>
            <w:proofErr w:type="spellEnd"/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0.14099752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0.023947171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TGX221</w:t>
            </w:r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0.175372335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0.003178996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Vorinostat</w:t>
            </w:r>
            <w:proofErr w:type="spellEnd"/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-0.119763964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0.000979592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AHCY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LAQ824</w:t>
            </w:r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-0.123005383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0.001123753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BHMT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Erlotinib</w:t>
            </w:r>
            <w:proofErr w:type="spellEnd"/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-0.198198206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0.002021414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635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BHMT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STF-62247</w:t>
            </w:r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-0.129565612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0.000664055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635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BHMT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Docetaxel</w:t>
            </w:r>
            <w:proofErr w:type="spellEnd"/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0.100499413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0.006913506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635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BHMT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Lapatinib</w:t>
            </w:r>
            <w:proofErr w:type="spellEnd"/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-0.321975928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4.79533E-09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5C1103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635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Dasatinib</w:t>
            </w:r>
            <w:proofErr w:type="spellEnd"/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-0.128918657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0.041122945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54407</w:t>
            </w:r>
          </w:p>
        </w:tc>
      </w:tr>
      <w:tr w:rsidR="005C1103" w:rsidRPr="005C1103" w:rsidTr="005C1103">
        <w:trPr>
          <w:trHeight w:val="312"/>
        </w:trPr>
        <w:tc>
          <w:tcPr>
            <w:tcW w:w="1060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SLC38A2</w:t>
            </w:r>
          </w:p>
        </w:tc>
        <w:tc>
          <w:tcPr>
            <w:tcW w:w="1458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1103">
              <w:rPr>
                <w:rFonts w:ascii="Times New Roman" w:hAnsi="Times New Roman" w:cs="Times New Roman"/>
                <w:bCs/>
                <w:sz w:val="20"/>
                <w:szCs w:val="20"/>
              </w:rPr>
              <w:t>Vorinostat</w:t>
            </w:r>
            <w:proofErr w:type="spellEnd"/>
          </w:p>
        </w:tc>
        <w:tc>
          <w:tcPr>
            <w:tcW w:w="2835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0.108106883</w:t>
            </w:r>
          </w:p>
        </w:tc>
        <w:tc>
          <w:tcPr>
            <w:tcW w:w="1847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0.003054104</w:t>
            </w:r>
          </w:p>
        </w:tc>
        <w:tc>
          <w:tcPr>
            <w:tcW w:w="1272" w:type="dxa"/>
            <w:noWrap/>
          </w:tcPr>
          <w:p w:rsidR="00DA14CB" w:rsidRPr="005C1103" w:rsidRDefault="0006233E" w:rsidP="005C11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103">
              <w:rPr>
                <w:rFonts w:ascii="Times New Roman" w:hAnsi="Times New Roman" w:cs="Times New Roman"/>
                <w:sz w:val="20"/>
                <w:szCs w:val="20"/>
              </w:rPr>
              <w:t>54407</w:t>
            </w:r>
          </w:p>
        </w:tc>
      </w:tr>
    </w:tbl>
    <w:p w:rsidR="00DA14CB" w:rsidRPr="005C1103" w:rsidRDefault="00DA14CB">
      <w:pPr>
        <w:rPr>
          <w:rFonts w:ascii="Times New Roman" w:hAnsi="Times New Roman" w:cs="Times New Roman"/>
          <w:sz w:val="28"/>
          <w:szCs w:val="28"/>
        </w:rPr>
      </w:pPr>
    </w:p>
    <w:sectPr w:rsidR="00DA14CB" w:rsidRPr="005C1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EEB" w:rsidRDefault="00553EEB" w:rsidP="002A03FC">
      <w:r>
        <w:separator/>
      </w:r>
    </w:p>
  </w:endnote>
  <w:endnote w:type="continuationSeparator" w:id="0">
    <w:p w:rsidR="00553EEB" w:rsidRDefault="00553EEB" w:rsidP="002A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姚体">
    <w:altName w:val="FZYaoTi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AdvOT1ef757c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EEB" w:rsidRDefault="00553EEB" w:rsidP="002A03FC">
      <w:r>
        <w:separator/>
      </w:r>
    </w:p>
  </w:footnote>
  <w:footnote w:type="continuationSeparator" w:id="0">
    <w:p w:rsidR="00553EEB" w:rsidRDefault="00553EEB" w:rsidP="002A0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NmI5MWVhYWYwNmUyNGM2ZjE3Yzc2ZWY4MzEzMjIifQ=="/>
  </w:docVars>
  <w:rsids>
    <w:rsidRoot w:val="001F2C2E"/>
    <w:rsid w:val="000125CE"/>
    <w:rsid w:val="00056DBB"/>
    <w:rsid w:val="0006233E"/>
    <w:rsid w:val="00096860"/>
    <w:rsid w:val="000C0639"/>
    <w:rsid w:val="000C4B6B"/>
    <w:rsid w:val="000E7C6B"/>
    <w:rsid w:val="001060CF"/>
    <w:rsid w:val="001232DA"/>
    <w:rsid w:val="00157059"/>
    <w:rsid w:val="00197568"/>
    <w:rsid w:val="001B7B9F"/>
    <w:rsid w:val="001F2C2E"/>
    <w:rsid w:val="002060CF"/>
    <w:rsid w:val="00216E46"/>
    <w:rsid w:val="00232F88"/>
    <w:rsid w:val="00234423"/>
    <w:rsid w:val="00243D83"/>
    <w:rsid w:val="002A03FC"/>
    <w:rsid w:val="002D2D75"/>
    <w:rsid w:val="002F1896"/>
    <w:rsid w:val="00324B99"/>
    <w:rsid w:val="003333C7"/>
    <w:rsid w:val="00335501"/>
    <w:rsid w:val="003473E4"/>
    <w:rsid w:val="003A2256"/>
    <w:rsid w:val="0042016A"/>
    <w:rsid w:val="004274B7"/>
    <w:rsid w:val="00445C95"/>
    <w:rsid w:val="004572A2"/>
    <w:rsid w:val="004706F3"/>
    <w:rsid w:val="004E763D"/>
    <w:rsid w:val="004F2EC5"/>
    <w:rsid w:val="00530AFD"/>
    <w:rsid w:val="00553EEB"/>
    <w:rsid w:val="00591CD1"/>
    <w:rsid w:val="005C1103"/>
    <w:rsid w:val="00640FFA"/>
    <w:rsid w:val="00677220"/>
    <w:rsid w:val="00697199"/>
    <w:rsid w:val="006D13E4"/>
    <w:rsid w:val="006F63B0"/>
    <w:rsid w:val="00771988"/>
    <w:rsid w:val="007F60E1"/>
    <w:rsid w:val="00862FD2"/>
    <w:rsid w:val="008A0E65"/>
    <w:rsid w:val="008D0E1A"/>
    <w:rsid w:val="008E39F4"/>
    <w:rsid w:val="008F3AA7"/>
    <w:rsid w:val="00A53298"/>
    <w:rsid w:val="00A778DD"/>
    <w:rsid w:val="00A8471F"/>
    <w:rsid w:val="00B46D02"/>
    <w:rsid w:val="00BA7DF9"/>
    <w:rsid w:val="00BC4D5C"/>
    <w:rsid w:val="00C06844"/>
    <w:rsid w:val="00C46E3E"/>
    <w:rsid w:val="00C62407"/>
    <w:rsid w:val="00CB4BC7"/>
    <w:rsid w:val="00CC7DBC"/>
    <w:rsid w:val="00CE1F3D"/>
    <w:rsid w:val="00D05A80"/>
    <w:rsid w:val="00D17D20"/>
    <w:rsid w:val="00D34CC8"/>
    <w:rsid w:val="00D3728A"/>
    <w:rsid w:val="00D46392"/>
    <w:rsid w:val="00DA14CB"/>
    <w:rsid w:val="00E001ED"/>
    <w:rsid w:val="00EF619C"/>
    <w:rsid w:val="00F10D8A"/>
    <w:rsid w:val="00F35458"/>
    <w:rsid w:val="00F916C1"/>
    <w:rsid w:val="00FB4BCD"/>
    <w:rsid w:val="02554957"/>
    <w:rsid w:val="0A40121D"/>
    <w:rsid w:val="0B096640"/>
    <w:rsid w:val="13F53CDF"/>
    <w:rsid w:val="254E083A"/>
    <w:rsid w:val="2CDE7442"/>
    <w:rsid w:val="2E7D79CF"/>
    <w:rsid w:val="31B975FF"/>
    <w:rsid w:val="358C417C"/>
    <w:rsid w:val="3FB375E9"/>
    <w:rsid w:val="42470693"/>
    <w:rsid w:val="48F25723"/>
    <w:rsid w:val="5F7900E7"/>
    <w:rsid w:val="63FC0F3E"/>
    <w:rsid w:val="6B5825FF"/>
    <w:rsid w:val="71267ECA"/>
    <w:rsid w:val="76AC30F7"/>
    <w:rsid w:val="79767FCB"/>
    <w:rsid w:val="7A10646B"/>
    <w:rsid w:val="7C336D41"/>
    <w:rsid w:val="7EAB6D7E"/>
    <w:rsid w:val="7EE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customStyle="1" w:styleId="1">
    <w:name w:val="网格型1"/>
    <w:basedOn w:val="a1"/>
    <w:uiPriority w:val="99"/>
    <w:unhideWhenUsed/>
    <w:pPr>
      <w:widowControl w:val="0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customStyle="1" w:styleId="1">
    <w:name w:val="网格型1"/>
    <w:basedOn w:val="a1"/>
    <w:uiPriority w:val="99"/>
    <w:unhideWhenUsed/>
    <w:pPr>
      <w:widowControl w:val="0"/>
      <w:jc w:val="both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614</Words>
  <Characters>3500</Characters>
  <Application>Microsoft Office Word</Application>
  <DocSecurity>0</DocSecurity>
  <Lines>29</Lines>
  <Paragraphs>8</Paragraphs>
  <ScaleCrop>false</ScaleCrop>
  <Company>Microsoft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68</cp:revision>
  <dcterms:created xsi:type="dcterms:W3CDTF">2023-08-24T07:25:00Z</dcterms:created>
  <dcterms:modified xsi:type="dcterms:W3CDTF">2023-10-04T05:18:00Z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779336FA09D84999AB9A950428EC4000</vt:lpwstr>
  </property>
</Properties>
</file>