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B98AE6" w14:textId="77777777" w:rsidR="00915CC5" w:rsidRDefault="00915CC5" w:rsidP="00915CC5">
      <w:pPr>
        <w:spacing w:before="240"/>
        <w:jc w:val="both"/>
        <w:rPr>
          <w:b/>
          <w:bCs/>
        </w:rPr>
      </w:pPr>
      <w:r>
        <w:rPr>
          <w:b/>
          <w:bCs/>
        </w:rPr>
        <w:t>Appendix</w:t>
      </w:r>
    </w:p>
    <w:p w14:paraId="27127EC9" w14:textId="77777777" w:rsidR="00915CC5" w:rsidRDefault="00915CC5" w:rsidP="00915CC5">
      <w:pPr>
        <w:spacing w:before="240"/>
        <w:jc w:val="both"/>
        <w:rPr>
          <w:b/>
          <w:bCs/>
          <w:sz w:val="20"/>
          <w:szCs w:val="20"/>
        </w:rPr>
      </w:pPr>
    </w:p>
    <w:tbl>
      <w:tblPr>
        <w:tblW w:w="94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4"/>
        <w:gridCol w:w="2802"/>
        <w:gridCol w:w="1204"/>
        <w:gridCol w:w="1205"/>
        <w:gridCol w:w="1205"/>
        <w:gridCol w:w="1205"/>
      </w:tblGrid>
      <w:tr w:rsidR="00915CC5" w14:paraId="2DAC978F" w14:textId="77777777" w:rsidTr="00915CC5">
        <w:trPr>
          <w:jc w:val="center"/>
        </w:trPr>
        <w:tc>
          <w:tcPr>
            <w:tcW w:w="9464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B96A7B6" w14:textId="77777777" w:rsidR="00915CC5" w:rsidRDefault="00915C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7: Statistical indices of numerical wind results from different coastal regions around the world.</w:t>
            </w:r>
          </w:p>
        </w:tc>
      </w:tr>
      <w:tr w:rsidR="00915CC5" w14:paraId="30E43BBF" w14:textId="77777777" w:rsidTr="00915CC5">
        <w:trPr>
          <w:trHeight w:val="340"/>
          <w:jc w:val="center"/>
        </w:trPr>
        <w:tc>
          <w:tcPr>
            <w:tcW w:w="1843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13F0364" w14:textId="77777777" w:rsidR="00915CC5" w:rsidRDefault="00915CC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2802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972073D" w14:textId="77777777" w:rsidR="00915CC5" w:rsidRDefault="00915CC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Coastal Region</w:t>
            </w:r>
          </w:p>
        </w:tc>
        <w:tc>
          <w:tcPr>
            <w:tcW w:w="240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8CAF4A" w14:textId="77777777" w:rsidR="00915CC5" w:rsidRDefault="00915CC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Wind Speed (m·s</w:t>
            </w:r>
            <w:r>
              <w:rPr>
                <w:b/>
                <w:bCs/>
                <w:sz w:val="20"/>
                <w:szCs w:val="20"/>
                <w:vertAlign w:val="superscript"/>
              </w:rPr>
              <w:t>-1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2D74BC" w14:textId="77777777" w:rsidR="00915CC5" w:rsidRDefault="00915CC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Wind Direction (°)</w:t>
            </w:r>
          </w:p>
        </w:tc>
      </w:tr>
      <w:tr w:rsidR="00915CC5" w14:paraId="4FB5AC84" w14:textId="77777777" w:rsidTr="00915CC5">
        <w:trPr>
          <w:trHeight w:val="340"/>
          <w:jc w:val="center"/>
        </w:trPr>
        <w:tc>
          <w:tcPr>
            <w:tcW w:w="9464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ED4D425" w14:textId="77777777" w:rsidR="00915CC5" w:rsidRDefault="00915CC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0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5DB6D68" w14:textId="77777777" w:rsidR="00915CC5" w:rsidRDefault="00915CC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00D9B7" w14:textId="77777777" w:rsidR="00915CC5" w:rsidRDefault="00915CC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MAE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AD1E65" w14:textId="77777777" w:rsidR="00915CC5" w:rsidRDefault="00915CC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RMSE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73C529" w14:textId="77777777" w:rsidR="00915CC5" w:rsidRDefault="00915CC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MAE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95F7FC7" w14:textId="77777777" w:rsidR="00915CC5" w:rsidRDefault="00915CC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RMSE</w:t>
            </w:r>
          </w:p>
        </w:tc>
      </w:tr>
      <w:tr w:rsidR="00915CC5" w14:paraId="1F54E215" w14:textId="77777777" w:rsidTr="00915CC5">
        <w:trPr>
          <w:trHeight w:val="567"/>
          <w:jc w:val="center"/>
        </w:trPr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A818C7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Chang et al. (2015)</w:t>
            </w:r>
          </w:p>
        </w:tc>
        <w:tc>
          <w:tcPr>
            <w:tcW w:w="28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CB2F15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South China Sea</w:t>
            </w:r>
          </w:p>
          <w:p w14:paraId="4BDA1996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(Offshore, WRFDA)</w:t>
            </w:r>
          </w:p>
        </w:tc>
        <w:tc>
          <w:tcPr>
            <w:tcW w:w="120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146AFC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58F0B4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8.58/3.95</w:t>
            </w:r>
          </w:p>
        </w:tc>
        <w:tc>
          <w:tcPr>
            <w:tcW w:w="120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171B35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7B96CD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15CC5" w14:paraId="0C37AD8E" w14:textId="77777777" w:rsidTr="00915CC5">
        <w:trPr>
          <w:trHeight w:val="56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20E88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Mattar</w:t>
            </w:r>
            <w:proofErr w:type="spellEnd"/>
            <w:r>
              <w:rPr>
                <w:sz w:val="18"/>
                <w:szCs w:val="18"/>
              </w:rPr>
              <w:t xml:space="preserve"> &amp; </w:t>
            </w:r>
            <w:proofErr w:type="spellStart"/>
            <w:r>
              <w:rPr>
                <w:sz w:val="18"/>
                <w:szCs w:val="18"/>
              </w:rPr>
              <w:t>Borvarán</w:t>
            </w:r>
            <w:proofErr w:type="spellEnd"/>
            <w:r>
              <w:rPr>
                <w:sz w:val="18"/>
                <w:szCs w:val="18"/>
              </w:rPr>
              <w:t xml:space="preserve"> (2016)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43526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Central Chile</w:t>
            </w:r>
          </w:p>
          <w:p w14:paraId="2697C00F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(inland)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FBD58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F8DCB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2.30/2.10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F80C1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B6E6A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15CC5" w14:paraId="4F90E39D" w14:textId="77777777" w:rsidTr="00915CC5">
        <w:trPr>
          <w:trHeight w:val="56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9DA48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Salvação</w:t>
            </w:r>
            <w:proofErr w:type="spellEnd"/>
            <w:r>
              <w:rPr>
                <w:sz w:val="18"/>
                <w:szCs w:val="18"/>
              </w:rPr>
              <w:t xml:space="preserve"> &amp; Guedes Soares (2018)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7D0C0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Atlantic Iberian </w:t>
            </w:r>
          </w:p>
          <w:p w14:paraId="6EE0325C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(inland and Offshore)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8E0BE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1.58/1.40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2B376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2.10/1.89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B98EC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32.56/20.92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667485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49.34/33.55</w:t>
            </w:r>
          </w:p>
        </w:tc>
      </w:tr>
      <w:tr w:rsidR="00915CC5" w14:paraId="57FAB4C7" w14:textId="77777777" w:rsidTr="00915CC5">
        <w:trPr>
          <w:trHeight w:val="56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8DAF3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 et al. (2021)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458BF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Baltic Sea </w:t>
            </w:r>
          </w:p>
          <w:p w14:paraId="297D6145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(Offshore)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94B4A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A2AB3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3.06/1.71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5068A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8E374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15CC5" w14:paraId="6F22A3EF" w14:textId="77777777" w:rsidTr="00915CC5">
        <w:trPr>
          <w:trHeight w:val="56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615C0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Reddy et al. (2022)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D5053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Indian Southeast </w:t>
            </w:r>
          </w:p>
          <w:p w14:paraId="01EF575F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(inland)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79B78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44123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38D77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32.13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6FF73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55.86</w:t>
            </w:r>
          </w:p>
        </w:tc>
      </w:tr>
      <w:tr w:rsidR="00915CC5" w14:paraId="2195EFE7" w14:textId="77777777" w:rsidTr="00915CC5">
        <w:trPr>
          <w:trHeight w:val="56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7FAC4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Hahmann</w:t>
            </w:r>
            <w:proofErr w:type="spellEnd"/>
            <w:r>
              <w:rPr>
                <w:sz w:val="18"/>
                <w:szCs w:val="18"/>
              </w:rPr>
              <w:t xml:space="preserve"> et al. (2020)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BFD42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North Sea </w:t>
            </w:r>
          </w:p>
          <w:p w14:paraId="260F8E77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(Offshore)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93BA1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16581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2.70/1.60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FF3C8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82B67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15CC5" w14:paraId="743C3F21" w14:textId="77777777" w:rsidTr="00915CC5">
        <w:trPr>
          <w:trHeight w:val="56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13089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Tuy</w:t>
            </w:r>
            <w:proofErr w:type="spellEnd"/>
            <w:r>
              <w:rPr>
                <w:sz w:val="18"/>
                <w:szCs w:val="18"/>
              </w:rPr>
              <w:t xml:space="preserve"> et al. (2022)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FB369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Cambodia (inland)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2B376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B9A6B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5.43/1.40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FF1F0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21295A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120.64/88.04</w:t>
            </w:r>
          </w:p>
        </w:tc>
      </w:tr>
      <w:tr w:rsidR="00915CC5" w14:paraId="2B5D6431" w14:textId="77777777" w:rsidTr="00915CC5">
        <w:trPr>
          <w:trHeight w:val="56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EC23C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pt-BR"/>
              </w:rPr>
              <w:t xml:space="preserve">de Assis Tavares et al. </w:t>
            </w:r>
            <w:r>
              <w:rPr>
                <w:sz w:val="18"/>
                <w:szCs w:val="18"/>
              </w:rPr>
              <w:t>(2022)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E4B57" w14:textId="77777777" w:rsidR="00915CC5" w:rsidRDefault="00915CC5">
            <w:pPr>
              <w:jc w:val="center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 xml:space="preserve">Rio de Janeiro </w:t>
            </w:r>
          </w:p>
          <w:p w14:paraId="461D36C0" w14:textId="77777777" w:rsidR="00915CC5" w:rsidRDefault="00915CC5">
            <w:pPr>
              <w:jc w:val="center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(inland and offshore)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A3E09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ADAC1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2.33/0.68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66DEC7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D48C4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15CC5" w14:paraId="0EB6C7DB" w14:textId="77777777" w:rsidTr="00915CC5">
        <w:trPr>
          <w:trHeight w:val="56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96F3D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Chadee</w:t>
            </w:r>
            <w:proofErr w:type="spellEnd"/>
            <w:r>
              <w:rPr>
                <w:sz w:val="18"/>
                <w:szCs w:val="18"/>
              </w:rPr>
              <w:t xml:space="preserve"> et al. (2017)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D3CEC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Caribbean Islands</w:t>
            </w:r>
          </w:p>
          <w:p w14:paraId="2D66E155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(Inland)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F4B2D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1.72/1.04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3DA42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2.11/1.33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8F8CF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17/13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DE714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27/17</w:t>
            </w:r>
          </w:p>
        </w:tc>
      </w:tr>
      <w:tr w:rsidR="00915CC5" w14:paraId="1C471380" w14:textId="77777777" w:rsidTr="00915CC5">
        <w:trPr>
          <w:trHeight w:val="56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DCB04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Cabonell</w:t>
            </w:r>
            <w:proofErr w:type="spellEnd"/>
            <w:r>
              <w:rPr>
                <w:sz w:val="18"/>
                <w:szCs w:val="18"/>
              </w:rPr>
              <w:t xml:space="preserve"> et al. (2013)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2239B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Cuba </w:t>
            </w:r>
          </w:p>
          <w:p w14:paraId="741CD243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(Inland)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B5632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3.15/1.46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66765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3.49/1.89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9867B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71.27/13.65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8C8AA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15CC5" w14:paraId="1CD750D1" w14:textId="77777777" w:rsidTr="00915CC5">
        <w:trPr>
          <w:trHeight w:val="567"/>
          <w:jc w:val="center"/>
        </w:trPr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DC3E525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pt-BR"/>
              </w:rPr>
              <w:t xml:space="preserve">Soares da Silva et al. </w:t>
            </w:r>
            <w:r>
              <w:rPr>
                <w:sz w:val="18"/>
                <w:szCs w:val="18"/>
              </w:rPr>
              <w:t>(2022)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F3ABFDE" w14:textId="77777777" w:rsidR="00915CC5" w:rsidRDefault="00915CC5">
            <w:pPr>
              <w:jc w:val="center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 xml:space="preserve">Rio de Janeiro </w:t>
            </w:r>
          </w:p>
          <w:p w14:paraId="5BDF7233" w14:textId="77777777" w:rsidR="00915CC5" w:rsidRDefault="00915CC5">
            <w:pPr>
              <w:jc w:val="center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(inland)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62D0477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1.61/1.15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111F53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2.10/1.51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3EB81AE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67.40/52.01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CDAB179" w14:textId="77777777" w:rsidR="00915CC5" w:rsidRDefault="00915C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85.08/71.65</w:t>
            </w:r>
          </w:p>
        </w:tc>
      </w:tr>
    </w:tbl>
    <w:p w14:paraId="0B441E19" w14:textId="77777777" w:rsidR="00915CC5" w:rsidRDefault="00915CC5" w:rsidP="00915CC5">
      <w:pPr>
        <w:spacing w:before="240"/>
        <w:jc w:val="both"/>
        <w:rPr>
          <w:b/>
          <w:bCs/>
          <w:sz w:val="20"/>
          <w:szCs w:val="20"/>
        </w:rPr>
      </w:pPr>
    </w:p>
    <w:p w14:paraId="4F435316" w14:textId="77777777" w:rsidR="00915CC5" w:rsidRDefault="00915CC5" w:rsidP="00915CC5">
      <w:pPr>
        <w:spacing w:before="240"/>
        <w:jc w:val="both"/>
        <w:rPr>
          <w:b/>
          <w:bCs/>
          <w:sz w:val="20"/>
          <w:szCs w:val="20"/>
        </w:rPr>
      </w:pPr>
    </w:p>
    <w:tbl>
      <w:tblPr>
        <w:tblW w:w="8715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625"/>
        <w:gridCol w:w="1181"/>
        <w:gridCol w:w="1182"/>
        <w:gridCol w:w="1182"/>
        <w:gridCol w:w="1181"/>
        <w:gridCol w:w="1182"/>
        <w:gridCol w:w="1182"/>
      </w:tblGrid>
      <w:tr w:rsidR="00915CC5" w14:paraId="35B37622" w14:textId="77777777" w:rsidTr="00915CC5">
        <w:trPr>
          <w:trHeight w:val="340"/>
        </w:trPr>
        <w:tc>
          <w:tcPr>
            <w:tcW w:w="870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4D7610F" w14:textId="77777777" w:rsidR="00915CC5" w:rsidRDefault="00915C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8: Seasonal statistical indices for wind forecast at A606 site during the 0-24h window.</w:t>
            </w:r>
          </w:p>
        </w:tc>
      </w:tr>
      <w:tr w:rsidR="00915CC5" w14:paraId="5ADC62EE" w14:textId="77777777" w:rsidTr="00915CC5">
        <w:trPr>
          <w:trHeight w:val="227"/>
        </w:trPr>
        <w:tc>
          <w:tcPr>
            <w:tcW w:w="162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40C7CF97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4C73BA82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C6E139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Winter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BB12EE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9D242BF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Summer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2579731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Autumn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500BAB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Full Year</w:t>
            </w:r>
          </w:p>
        </w:tc>
      </w:tr>
      <w:tr w:rsidR="00915CC5" w14:paraId="759B5E71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3CC2D0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Direction (°)</w:t>
            </w:r>
          </w:p>
        </w:tc>
        <w:tc>
          <w:tcPr>
            <w:tcW w:w="11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AE9882A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19ACC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-24.43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06B30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-19.48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0FC24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-14.35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9C0AD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-14.88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596C4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-18.28</w:t>
            </w:r>
          </w:p>
        </w:tc>
      </w:tr>
      <w:tr w:rsidR="00915CC5" w14:paraId="76EE5748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4830AE9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12468236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E04D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30.32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D9BC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34.92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E070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44.10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1249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38.68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658E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36.77</w:t>
            </w:r>
          </w:p>
        </w:tc>
      </w:tr>
      <w:tr w:rsidR="00915CC5" w14:paraId="796C58AA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0976788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3B6BA858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60CF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-12.90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B2C4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-10.60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E788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-13.54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1EF7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-13.62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C72C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-12.54</w:t>
            </w:r>
          </w:p>
        </w:tc>
      </w:tr>
      <w:tr w:rsidR="00915CC5" w14:paraId="49364CDE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C92752E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9A656A1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562E0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44.27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31F1E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1A1FE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62.83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45E95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55.19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153F9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53.45</w:t>
            </w:r>
          </w:p>
        </w:tc>
      </w:tr>
      <w:tr w:rsidR="00915CC5" w14:paraId="66DF0BE8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32FAA8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Speed (</w:t>
            </w:r>
            <w:r>
              <w:rPr>
                <w:sz w:val="20"/>
                <w:szCs w:val="20"/>
              </w:rPr>
              <w:t>m·s</w:t>
            </w:r>
            <w:r>
              <w:rPr>
                <w:sz w:val="20"/>
                <w:szCs w:val="20"/>
                <w:vertAlign w:val="superscript"/>
              </w:rPr>
              <w:t>-1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16ADDAA2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A9274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-15.11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55CCD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-12.87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A0A82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-10.41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5FBBA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-5.69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AEEDA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-10.83</w:t>
            </w:r>
          </w:p>
        </w:tc>
      </w:tr>
      <w:tr w:rsidR="00915CC5" w14:paraId="50EBEE44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5D8BBFE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36B0CAA7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B382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698B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EAA0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DDC2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3CFE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1.55</w:t>
            </w:r>
          </w:p>
        </w:tc>
      </w:tr>
      <w:tr w:rsidR="00915CC5" w14:paraId="44C16004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62091A1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2A7F88AF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B681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-0.74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C4C48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4FD4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6A05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2A92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-0.58</w:t>
            </w:r>
          </w:p>
        </w:tc>
      </w:tr>
      <w:tr w:rsidR="00915CC5" w14:paraId="5D5E7EF2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98D6187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FE35D58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0E8F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6FA9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8540A" w14:textId="77777777" w:rsidR="00915CC5" w:rsidRDefault="00915CC5">
            <w:pPr>
              <w:jc w:val="center"/>
              <w:rPr>
                <w:color w:val="000000"/>
                <w:sz w:val="20"/>
                <w:szCs w:val="20"/>
                <w:shd w:val="clear" w:color="auto" w:fill="E06666"/>
              </w:rPr>
            </w:pPr>
            <w:r>
              <w:rPr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CCDA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AB7E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0.22</w:t>
            </w:r>
          </w:p>
        </w:tc>
      </w:tr>
      <w:tr w:rsidR="00915CC5" w14:paraId="5F12DC5B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D38FC2F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E2F4AA0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EB4C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9987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B288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1.88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FBE2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FD3F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1.96</w:t>
            </w:r>
          </w:p>
        </w:tc>
      </w:tr>
      <w:tr w:rsidR="00915CC5" w14:paraId="4F431C1E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19C690B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bottom"/>
            <w:hideMark/>
          </w:tcPr>
          <w:p w14:paraId="1876D0F8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3B8B3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459988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3C2B3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B527FC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6FBA70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0.69</w:t>
            </w:r>
          </w:p>
        </w:tc>
      </w:tr>
    </w:tbl>
    <w:p w14:paraId="5C9A98AB" w14:textId="77777777" w:rsidR="00915CC5" w:rsidRDefault="00915CC5" w:rsidP="00915CC5">
      <w:pPr>
        <w:rPr>
          <w:b/>
          <w:sz w:val="20"/>
          <w:szCs w:val="20"/>
        </w:rPr>
      </w:pPr>
    </w:p>
    <w:p w14:paraId="31DFB5EF" w14:textId="77777777" w:rsidR="00915CC5" w:rsidRDefault="00915CC5" w:rsidP="00915CC5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6E53552F" w14:textId="77777777" w:rsidR="00915CC5" w:rsidRDefault="00915CC5" w:rsidP="00915CC5">
      <w:pPr>
        <w:rPr>
          <w:b/>
          <w:sz w:val="20"/>
          <w:szCs w:val="20"/>
        </w:rPr>
      </w:pPr>
    </w:p>
    <w:tbl>
      <w:tblPr>
        <w:tblW w:w="8715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625"/>
        <w:gridCol w:w="1181"/>
        <w:gridCol w:w="1182"/>
        <w:gridCol w:w="1182"/>
        <w:gridCol w:w="1181"/>
        <w:gridCol w:w="1182"/>
        <w:gridCol w:w="1182"/>
      </w:tblGrid>
      <w:tr w:rsidR="00915CC5" w14:paraId="7722804C" w14:textId="77777777" w:rsidTr="00915CC5">
        <w:trPr>
          <w:trHeight w:val="340"/>
        </w:trPr>
        <w:tc>
          <w:tcPr>
            <w:tcW w:w="870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DF7D13B" w14:textId="77777777" w:rsidR="00915CC5" w:rsidRDefault="00915C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9: Seasonal statistical indices for wind forecast at A608 site during the 0-24h window.</w:t>
            </w:r>
          </w:p>
        </w:tc>
      </w:tr>
      <w:tr w:rsidR="00915CC5" w14:paraId="30CB1ADE" w14:textId="77777777" w:rsidTr="00915CC5">
        <w:trPr>
          <w:trHeight w:val="227"/>
        </w:trPr>
        <w:tc>
          <w:tcPr>
            <w:tcW w:w="162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01A0E8D6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15110BB9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FB719A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Winter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420B88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C135D3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Summer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D3ABC30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Autumn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5263CA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Full Year</w:t>
            </w:r>
          </w:p>
        </w:tc>
      </w:tr>
      <w:tr w:rsidR="00915CC5" w14:paraId="524E104F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AD2925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Direction (°)</w:t>
            </w:r>
          </w:p>
        </w:tc>
        <w:tc>
          <w:tcPr>
            <w:tcW w:w="11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7B45B9D8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3CF79F5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-17.78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2A96B0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-11.74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387CE1B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-12.21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9ECC77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-13.40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BADB6E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-13.84</w:t>
            </w:r>
          </w:p>
        </w:tc>
      </w:tr>
      <w:tr w:rsidR="00915CC5" w14:paraId="26194759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7D48BA1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FFD6CAA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E930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30.94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9BEC4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37.99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C547F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43.97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66FAE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33.39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B4CC9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36.41</w:t>
            </w:r>
          </w:p>
        </w:tc>
      </w:tr>
      <w:tr w:rsidR="00915CC5" w14:paraId="1326885D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2D2E54B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FB33E6B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6E765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-10.97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BF084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-7.08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AC69E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-13.33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667C2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-7.51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B5025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-9.72</w:t>
            </w:r>
          </w:p>
        </w:tc>
      </w:tr>
      <w:tr w:rsidR="00915CC5" w14:paraId="037F78E7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84A0E55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C14B5B5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8BD10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45.90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DDA43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55.98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F1F38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61.73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D184D3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48.40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56581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53.13</w:t>
            </w:r>
          </w:p>
        </w:tc>
      </w:tr>
      <w:tr w:rsidR="00915CC5" w14:paraId="047226ED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C4DEF0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Speed (</w:t>
            </w:r>
            <w:r>
              <w:rPr>
                <w:sz w:val="20"/>
                <w:szCs w:val="20"/>
              </w:rPr>
              <w:t>m·s</w:t>
            </w:r>
            <w:r>
              <w:rPr>
                <w:sz w:val="20"/>
                <w:szCs w:val="20"/>
                <w:vertAlign w:val="superscript"/>
              </w:rPr>
              <w:t>-1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64D72FA9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4C63F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34.69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A431C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29.04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1695D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25.14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7ECD7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36.12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9E2EB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-13.84</w:t>
            </w:r>
          </w:p>
        </w:tc>
      </w:tr>
      <w:tr w:rsidR="00915CC5" w14:paraId="5C4623C7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A4C17C8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4392AA6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25F7B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1.59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9D50B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1.46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2F6F6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1.30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D0945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1.48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D8692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36.41</w:t>
            </w:r>
          </w:p>
        </w:tc>
      </w:tr>
      <w:tr w:rsidR="00915CC5" w14:paraId="60C038A9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9D76ED3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28C34CDA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68038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1.59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5B9AE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1.46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52290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1.30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C78E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1.48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B66EA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-9.72</w:t>
            </w:r>
          </w:p>
        </w:tc>
      </w:tr>
      <w:tr w:rsidR="00915CC5" w14:paraId="20404757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94AA17B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F21CFB6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2A65C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0.39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8ED23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0.41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362CC" w14:textId="77777777" w:rsidR="00915CC5" w:rsidRDefault="00915CC5">
            <w:pPr>
              <w:jc w:val="center"/>
              <w:rPr>
                <w:color w:val="000000"/>
                <w:sz w:val="20"/>
                <w:szCs w:val="20"/>
                <w:shd w:val="clear" w:color="auto" w:fill="E06666"/>
              </w:rPr>
            </w:pPr>
            <w:r>
              <w:rPr>
                <w:sz w:val="20"/>
                <w:szCs w:val="20"/>
              </w:rPr>
              <w:t>0.43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91E54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0.58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15C55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0.51</w:t>
            </w:r>
          </w:p>
        </w:tc>
      </w:tr>
      <w:tr w:rsidR="00915CC5" w14:paraId="1801CDD4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CFD98F0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07E12235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E9F7C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1.96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D2C9A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1.87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8E24D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1.65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292A6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4C450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53.13</w:t>
            </w:r>
          </w:p>
        </w:tc>
      </w:tr>
      <w:tr w:rsidR="00915CC5" w14:paraId="18506AB9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8420A25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bottom"/>
            <w:hideMark/>
          </w:tcPr>
          <w:p w14:paraId="388BF5E6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C6544D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0.64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40E75C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9C8F10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0.54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CD3EAB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0.56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8E15A4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0.53</w:t>
            </w:r>
          </w:p>
        </w:tc>
      </w:tr>
    </w:tbl>
    <w:p w14:paraId="601AFF64" w14:textId="77777777" w:rsidR="00915CC5" w:rsidRDefault="00915CC5" w:rsidP="00915CC5">
      <w:pPr>
        <w:rPr>
          <w:b/>
          <w:sz w:val="20"/>
          <w:szCs w:val="20"/>
        </w:rPr>
      </w:pPr>
    </w:p>
    <w:p w14:paraId="06C48469" w14:textId="77777777" w:rsidR="00915CC5" w:rsidRDefault="00915CC5" w:rsidP="00915CC5">
      <w:pPr>
        <w:rPr>
          <w:b/>
          <w:sz w:val="20"/>
          <w:szCs w:val="20"/>
        </w:rPr>
      </w:pPr>
    </w:p>
    <w:tbl>
      <w:tblPr>
        <w:tblW w:w="8715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625"/>
        <w:gridCol w:w="1181"/>
        <w:gridCol w:w="1182"/>
        <w:gridCol w:w="1182"/>
        <w:gridCol w:w="1181"/>
        <w:gridCol w:w="1182"/>
        <w:gridCol w:w="1182"/>
      </w:tblGrid>
      <w:tr w:rsidR="00915CC5" w14:paraId="0EE37A3D" w14:textId="77777777" w:rsidTr="00915CC5">
        <w:trPr>
          <w:trHeight w:val="340"/>
        </w:trPr>
        <w:tc>
          <w:tcPr>
            <w:tcW w:w="870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C1864E5" w14:textId="77777777" w:rsidR="00915CC5" w:rsidRDefault="00915C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10: Seasonal statistical indices for wind forecast at A620 site during the 0-24h window.</w:t>
            </w:r>
          </w:p>
        </w:tc>
      </w:tr>
      <w:tr w:rsidR="00915CC5" w14:paraId="48DDD544" w14:textId="77777777" w:rsidTr="00915CC5">
        <w:trPr>
          <w:trHeight w:val="227"/>
        </w:trPr>
        <w:tc>
          <w:tcPr>
            <w:tcW w:w="162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47D52FDB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5899B927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60E9C8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Winter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CF5649D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21B565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Summer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38E625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Autumn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E1D60F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Full Year</w:t>
            </w:r>
          </w:p>
        </w:tc>
      </w:tr>
      <w:tr w:rsidR="00915CC5" w14:paraId="224414E1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14B670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Direction (°)</w:t>
            </w:r>
          </w:p>
        </w:tc>
        <w:tc>
          <w:tcPr>
            <w:tcW w:w="11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4BD0CED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3A5CA9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-15.65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A592C9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-8.26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3A115A4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-11.85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6C0339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-12.72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6875E9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-12.35</w:t>
            </w:r>
          </w:p>
        </w:tc>
      </w:tr>
      <w:tr w:rsidR="00915CC5" w14:paraId="46CAB05C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8E1CFA9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79E84AA7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84D4B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19.65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E147A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23.99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5821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31.55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DD8D3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26.62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7E77E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25.42</w:t>
            </w:r>
          </w:p>
        </w:tc>
      </w:tr>
      <w:tr w:rsidR="00915CC5" w14:paraId="123106C6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8DC9249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70E4E4B1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2642E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-9.85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1614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-3.80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5D8D9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-8.60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0E183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-5.84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C517D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-7.19</w:t>
            </w:r>
          </w:p>
        </w:tc>
      </w:tr>
      <w:tr w:rsidR="00915CC5" w14:paraId="5A58DD60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DDDA814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B85F26A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B19CC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32.35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D7868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42.50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51EBC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49.39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CDE96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41.38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7F3D2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41.74</w:t>
            </w:r>
          </w:p>
        </w:tc>
      </w:tr>
      <w:tr w:rsidR="00915CC5" w14:paraId="31DC522F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E31832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Speed (</w:t>
            </w:r>
            <w:r>
              <w:rPr>
                <w:sz w:val="20"/>
                <w:szCs w:val="20"/>
              </w:rPr>
              <w:t>m·s</w:t>
            </w:r>
            <w:r>
              <w:rPr>
                <w:sz w:val="20"/>
                <w:szCs w:val="20"/>
                <w:vertAlign w:val="superscript"/>
              </w:rPr>
              <w:t>-1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6C81D38C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9D944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30.03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74E295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955F6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10.66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7AAAA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24.97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F151C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22.24</w:t>
            </w:r>
          </w:p>
        </w:tc>
      </w:tr>
      <w:tr w:rsidR="00915CC5" w14:paraId="6560E51D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C49A2B3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FF38DC2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92388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1.34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8E44F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1.46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F98A7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1.24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42721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1.25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1FBB4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1.32</w:t>
            </w:r>
          </w:p>
        </w:tc>
      </w:tr>
      <w:tr w:rsidR="00915CC5" w14:paraId="7879816A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1428491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7FE49240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CBB0C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4AF64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0.90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D7C09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0.49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051C4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0.90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1BAAF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0.85</w:t>
            </w:r>
          </w:p>
        </w:tc>
      </w:tr>
      <w:tr w:rsidR="00915CC5" w14:paraId="5ACDD15C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866C39B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96AF424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24D2F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BDDE9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111BAC" w14:textId="77777777" w:rsidR="00915CC5" w:rsidRDefault="00915CC5">
            <w:pPr>
              <w:jc w:val="center"/>
              <w:rPr>
                <w:color w:val="000000"/>
                <w:sz w:val="20"/>
                <w:szCs w:val="20"/>
                <w:shd w:val="clear" w:color="auto" w:fill="E06666"/>
              </w:rPr>
            </w:pPr>
            <w:r>
              <w:rPr>
                <w:sz w:val="20"/>
                <w:szCs w:val="20"/>
              </w:rPr>
              <w:t>0.17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5F870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0.22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CAEC0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0.17</w:t>
            </w:r>
          </w:p>
        </w:tc>
      </w:tr>
      <w:tr w:rsidR="00915CC5" w14:paraId="07F9674D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4E5AA30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19BEBF45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BC66A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1.67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BACB1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1.87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0D201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1.60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9424A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1.56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4F443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1.67</w:t>
            </w:r>
          </w:p>
        </w:tc>
      </w:tr>
      <w:tr w:rsidR="00915CC5" w14:paraId="36981BD6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5FC9CC3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bottom"/>
            <w:hideMark/>
          </w:tcPr>
          <w:p w14:paraId="4716A9A0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B762F3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FFE7E3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13CDC0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6D1961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0.67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176D36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0.74</w:t>
            </w:r>
          </w:p>
        </w:tc>
      </w:tr>
    </w:tbl>
    <w:p w14:paraId="0470B44B" w14:textId="77777777" w:rsidR="00915CC5" w:rsidRDefault="00915CC5" w:rsidP="00915CC5">
      <w:pPr>
        <w:rPr>
          <w:b/>
          <w:sz w:val="20"/>
          <w:szCs w:val="20"/>
        </w:rPr>
      </w:pPr>
    </w:p>
    <w:p w14:paraId="72C142A9" w14:textId="77777777" w:rsidR="00915CC5" w:rsidRDefault="00915CC5" w:rsidP="00915CC5">
      <w:pPr>
        <w:rPr>
          <w:b/>
          <w:sz w:val="20"/>
          <w:szCs w:val="20"/>
        </w:rPr>
      </w:pPr>
    </w:p>
    <w:tbl>
      <w:tblPr>
        <w:tblW w:w="8715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625"/>
        <w:gridCol w:w="1181"/>
        <w:gridCol w:w="1182"/>
        <w:gridCol w:w="1182"/>
        <w:gridCol w:w="1181"/>
        <w:gridCol w:w="1182"/>
        <w:gridCol w:w="1182"/>
      </w:tblGrid>
      <w:tr w:rsidR="00915CC5" w14:paraId="2DE9F78E" w14:textId="77777777" w:rsidTr="00915CC5">
        <w:trPr>
          <w:trHeight w:val="340"/>
        </w:trPr>
        <w:tc>
          <w:tcPr>
            <w:tcW w:w="870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B274E0B" w14:textId="77777777" w:rsidR="00915CC5" w:rsidRDefault="00915C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11: Seasonal statistical indices for wind forecast at A634 site during the 0-24h window.</w:t>
            </w:r>
          </w:p>
        </w:tc>
      </w:tr>
      <w:tr w:rsidR="00915CC5" w14:paraId="00E10E5E" w14:textId="77777777" w:rsidTr="00915CC5">
        <w:trPr>
          <w:trHeight w:val="227"/>
        </w:trPr>
        <w:tc>
          <w:tcPr>
            <w:tcW w:w="162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03CACA4C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15BF7292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C9AFDEA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Winter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0BE0AA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FB6878B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Summer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7A924C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Autumn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4B4D4B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Full Year</w:t>
            </w:r>
          </w:p>
        </w:tc>
      </w:tr>
      <w:tr w:rsidR="00915CC5" w14:paraId="3793C9BF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4F0D0A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Direction (°)</w:t>
            </w:r>
          </w:p>
        </w:tc>
        <w:tc>
          <w:tcPr>
            <w:tcW w:w="11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3580E8AA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D6A92D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-1.00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C8FBD6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-5.13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16147C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5.52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C0C25D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3.06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915777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0.32</w:t>
            </w:r>
          </w:p>
        </w:tc>
      </w:tr>
      <w:tr w:rsidR="00915CC5" w14:paraId="656153FA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BAF77DC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595F3BC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B451B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26.79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AF617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29.91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3C2FC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38.19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01118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31.71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0A18A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31.22</w:t>
            </w:r>
          </w:p>
        </w:tc>
      </w:tr>
      <w:tr w:rsidR="00915CC5" w14:paraId="5AA7F545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1DF8166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6740F41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7A0B5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2.44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12544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375CA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2.34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E9D24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-0.64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359BD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1.47</w:t>
            </w:r>
          </w:p>
        </w:tc>
      </w:tr>
      <w:tr w:rsidR="00915CC5" w14:paraId="32AE6B08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8794F6D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0E8EFFF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4BFCF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41.68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33E50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48.37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E5DC7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57.03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48820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46.42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B004A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48.11</w:t>
            </w:r>
          </w:p>
        </w:tc>
      </w:tr>
      <w:tr w:rsidR="00915CC5" w14:paraId="52118826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84CE3E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Speed (</w:t>
            </w:r>
            <w:r>
              <w:rPr>
                <w:sz w:val="20"/>
                <w:szCs w:val="20"/>
              </w:rPr>
              <w:t>m·s</w:t>
            </w:r>
            <w:r>
              <w:rPr>
                <w:sz w:val="20"/>
                <w:szCs w:val="20"/>
                <w:vertAlign w:val="superscript"/>
              </w:rPr>
              <w:t>-1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68CEFDA3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E53A5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25.50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FB290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20.32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16248E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7.30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9307A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19.12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996DA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18.75</w:t>
            </w:r>
          </w:p>
        </w:tc>
      </w:tr>
      <w:tr w:rsidR="00915CC5" w14:paraId="2BD92CF1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5A0EEC7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09F4FB06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EC78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1.22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4988A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BEC6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1.09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9B3D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1.11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5195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1.20</w:t>
            </w:r>
          </w:p>
        </w:tc>
      </w:tr>
      <w:tr w:rsidR="00915CC5" w14:paraId="1FCC3138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59DDE56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4675957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DB3F1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11139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0.91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28D8A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0.28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0C47E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0.65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E219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0.70</w:t>
            </w:r>
          </w:p>
        </w:tc>
      </w:tr>
      <w:tr w:rsidR="00915CC5" w14:paraId="2FCBD171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788F91F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CCA1AEA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77583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7F8A8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F20307" w14:textId="77777777" w:rsidR="00915CC5" w:rsidRDefault="00915CC5">
            <w:pPr>
              <w:jc w:val="center"/>
              <w:rPr>
                <w:color w:val="000000"/>
                <w:sz w:val="20"/>
                <w:szCs w:val="20"/>
                <w:shd w:val="clear" w:color="auto" w:fill="E06666"/>
              </w:rPr>
            </w:pPr>
            <w:r>
              <w:rPr>
                <w:sz w:val="20"/>
                <w:szCs w:val="20"/>
              </w:rPr>
              <w:t>0.22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6B274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0.26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CE422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0.22</w:t>
            </w:r>
          </w:p>
        </w:tc>
      </w:tr>
      <w:tr w:rsidR="00915CC5" w14:paraId="25A8D1D3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92EB3A5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FAE8161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A6482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1.51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2B82F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1.76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4C4CE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1.42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2FB1A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1.39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BE5AA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1.53</w:t>
            </w:r>
          </w:p>
        </w:tc>
      </w:tr>
      <w:tr w:rsidR="00915CC5" w14:paraId="5896649E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886499E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bottom"/>
            <w:hideMark/>
          </w:tcPr>
          <w:p w14:paraId="32C3148E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0F8637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40D1BA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5E9E74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0.65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95B44E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0.54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D6FE44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0.71</w:t>
            </w:r>
          </w:p>
        </w:tc>
      </w:tr>
    </w:tbl>
    <w:p w14:paraId="1C9EEAE6" w14:textId="77777777" w:rsidR="00915CC5" w:rsidRDefault="00915CC5" w:rsidP="00915CC5">
      <w:pPr>
        <w:rPr>
          <w:b/>
          <w:sz w:val="20"/>
          <w:szCs w:val="20"/>
        </w:rPr>
      </w:pPr>
    </w:p>
    <w:p w14:paraId="17A649CE" w14:textId="77777777" w:rsidR="00915CC5" w:rsidRDefault="00915CC5" w:rsidP="00915CC5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616A2BEA" w14:textId="77777777" w:rsidR="00915CC5" w:rsidRDefault="00915CC5" w:rsidP="00915CC5">
      <w:pPr>
        <w:rPr>
          <w:b/>
          <w:sz w:val="20"/>
          <w:szCs w:val="20"/>
        </w:rPr>
      </w:pPr>
    </w:p>
    <w:tbl>
      <w:tblPr>
        <w:tblW w:w="8715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625"/>
        <w:gridCol w:w="1181"/>
        <w:gridCol w:w="1182"/>
        <w:gridCol w:w="1182"/>
        <w:gridCol w:w="1181"/>
        <w:gridCol w:w="1182"/>
        <w:gridCol w:w="1182"/>
      </w:tblGrid>
      <w:tr w:rsidR="00915CC5" w14:paraId="0FAAAA9F" w14:textId="77777777" w:rsidTr="00915CC5">
        <w:trPr>
          <w:trHeight w:val="340"/>
        </w:trPr>
        <w:tc>
          <w:tcPr>
            <w:tcW w:w="870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123A62C" w14:textId="77777777" w:rsidR="00915CC5" w:rsidRDefault="00915C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12: Seasonal statistical indices for wind forecast at SBVT site during the 0-24h window.</w:t>
            </w:r>
          </w:p>
        </w:tc>
      </w:tr>
      <w:tr w:rsidR="00915CC5" w14:paraId="1736D13B" w14:textId="77777777" w:rsidTr="00915CC5">
        <w:trPr>
          <w:trHeight w:val="227"/>
        </w:trPr>
        <w:tc>
          <w:tcPr>
            <w:tcW w:w="162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216057ED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0819E17D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3EC2956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Winter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5FAB988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EAC88D3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Summer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C09C837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Autumn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52BD5A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Full Year</w:t>
            </w:r>
          </w:p>
        </w:tc>
      </w:tr>
      <w:tr w:rsidR="00915CC5" w14:paraId="0C9E327A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D058C5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Direction (°)</w:t>
            </w:r>
          </w:p>
        </w:tc>
        <w:tc>
          <w:tcPr>
            <w:tcW w:w="11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8E6B403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594A3F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-15.11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263228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-22.39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02F9EA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-9.05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DE66D2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-12.31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3BF6F83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-14.72</w:t>
            </w:r>
          </w:p>
        </w:tc>
      </w:tr>
      <w:tr w:rsidR="00915CC5" w14:paraId="0FEBB59A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C031E88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0EB70154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BAB6A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30.79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FDF4E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33.92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A9A37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35.64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F068F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40.43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F6AA3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35.14</w:t>
            </w:r>
          </w:p>
        </w:tc>
      </w:tr>
      <w:tr w:rsidR="00915CC5" w14:paraId="4A90FDD5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0A29755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8946F2B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9B5E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-8.10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449E0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-9.52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708D4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-10.00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E9936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-18.33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C7799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-11.55</w:t>
            </w:r>
          </w:p>
        </w:tc>
      </w:tr>
      <w:tr w:rsidR="00915CC5" w14:paraId="2651316D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766BC01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B475437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76CAB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47.20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4C081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53.42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DEBE4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52.59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935BF6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56.16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FC623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52.38</w:t>
            </w:r>
          </w:p>
        </w:tc>
      </w:tr>
      <w:tr w:rsidR="00915CC5" w14:paraId="756B1BAD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3E1DAB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Speed (</w:t>
            </w:r>
            <w:r>
              <w:rPr>
                <w:sz w:val="20"/>
                <w:szCs w:val="20"/>
              </w:rPr>
              <w:t>m·s</w:t>
            </w:r>
            <w:r>
              <w:rPr>
                <w:sz w:val="20"/>
                <w:szCs w:val="20"/>
                <w:vertAlign w:val="superscript"/>
              </w:rPr>
              <w:t>-1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A90A08E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96C4E0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2.46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F9AE8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-5.41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A9E23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-8.91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590C8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7.28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42BD7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-1.00</w:t>
            </w:r>
          </w:p>
        </w:tc>
      </w:tr>
      <w:tr w:rsidR="00915CC5" w14:paraId="70A2D6D8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911A473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24DE9922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A5808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1.02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405FF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AF0F1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1.28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E2458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1.05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9184D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1.12</w:t>
            </w:r>
          </w:p>
        </w:tc>
      </w:tr>
      <w:tr w:rsidR="00915CC5" w14:paraId="21F6D647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218FE07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03D61934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919E6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0.03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75DBC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E759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-0.43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729A3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0.24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941BA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-0.07</w:t>
            </w:r>
          </w:p>
        </w:tc>
      </w:tr>
      <w:tr w:rsidR="00915CC5" w14:paraId="2537B05D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5872322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7C5B91CF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F5B6D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73839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8CD20A" w14:textId="77777777" w:rsidR="00915CC5" w:rsidRDefault="00915CC5">
            <w:pPr>
              <w:jc w:val="center"/>
              <w:rPr>
                <w:color w:val="000000"/>
                <w:sz w:val="20"/>
                <w:szCs w:val="20"/>
                <w:shd w:val="clear" w:color="auto" w:fill="E06666"/>
              </w:rPr>
            </w:pPr>
            <w:r>
              <w:rPr>
                <w:sz w:val="20"/>
                <w:szCs w:val="20"/>
              </w:rPr>
              <w:t>0.21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627F8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C268B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</w:tr>
      <w:tr w:rsidR="00915CC5" w14:paraId="33D54F85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47593A2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0DADA25E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3AB4E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1.31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3C04E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1.47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95B23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1.68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E3CC9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1.35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2B9A8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1.46</w:t>
            </w:r>
          </w:p>
        </w:tc>
      </w:tr>
      <w:tr w:rsidR="00915CC5" w14:paraId="239E8C93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958668E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bottom"/>
            <w:hideMark/>
          </w:tcPr>
          <w:p w14:paraId="6F6302C4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46E075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C1CBBC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55C57A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0.68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29A4D8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49DC51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0.76</w:t>
            </w:r>
          </w:p>
        </w:tc>
      </w:tr>
    </w:tbl>
    <w:p w14:paraId="1483A3FE" w14:textId="77777777" w:rsidR="00915CC5" w:rsidRDefault="00915CC5" w:rsidP="00915CC5">
      <w:pPr>
        <w:rPr>
          <w:b/>
          <w:sz w:val="20"/>
          <w:szCs w:val="20"/>
        </w:rPr>
      </w:pPr>
    </w:p>
    <w:p w14:paraId="193710C8" w14:textId="77777777" w:rsidR="00915CC5" w:rsidRDefault="00915CC5" w:rsidP="00915CC5">
      <w:pPr>
        <w:rPr>
          <w:b/>
          <w:sz w:val="20"/>
          <w:szCs w:val="20"/>
        </w:rPr>
      </w:pPr>
    </w:p>
    <w:tbl>
      <w:tblPr>
        <w:tblW w:w="8715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625"/>
        <w:gridCol w:w="1181"/>
        <w:gridCol w:w="1182"/>
        <w:gridCol w:w="1182"/>
        <w:gridCol w:w="1181"/>
        <w:gridCol w:w="1182"/>
        <w:gridCol w:w="1182"/>
      </w:tblGrid>
      <w:tr w:rsidR="00915CC5" w14:paraId="333CC97B" w14:textId="77777777" w:rsidTr="00915CC5">
        <w:trPr>
          <w:trHeight w:val="340"/>
        </w:trPr>
        <w:tc>
          <w:tcPr>
            <w:tcW w:w="870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08B8366" w14:textId="77777777" w:rsidR="00915CC5" w:rsidRDefault="00915C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13: Seasonal statistical indices for wind forecast at SBEN site during the 0-24h window.</w:t>
            </w:r>
          </w:p>
        </w:tc>
      </w:tr>
      <w:tr w:rsidR="00915CC5" w14:paraId="4482B235" w14:textId="77777777" w:rsidTr="00915CC5">
        <w:trPr>
          <w:trHeight w:val="227"/>
        </w:trPr>
        <w:tc>
          <w:tcPr>
            <w:tcW w:w="162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3E0A3D0A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29D47BCE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79E5923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Winter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CE829B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D756DEB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Summer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D06A2B7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Autumn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29D3838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Full Year</w:t>
            </w:r>
          </w:p>
        </w:tc>
      </w:tr>
      <w:tr w:rsidR="00915CC5" w14:paraId="4B3020DF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4FB6A6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Direction (°)</w:t>
            </w:r>
          </w:p>
        </w:tc>
        <w:tc>
          <w:tcPr>
            <w:tcW w:w="11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1C2CDDE3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0490E5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-17.52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DB8781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8E3418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1.19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155AAF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-4.61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E8CD0B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-7.30</w:t>
            </w:r>
          </w:p>
        </w:tc>
      </w:tr>
      <w:tr w:rsidR="00915CC5" w14:paraId="3C27470E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069F8C9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C79EE77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BE34F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25.54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14:paraId="280259C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3BA2F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21.40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82FA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16.31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79FE8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21.09</w:t>
            </w:r>
          </w:p>
        </w:tc>
      </w:tr>
      <w:tr w:rsidR="00915CC5" w14:paraId="0D37FF51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9DDCA23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CA089B0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CF112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-17.63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14:paraId="43D12A4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4FD95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1.58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516F2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-0.72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227D9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-5.87</w:t>
            </w:r>
          </w:p>
        </w:tc>
      </w:tr>
      <w:tr w:rsidR="00915CC5" w14:paraId="2ED1CC83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84A7F99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D0DDAC3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8E3DF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37.99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EAE48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4DB55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38.35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3250C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27.26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50AB8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34.81</w:t>
            </w:r>
          </w:p>
        </w:tc>
      </w:tr>
      <w:tr w:rsidR="00915CC5" w14:paraId="262597BC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19F8F5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Speed (</w:t>
            </w:r>
            <w:r>
              <w:rPr>
                <w:sz w:val="20"/>
                <w:szCs w:val="20"/>
              </w:rPr>
              <w:t>m·s</w:t>
            </w:r>
            <w:r>
              <w:rPr>
                <w:sz w:val="20"/>
                <w:szCs w:val="20"/>
                <w:vertAlign w:val="superscript"/>
              </w:rPr>
              <w:t>-1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214AB69A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4BFC0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-25.53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114AD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7155A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-17.19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0EFB3F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-17.15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D7214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-20.04</w:t>
            </w:r>
          </w:p>
        </w:tc>
      </w:tr>
      <w:tr w:rsidR="00915CC5" w14:paraId="162AF86B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B3ADE71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6C74520A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7C444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1.99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14:paraId="4B54B20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3FC7D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E317A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1.53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0FBF4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1.78</w:t>
            </w:r>
          </w:p>
        </w:tc>
      </w:tr>
      <w:tr w:rsidR="00915CC5" w14:paraId="453E6B45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988D5A0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617809CE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1D03E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-0.88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14:paraId="552B3CC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C7C7A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-0.80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4258C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-0.64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55D7A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-0.77</w:t>
            </w:r>
          </w:p>
        </w:tc>
      </w:tr>
      <w:tr w:rsidR="00915CC5" w14:paraId="211B48C5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6A614DB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2C7AC06B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349EC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14:paraId="09BD788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C5299C" w14:textId="77777777" w:rsidR="00915CC5" w:rsidRDefault="00915CC5">
            <w:pPr>
              <w:jc w:val="center"/>
              <w:rPr>
                <w:color w:val="000000"/>
                <w:sz w:val="20"/>
                <w:szCs w:val="20"/>
                <w:shd w:val="clear" w:color="auto" w:fill="E06666"/>
              </w:rPr>
            </w:pPr>
            <w:r>
              <w:rPr>
                <w:sz w:val="20"/>
                <w:szCs w:val="20"/>
              </w:rPr>
              <w:t>0.13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DA0E5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6573E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0.11</w:t>
            </w:r>
          </w:p>
        </w:tc>
      </w:tr>
      <w:tr w:rsidR="00915CC5" w14:paraId="64235C0D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EC372BA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1B151626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FF7BB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2.53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14:paraId="6E39A8A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0880C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2.40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408E2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1.90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9B76A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2.29</w:t>
            </w:r>
          </w:p>
        </w:tc>
      </w:tr>
      <w:tr w:rsidR="00915CC5" w14:paraId="64841ABF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B8F3CD5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bottom"/>
            <w:hideMark/>
          </w:tcPr>
          <w:p w14:paraId="011D969E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727D9B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D7B1F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3D36BC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0D9C44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D4B804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0.79</w:t>
            </w:r>
          </w:p>
        </w:tc>
      </w:tr>
    </w:tbl>
    <w:p w14:paraId="3B03091F" w14:textId="77777777" w:rsidR="00915CC5" w:rsidRDefault="00915CC5" w:rsidP="00915CC5">
      <w:pPr>
        <w:rPr>
          <w:b/>
          <w:sz w:val="20"/>
          <w:szCs w:val="20"/>
        </w:rPr>
      </w:pPr>
    </w:p>
    <w:p w14:paraId="7E81CE23" w14:textId="77777777" w:rsidR="00915CC5" w:rsidRDefault="00915CC5" w:rsidP="00915CC5">
      <w:pPr>
        <w:spacing w:after="160" w:line="256" w:lineRule="auto"/>
        <w:rPr>
          <w:b/>
          <w:sz w:val="20"/>
          <w:szCs w:val="20"/>
        </w:rPr>
      </w:pPr>
    </w:p>
    <w:tbl>
      <w:tblPr>
        <w:tblW w:w="8715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625"/>
        <w:gridCol w:w="1181"/>
        <w:gridCol w:w="1182"/>
        <w:gridCol w:w="1182"/>
        <w:gridCol w:w="1181"/>
        <w:gridCol w:w="1182"/>
        <w:gridCol w:w="1182"/>
      </w:tblGrid>
      <w:tr w:rsidR="00915CC5" w14:paraId="01C024A4" w14:textId="77777777" w:rsidTr="00915CC5">
        <w:trPr>
          <w:trHeight w:val="340"/>
        </w:trPr>
        <w:tc>
          <w:tcPr>
            <w:tcW w:w="870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4CE19C9" w14:textId="77777777" w:rsidR="00915CC5" w:rsidRDefault="00915C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14: Seasonal statistical indices for wind forecast at SBMM site during the 0-24h window.</w:t>
            </w:r>
          </w:p>
        </w:tc>
      </w:tr>
      <w:tr w:rsidR="00915CC5" w14:paraId="383AA47F" w14:textId="77777777" w:rsidTr="00915CC5">
        <w:trPr>
          <w:trHeight w:val="227"/>
        </w:trPr>
        <w:tc>
          <w:tcPr>
            <w:tcW w:w="162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434A5B47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169C9960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0B4B58B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Winter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A55BC6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5BEC9AC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Summer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34B8003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Autumn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27AB33C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Full Year</w:t>
            </w:r>
          </w:p>
        </w:tc>
      </w:tr>
      <w:tr w:rsidR="00915CC5" w14:paraId="17A7F59F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CC5603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Direction (°)</w:t>
            </w:r>
          </w:p>
        </w:tc>
        <w:tc>
          <w:tcPr>
            <w:tcW w:w="11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7B0A00FD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9D4DB4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12.32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5ED05E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16.76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107C02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8.93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163D7E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7.00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E5ED89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11.14</w:t>
            </w:r>
          </w:p>
        </w:tc>
      </w:tr>
      <w:tr w:rsidR="00915CC5" w14:paraId="2BDF5C39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1868372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06D661C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F314C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13.62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707FD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18.38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E43BE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20.02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DA278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14.32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2BBC3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16.63</w:t>
            </w:r>
          </w:p>
        </w:tc>
      </w:tr>
      <w:tr w:rsidR="00915CC5" w14:paraId="2FC6E5BD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2E1C7EE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1ABFCB68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EB155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2.35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9FA70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7.08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D7259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1.29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C8C86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1.36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BBD42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3.13</w:t>
            </w:r>
          </w:p>
        </w:tc>
      </w:tr>
      <w:tr w:rsidR="00915CC5" w14:paraId="583B3EB6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C684A04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7EC6ACC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C9EAF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23.47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475A2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33.60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593C0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34.76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61313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21.10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AAB05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28.96</w:t>
            </w:r>
          </w:p>
        </w:tc>
      </w:tr>
      <w:tr w:rsidR="00915CC5" w14:paraId="4E631A6E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3E1AEC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Speed (</w:t>
            </w:r>
            <w:r>
              <w:rPr>
                <w:sz w:val="20"/>
                <w:szCs w:val="20"/>
              </w:rPr>
              <w:t>m·s</w:t>
            </w:r>
            <w:r>
              <w:rPr>
                <w:sz w:val="20"/>
                <w:szCs w:val="20"/>
                <w:vertAlign w:val="superscript"/>
              </w:rPr>
              <w:t>-1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33FBAA6B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C58A5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-33.62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58D95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-37.75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95A44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-26.22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BCB5BC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-33.29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8CDF6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-32.67</w:t>
            </w:r>
          </w:p>
        </w:tc>
      </w:tr>
      <w:tr w:rsidR="00915CC5" w14:paraId="411751BF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AF9C7A6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6B6D1567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DAF20C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1.91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84AA4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85193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2.17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245DD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1.73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31EB2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2.03</w:t>
            </w:r>
          </w:p>
        </w:tc>
      </w:tr>
      <w:tr w:rsidR="00915CC5" w14:paraId="352297E1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6A7DBA9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60A2C2FA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1ECFD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-1.58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17DE2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B1FB0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-1.43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F7D6E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-1.40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FBCE3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-1.60</w:t>
            </w:r>
          </w:p>
        </w:tc>
      </w:tr>
      <w:tr w:rsidR="00915CC5" w14:paraId="4573EB63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B29574D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C06E02A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D2982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2300E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E692BB" w14:textId="77777777" w:rsidR="00915CC5" w:rsidRDefault="00915CC5">
            <w:pPr>
              <w:jc w:val="center"/>
              <w:rPr>
                <w:color w:val="000000"/>
                <w:sz w:val="20"/>
                <w:szCs w:val="20"/>
                <w:shd w:val="clear" w:color="auto" w:fill="E06666"/>
              </w:rPr>
            </w:pPr>
            <w:r>
              <w:rPr>
                <w:sz w:val="20"/>
                <w:szCs w:val="20"/>
              </w:rPr>
              <w:t>0.15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7F09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F5B6D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0.11</w:t>
            </w:r>
          </w:p>
        </w:tc>
      </w:tr>
      <w:tr w:rsidR="00915CC5" w14:paraId="104A99FB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B19FEEC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7F5561EC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9A91C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2.40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D80AB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2.79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1FCC8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2.86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F5F37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2.09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8909D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2.55</w:t>
            </w:r>
          </w:p>
        </w:tc>
      </w:tr>
      <w:tr w:rsidR="00915CC5" w14:paraId="2D894704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901D9C0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bottom"/>
            <w:hideMark/>
          </w:tcPr>
          <w:p w14:paraId="770B4AA0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73ADEF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887EFC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207C8B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FACF44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923CD5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0.82</w:t>
            </w:r>
          </w:p>
        </w:tc>
      </w:tr>
    </w:tbl>
    <w:p w14:paraId="06763814" w14:textId="77777777" w:rsidR="00915CC5" w:rsidRDefault="00915CC5" w:rsidP="00915CC5">
      <w:pPr>
        <w:rPr>
          <w:b/>
          <w:sz w:val="20"/>
          <w:szCs w:val="20"/>
        </w:rPr>
      </w:pPr>
    </w:p>
    <w:p w14:paraId="0051FFA8" w14:textId="77777777" w:rsidR="00915CC5" w:rsidRDefault="00915CC5" w:rsidP="00915CC5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64C97FD5" w14:textId="77777777" w:rsidR="00915CC5" w:rsidRDefault="00915CC5" w:rsidP="00915CC5">
      <w:pPr>
        <w:rPr>
          <w:b/>
          <w:sz w:val="20"/>
          <w:szCs w:val="20"/>
        </w:rPr>
      </w:pPr>
    </w:p>
    <w:tbl>
      <w:tblPr>
        <w:tblW w:w="8715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625"/>
        <w:gridCol w:w="1181"/>
        <w:gridCol w:w="1182"/>
        <w:gridCol w:w="1182"/>
        <w:gridCol w:w="1181"/>
        <w:gridCol w:w="1182"/>
        <w:gridCol w:w="1182"/>
      </w:tblGrid>
      <w:tr w:rsidR="00915CC5" w14:paraId="4AA791B0" w14:textId="77777777" w:rsidTr="00915CC5">
        <w:trPr>
          <w:trHeight w:val="340"/>
        </w:trPr>
        <w:tc>
          <w:tcPr>
            <w:tcW w:w="870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13A0A3D" w14:textId="77777777" w:rsidR="00915CC5" w:rsidRDefault="00915C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15: Seasonal statistical indices for wind forecast at SBLB site during the 0-24h window.</w:t>
            </w:r>
          </w:p>
        </w:tc>
      </w:tr>
      <w:tr w:rsidR="00915CC5" w14:paraId="4326F11D" w14:textId="77777777" w:rsidTr="00915CC5">
        <w:trPr>
          <w:trHeight w:val="227"/>
        </w:trPr>
        <w:tc>
          <w:tcPr>
            <w:tcW w:w="162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198CEA60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4E082BC2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8384E0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Winter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28D3F39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Spring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BF29E0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Summer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B64ABE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Autumn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35E4918" w14:textId="77777777" w:rsidR="00915CC5" w:rsidRDefault="00915CC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Full Year</w:t>
            </w:r>
          </w:p>
        </w:tc>
      </w:tr>
      <w:tr w:rsidR="00915CC5" w14:paraId="3CEEEABF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7FCC5B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Direction (°)</w:t>
            </w:r>
          </w:p>
        </w:tc>
        <w:tc>
          <w:tcPr>
            <w:tcW w:w="11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473AEC8E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3A91D7F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3.86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81699B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7.55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613AE6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-3.60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C17D7E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1.44</w:t>
            </w:r>
          </w:p>
        </w:tc>
        <w:tc>
          <w:tcPr>
            <w:tcW w:w="118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9C385C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2.32</w:t>
            </w:r>
          </w:p>
        </w:tc>
      </w:tr>
      <w:tr w:rsidR="00915CC5" w14:paraId="69C225E5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4B06C9E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6F43AAF5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0276B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16.64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91DC5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14.78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BEF1D7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19.70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507EB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14.51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1A733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16.52</w:t>
            </w:r>
          </w:p>
        </w:tc>
      </w:tr>
      <w:tr w:rsidR="00915CC5" w14:paraId="3F91853C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834AF23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782FAF99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70714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-1.80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B66B76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45705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-0.04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F2EDB4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-0.15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95EC28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-0.03</w:t>
            </w:r>
          </w:p>
        </w:tc>
      </w:tr>
      <w:tr w:rsidR="00915CC5" w14:paraId="1F89E54C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CB12C4F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3FDA08D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05107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31.12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56B8B9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F949E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35.27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95F63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23.75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12AD2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29.89</w:t>
            </w:r>
          </w:p>
        </w:tc>
      </w:tr>
      <w:tr w:rsidR="00915CC5" w14:paraId="166D6270" w14:textId="77777777" w:rsidTr="00915CC5">
        <w:trPr>
          <w:cantSplit/>
          <w:trHeight w:val="227"/>
        </w:trPr>
        <w:tc>
          <w:tcPr>
            <w:tcW w:w="1625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82E619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Wind Speed (</w:t>
            </w:r>
            <w:r>
              <w:rPr>
                <w:sz w:val="20"/>
                <w:szCs w:val="20"/>
              </w:rPr>
              <w:t>m·s</w:t>
            </w:r>
            <w:r>
              <w:rPr>
                <w:sz w:val="20"/>
                <w:szCs w:val="20"/>
                <w:vertAlign w:val="superscript"/>
              </w:rPr>
              <w:t>-1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766199B1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FOEX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5206F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-39.48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E2590B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-38.72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7EEBF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-30.26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301F7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-33.57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33771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-35.54</w:t>
            </w:r>
          </w:p>
        </w:tc>
      </w:tr>
      <w:tr w:rsidR="00915CC5" w14:paraId="66F0C238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D66206D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51F6E936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5DA0F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2.03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F4461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2.49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30F86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2.38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B7704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1.76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5AFEE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2.17</w:t>
            </w:r>
          </w:p>
        </w:tc>
      </w:tr>
      <w:tr w:rsidR="00915CC5" w14:paraId="2A5C8BB2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D57DF4C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6F1E313C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53C7B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21167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-2.20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669CA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-1.81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93B37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-1.45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57BF8D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-1.83</w:t>
            </w:r>
          </w:p>
        </w:tc>
      </w:tr>
      <w:tr w:rsidR="00915CC5" w14:paraId="08548142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B67EEBA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1D3E1EDA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325D65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5E17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17F3D7" w14:textId="77777777" w:rsidR="00915CC5" w:rsidRDefault="00915CC5">
            <w:pPr>
              <w:jc w:val="center"/>
              <w:rPr>
                <w:color w:val="000000"/>
                <w:sz w:val="20"/>
                <w:szCs w:val="20"/>
                <w:shd w:val="clear" w:color="auto" w:fill="E06666"/>
              </w:rPr>
            </w:pPr>
            <w:r>
              <w:rPr>
                <w:sz w:val="20"/>
                <w:szCs w:val="20"/>
              </w:rPr>
              <w:t>0.15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F255F3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D812C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0.12</w:t>
            </w:r>
          </w:p>
        </w:tc>
      </w:tr>
      <w:tr w:rsidR="00915CC5" w14:paraId="16D21825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CEF804B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7B198360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D1FAAE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2.46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8AA1F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2.95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74D99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2.99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CBA982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2.14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32902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2.66</w:t>
            </w:r>
          </w:p>
        </w:tc>
      </w:tr>
      <w:tr w:rsidR="00915CC5" w14:paraId="54E4C939" w14:textId="77777777" w:rsidTr="00915CC5">
        <w:trPr>
          <w:cantSplit/>
          <w:trHeight w:val="227"/>
        </w:trPr>
        <w:tc>
          <w:tcPr>
            <w:tcW w:w="8709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4F4F858" w14:textId="77777777" w:rsidR="00915CC5" w:rsidRDefault="00915CC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bottom"/>
            <w:hideMark/>
          </w:tcPr>
          <w:p w14:paraId="14E80497" w14:textId="77777777" w:rsidR="00915CC5" w:rsidRDefault="00915CC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404C64F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6389A0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47A6D91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7CA17CA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EFF5820" w14:textId="77777777" w:rsidR="00915CC5" w:rsidRDefault="00915C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0.85</w:t>
            </w:r>
          </w:p>
        </w:tc>
      </w:tr>
    </w:tbl>
    <w:p w14:paraId="68086473" w14:textId="77777777" w:rsidR="00915CC5" w:rsidRDefault="00915CC5" w:rsidP="00915CC5">
      <w:pPr>
        <w:spacing w:before="240"/>
        <w:jc w:val="both"/>
        <w:rPr>
          <w:b/>
          <w:bCs/>
          <w:sz w:val="20"/>
          <w:szCs w:val="20"/>
        </w:rPr>
      </w:pPr>
    </w:p>
    <w:p w14:paraId="0265C9B8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CC5"/>
    <w:rsid w:val="00915CC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A3B5E"/>
  <w15:chartTrackingRefBased/>
  <w15:docId w15:val="{C141938C-879F-4EF6-B558-D1BBCE3A7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5CC5"/>
    <w:pPr>
      <w:spacing w:after="0" w:line="276" w:lineRule="auto"/>
    </w:pPr>
    <w:rPr>
      <w:rFonts w:ascii="Arial" w:eastAsia="Arial" w:hAnsi="Arial" w:cs="Arial"/>
      <w:lang w:eastAsia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5CC5"/>
    <w:pPr>
      <w:keepNext/>
      <w:keepLines/>
      <w:spacing w:before="400" w:after="120"/>
      <w:outlineLvl w:val="0"/>
    </w:pPr>
    <w:rPr>
      <w:rFonts w:eastAsia="Times New Roman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5CC5"/>
    <w:pPr>
      <w:keepNext/>
      <w:keepLines/>
      <w:spacing w:before="360" w:after="120"/>
      <w:outlineLvl w:val="1"/>
    </w:pPr>
    <w:rPr>
      <w:rFonts w:eastAsia="Times New Roman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5CC5"/>
    <w:pPr>
      <w:keepNext/>
      <w:keepLines/>
      <w:spacing w:before="320" w:after="80"/>
      <w:outlineLvl w:val="2"/>
    </w:pPr>
    <w:rPr>
      <w:rFonts w:eastAsia="Times New Roman"/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CC5"/>
    <w:pPr>
      <w:keepNext/>
      <w:keepLines/>
      <w:spacing w:before="280" w:after="80"/>
      <w:outlineLvl w:val="3"/>
    </w:pPr>
    <w:rPr>
      <w:rFonts w:eastAsia="Times New Roman"/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5CC5"/>
    <w:pPr>
      <w:keepNext/>
      <w:keepLines/>
      <w:spacing w:before="240" w:after="80"/>
      <w:outlineLvl w:val="4"/>
    </w:pPr>
    <w:rPr>
      <w:rFonts w:eastAsia="Times New Roman"/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5CC5"/>
    <w:pPr>
      <w:keepNext/>
      <w:keepLines/>
      <w:spacing w:before="240" w:after="80"/>
      <w:outlineLvl w:val="5"/>
    </w:pPr>
    <w:rPr>
      <w:rFonts w:eastAsia="Times New Roman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5CC5"/>
    <w:rPr>
      <w:rFonts w:ascii="Arial" w:eastAsia="Times New Roman" w:hAnsi="Arial" w:cs="Arial"/>
      <w:sz w:val="40"/>
      <w:szCs w:val="40"/>
      <w:lang w:eastAsia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5CC5"/>
    <w:rPr>
      <w:rFonts w:ascii="Arial" w:eastAsia="Times New Roman" w:hAnsi="Arial" w:cs="Arial"/>
      <w:sz w:val="32"/>
      <w:szCs w:val="32"/>
      <w:lang w:eastAsia="pt-B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5CC5"/>
    <w:rPr>
      <w:rFonts w:ascii="Arial" w:eastAsia="Times New Roman" w:hAnsi="Arial" w:cs="Arial"/>
      <w:color w:val="434343"/>
      <w:sz w:val="28"/>
      <w:szCs w:val="28"/>
      <w:lang w:eastAsia="pt-B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CC5"/>
    <w:rPr>
      <w:rFonts w:ascii="Arial" w:eastAsia="Times New Roman" w:hAnsi="Arial" w:cs="Arial"/>
      <w:color w:val="666666"/>
      <w:sz w:val="24"/>
      <w:szCs w:val="24"/>
      <w:lang w:eastAsia="pt-B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5CC5"/>
    <w:rPr>
      <w:rFonts w:ascii="Arial" w:eastAsia="Times New Roman" w:hAnsi="Arial" w:cs="Arial"/>
      <w:color w:val="666666"/>
      <w:lang w:eastAsia="pt-B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5CC5"/>
    <w:rPr>
      <w:rFonts w:ascii="Arial" w:eastAsia="Times New Roman" w:hAnsi="Arial" w:cs="Arial"/>
      <w:i/>
      <w:color w:val="666666"/>
      <w:lang w:eastAsia="pt-BR"/>
    </w:rPr>
  </w:style>
  <w:style w:type="character" w:styleId="Hyperlink">
    <w:name w:val="Hyperlink"/>
    <w:basedOn w:val="DefaultParagraphFont"/>
    <w:uiPriority w:val="99"/>
    <w:semiHidden/>
    <w:unhideWhenUsed/>
    <w:rsid w:val="00915CC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5CC5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915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5C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5CC5"/>
    <w:rPr>
      <w:rFonts w:ascii="Arial" w:eastAsia="Arial" w:hAnsi="Arial" w:cs="Arial"/>
      <w:sz w:val="20"/>
      <w:szCs w:val="20"/>
      <w:lang w:eastAsia="pt-BR"/>
    </w:rPr>
  </w:style>
  <w:style w:type="paragraph" w:styleId="Title">
    <w:name w:val="Title"/>
    <w:basedOn w:val="Normal"/>
    <w:next w:val="Normal"/>
    <w:link w:val="TitleChar"/>
    <w:uiPriority w:val="10"/>
    <w:qFormat/>
    <w:rsid w:val="00915CC5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5CC5"/>
    <w:rPr>
      <w:rFonts w:ascii="Arial" w:eastAsia="Arial" w:hAnsi="Arial" w:cs="Arial"/>
      <w:sz w:val="52"/>
      <w:szCs w:val="52"/>
      <w:lang w:eastAsia="pt-BR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5CC5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915CC5"/>
    <w:rPr>
      <w:rFonts w:ascii="Arial" w:eastAsia="Arial" w:hAnsi="Arial" w:cs="Arial"/>
      <w:color w:val="666666"/>
      <w:sz w:val="30"/>
      <w:szCs w:val="30"/>
      <w:lang w:eastAsia="pt-B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5C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5CC5"/>
    <w:rPr>
      <w:rFonts w:ascii="Arial" w:eastAsia="Arial" w:hAnsi="Arial" w:cs="Arial"/>
      <w:b/>
      <w:bCs/>
      <w:sz w:val="20"/>
      <w:szCs w:val="20"/>
      <w:lang w:eastAsia="pt-BR"/>
    </w:rPr>
  </w:style>
  <w:style w:type="paragraph" w:styleId="Revision">
    <w:name w:val="Revision"/>
    <w:uiPriority w:val="99"/>
    <w:semiHidden/>
    <w:rsid w:val="00915CC5"/>
    <w:pPr>
      <w:spacing w:after="0" w:line="240" w:lineRule="auto"/>
    </w:pPr>
    <w:rPr>
      <w:rFonts w:ascii="Arial" w:eastAsia="Arial" w:hAnsi="Arial" w:cs="Arial"/>
      <w:lang w:eastAsia="pt-BR"/>
    </w:rPr>
  </w:style>
  <w:style w:type="character" w:styleId="CommentReference">
    <w:name w:val="annotation reference"/>
    <w:basedOn w:val="DefaultParagraphFont"/>
    <w:uiPriority w:val="99"/>
    <w:semiHidden/>
    <w:unhideWhenUsed/>
    <w:rsid w:val="00915CC5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15CC5"/>
    <w:rPr>
      <w:color w:val="808080"/>
    </w:rPr>
  </w:style>
  <w:style w:type="character" w:customStyle="1" w:styleId="rynqvb">
    <w:name w:val="rynqvb"/>
    <w:basedOn w:val="DefaultParagraphFont"/>
    <w:rsid w:val="00915CC5"/>
  </w:style>
  <w:style w:type="table" w:styleId="TableGrid">
    <w:name w:val="Table Grid"/>
    <w:basedOn w:val="TableNormal"/>
    <w:uiPriority w:val="39"/>
    <w:rsid w:val="00915CC5"/>
    <w:pPr>
      <w:spacing w:after="0" w:line="240" w:lineRule="auto"/>
    </w:pPr>
    <w:rPr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915CC5"/>
    <w:pPr>
      <w:spacing w:after="0" w:line="276" w:lineRule="auto"/>
    </w:pPr>
    <w:rPr>
      <w:rFonts w:ascii="Arial" w:eastAsia="Arial" w:hAnsi="Arial" w:cs="Arial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915CC5"/>
    <w:pPr>
      <w:spacing w:after="0" w:line="276" w:lineRule="auto"/>
    </w:pPr>
    <w:rPr>
      <w:rFonts w:ascii="Arial" w:eastAsia="Arial" w:hAnsi="Arial" w:cs="Arial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915CC5"/>
    <w:pPr>
      <w:spacing w:after="0" w:line="276" w:lineRule="auto"/>
    </w:pPr>
    <w:rPr>
      <w:rFonts w:ascii="Arial" w:eastAsia="Arial" w:hAnsi="Arial" w:cs="Arial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915CC5"/>
    <w:pPr>
      <w:spacing w:after="0" w:line="276" w:lineRule="auto"/>
    </w:pPr>
    <w:rPr>
      <w:rFonts w:ascii="Arial" w:eastAsia="Arial" w:hAnsi="Arial" w:cs="Arial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915CC5"/>
    <w:pPr>
      <w:spacing w:after="0" w:line="276" w:lineRule="auto"/>
    </w:pPr>
    <w:rPr>
      <w:rFonts w:ascii="Arial" w:eastAsia="Arial" w:hAnsi="Arial" w:cs="Arial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915CC5"/>
    <w:pPr>
      <w:spacing w:after="0" w:line="276" w:lineRule="auto"/>
    </w:pPr>
    <w:rPr>
      <w:rFonts w:ascii="Arial" w:eastAsia="Arial" w:hAnsi="Arial" w:cs="Arial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8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777</Words>
  <Characters>4429</Characters>
  <Application>Microsoft Office Word</Application>
  <DocSecurity>0</DocSecurity>
  <Lines>36</Lines>
  <Paragraphs>10</Paragraphs>
  <ScaleCrop>false</ScaleCrop>
  <Company>Springer Nature</Company>
  <LinksUpToDate>false</LinksUpToDate>
  <CharactersWithSpaces>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2023-10-17T08:13:00Z</dcterms:created>
  <dcterms:modified xsi:type="dcterms:W3CDTF">2023-10-17T08:14:00Z</dcterms:modified>
</cp:coreProperties>
</file>