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456"/>
        <w:tblW w:w="14386" w:type="dxa"/>
        <w:tblLook w:val="04A0" w:firstRow="1" w:lastRow="0" w:firstColumn="1" w:lastColumn="0" w:noHBand="0" w:noVBand="1"/>
      </w:tblPr>
      <w:tblGrid>
        <w:gridCol w:w="1875"/>
        <w:gridCol w:w="666"/>
        <w:gridCol w:w="1536"/>
        <w:gridCol w:w="925"/>
        <w:gridCol w:w="667"/>
        <w:gridCol w:w="1536"/>
        <w:gridCol w:w="926"/>
        <w:gridCol w:w="667"/>
        <w:gridCol w:w="1536"/>
        <w:gridCol w:w="929"/>
        <w:gridCol w:w="661"/>
        <w:gridCol w:w="1536"/>
        <w:gridCol w:w="918"/>
        <w:gridCol w:w="8"/>
      </w:tblGrid>
      <w:tr w:rsidR="00BE1109" w:rsidRPr="00BE1109" w14:paraId="2465074D" w14:textId="77777777" w:rsidTr="00BE1109">
        <w:trPr>
          <w:trHeight w:val="278"/>
        </w:trPr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355824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833EC9" w14:textId="32CB1653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1)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7978" w14:textId="12B2A3CA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2)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9C98E8" w14:textId="1C146BFE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3)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2CB7A" w14:textId="38078D75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4)</w:t>
            </w:r>
          </w:p>
        </w:tc>
      </w:tr>
      <w:tr w:rsidR="00BE1109" w:rsidRPr="00BE1109" w14:paraId="6150D1EA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D5D1BD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Predictors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C256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4209B" w14:textId="77777777" w:rsidR="00BE1109" w:rsidRPr="00BE1109" w:rsidRDefault="00BE1109" w:rsidP="00BE110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11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3D71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E6B4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6ADA0" w14:textId="77777777" w:rsidR="00BE1109" w:rsidRPr="00BE1109" w:rsidRDefault="00BE1109" w:rsidP="00BE110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11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FD8B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05F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325D4" w14:textId="77777777" w:rsidR="00BE1109" w:rsidRPr="00BE1109" w:rsidRDefault="00BE1109" w:rsidP="00BE110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11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EEF4B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F850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268" w14:textId="77777777" w:rsidR="00BE1109" w:rsidRPr="00BE1109" w:rsidRDefault="00BE1109" w:rsidP="00BE1109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BE1109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3397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BE1109" w:rsidRPr="00BE1109" w14:paraId="1A7CCCB9" w14:textId="77777777" w:rsidTr="00BE1109">
        <w:trPr>
          <w:trHeight w:val="278"/>
        </w:trPr>
        <w:tc>
          <w:tcPr>
            <w:tcW w:w="143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1DA9E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Income &lt; 400 x 103 (JPY)</w:t>
            </w:r>
          </w:p>
        </w:tc>
      </w:tr>
      <w:tr w:rsidR="00BE1109" w:rsidRPr="00BE1109" w14:paraId="00823B20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68948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D723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3606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5.03 – 6.37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7620A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F098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D1A4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3.54 – 5.09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592B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A8BE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64A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3.51 – 5.09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2FE5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3EE6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2DB1F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3.55 – 5.87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24F8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E1109" w:rsidRPr="00BE1109" w14:paraId="63D13249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22F3DF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Loneliness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F2832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965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B8DD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0.723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E6D9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3F21E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58CD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0.695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8E4B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B9E7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C295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0.754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A688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34A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4A45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0.944</w:t>
            </w:r>
          </w:p>
        </w:tc>
      </w:tr>
      <w:tr w:rsidR="00BE1109" w:rsidRPr="00BE1109" w14:paraId="0078B223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F974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8B64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675D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2EEE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4DAA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6243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0.02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5E7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118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69CD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BEFC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A563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B4B9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F82C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E1109" w:rsidRPr="00BE1109" w14:paraId="162969AF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691DA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6275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52F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DD90C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75EF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1C55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 – 0.17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CCEF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C6ED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5D07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 – 0.18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FAC68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9E574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7D1E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 – 0.20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8D70B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0.409</w:t>
            </w:r>
          </w:p>
        </w:tc>
      </w:tr>
      <w:tr w:rsidR="00BE1109" w:rsidRPr="00BE1109" w14:paraId="2870305E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80C34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BMIcom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9187C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7D0E9C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A64E0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0CA78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D45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0.04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5CF7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FB7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0125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0.04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D8FF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7EAB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234F7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D10F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0.036</w:t>
            </w:r>
          </w:p>
        </w:tc>
      </w:tr>
      <w:tr w:rsidR="00BE1109" w:rsidRPr="00BE1109" w14:paraId="5EE28E85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FC43D0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Sitting time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C26F3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12CC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8FB70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DF84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DAF9C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E6C9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89AAE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96D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0.03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1726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0.493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CDC1C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3D7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0.03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35E01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0.544</w:t>
            </w:r>
          </w:p>
        </w:tc>
      </w:tr>
      <w:tr w:rsidR="00BE1109" w:rsidRPr="00BE1109" w14:paraId="0740DE23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7F0D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Physical activity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0DD6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B984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DDB6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6986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21BD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B2A7D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E182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0A43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80CD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D0BB6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1C2C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9D86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0.966</w:t>
            </w:r>
          </w:p>
        </w:tc>
      </w:tr>
      <w:tr w:rsidR="00BE1109" w:rsidRPr="00BE1109" w14:paraId="147DA888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6A6F3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Housemates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8FA7F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2CB4C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1348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E8016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8A52F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9C937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1DA4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AFA96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3164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9B82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A391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 – 0.12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CCC1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0.463</w:t>
            </w:r>
          </w:p>
        </w:tc>
      </w:tr>
      <w:tr w:rsidR="00BE1109" w:rsidRPr="00BE1109" w14:paraId="2BEA82A2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722A7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Final education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931D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B8EDE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B7BA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989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5CA0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463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4D0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15C87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95BB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017D4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03DA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 – 0.05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B8F06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0.726</w:t>
            </w:r>
          </w:p>
        </w:tc>
      </w:tr>
      <w:tr w:rsidR="00BE1109" w:rsidRPr="00BE1109" w14:paraId="671FDA5F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A24453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Social support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240094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6F67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99549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F3B9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EBB3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039B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3F9EC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57D31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9D2A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40EF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EE49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4139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0.578</w:t>
            </w:r>
          </w:p>
        </w:tc>
      </w:tr>
      <w:tr w:rsidR="00BE1109" w:rsidRPr="00BE1109" w14:paraId="58A829C7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64E6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Quality of life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70A51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A65E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3529C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A51DC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39BA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833F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5E1E5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BF9FE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65B9F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9BB47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-0.28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6DF2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-0.89 – 0.32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B64D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0.354</w:t>
            </w:r>
          </w:p>
        </w:tc>
      </w:tr>
      <w:tr w:rsidR="00BE1109" w:rsidRPr="00BE1109" w14:paraId="590226C0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78E6F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001BA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B68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059F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8302C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BCE0D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0ACF0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441F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536A1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19A12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8938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1C3D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D308B7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</w:t>
            </w:r>
          </w:p>
        </w:tc>
      </w:tr>
      <w:tr w:rsidR="00BE1109" w:rsidRPr="00BE1109" w14:paraId="6A5FA86A" w14:textId="77777777" w:rsidTr="00BE1109">
        <w:trPr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57E86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3AE4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28EB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A257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B895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138</w:t>
            </w:r>
          </w:p>
        </w:tc>
      </w:tr>
      <w:tr w:rsidR="00BE1109" w:rsidRPr="00BE1109" w14:paraId="1B614B9A" w14:textId="77777777" w:rsidTr="00BE1109">
        <w:trPr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CC8FD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793F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 / -0.006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510F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0.260 / 0.238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905E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0.263 / 0.230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933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0.276 / 0.213</w:t>
            </w:r>
          </w:p>
        </w:tc>
      </w:tr>
      <w:tr w:rsidR="00BE1109" w:rsidRPr="00BE1109" w14:paraId="109FA0F1" w14:textId="77777777" w:rsidTr="00BE1109">
        <w:trPr>
          <w:trHeight w:val="314"/>
        </w:trPr>
        <w:tc>
          <w:tcPr>
            <w:tcW w:w="1438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E0E83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Income &gt;= 400 x 103 (JPY)</w:t>
            </w:r>
          </w:p>
        </w:tc>
      </w:tr>
      <w:tr w:rsidR="00BE1109" w:rsidRPr="00BE1109" w14:paraId="1FB4AB46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E0003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3515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5.66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4B08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5.24 – 6.07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4114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98283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B81D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3.74 – 4.77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C140B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B9E7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C19A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3.74 – 4.78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1A36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F701B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A562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3.76 – 5.24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BDC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E1109" w:rsidRPr="00BE1109" w14:paraId="21144313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B5034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Loneliness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0C87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7639B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920BA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0.524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145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4FAD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7054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0.589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18CF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8F3D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F1D0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0.542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8750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5F245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2661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</w:tr>
      <w:tr w:rsidR="00BE1109" w:rsidRPr="00BE1109" w14:paraId="5CD8F32B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EFE5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8DC5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8C4C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61C65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3768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E6575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1264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5654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C252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89E50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4A05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86FD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862F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E1109" w:rsidRPr="00BE1109" w14:paraId="5EAC990F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5B23C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Female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53B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6F0B2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0C1DE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30F7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6049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 – 0.19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7A774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E027B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20AE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 – 0.19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991D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0.005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7DC9F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ACEA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0.16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97553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0.095</w:t>
            </w:r>
          </w:p>
        </w:tc>
      </w:tr>
      <w:tr w:rsidR="00BE1109" w:rsidRPr="00BE1109" w14:paraId="4187CAD1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8C73E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BMIcom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0537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FC49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4C69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7284F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4AF5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 – 0.05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A820E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033ED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FBBA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 – 0.05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E592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DCC3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0E8B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 – 0.05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BD8C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BE1109" w:rsidRPr="00BE1109" w14:paraId="14CACFC8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7C982F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Sitting time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E6F7E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0E9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58AC9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2D81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8575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ADFB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67F1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5C9D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CA04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0.71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CE070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B081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17D2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0.812</w:t>
            </w:r>
          </w:p>
        </w:tc>
      </w:tr>
      <w:tr w:rsidR="00BE1109" w:rsidRPr="00BE1109" w14:paraId="35C2B07C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91EF51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Physical activity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96D11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030F4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2D30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7DF2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A8F34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993E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CE0A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38D0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568DA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0.416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147F4F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4ED5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0FA6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</w:tr>
      <w:tr w:rsidR="00BE1109" w:rsidRPr="00BE1109" w14:paraId="66BC4864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F95CF1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Housemates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F3F7F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3E2F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8648C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23B6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CEB59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9386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5730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AA27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6AD2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DA4C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770E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 – 0.06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375D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0.941</w:t>
            </w:r>
          </w:p>
        </w:tc>
      </w:tr>
      <w:tr w:rsidR="00BE1109" w:rsidRPr="00BE1109" w14:paraId="0F7BDBD5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20043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Final education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105A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3709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2903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28B01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FB921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201EF8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510D26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24AC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ABF50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E32E75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A2B7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 – -0.01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1B8D1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0.016</w:t>
            </w:r>
          </w:p>
        </w:tc>
      </w:tr>
      <w:tr w:rsidR="00BE1109" w:rsidRPr="00BE1109" w14:paraId="09FAAFD2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AD2CCF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Social support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9CBE0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3725A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6D60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3E147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453C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FC44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8B0D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580B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5817C4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49CE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36C6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2B79C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0.454</w:t>
            </w:r>
          </w:p>
        </w:tc>
      </w:tr>
      <w:tr w:rsidR="00BE1109" w:rsidRPr="00BE1109" w14:paraId="1162BDD0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37BE16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Quality of life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84580B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24FD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D237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D74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6DEECE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6EFBC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EAC5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60FF2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FE934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5C963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BC1B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-0.49 – 0.37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27E4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0.787</w:t>
            </w:r>
          </w:p>
        </w:tc>
      </w:tr>
      <w:tr w:rsidR="00BE1109" w:rsidRPr="00BE1109" w14:paraId="07363F4A" w14:textId="77777777" w:rsidTr="00BE1109">
        <w:trPr>
          <w:gridAfter w:val="1"/>
          <w:wAfter w:w="8" w:type="dxa"/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89681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Depression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2805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293A0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62AED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99C314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DAF35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74F09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BFCA6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401B3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1E4C7" w14:textId="77777777" w:rsidR="00BE1109" w:rsidRPr="00BE1109" w:rsidRDefault="00BE1109" w:rsidP="00BE1109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BE1109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27B5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B2724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D7C892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0.813</w:t>
            </w:r>
          </w:p>
        </w:tc>
      </w:tr>
      <w:tr w:rsidR="00BE1109" w:rsidRPr="00BE1109" w14:paraId="5BDDF6ED" w14:textId="77777777" w:rsidTr="00BE1109">
        <w:trPr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C0D7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0D278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721A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3F31D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479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8296BE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479</w:t>
            </w:r>
          </w:p>
        </w:tc>
      </w:tr>
      <w:tr w:rsidR="00BE1109" w:rsidRPr="00BE1109" w14:paraId="092D2F9C" w14:textId="77777777" w:rsidTr="00BE1109">
        <w:trPr>
          <w:trHeight w:val="278"/>
        </w:trPr>
        <w:tc>
          <w:tcPr>
            <w:tcW w:w="1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56BE55" w14:textId="77777777" w:rsidR="00BE1109" w:rsidRPr="00BE1109" w:rsidRDefault="00BE1109" w:rsidP="00BE110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BE1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D0B3B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0.001 / -0.001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B88F6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0.123 / 0.116</w:t>
            </w:r>
          </w:p>
        </w:tc>
        <w:tc>
          <w:tcPr>
            <w:tcW w:w="313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122D84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0.125 / 0.114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0D39" w14:textId="77777777" w:rsidR="00BE1109" w:rsidRPr="00BE1109" w:rsidRDefault="00BE1109" w:rsidP="00BE110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BE110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0.137 / 0.117</w:t>
            </w:r>
          </w:p>
        </w:tc>
      </w:tr>
    </w:tbl>
    <w:p w14:paraId="08EAA806" w14:textId="4A0BC1A5" w:rsidR="00BE1109" w:rsidRDefault="00BE1109" w:rsidP="00BE1109">
      <w:pPr>
        <w:rPr>
          <w:rFonts w:ascii="Times New Roman" w:hAnsi="Times New Roman" w:cs="Times New Roman"/>
          <w:color w:val="000000" w:themeColor="text1"/>
          <w:lang w:val="vi-VN"/>
        </w:rPr>
      </w:pPr>
      <w:r w:rsidRPr="00BE1109">
        <w:rPr>
          <w:rFonts w:ascii="Times New Roman" w:hAnsi="Times New Roman" w:cs="Times New Roman"/>
          <w:color w:val="000000" w:themeColor="text1"/>
          <w:lang w:val="vi-VN"/>
        </w:rPr>
        <w:t xml:space="preserve">Table </w:t>
      </w:r>
      <w:r w:rsidR="00682EC9">
        <w:rPr>
          <w:rFonts w:ascii="Times New Roman" w:hAnsi="Times New Roman" w:cs="Times New Roman"/>
          <w:color w:val="000000" w:themeColor="text1"/>
          <w:lang w:val="vi-VN"/>
        </w:rPr>
        <w:t>S1</w:t>
      </w:r>
      <w:r w:rsidRPr="00BE1109">
        <w:rPr>
          <w:rFonts w:ascii="Times New Roman" w:hAnsi="Times New Roman" w:cs="Times New Roman"/>
          <w:color w:val="000000" w:themeColor="text1"/>
          <w:lang w:val="vi-VN"/>
        </w:rPr>
        <w:t>: Linear Regression Model of HbA1c (Subgroup for Household Income)</w:t>
      </w:r>
    </w:p>
    <w:p w14:paraId="4220A26A" w14:textId="36A0D131" w:rsidR="00601710" w:rsidRDefault="00601710" w:rsidP="00BE1109">
      <w:pPr>
        <w:rPr>
          <w:rFonts w:ascii="Times New Roman" w:hAnsi="Times New Roman" w:cs="Times New Roman"/>
          <w:color w:val="000000" w:themeColor="text1"/>
          <w:lang w:val="vi-VN"/>
        </w:rPr>
      </w:pPr>
      <w:r w:rsidRPr="00601710">
        <w:rPr>
          <w:rFonts w:ascii="Times New Roman" w:hAnsi="Times New Roman" w:cs="Times New Roman"/>
          <w:color w:val="000000" w:themeColor="text1"/>
          <w:lang w:val="vi-VN"/>
        </w:rPr>
        <w:lastRenderedPageBreak/>
        <w:t xml:space="preserve">Table </w:t>
      </w:r>
      <w:r w:rsidR="00682EC9">
        <w:rPr>
          <w:rFonts w:ascii="Times New Roman" w:hAnsi="Times New Roman" w:cs="Times New Roman"/>
          <w:color w:val="000000" w:themeColor="text1"/>
          <w:lang w:val="vi-VN"/>
        </w:rPr>
        <w:t>S2</w:t>
      </w:r>
      <w:r w:rsidRPr="00601710">
        <w:rPr>
          <w:rFonts w:ascii="Times New Roman" w:hAnsi="Times New Roman" w:cs="Times New Roman"/>
          <w:color w:val="000000" w:themeColor="text1"/>
          <w:lang w:val="vi-VN"/>
        </w:rPr>
        <w:t>: Linear Regression Model of HbA1c (Subgroup for Education)</w:t>
      </w:r>
    </w:p>
    <w:p w14:paraId="5BDEABF3" w14:textId="77777777" w:rsidR="00601710" w:rsidRPr="00601710" w:rsidRDefault="00601710" w:rsidP="00BE1109">
      <w:pPr>
        <w:rPr>
          <w:rFonts w:ascii="Times New Roman" w:hAnsi="Times New Roman" w:cs="Times New Roman"/>
          <w:color w:val="000000" w:themeColor="text1"/>
          <w:sz w:val="15"/>
          <w:szCs w:val="15"/>
          <w:lang w:val="en-US"/>
        </w:rPr>
      </w:pPr>
    </w:p>
    <w:tbl>
      <w:tblPr>
        <w:tblW w:w="14228" w:type="dxa"/>
        <w:tblLook w:val="04A0" w:firstRow="1" w:lastRow="0" w:firstColumn="1" w:lastColumn="0" w:noHBand="0" w:noVBand="1"/>
      </w:tblPr>
      <w:tblGrid>
        <w:gridCol w:w="1984"/>
        <w:gridCol w:w="653"/>
        <w:gridCol w:w="1502"/>
        <w:gridCol w:w="904"/>
        <w:gridCol w:w="653"/>
        <w:gridCol w:w="1502"/>
        <w:gridCol w:w="904"/>
        <w:gridCol w:w="653"/>
        <w:gridCol w:w="1502"/>
        <w:gridCol w:w="904"/>
        <w:gridCol w:w="653"/>
        <w:gridCol w:w="1502"/>
        <w:gridCol w:w="912"/>
      </w:tblGrid>
      <w:tr w:rsidR="00601710" w:rsidRPr="00601710" w14:paraId="1972B40F" w14:textId="77777777" w:rsidTr="00601710">
        <w:trPr>
          <w:trHeight w:val="271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E68E1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0A650B" w14:textId="353DC2D6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1)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D320A7" w14:textId="44EE202F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2)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86F58" w14:textId="158D2F35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3)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F48A84" w14:textId="66ABC79D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4)</w:t>
            </w:r>
          </w:p>
        </w:tc>
      </w:tr>
      <w:tr w:rsidR="00601710" w:rsidRPr="00601710" w14:paraId="49E795FA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726F93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Predictors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F493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DBFC" w14:textId="77777777" w:rsidR="00601710" w:rsidRPr="00601710" w:rsidRDefault="00601710" w:rsidP="0060171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17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C28F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B699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E76A2" w14:textId="77777777" w:rsidR="00601710" w:rsidRPr="00601710" w:rsidRDefault="00601710" w:rsidP="0060171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17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6A084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C8D7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D04B9" w14:textId="77777777" w:rsidR="00601710" w:rsidRPr="00601710" w:rsidRDefault="00601710" w:rsidP="0060171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17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B010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4336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3DA0B" w14:textId="77777777" w:rsidR="00601710" w:rsidRPr="00601710" w:rsidRDefault="00601710" w:rsidP="00601710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601710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0AE9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601710" w:rsidRPr="00601710" w14:paraId="1CE06C10" w14:textId="77777777" w:rsidTr="00601710">
        <w:trPr>
          <w:trHeight w:val="271"/>
        </w:trPr>
        <w:tc>
          <w:tcPr>
            <w:tcW w:w="14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716299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Low and Mid Education</w:t>
            </w:r>
          </w:p>
        </w:tc>
      </w:tr>
      <w:tr w:rsidR="00601710" w:rsidRPr="00601710" w14:paraId="6AD75E54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E6B8A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90832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6.06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03FF8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5.49 – 6.62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6DC24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C292B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2E1B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3.78 – 5.21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A6A5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EA0A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4.57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1571E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3.84 – 5.29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0230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BC70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4.69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E9C6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3.71 – 5.67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3CF6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601710" w:rsidRPr="00601710" w14:paraId="2EEC0448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AAF27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Loneliness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2E681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5B72D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2CA4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26C38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282C0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DA01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2ADB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F949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3F41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0.334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7052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D35A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13AD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0.415</w:t>
            </w:r>
          </w:p>
        </w:tc>
      </w:tr>
      <w:tr w:rsidR="00601710" w:rsidRPr="00601710" w14:paraId="4347AB18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6D0963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DDC8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D1FE6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19D40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8720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593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C9BE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66E8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6AD09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D0F66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9236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F444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8A9A2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601710" w:rsidRPr="00601710" w14:paraId="329B1D82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7BA005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6B3A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173E0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44286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690BA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12B5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 – 0.15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184D1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0.623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7D2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98A03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-0.09 – 0.15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7C77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BAD0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A5B2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-0.11 – 0.13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7F76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0.88</w:t>
            </w:r>
          </w:p>
        </w:tc>
      </w:tr>
      <w:tr w:rsidR="00601710" w:rsidRPr="00601710" w14:paraId="44A2714E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C7DE12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F03D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3753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4D9E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79719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706B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9A87E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CA3C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C51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ADAF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7F82D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CA1ED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CBC5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601710" w:rsidRPr="00601710" w14:paraId="149A3A03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1A869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Sitting time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068D46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69B0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57661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F5544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0122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4FF2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D36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4453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 – 0.00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092F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3FAB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5C2D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 – 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0070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0.105</w:t>
            </w:r>
          </w:p>
        </w:tc>
      </w:tr>
      <w:tr w:rsidR="00601710" w:rsidRPr="00601710" w14:paraId="503FD493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04DD8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activity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73F9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07CD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0157C3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9094C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968D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7184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C8D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BB6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0.00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30E3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5763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4660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B232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0.744</w:t>
            </w:r>
          </w:p>
        </w:tc>
      </w:tr>
      <w:tr w:rsidR="00601710" w:rsidRPr="00601710" w14:paraId="1C0C71B2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AE398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Household income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8A100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9636F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C7416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5C612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C615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9F981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B188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09C3C6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841C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0F1C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8EBE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FF2A7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0.414</w:t>
            </w:r>
          </w:p>
        </w:tc>
      </w:tr>
      <w:tr w:rsidR="00601710" w:rsidRPr="00601710" w14:paraId="5BE09636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26D11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Housemates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EEFE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5684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0D2D1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80DB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2C6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C30A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F4704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54C2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C782F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8B8F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DCB72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-0.08 – 0.08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AD0F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0.983</w:t>
            </w:r>
          </w:p>
        </w:tc>
      </w:tr>
      <w:tr w:rsidR="00601710" w:rsidRPr="00601710" w14:paraId="72569A31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6BB6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Social support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F3A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A6C23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526C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C4FC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CFEF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F72F3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9A6D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2B31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0E490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4AE8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7EC6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4D4D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0.286</w:t>
            </w:r>
          </w:p>
        </w:tc>
      </w:tr>
      <w:tr w:rsidR="00601710" w:rsidRPr="00601710" w14:paraId="79C5212A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63252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Quality of life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582F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E8F2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6BF4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6022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CD84C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CCF9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4BE4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E39AC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B4C17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EED0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-0.31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8674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-0.88 – 0.26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F010E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0.281</w:t>
            </w:r>
          </w:p>
        </w:tc>
      </w:tr>
      <w:tr w:rsidR="00601710" w:rsidRPr="00601710" w14:paraId="07746CE1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651C1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CB189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AB9D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818F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931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3D1E3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67BBB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95BE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7B9D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1F9F2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EEAEA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E17A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F22B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0.533</w:t>
            </w:r>
          </w:p>
        </w:tc>
      </w:tr>
      <w:tr w:rsidR="00601710" w:rsidRPr="00601710" w14:paraId="064655CC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819A67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D30C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4B6C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3E50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5179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309</w:t>
            </w:r>
          </w:p>
        </w:tc>
      </w:tr>
      <w:tr w:rsidR="00601710" w:rsidRPr="00601710" w14:paraId="007B3EF9" w14:textId="77777777" w:rsidTr="00601710">
        <w:trPr>
          <w:trHeight w:val="309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561C18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80AC4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0.008 / 0.005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5DADF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0.134 / 0.123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7502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0.141 / 0.124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A617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0.150 / 0.118</w:t>
            </w:r>
          </w:p>
        </w:tc>
      </w:tr>
      <w:tr w:rsidR="00601710" w:rsidRPr="00601710" w14:paraId="0A57107B" w14:textId="77777777" w:rsidTr="00601710">
        <w:trPr>
          <w:trHeight w:val="271"/>
        </w:trPr>
        <w:tc>
          <w:tcPr>
            <w:tcW w:w="1422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2B9746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High Education</w:t>
            </w:r>
          </w:p>
        </w:tc>
      </w:tr>
      <w:tr w:rsidR="00601710" w:rsidRPr="00601710" w14:paraId="4566F37F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1FF891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FA58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D51A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4.84 – 5.63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C357C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C3A4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4.24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4715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3.76 – 4.72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1DBFC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2D16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4.13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7C79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3.65 – 4.62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0B2A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2F04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4.36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7FF4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3.65 – 5.07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98FE7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601710" w:rsidRPr="00601710" w14:paraId="600F4B4C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9827EE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Loneliness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40924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980B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0AF5B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0.244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1718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C3DA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5F6C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0.218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F23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1954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8A87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0.306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430D9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CE3B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9EF5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0.476</w:t>
            </w:r>
          </w:p>
        </w:tc>
      </w:tr>
      <w:tr w:rsidR="00601710" w:rsidRPr="00601710" w14:paraId="6FEEF166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C87E06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Age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776B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B2D9D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D161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25D85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91C8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762B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0F6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1AA3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CFA9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66C8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4EC35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9FA2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601710" w:rsidRPr="00601710" w14:paraId="13BAA799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AFD595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194F6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C876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3FCD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7D6A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031CB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0.15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70591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78AD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5799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0.16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6BE3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0.06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3C49C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0.07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8270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0.15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ECEA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0.112</w:t>
            </w:r>
          </w:p>
        </w:tc>
      </w:tr>
      <w:tr w:rsidR="00601710" w:rsidRPr="00601710" w14:paraId="4DAD4089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64A2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82B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3C03F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FF22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A934C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9BCB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866F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838A1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6800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B8D2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2D29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5679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0.04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52B31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601710" w:rsidRPr="00601710" w14:paraId="449748D9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1B70B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Sitting time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CA5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AE916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1CDDA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6F9EB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9A16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2107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D63B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6505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0.03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843D8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0.007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38E81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2C8CD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0.03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4608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601710" w:rsidRPr="00601710" w14:paraId="112CA4A8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D27CB4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Physical activity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06F75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4C428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171F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CDAC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82E9C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F4212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910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6368D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76882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B1204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30814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B586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0.082</w:t>
            </w:r>
          </w:p>
        </w:tc>
      </w:tr>
      <w:tr w:rsidR="00601710" w:rsidRPr="00601710" w14:paraId="67EEF411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B585BD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Household income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8932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23C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420C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1A39B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2465D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63AC7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C3662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1F2FB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751D7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97191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6BF1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83B0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0.148</w:t>
            </w:r>
          </w:p>
        </w:tc>
      </w:tr>
      <w:tr w:rsidR="00601710" w:rsidRPr="00601710" w14:paraId="1C33AB0F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161734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Housemates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84F65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EC2AC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B15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E28E9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42A5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783DB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E3883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EE7D4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9D77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DB46D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AA8A8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 – 0.07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387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0.425</w:t>
            </w:r>
          </w:p>
        </w:tc>
      </w:tr>
      <w:tr w:rsidR="00601710" w:rsidRPr="00601710" w14:paraId="4E5C2A9E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62E07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Social support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0724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CB5F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D394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AC78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69B5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31D25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E1703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A5A0A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153AD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3FD6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DEF7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37F91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0.749</w:t>
            </w:r>
          </w:p>
        </w:tc>
      </w:tr>
      <w:tr w:rsidR="00601710" w:rsidRPr="00601710" w14:paraId="55416F7D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BD6E0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Quality of life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F234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9DED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37D6B1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3441A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79F74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DB50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B6726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02AF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8E2DFB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702F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9EFFC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-0.51 – 0.32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8751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0.645</w:t>
            </w:r>
          </w:p>
        </w:tc>
      </w:tr>
      <w:tr w:rsidR="00601710" w:rsidRPr="00601710" w14:paraId="6F0AF1CC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EF0CA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8622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EB4EA8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57BF7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1932A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78355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D61BE2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89C4C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0D85E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C94FEF" w14:textId="77777777" w:rsidR="00601710" w:rsidRPr="00601710" w:rsidRDefault="00601710" w:rsidP="00601710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601710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0C7019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35349E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05A75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0.771</w:t>
            </w:r>
          </w:p>
        </w:tc>
      </w:tr>
      <w:tr w:rsidR="00601710" w:rsidRPr="00601710" w14:paraId="186A5502" w14:textId="77777777" w:rsidTr="00601710">
        <w:trPr>
          <w:trHeight w:val="271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B2143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7CE73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7D3B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1E754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43EC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308</w:t>
            </w:r>
          </w:p>
        </w:tc>
      </w:tr>
      <w:tr w:rsidR="00601710" w:rsidRPr="00601710" w14:paraId="6FB818D1" w14:textId="77777777" w:rsidTr="00601710">
        <w:trPr>
          <w:trHeight w:val="309"/>
        </w:trPr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BDDFB" w14:textId="77777777" w:rsidR="00601710" w:rsidRPr="00601710" w:rsidRDefault="00601710" w:rsidP="0060171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60171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8FBF1F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0.004 / 0.001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3F967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0.151 / 0.140</w:t>
            </w:r>
          </w:p>
        </w:tc>
        <w:tc>
          <w:tcPr>
            <w:tcW w:w="3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A3C90B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0.173 / 0.156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64A91A" w14:textId="77777777" w:rsidR="00601710" w:rsidRPr="00601710" w:rsidRDefault="00601710" w:rsidP="0060171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601710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0.181 / 0.151</w:t>
            </w:r>
          </w:p>
        </w:tc>
      </w:tr>
    </w:tbl>
    <w:p w14:paraId="75524D98" w14:textId="7177A6B8" w:rsidR="000100EA" w:rsidRDefault="000100EA" w:rsidP="000100EA">
      <w:pPr>
        <w:rPr>
          <w:lang w:val="vi-VN"/>
        </w:rPr>
      </w:pPr>
    </w:p>
    <w:p w14:paraId="1C329A32" w14:textId="3B846F38" w:rsidR="00601710" w:rsidRPr="00601710" w:rsidRDefault="00601710" w:rsidP="00601710">
      <w:pPr>
        <w:rPr>
          <w:rFonts w:ascii="Times New Roman" w:hAnsi="Times New Roman" w:cs="Times New Roman"/>
          <w:color w:val="000000" w:themeColor="text1"/>
          <w:lang w:val="vi-VN"/>
        </w:rPr>
      </w:pPr>
      <w:r w:rsidRPr="00601710">
        <w:rPr>
          <w:rFonts w:ascii="Times New Roman" w:hAnsi="Times New Roman" w:cs="Times New Roman"/>
          <w:color w:val="000000" w:themeColor="text1"/>
          <w:lang w:val="vi-VN"/>
        </w:rPr>
        <w:lastRenderedPageBreak/>
        <w:t xml:space="preserve">Table </w:t>
      </w:r>
      <w:r w:rsidR="00682EC9">
        <w:rPr>
          <w:rFonts w:ascii="Times New Roman" w:hAnsi="Times New Roman" w:cs="Times New Roman"/>
          <w:color w:val="000000" w:themeColor="text1"/>
          <w:lang w:val="vi-VN"/>
        </w:rPr>
        <w:t>S3</w:t>
      </w:r>
      <w:r w:rsidRPr="00601710">
        <w:rPr>
          <w:rFonts w:ascii="Times New Roman" w:hAnsi="Times New Roman" w:cs="Times New Roman"/>
          <w:color w:val="000000" w:themeColor="text1"/>
          <w:lang w:val="vi-VN"/>
        </w:rPr>
        <w:t>: Linear Regression Model of HbA1c (Subgroup for Physical activity)</w:t>
      </w:r>
    </w:p>
    <w:p w14:paraId="599FC808" w14:textId="61C9B531" w:rsidR="000100EA" w:rsidRDefault="000100EA" w:rsidP="004368F3">
      <w:pPr>
        <w:ind w:left="-142"/>
        <w:rPr>
          <w:lang w:val="vi-VN"/>
        </w:rPr>
      </w:pPr>
    </w:p>
    <w:tbl>
      <w:tblPr>
        <w:tblW w:w="14096" w:type="dxa"/>
        <w:tblLook w:val="04A0" w:firstRow="1" w:lastRow="0" w:firstColumn="1" w:lastColumn="0" w:noHBand="0" w:noVBand="1"/>
      </w:tblPr>
      <w:tblGrid>
        <w:gridCol w:w="1933"/>
        <w:gridCol w:w="970"/>
        <w:gridCol w:w="1256"/>
        <w:gridCol w:w="831"/>
        <w:gridCol w:w="970"/>
        <w:gridCol w:w="1187"/>
        <w:gridCol w:w="831"/>
        <w:gridCol w:w="970"/>
        <w:gridCol w:w="1256"/>
        <w:gridCol w:w="831"/>
        <w:gridCol w:w="970"/>
        <w:gridCol w:w="1256"/>
        <w:gridCol w:w="835"/>
      </w:tblGrid>
      <w:tr w:rsidR="005C5FE1" w:rsidRPr="005C5FE1" w14:paraId="456767FB" w14:textId="77777777" w:rsidTr="005C5FE1">
        <w:trPr>
          <w:trHeight w:val="261"/>
        </w:trPr>
        <w:tc>
          <w:tcPr>
            <w:tcW w:w="1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666B6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F3EE3" w14:textId="6A3A032A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1)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C8472" w14:textId="6E8F0B15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2)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1FE87" w14:textId="6530F3D1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3)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FE5748" w14:textId="24C6C24B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2"/>
                <w:szCs w:val="22"/>
              </w:rPr>
              <w:t>HbA1c (Model 4)</w:t>
            </w:r>
          </w:p>
        </w:tc>
      </w:tr>
      <w:tr w:rsidR="005C5FE1" w:rsidRPr="005C5FE1" w14:paraId="56FE5498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0CE7B8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Predictors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2480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1E147" w14:textId="77777777" w:rsidR="005C5FE1" w:rsidRPr="005C5FE1" w:rsidRDefault="005C5FE1" w:rsidP="005C5FE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C5F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C252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92FA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57973" w14:textId="77777777" w:rsidR="005C5FE1" w:rsidRPr="005C5FE1" w:rsidRDefault="005C5FE1" w:rsidP="005C5FE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C5F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1069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E80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432D5" w14:textId="77777777" w:rsidR="005C5FE1" w:rsidRPr="005C5FE1" w:rsidRDefault="005C5FE1" w:rsidP="005C5FE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C5F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EF5B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61DC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Est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0B454" w14:textId="77777777" w:rsidR="005C5FE1" w:rsidRPr="005C5FE1" w:rsidRDefault="005C5FE1" w:rsidP="005C5FE1">
            <w:pPr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5C5FE1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>(95% CI)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2E95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p</w:t>
            </w:r>
          </w:p>
        </w:tc>
      </w:tr>
      <w:tr w:rsidR="005C5FE1" w:rsidRPr="005C5FE1" w14:paraId="7F219C0A" w14:textId="77777777" w:rsidTr="005C5FE1">
        <w:trPr>
          <w:trHeight w:val="261"/>
        </w:trPr>
        <w:tc>
          <w:tcPr>
            <w:tcW w:w="14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2894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 Activity &gt;= 6</w:t>
            </w:r>
          </w:p>
        </w:tc>
      </w:tr>
      <w:tr w:rsidR="005C5FE1" w:rsidRPr="005C5FE1" w14:paraId="277C2428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6C2996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84465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5.59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C6D0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5.20 – 5.98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04A9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A458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4.23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CAB27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3.76 – 4.71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2CAE2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2203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456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3.83 – 4.85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856A7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514BB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4.43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27D1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3.73 – 5.12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153AC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C5FE1" w:rsidRPr="005C5FE1" w14:paraId="71886F09" w14:textId="77777777" w:rsidTr="005C5FE1">
        <w:trPr>
          <w:trHeight w:val="34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3D9C9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Loneliness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6EA4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5B19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A5F2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0.781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B1DDB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4BC2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3273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0.878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045D4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AF65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48112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0.941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7314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A537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12B5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0.99</w:t>
            </w:r>
          </w:p>
        </w:tc>
      </w:tr>
      <w:tr w:rsidR="005C5FE1" w:rsidRPr="005C5FE1" w14:paraId="352F5CF6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8A295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2200C6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4932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F311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B0FF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0D4B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EE5E9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F40A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4F842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CDAC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2CB2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7A26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F2FF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C5FE1" w:rsidRPr="005C5FE1" w14:paraId="0F47E562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E217B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275CE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3CF1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BFED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FC705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6FC66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 – 0.18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C1C3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74256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CCD29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0.17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6C3D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EDB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4554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0.17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995E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0.022</w:t>
            </w:r>
          </w:p>
        </w:tc>
      </w:tr>
      <w:tr w:rsidR="005C5FE1" w:rsidRPr="005C5FE1" w14:paraId="64F20DB4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791C1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BMI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DF78F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FC1F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109D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53EA5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518C4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7F71F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44A37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0F58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185DA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CE14E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3D89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0.02 – 0.04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85B4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C5FE1" w:rsidRPr="005C5FE1" w14:paraId="684B24B2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048FAD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Final education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08BF29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A3D2B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97A1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D3AD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7215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96311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6F5B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D083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 – 0.02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1935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ECE5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9DE57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-0.04 – 0.02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929F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0.415</w:t>
            </w:r>
          </w:p>
        </w:tc>
      </w:tr>
      <w:tr w:rsidR="005C5FE1" w:rsidRPr="005C5FE1" w14:paraId="28E94136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B9D34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Housemates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A93E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7FD3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EA4F6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5A24B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0232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30D45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4F43F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FD25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-0.05 – 0.05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6465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0.957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A5BB3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0D1D7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 – 0.05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0B70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0.845</w:t>
            </w:r>
          </w:p>
        </w:tc>
      </w:tr>
      <w:tr w:rsidR="005C5FE1" w:rsidRPr="005C5FE1" w14:paraId="5AEA2407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776FAA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Household income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3855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EC6A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8A88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6EA8F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158C6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B7823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A589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6251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FA146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0.461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DE24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F7BD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0FA99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0.514</w:t>
            </w:r>
          </w:p>
        </w:tc>
      </w:tr>
      <w:tr w:rsidR="005C5FE1" w:rsidRPr="005C5FE1" w14:paraId="2ED468AD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0B64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Social education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2D5EB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5630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3CD8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11F7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D10D7F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F7EF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B62AD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971A0F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F66A6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1C6C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477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590E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0.429</w:t>
            </w:r>
          </w:p>
        </w:tc>
      </w:tr>
      <w:tr w:rsidR="005C5FE1" w:rsidRPr="005C5FE1" w14:paraId="2600648A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08A45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Quality of life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852F3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21D8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E3091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DFF99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7E27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37AE5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27576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500B0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4609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5DB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4DE4F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-0.54 – 0.26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54BDC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0.496</w:t>
            </w:r>
          </w:p>
        </w:tc>
      </w:tr>
      <w:tr w:rsidR="005C5FE1" w:rsidRPr="005C5FE1" w14:paraId="08F8F9DC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1DCA49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E64FA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A7A56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3DF59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C5CA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C691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F83DB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6495B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F434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53BE9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2DC7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019D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3B60B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0.755</w:t>
            </w:r>
          </w:p>
        </w:tc>
      </w:tr>
      <w:tr w:rsidR="005C5FE1" w:rsidRPr="005C5FE1" w14:paraId="18F37AE2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6300F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7FB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BE1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CB07F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FDA01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426</w:t>
            </w:r>
          </w:p>
        </w:tc>
      </w:tr>
      <w:tr w:rsidR="005C5FE1" w:rsidRPr="005C5FE1" w14:paraId="2D5E5767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DF27D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C7CB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0.000 / -0.002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18D05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0.155 / 0.147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FCA5D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0.159 / 0.145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7310F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0.161 / 0.141</w:t>
            </w:r>
          </w:p>
        </w:tc>
      </w:tr>
      <w:tr w:rsidR="005C5FE1" w:rsidRPr="005C5FE1" w14:paraId="54EDF03E" w14:textId="77777777" w:rsidTr="005C5FE1">
        <w:trPr>
          <w:trHeight w:val="261"/>
        </w:trPr>
        <w:tc>
          <w:tcPr>
            <w:tcW w:w="1409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4BE070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Physical Activity &lt; 6</w:t>
            </w:r>
          </w:p>
        </w:tc>
      </w:tr>
      <w:tr w:rsidR="005C5FE1" w:rsidRPr="005C5FE1" w14:paraId="4E63F44D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66645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(Intercept)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E468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5.78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554EC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5.04 – 6.51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B69E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9AAD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4.39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7AD1B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3.49 – 5.30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CD3A3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3CA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4.65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3D49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3.66 – 5.63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FA3B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98447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4.79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6C69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3.50 – 6.08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E893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&lt;0.001</w:t>
            </w:r>
          </w:p>
        </w:tc>
      </w:tr>
      <w:tr w:rsidR="005C5FE1" w:rsidRPr="005C5FE1" w14:paraId="3F364A38" w14:textId="77777777" w:rsidTr="005C5FE1">
        <w:trPr>
          <w:trHeight w:val="34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01393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Loneliness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BD3E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E301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A7F27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0.513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0CBE3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9BE7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D079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0.594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816D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06BA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DC43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BCA1A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928EA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77C10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0.89</w:t>
            </w:r>
          </w:p>
        </w:tc>
      </w:tr>
      <w:tr w:rsidR="005C5FE1" w:rsidRPr="005C5FE1" w14:paraId="5005BD6E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CA2428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Age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9D5E5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F70F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CE2F4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814A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3C1E8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D250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321F5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FD0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F1C9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0.002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928D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0CBB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 – 0.02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F354B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0.006</w:t>
            </w:r>
          </w:p>
        </w:tc>
      </w:tr>
      <w:tr w:rsidR="005C5FE1" w:rsidRPr="005C5FE1" w14:paraId="0E0397B7" w14:textId="77777777" w:rsidTr="005C5FE1">
        <w:trPr>
          <w:trHeight w:val="34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113B5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Female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DCC1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AA5C5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4C62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3870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0.05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F4FD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-0.10 – 0.20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56A51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0.515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8A0B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9CD1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-0.15 – 0.16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DD1F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0.936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3B8AD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4A9C8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-0.17 – 0.16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6475B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0.965</w:t>
            </w:r>
          </w:p>
        </w:tc>
      </w:tr>
      <w:tr w:rsidR="005C5FE1" w:rsidRPr="005C5FE1" w14:paraId="1A9E0796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DFF27D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BMI 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6894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BA9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DC2379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9B30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5AD6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9C8B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0.001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60A3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D1E15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BF149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57EA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57D2E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0.01 – 0.05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3083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0.013</w:t>
            </w:r>
          </w:p>
        </w:tc>
      </w:tr>
      <w:tr w:rsidR="005C5FE1" w:rsidRPr="005C5FE1" w14:paraId="45248FF6" w14:textId="77777777" w:rsidTr="005C5FE1">
        <w:trPr>
          <w:trHeight w:val="375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95B96B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Final education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F712F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05AF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D79B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4054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0A4DE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C699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4BC6A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0FE16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 – -0.01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070E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0.031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9135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D7788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 – -0.01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8767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0.031</w:t>
            </w:r>
          </w:p>
        </w:tc>
      </w:tr>
      <w:tr w:rsidR="005C5FE1" w:rsidRPr="005C5FE1" w14:paraId="2333F0F3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3B213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Housemates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3575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AC00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A4DBE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5ECB7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6E53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587A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216BD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328844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-0.06 – 0.15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9A4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0.437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8BB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034E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-0.07 – 0.15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85AC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0.445</w:t>
            </w:r>
          </w:p>
        </w:tc>
      </w:tr>
      <w:tr w:rsidR="005C5FE1" w:rsidRPr="005C5FE1" w14:paraId="1340B420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F6F79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Household income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43C96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A53935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90839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6045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B04894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DD3599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5E14B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D53B2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90BBB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7F26F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69B6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-0.00 – 0.00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3EDA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0.754</w:t>
            </w:r>
          </w:p>
        </w:tc>
      </w:tr>
      <w:tr w:rsidR="005C5FE1" w:rsidRPr="005C5FE1" w14:paraId="1E04E9E6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4AF9A8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Social education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8673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8F6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84825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466FF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5FF6EA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0444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82665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05B8E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941378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BC559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ED09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-0.02 – 0.02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5AC0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0.98</w:t>
            </w:r>
          </w:p>
        </w:tc>
      </w:tr>
      <w:tr w:rsidR="005C5FE1" w:rsidRPr="005C5FE1" w14:paraId="41F9D80A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DEB4E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Quality of life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88E58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D95B5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2959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80978C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28E5B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5C113F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E961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A017DE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065A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7C45B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-0.12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049BFD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-0.85 – 0.61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13D50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0.741</w:t>
            </w:r>
          </w:p>
        </w:tc>
      </w:tr>
      <w:tr w:rsidR="005C5FE1" w:rsidRPr="005C5FE1" w14:paraId="6630CD2E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1D765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Depression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10F669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A073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49AFB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3A77A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63A1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571943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11042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9838D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888E50" w14:textId="77777777" w:rsidR="005C5FE1" w:rsidRPr="005C5FE1" w:rsidRDefault="005C5FE1" w:rsidP="005C5FE1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5C5FE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C887F3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145CE8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-0.03 – 0.01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3CEBD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0.532</w:t>
            </w:r>
          </w:p>
        </w:tc>
      </w:tr>
      <w:tr w:rsidR="005C5FE1" w:rsidRPr="005C5FE1" w14:paraId="60DA6DC1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C4662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Observations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65144A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29EE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D818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DF705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191</w:t>
            </w:r>
          </w:p>
        </w:tc>
      </w:tr>
      <w:tr w:rsidR="005C5FE1" w:rsidRPr="005C5FE1" w14:paraId="715D4064" w14:textId="77777777" w:rsidTr="005C5FE1">
        <w:trPr>
          <w:trHeight w:val="261"/>
        </w:trPr>
        <w:tc>
          <w:tcPr>
            <w:tcW w:w="1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17761" w14:textId="77777777" w:rsidR="005C5FE1" w:rsidRPr="005C5FE1" w:rsidRDefault="005C5FE1" w:rsidP="005C5FE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R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/ R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2</w:t>
            </w:r>
            <w:r w:rsidRPr="005C5FE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adjusted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D9E2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0.002 / -0.003</w:t>
            </w:r>
          </w:p>
        </w:tc>
        <w:tc>
          <w:tcPr>
            <w:tcW w:w="29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E916CF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0.125 / 0.106</w:t>
            </w:r>
          </w:p>
        </w:tc>
        <w:tc>
          <w:tcPr>
            <w:tcW w:w="305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CD877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0.152 / 0.119</w:t>
            </w:r>
          </w:p>
        </w:tc>
        <w:tc>
          <w:tcPr>
            <w:tcW w:w="30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94231" w14:textId="77777777" w:rsidR="005C5FE1" w:rsidRPr="005C5FE1" w:rsidRDefault="005C5FE1" w:rsidP="005C5FE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C5FE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0.154 / 0.107</w:t>
            </w:r>
          </w:p>
        </w:tc>
      </w:tr>
    </w:tbl>
    <w:p w14:paraId="12391449" w14:textId="77777777" w:rsidR="000100EA" w:rsidRDefault="000100EA" w:rsidP="004368F3">
      <w:pPr>
        <w:ind w:left="-142"/>
        <w:rPr>
          <w:lang w:val="vi-VN"/>
        </w:rPr>
      </w:pPr>
    </w:p>
    <w:p w14:paraId="3B288046" w14:textId="77777777" w:rsidR="00986374" w:rsidRDefault="00986374" w:rsidP="004368F3">
      <w:pPr>
        <w:ind w:left="-142"/>
        <w:rPr>
          <w:lang w:val="vi-VN"/>
        </w:rPr>
      </w:pPr>
    </w:p>
    <w:p w14:paraId="417DB29C" w14:textId="424E5F1F" w:rsidR="00986374" w:rsidRDefault="004A4D4E" w:rsidP="004368F3">
      <w:pPr>
        <w:ind w:left="-142"/>
        <w:rPr>
          <w:rFonts w:ascii="Times New Roman" w:hAnsi="Times New Roman" w:cs="Times New Roman"/>
          <w:lang w:val="vi-VN"/>
        </w:rPr>
      </w:pPr>
      <w:r>
        <w:rPr>
          <w:rFonts w:ascii="Times New Roman" w:hAnsi="Times New Roman" w:cs="Times New Roman"/>
          <w:lang w:val="vi-VN"/>
        </w:rPr>
        <w:lastRenderedPageBreak/>
        <w:t>Appendix 1: Subgroup analysis result</w:t>
      </w:r>
    </w:p>
    <w:p w14:paraId="53F4A802" w14:textId="4B5C257C" w:rsidR="004A4D4E" w:rsidRPr="004A4D4E" w:rsidRDefault="004A4D4E" w:rsidP="004368F3">
      <w:pPr>
        <w:ind w:left="-142"/>
        <w:rPr>
          <w:rFonts w:ascii="Times New Roman" w:hAnsi="Times New Roman" w:cs="Times New Roman"/>
          <w:lang w:val="vi-VN"/>
        </w:rPr>
      </w:pPr>
      <w:r w:rsidRPr="004A4D4E">
        <w:rPr>
          <w:rFonts w:ascii="Times New Roman" w:hAnsi="Times New Roman" w:cs="Times New Roman"/>
          <w:lang w:val="en-US"/>
        </w:rPr>
        <w:t xml:space="preserve">In the group with income &lt; 400 </w:t>
      </w:r>
      <w:r w:rsidRPr="004A4D4E">
        <w:rPr>
          <w:rFonts w:ascii="Times New Roman" w:hAnsi="Times New Roman" w:cs="Times New Roman"/>
          <w:lang w:val="vi-VN"/>
        </w:rPr>
        <w:t>x 10</w:t>
      </w:r>
      <w:r w:rsidRPr="004A4D4E">
        <w:rPr>
          <w:rFonts w:ascii="Times New Roman" w:hAnsi="Times New Roman" w:cs="Times New Roman"/>
          <w:vertAlign w:val="superscript"/>
          <w:lang w:val="vi-VN"/>
        </w:rPr>
        <w:t>4</w:t>
      </w:r>
      <w:r w:rsidRPr="004A4D4E">
        <w:rPr>
          <w:rFonts w:ascii="Times New Roman" w:hAnsi="Times New Roman" w:cs="Times New Roman"/>
          <w:lang w:val="vi-VN"/>
        </w:rPr>
        <w:t>JPY</w:t>
      </w:r>
      <w:r w:rsidRPr="004A4D4E">
        <w:rPr>
          <w:rFonts w:ascii="Times New Roman" w:hAnsi="Times New Roman" w:cs="Times New Roman"/>
          <w:lang w:val="en-US"/>
        </w:rPr>
        <w:t xml:space="preserve"> (Table S</w:t>
      </w:r>
      <w:r w:rsidRPr="004A4D4E">
        <w:rPr>
          <w:rFonts w:ascii="Times New Roman" w:hAnsi="Times New Roman" w:cs="Times New Roman"/>
          <w:lang w:val="vi-VN"/>
        </w:rPr>
        <w:t>1</w:t>
      </w:r>
      <w:r w:rsidRPr="004A4D4E">
        <w:rPr>
          <w:rFonts w:ascii="Times New Roman" w:hAnsi="Times New Roman" w:cs="Times New Roman"/>
          <w:lang w:val="en-US"/>
        </w:rPr>
        <w:t xml:space="preserve">), after adjusting by co-variables in (model 2), (model 3), </w:t>
      </w:r>
      <w:r w:rsidRPr="004A4D4E">
        <w:rPr>
          <w:rFonts w:ascii="Times New Roman" w:hAnsi="Times New Roman" w:cs="Times New Roman"/>
          <w:lang w:val="vi-VN"/>
        </w:rPr>
        <w:t xml:space="preserve">and </w:t>
      </w:r>
      <w:r w:rsidRPr="004A4D4E">
        <w:rPr>
          <w:rFonts w:ascii="Times New Roman" w:hAnsi="Times New Roman" w:cs="Times New Roman"/>
          <w:lang w:val="en-US"/>
        </w:rPr>
        <w:t xml:space="preserve">(model 4), the association failed to be detected with all p-values &gt; 0.05. In the group with income &gt; 400 </w:t>
      </w:r>
      <w:r w:rsidRPr="004A4D4E">
        <w:rPr>
          <w:rFonts w:ascii="Times New Roman" w:hAnsi="Times New Roman" w:cs="Times New Roman"/>
          <w:lang w:val="vi-VN"/>
        </w:rPr>
        <w:t>x 10</w:t>
      </w:r>
      <w:r w:rsidRPr="004A4D4E">
        <w:rPr>
          <w:rFonts w:ascii="Times New Roman" w:hAnsi="Times New Roman" w:cs="Times New Roman"/>
          <w:vertAlign w:val="superscript"/>
          <w:lang w:val="vi-VN"/>
        </w:rPr>
        <w:t>4</w:t>
      </w:r>
      <w:r w:rsidRPr="004A4D4E">
        <w:rPr>
          <w:rFonts w:ascii="Times New Roman" w:hAnsi="Times New Roman" w:cs="Times New Roman"/>
          <w:lang w:val="vi-VN"/>
        </w:rPr>
        <w:t>JPY</w:t>
      </w:r>
      <w:r w:rsidRPr="004A4D4E">
        <w:rPr>
          <w:rFonts w:ascii="Times New Roman" w:hAnsi="Times New Roman" w:cs="Times New Roman"/>
          <w:lang w:val="en-US"/>
        </w:rPr>
        <w:t xml:space="preserve">, similarly to </w:t>
      </w:r>
      <w:r w:rsidRPr="004A4D4E">
        <w:rPr>
          <w:rFonts w:ascii="Times New Roman" w:hAnsi="Times New Roman" w:cs="Times New Roman"/>
          <w:lang w:val="vi-VN"/>
        </w:rPr>
        <w:t xml:space="preserve">the </w:t>
      </w:r>
      <w:r w:rsidRPr="004A4D4E">
        <w:rPr>
          <w:rFonts w:ascii="Times New Roman" w:hAnsi="Times New Roman" w:cs="Times New Roman"/>
          <w:lang w:val="en-US"/>
        </w:rPr>
        <w:t xml:space="preserve">cohort of income </w:t>
      </w:r>
      <w:r w:rsidRPr="004A4D4E">
        <w:rPr>
          <w:rFonts w:ascii="Times New Roman" w:hAnsi="Times New Roman" w:cs="Times New Roman"/>
          <w:lang w:val="en-US"/>
        </w:rPr>
        <w:sym w:font="Symbol" w:char="F0A3"/>
      </w:r>
      <w:r w:rsidRPr="004A4D4E">
        <w:rPr>
          <w:rFonts w:ascii="Times New Roman" w:hAnsi="Times New Roman" w:cs="Times New Roman"/>
          <w:lang w:val="en-US"/>
        </w:rPr>
        <w:t xml:space="preserve"> 400 </w:t>
      </w:r>
      <w:r w:rsidRPr="004A4D4E">
        <w:rPr>
          <w:rFonts w:ascii="Times New Roman" w:hAnsi="Times New Roman" w:cs="Times New Roman"/>
          <w:lang w:val="vi-VN"/>
        </w:rPr>
        <w:t>x 10</w:t>
      </w:r>
      <w:r w:rsidRPr="004A4D4E">
        <w:rPr>
          <w:rFonts w:ascii="Times New Roman" w:hAnsi="Times New Roman" w:cs="Times New Roman"/>
          <w:vertAlign w:val="superscript"/>
          <w:lang w:val="vi-VN"/>
        </w:rPr>
        <w:t>4</w:t>
      </w:r>
      <w:r w:rsidRPr="004A4D4E">
        <w:rPr>
          <w:rFonts w:ascii="Times New Roman" w:hAnsi="Times New Roman" w:cs="Times New Roman"/>
          <w:lang w:val="vi-VN"/>
        </w:rPr>
        <w:t>JPY</w:t>
      </w:r>
      <w:r w:rsidRPr="004A4D4E">
        <w:rPr>
          <w:rFonts w:ascii="Times New Roman" w:hAnsi="Times New Roman" w:cs="Times New Roman"/>
          <w:lang w:val="en-US"/>
        </w:rPr>
        <w:t>, after adjusting for co</w:t>
      </w:r>
      <w:r w:rsidRPr="004A4D4E">
        <w:rPr>
          <w:rFonts w:ascii="Times New Roman" w:hAnsi="Times New Roman" w:cs="Times New Roman"/>
          <w:lang w:val="vi-VN"/>
        </w:rPr>
        <w:t>-</w:t>
      </w:r>
      <w:r w:rsidRPr="004A4D4E">
        <w:rPr>
          <w:rFonts w:ascii="Times New Roman" w:hAnsi="Times New Roman" w:cs="Times New Roman"/>
          <w:lang w:val="en-US"/>
        </w:rPr>
        <w:t xml:space="preserve">variables, the association again failed to be detected with all p-values &gt; 0.05. Table </w:t>
      </w:r>
      <w:r w:rsidRPr="004A4D4E">
        <w:rPr>
          <w:rFonts w:ascii="Times New Roman" w:hAnsi="Times New Roman" w:cs="Times New Roman"/>
          <w:lang w:val="vi-VN"/>
        </w:rPr>
        <w:t>S2</w:t>
      </w:r>
      <w:r w:rsidRPr="004A4D4E">
        <w:rPr>
          <w:rFonts w:ascii="Times New Roman" w:hAnsi="Times New Roman" w:cs="Times New Roman"/>
          <w:lang w:val="en-US"/>
        </w:rPr>
        <w:t xml:space="preserve"> shows the result of subgroup analysis when splitting the population into low and middle-education group and high-education group. After adjusting for co-variables in (model 2), (model 3), </w:t>
      </w:r>
      <w:r w:rsidRPr="004A4D4E">
        <w:rPr>
          <w:rFonts w:ascii="Times New Roman" w:hAnsi="Times New Roman" w:cs="Times New Roman"/>
          <w:lang w:val="vi-VN"/>
        </w:rPr>
        <w:t xml:space="preserve">and </w:t>
      </w:r>
      <w:r w:rsidRPr="004A4D4E">
        <w:rPr>
          <w:rFonts w:ascii="Times New Roman" w:hAnsi="Times New Roman" w:cs="Times New Roman"/>
          <w:lang w:val="en-US"/>
        </w:rPr>
        <w:t>(model 4), the association between loneliness and HbA1c has failed to detect, with all</w:t>
      </w:r>
      <w:r w:rsidRPr="004A4D4E">
        <w:rPr>
          <w:rFonts w:ascii="Times New Roman" w:hAnsi="Times New Roman" w:cs="Times New Roman"/>
          <w:lang w:val="vi-VN"/>
        </w:rPr>
        <w:t xml:space="preserve"> </w:t>
      </w:r>
      <w:r w:rsidRPr="004A4D4E">
        <w:rPr>
          <w:rFonts w:ascii="Times New Roman" w:hAnsi="Times New Roman" w:cs="Times New Roman"/>
          <w:lang w:val="en-US"/>
        </w:rPr>
        <w:t>p-values</w:t>
      </w:r>
      <w:r w:rsidRPr="004A4D4E">
        <w:rPr>
          <w:rFonts w:ascii="Times New Roman" w:hAnsi="Times New Roman" w:cs="Times New Roman"/>
          <w:lang w:val="vi-VN"/>
        </w:rPr>
        <w:t xml:space="preserve"> &gt; 0.05</w:t>
      </w:r>
      <w:r w:rsidRPr="004A4D4E">
        <w:rPr>
          <w:rFonts w:ascii="Times New Roman" w:hAnsi="Times New Roman" w:cs="Times New Roman"/>
          <w:lang w:val="en-US"/>
        </w:rPr>
        <w:t xml:space="preserve">. Table </w:t>
      </w:r>
      <w:r w:rsidRPr="004A4D4E">
        <w:rPr>
          <w:rFonts w:ascii="Times New Roman" w:hAnsi="Times New Roman" w:cs="Times New Roman"/>
          <w:lang w:val="vi-VN"/>
        </w:rPr>
        <w:t>S3</w:t>
      </w:r>
      <w:r w:rsidRPr="004A4D4E">
        <w:rPr>
          <w:rFonts w:ascii="Times New Roman" w:hAnsi="Times New Roman" w:cs="Times New Roman"/>
          <w:lang w:val="en-US"/>
        </w:rPr>
        <w:t xml:space="preserve"> shows the linear regression analysis </w:t>
      </w:r>
      <w:r w:rsidRPr="004A4D4E">
        <w:rPr>
          <w:rFonts w:ascii="Times New Roman" w:hAnsi="Times New Roman" w:cs="Times New Roman" w:hint="eastAsia"/>
          <w:lang w:val="en-US"/>
        </w:rPr>
        <w:t>result</w:t>
      </w:r>
      <w:r w:rsidRPr="004A4D4E">
        <w:rPr>
          <w:rFonts w:ascii="Times New Roman" w:hAnsi="Times New Roman" w:cs="Times New Roman"/>
          <w:lang w:val="en-US"/>
        </w:rPr>
        <w:t xml:space="preserve"> on </w:t>
      </w:r>
      <w:r w:rsidRPr="004A4D4E">
        <w:rPr>
          <w:rFonts w:ascii="Times New Roman" w:hAnsi="Times New Roman" w:cs="Times New Roman"/>
          <w:lang w:val="vi-VN"/>
        </w:rPr>
        <w:t xml:space="preserve">the </w:t>
      </w:r>
      <w:r w:rsidRPr="004A4D4E">
        <w:rPr>
          <w:rFonts w:ascii="Times New Roman" w:hAnsi="Times New Roman" w:cs="Times New Roman"/>
          <w:lang w:val="en-US"/>
        </w:rPr>
        <w:t>group has physical activity level &gt; 6 METs</w:t>
      </w:r>
      <w:r w:rsidRPr="004A4D4E">
        <w:rPr>
          <w:rFonts w:ascii="Times New Roman" w:hAnsi="Times New Roman" w:cs="Times New Roman"/>
          <w:lang w:val="vi-VN"/>
        </w:rPr>
        <w:t>-h/day</w:t>
      </w:r>
      <w:r w:rsidRPr="004A4D4E">
        <w:rPr>
          <w:rFonts w:ascii="Times New Roman" w:hAnsi="Times New Roman" w:cs="Times New Roman"/>
          <w:lang w:val="en-US"/>
        </w:rPr>
        <w:t xml:space="preserve"> and </w:t>
      </w:r>
      <w:r w:rsidRPr="004A4D4E">
        <w:rPr>
          <w:rFonts w:ascii="Times New Roman" w:hAnsi="Times New Roman" w:cs="Times New Roman"/>
          <w:lang w:val="en-US"/>
        </w:rPr>
        <w:sym w:font="Symbol" w:char="F0A3"/>
      </w:r>
      <w:r w:rsidRPr="004A4D4E">
        <w:rPr>
          <w:rFonts w:ascii="Times New Roman" w:hAnsi="Times New Roman" w:cs="Times New Roman"/>
          <w:lang w:val="en-US"/>
        </w:rPr>
        <w:t xml:space="preserve"> 6 </w:t>
      </w:r>
      <w:r w:rsidRPr="004A4D4E">
        <w:rPr>
          <w:rFonts w:ascii="Times New Roman" w:hAnsi="Times New Roman" w:cs="Times New Roman"/>
          <w:lang w:val="vi-VN"/>
        </w:rPr>
        <w:t>METs-h/day</w:t>
      </w:r>
      <w:r w:rsidRPr="004A4D4E">
        <w:rPr>
          <w:rFonts w:ascii="Times New Roman" w:hAnsi="Times New Roman" w:cs="Times New Roman"/>
          <w:lang w:val="en-US"/>
        </w:rPr>
        <w:t>, respectively. After adjusting for co-variables</w:t>
      </w:r>
      <w:r w:rsidRPr="004A4D4E">
        <w:rPr>
          <w:rFonts w:ascii="Times New Roman" w:hAnsi="Times New Roman" w:cs="Times New Roman"/>
          <w:lang w:val="vi-VN"/>
        </w:rPr>
        <w:t xml:space="preserve"> in</w:t>
      </w:r>
      <w:r w:rsidRPr="004A4D4E">
        <w:rPr>
          <w:rFonts w:ascii="Times New Roman" w:hAnsi="Times New Roman" w:cs="Times New Roman"/>
          <w:lang w:val="en-US"/>
        </w:rPr>
        <w:t xml:space="preserve"> (model 2), (model 3), (model 4), the association between loneliness and HbA1c still has not been detected</w:t>
      </w:r>
      <w:r w:rsidRPr="004A4D4E">
        <w:rPr>
          <w:rFonts w:ascii="Times New Roman" w:hAnsi="Times New Roman" w:cs="Times New Roman"/>
          <w:lang w:val="vi-VN"/>
        </w:rPr>
        <w:t>, all p-values &gt; 0.05.</w:t>
      </w:r>
    </w:p>
    <w:sectPr w:rsidR="004A4D4E" w:rsidRPr="004A4D4E" w:rsidSect="004368F3">
      <w:pgSz w:w="15840" w:h="12240" w:orient="landscape"/>
      <w:pgMar w:top="908" w:right="1440" w:bottom="1440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8F3"/>
    <w:rsid w:val="000100EA"/>
    <w:rsid w:val="00031272"/>
    <w:rsid w:val="003B265C"/>
    <w:rsid w:val="004368F3"/>
    <w:rsid w:val="004A4D4E"/>
    <w:rsid w:val="005C5FE1"/>
    <w:rsid w:val="00601710"/>
    <w:rsid w:val="00682EC9"/>
    <w:rsid w:val="008E01C6"/>
    <w:rsid w:val="00986374"/>
    <w:rsid w:val="00B33490"/>
    <w:rsid w:val="00BE1109"/>
    <w:rsid w:val="00F91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JP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B9D0131"/>
  <w15:chartTrackingRefBased/>
  <w15:docId w15:val="{5EA7D721-C276-9347-B6C1-3C632D68C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JP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68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9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9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3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4</Pages>
  <Words>1140</Words>
  <Characters>6503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of Health Innovation</Company>
  <LinksUpToDate>false</LinksUpToDate>
  <CharactersWithSpaces>7628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Tran Quyen An</dc:creator>
  <cp:keywords/>
  <dc:description/>
  <cp:lastModifiedBy>Tran Quyen An</cp:lastModifiedBy>
  <cp:revision>6</cp:revision>
  <cp:lastPrinted>2023-09-22T02:35:00Z</cp:lastPrinted>
  <dcterms:created xsi:type="dcterms:W3CDTF">2023-09-21T09:36:00Z</dcterms:created>
  <dcterms:modified xsi:type="dcterms:W3CDTF">2023-10-12T07:07:00Z</dcterms:modified>
</cp:coreProperties>
</file>