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EEBB9" w14:textId="77777777" w:rsidR="00B55401" w:rsidRPr="007A52B9" w:rsidRDefault="00B55401" w:rsidP="00B55401">
      <w:pPr>
        <w:spacing w:line="240" w:lineRule="auto"/>
        <w:rPr>
          <w:b/>
        </w:rPr>
      </w:pPr>
      <w:proofErr w:type="gramStart"/>
      <w:r w:rsidRPr="00677E79">
        <w:rPr>
          <w:rFonts w:hint="eastAsia"/>
          <w:b/>
        </w:rPr>
        <w:t>Supplement</w:t>
      </w:r>
      <w:r w:rsidR="007138F5">
        <w:rPr>
          <w:b/>
        </w:rPr>
        <w:t>ary</w:t>
      </w:r>
      <w:r w:rsidRPr="00677E79">
        <w:rPr>
          <w:rFonts w:hint="eastAsia"/>
          <w:b/>
        </w:rPr>
        <w:t xml:space="preserve"> Table 1</w:t>
      </w:r>
      <w:r>
        <w:rPr>
          <w:b/>
        </w:rPr>
        <w:t>.</w:t>
      </w:r>
      <w:proofErr w:type="gramEnd"/>
      <w:r>
        <w:rPr>
          <w:b/>
        </w:rPr>
        <w:t xml:space="preserve"> Detailed c</w:t>
      </w:r>
      <w:r w:rsidRPr="007A52B9">
        <w:rPr>
          <w:b/>
        </w:rPr>
        <w:t xml:space="preserve">haracteristics of </w:t>
      </w:r>
      <w:r>
        <w:rPr>
          <w:b/>
        </w:rPr>
        <w:t>chemotherapy and radiotherapy</w:t>
      </w:r>
    </w:p>
    <w:tbl>
      <w:tblPr>
        <w:tblStyle w:val="1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2693"/>
      </w:tblGrid>
      <w:tr w:rsidR="00B55401" w14:paraId="39AA59C5" w14:textId="77777777" w:rsidTr="007138F5">
        <w:tc>
          <w:tcPr>
            <w:tcW w:w="7196" w:type="dxa"/>
          </w:tcPr>
          <w:p w14:paraId="7125C11D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t>Chemo</w:t>
            </w:r>
            <w:r w:rsidRPr="00A90E6C">
              <w:rPr>
                <w:rFonts w:hint="eastAsia"/>
                <w:b/>
              </w:rPr>
              <w:t>therapy</w:t>
            </w:r>
          </w:p>
        </w:tc>
        <w:tc>
          <w:tcPr>
            <w:tcW w:w="2693" w:type="dxa"/>
          </w:tcPr>
          <w:p w14:paraId="506E7C7B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  <w:szCs w:val="20"/>
              </w:rPr>
              <w:t>N</w:t>
            </w:r>
            <w:r w:rsidRPr="00A90E6C">
              <w:rPr>
                <w:b/>
                <w:szCs w:val="20"/>
              </w:rPr>
              <w:t>umber</w:t>
            </w:r>
            <w:r w:rsidRPr="00A90E6C">
              <w:rPr>
                <w:rFonts w:hint="eastAsia"/>
                <w:b/>
                <w:szCs w:val="20"/>
              </w:rPr>
              <w:t xml:space="preserve"> (%)</w:t>
            </w:r>
          </w:p>
        </w:tc>
      </w:tr>
      <w:tr w:rsidR="00B55401" w14:paraId="39562067" w14:textId="77777777" w:rsidTr="007138F5">
        <w:tc>
          <w:tcPr>
            <w:tcW w:w="7196" w:type="dxa"/>
          </w:tcPr>
          <w:p w14:paraId="5742A14C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proofErr w:type="spellStart"/>
            <w:r w:rsidRPr="00A90E6C">
              <w:rPr>
                <w:rFonts w:hint="eastAsia"/>
                <w:b/>
              </w:rPr>
              <w:t>Neoadjuvant</w:t>
            </w:r>
            <w:proofErr w:type="spellEnd"/>
            <w:r w:rsidRPr="00A90E6C">
              <w:rPr>
                <w:rFonts w:hint="eastAsia"/>
                <w:b/>
              </w:rPr>
              <w:t xml:space="preserve"> chemotherapy regime</w:t>
            </w:r>
            <w:r w:rsidRPr="00A90E6C">
              <w:rPr>
                <w:b/>
              </w:rPr>
              <w:t>n</w:t>
            </w:r>
            <w:r w:rsidR="007138F5">
              <w:rPr>
                <w:b/>
              </w:rPr>
              <w:t>s</w:t>
            </w:r>
          </w:p>
          <w:p w14:paraId="3232CC6F" w14:textId="65D0D6A8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 xml:space="preserve">oxorubicin/cyclophosphamide </w:t>
            </w:r>
            <w:r w:rsidRPr="00A90E6C">
              <w:rPr>
                <w:b/>
              </w:rPr>
              <w:sym w:font="Wingdings" w:char="F0E0"/>
            </w:r>
            <w:r w:rsidRPr="00A90E6C">
              <w:rPr>
                <w:rFonts w:hint="eastAsia"/>
                <w:b/>
              </w:rPr>
              <w:t xml:space="preserve"> </w:t>
            </w:r>
            <w:proofErr w:type="spellStart"/>
            <w:r w:rsidRPr="00A90E6C">
              <w:rPr>
                <w:rFonts w:hint="eastAsia"/>
                <w:b/>
              </w:rPr>
              <w:t>docetaxel</w:t>
            </w:r>
            <w:proofErr w:type="spellEnd"/>
          </w:p>
          <w:p w14:paraId="61D98069" w14:textId="17C7D5A8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>oxorubicin/cyclophosphamide</w:t>
            </w:r>
          </w:p>
          <w:p w14:paraId="70201DEC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proofErr w:type="spellStart"/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>oce</w:t>
            </w:r>
            <w:r w:rsidRPr="00A90E6C">
              <w:rPr>
                <w:b/>
              </w:rPr>
              <w:t>taxel</w:t>
            </w:r>
            <w:proofErr w:type="spellEnd"/>
          </w:p>
          <w:p w14:paraId="1B28E883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P</w:t>
            </w:r>
            <w:r w:rsidRPr="00A90E6C">
              <w:rPr>
                <w:rFonts w:hint="eastAsia"/>
                <w:b/>
              </w:rPr>
              <w:t>aclitaxel</w:t>
            </w:r>
          </w:p>
          <w:p w14:paraId="0B6CB426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proofErr w:type="spellStart"/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>ocetaxel</w:t>
            </w:r>
            <w:proofErr w:type="spellEnd"/>
            <w:r w:rsidRPr="00A90E6C">
              <w:rPr>
                <w:rFonts w:hint="eastAsia"/>
                <w:b/>
              </w:rPr>
              <w:t>/doxorubicin</w:t>
            </w:r>
          </w:p>
          <w:p w14:paraId="6447BF03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  <w:color w:val="FF0000"/>
              </w:rPr>
            </w:pPr>
            <w:r w:rsidRPr="00A90E6C">
              <w:rPr>
                <w:b/>
              </w:rPr>
              <w:t>O</w:t>
            </w:r>
            <w:r w:rsidRPr="00A90E6C">
              <w:rPr>
                <w:rFonts w:hint="eastAsia"/>
                <w:b/>
              </w:rPr>
              <w:t>thers</w:t>
            </w:r>
          </w:p>
        </w:tc>
        <w:tc>
          <w:tcPr>
            <w:tcW w:w="2693" w:type="dxa"/>
          </w:tcPr>
          <w:p w14:paraId="2F77D28C" w14:textId="77777777" w:rsidR="00B55401" w:rsidRPr="00BF4538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BF4538">
              <w:rPr>
                <w:b/>
              </w:rPr>
              <w:t xml:space="preserve">Total </w:t>
            </w:r>
            <w:r>
              <w:rPr>
                <w:b/>
              </w:rPr>
              <w:t>67</w:t>
            </w:r>
            <w:r w:rsidRPr="00BF4538">
              <w:rPr>
                <w:b/>
              </w:rPr>
              <w:t xml:space="preserve"> patients</w:t>
            </w:r>
          </w:p>
          <w:p w14:paraId="22D51363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t>28 (41.8)</w:t>
            </w:r>
          </w:p>
          <w:p w14:paraId="63557E3A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12</w:t>
            </w:r>
            <w:r>
              <w:t xml:space="preserve"> (17.9)</w:t>
            </w:r>
          </w:p>
          <w:p w14:paraId="61D858ED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t>9 (13.4)</w:t>
            </w:r>
          </w:p>
          <w:p w14:paraId="43D85E7B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 xml:space="preserve"> 5</w:t>
            </w:r>
            <w:r>
              <w:t xml:space="preserve">  (7.5)</w:t>
            </w:r>
          </w:p>
          <w:p w14:paraId="5EAD5B1D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hint="eastAsia"/>
              </w:rPr>
              <w:t>4</w:t>
            </w:r>
            <w:r>
              <w:t xml:space="preserve">  (6.0)</w:t>
            </w:r>
          </w:p>
          <w:p w14:paraId="3B8D5DD9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 xml:space="preserve"> </w:t>
            </w:r>
            <w:r>
              <w:t>9 (13.4)</w:t>
            </w:r>
          </w:p>
        </w:tc>
      </w:tr>
      <w:tr w:rsidR="00B55401" w14:paraId="325B7B12" w14:textId="77777777" w:rsidTr="007138F5">
        <w:tc>
          <w:tcPr>
            <w:tcW w:w="7196" w:type="dxa"/>
            <w:tcBorders>
              <w:bottom w:val="double" w:sz="4" w:space="0" w:color="000000"/>
            </w:tcBorders>
          </w:tcPr>
          <w:p w14:paraId="3825EFB4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>Postoperative chemotherapy regimen</w:t>
            </w:r>
            <w:r w:rsidR="007138F5">
              <w:rPr>
                <w:b/>
              </w:rPr>
              <w:t>s</w:t>
            </w:r>
          </w:p>
          <w:p w14:paraId="22698F87" w14:textId="685C53B6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 xml:space="preserve">oxorubicin/cyclophosphamide </w:t>
            </w:r>
          </w:p>
          <w:p w14:paraId="46B3FE4B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proofErr w:type="spellStart"/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>oce</w:t>
            </w:r>
            <w:r w:rsidRPr="00A90E6C">
              <w:rPr>
                <w:b/>
              </w:rPr>
              <w:t>taxel</w:t>
            </w:r>
            <w:proofErr w:type="spellEnd"/>
          </w:p>
          <w:p w14:paraId="022F4B55" w14:textId="39046A79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>oxorubicin/cyclophosphamide</w:t>
            </w:r>
            <w:r w:rsidRPr="00A90E6C">
              <w:rPr>
                <w:b/>
              </w:rPr>
              <w:t xml:space="preserve"> </w:t>
            </w:r>
            <w:r w:rsidRPr="00A90E6C">
              <w:rPr>
                <w:b/>
              </w:rPr>
              <w:sym w:font="Wingdings" w:char="F0E0"/>
            </w:r>
            <w:r w:rsidRPr="00A90E6C">
              <w:rPr>
                <w:rFonts w:hint="eastAsia"/>
                <w:b/>
              </w:rPr>
              <w:t xml:space="preserve"> paclitaxel</w:t>
            </w:r>
          </w:p>
          <w:p w14:paraId="6B69A550" w14:textId="7975795F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D</w:t>
            </w:r>
            <w:r w:rsidRPr="00A90E6C">
              <w:rPr>
                <w:rFonts w:hint="eastAsia"/>
                <w:b/>
              </w:rPr>
              <w:t xml:space="preserve">oxorubicin/cyclophosphamide </w:t>
            </w:r>
            <w:r w:rsidRPr="00A90E6C">
              <w:rPr>
                <w:b/>
              </w:rPr>
              <w:sym w:font="Wingdings" w:char="F0E0"/>
            </w:r>
            <w:r w:rsidRPr="00A90E6C">
              <w:rPr>
                <w:rFonts w:hint="eastAsia"/>
                <w:b/>
              </w:rPr>
              <w:t xml:space="preserve"> </w:t>
            </w:r>
            <w:proofErr w:type="spellStart"/>
            <w:r w:rsidRPr="00A90E6C">
              <w:rPr>
                <w:rFonts w:hint="eastAsia"/>
                <w:b/>
              </w:rPr>
              <w:t>docetaxel</w:t>
            </w:r>
            <w:proofErr w:type="spellEnd"/>
          </w:p>
          <w:p w14:paraId="4EF7D910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P</w:t>
            </w:r>
            <w:r w:rsidRPr="00A90E6C">
              <w:rPr>
                <w:rFonts w:hint="eastAsia"/>
                <w:b/>
              </w:rPr>
              <w:t>aclitaxel</w:t>
            </w:r>
          </w:p>
          <w:p w14:paraId="154F140E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  <w:color w:val="FF0000"/>
              </w:rPr>
            </w:pPr>
            <w:r w:rsidRPr="00A90E6C">
              <w:rPr>
                <w:b/>
              </w:rPr>
              <w:t>O</w:t>
            </w:r>
            <w:r w:rsidRPr="00A90E6C">
              <w:rPr>
                <w:rFonts w:hint="eastAsia"/>
                <w:b/>
              </w:rPr>
              <w:t>thers</w:t>
            </w:r>
          </w:p>
        </w:tc>
        <w:tc>
          <w:tcPr>
            <w:tcW w:w="2693" w:type="dxa"/>
            <w:tcBorders>
              <w:bottom w:val="double" w:sz="4" w:space="0" w:color="000000"/>
            </w:tcBorders>
          </w:tcPr>
          <w:p w14:paraId="15C11D61" w14:textId="77777777" w:rsidR="00B55401" w:rsidRPr="00BF4538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BF4538">
              <w:rPr>
                <w:b/>
              </w:rPr>
              <w:t>Total 48 patients</w:t>
            </w:r>
          </w:p>
          <w:p w14:paraId="2C90BFDF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10</w:t>
            </w:r>
            <w:r>
              <w:t xml:space="preserve"> (20.8)</w:t>
            </w:r>
          </w:p>
          <w:p w14:paraId="481D993D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hint="eastAsia"/>
              </w:rPr>
              <w:t>8</w:t>
            </w:r>
            <w:r>
              <w:t xml:space="preserve"> (16.7)</w:t>
            </w:r>
          </w:p>
          <w:p w14:paraId="328CA116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hint="eastAsia"/>
              </w:rPr>
              <w:t>9</w:t>
            </w:r>
            <w:r>
              <w:t xml:space="preserve"> (18.8)</w:t>
            </w:r>
          </w:p>
          <w:p w14:paraId="580CA05C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hint="eastAsia"/>
              </w:rPr>
              <w:t>5</w:t>
            </w:r>
            <w:r>
              <w:t xml:space="preserve"> (10.4)</w:t>
            </w:r>
          </w:p>
          <w:p w14:paraId="7770BB51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hint="eastAsia"/>
              </w:rPr>
              <w:t>5</w:t>
            </w:r>
            <w:r>
              <w:t xml:space="preserve"> (10.4)</w:t>
            </w:r>
          </w:p>
          <w:p w14:paraId="3ACF00B9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t>11 (22.9)</w:t>
            </w:r>
          </w:p>
        </w:tc>
      </w:tr>
      <w:tr w:rsidR="00B55401" w14:paraId="00583A07" w14:textId="77777777" w:rsidTr="007138F5">
        <w:tc>
          <w:tcPr>
            <w:tcW w:w="7196" w:type="dxa"/>
            <w:tcBorders>
              <w:top w:val="double" w:sz="4" w:space="0" w:color="000000"/>
            </w:tcBorders>
          </w:tcPr>
          <w:p w14:paraId="7A8D2E6A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t>R</w:t>
            </w:r>
            <w:r w:rsidRPr="00A90E6C">
              <w:rPr>
                <w:rFonts w:hint="eastAsia"/>
                <w:b/>
              </w:rPr>
              <w:t>adiotherapy</w:t>
            </w:r>
          </w:p>
        </w:tc>
        <w:tc>
          <w:tcPr>
            <w:tcW w:w="2693" w:type="dxa"/>
            <w:tcBorders>
              <w:top w:val="double" w:sz="4" w:space="0" w:color="000000"/>
            </w:tcBorders>
          </w:tcPr>
          <w:p w14:paraId="153A8049" w14:textId="77777777" w:rsidR="00B55401" w:rsidRPr="00CF564F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CF564F">
              <w:rPr>
                <w:rFonts w:hint="eastAsia"/>
                <w:b/>
                <w:szCs w:val="20"/>
              </w:rPr>
              <w:t>N</w:t>
            </w:r>
            <w:r w:rsidRPr="00CF564F">
              <w:rPr>
                <w:b/>
                <w:szCs w:val="20"/>
              </w:rPr>
              <w:t>umber</w:t>
            </w:r>
            <w:r w:rsidRPr="00CF564F">
              <w:rPr>
                <w:rFonts w:hint="eastAsia"/>
                <w:b/>
                <w:szCs w:val="20"/>
              </w:rPr>
              <w:t xml:space="preserve"> (%)</w:t>
            </w:r>
          </w:p>
        </w:tc>
      </w:tr>
      <w:tr w:rsidR="00B55401" w14:paraId="6CFFAB81" w14:textId="77777777" w:rsidTr="007138F5">
        <w:tc>
          <w:tcPr>
            <w:tcW w:w="7196" w:type="dxa"/>
          </w:tcPr>
          <w:p w14:paraId="53B6D949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 xml:space="preserve">Period of </w:t>
            </w:r>
            <w:r>
              <w:rPr>
                <w:b/>
              </w:rPr>
              <w:t xml:space="preserve">postoperative </w:t>
            </w:r>
            <w:r w:rsidRPr="00A90E6C">
              <w:rPr>
                <w:rFonts w:hint="eastAsia"/>
                <w:b/>
              </w:rPr>
              <w:t>radiotherapy</w:t>
            </w:r>
          </w:p>
          <w:p w14:paraId="28BAAEF2" w14:textId="5DED8692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rFonts w:hint="eastAsia"/>
                <w:b/>
              </w:rPr>
              <w:t>200</w:t>
            </w:r>
            <w:r w:rsidRPr="00A90E6C">
              <w:rPr>
                <w:b/>
              </w:rPr>
              <w:t>0</w:t>
            </w:r>
            <w:r w:rsidRPr="00A90E6C">
              <w:rPr>
                <w:rFonts w:eastAsiaTheme="minorHAnsi"/>
                <w:b/>
              </w:rPr>
              <w:t>–</w:t>
            </w:r>
            <w:r w:rsidRPr="00A90E6C">
              <w:rPr>
                <w:rFonts w:hint="eastAsia"/>
                <w:b/>
              </w:rPr>
              <w:t>2005</w:t>
            </w:r>
          </w:p>
          <w:p w14:paraId="1CD65195" w14:textId="3591DD5E" w:rsidR="00B55401" w:rsidRPr="00A90E6C" w:rsidRDefault="00B55401" w:rsidP="007138F5">
            <w:pPr>
              <w:spacing w:after="0" w:line="240" w:lineRule="auto"/>
              <w:rPr>
                <w:rFonts w:eastAsiaTheme="minorHAnsi"/>
                <w:b/>
              </w:rPr>
            </w:pPr>
            <w:r w:rsidRPr="00A90E6C">
              <w:rPr>
                <w:rFonts w:hint="eastAsia"/>
                <w:b/>
              </w:rPr>
              <w:t xml:space="preserve"> 2006</w:t>
            </w:r>
            <w:r w:rsidRPr="00A90E6C">
              <w:rPr>
                <w:rFonts w:eastAsiaTheme="minorHAnsi"/>
                <w:b/>
              </w:rPr>
              <w:t>–</w:t>
            </w:r>
            <w:r w:rsidRPr="00A90E6C">
              <w:rPr>
                <w:rFonts w:eastAsiaTheme="minorHAnsi" w:hint="eastAsia"/>
                <w:b/>
              </w:rPr>
              <w:t>2010</w:t>
            </w:r>
          </w:p>
          <w:p w14:paraId="65048889" w14:textId="12597F4C" w:rsidR="00B55401" w:rsidRPr="00A90E6C" w:rsidRDefault="00B55401" w:rsidP="00C257E2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eastAsiaTheme="minorHAnsi" w:hint="eastAsia"/>
                <w:b/>
              </w:rPr>
              <w:t xml:space="preserve"> 2011</w:t>
            </w:r>
            <w:r w:rsidRPr="00A90E6C">
              <w:rPr>
                <w:rFonts w:eastAsiaTheme="minorHAnsi"/>
                <w:b/>
              </w:rPr>
              <w:t>–</w:t>
            </w:r>
            <w:r w:rsidRPr="00A90E6C">
              <w:rPr>
                <w:rFonts w:eastAsiaTheme="minorHAnsi" w:hint="eastAsia"/>
                <w:b/>
              </w:rPr>
              <w:t>2015</w:t>
            </w:r>
          </w:p>
        </w:tc>
        <w:tc>
          <w:tcPr>
            <w:tcW w:w="2693" w:type="dxa"/>
          </w:tcPr>
          <w:p w14:paraId="79F6CD94" w14:textId="77777777" w:rsidR="00B55401" w:rsidRPr="0055646D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55646D">
              <w:rPr>
                <w:b/>
              </w:rPr>
              <w:t>Total 6</w:t>
            </w:r>
            <w:r>
              <w:rPr>
                <w:b/>
              </w:rPr>
              <w:t>2</w:t>
            </w:r>
            <w:r w:rsidRPr="0055646D">
              <w:rPr>
                <w:b/>
              </w:rPr>
              <w:t xml:space="preserve"> patients</w:t>
            </w:r>
          </w:p>
          <w:p w14:paraId="0C39907E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 xml:space="preserve"> </w:t>
            </w:r>
            <w:r>
              <w:t>6  (9.7)</w:t>
            </w:r>
          </w:p>
          <w:p w14:paraId="1768F0A4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10</w:t>
            </w:r>
            <w:r>
              <w:t xml:space="preserve"> (16.1)</w:t>
            </w:r>
          </w:p>
          <w:p w14:paraId="2FE48644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4</w:t>
            </w:r>
            <w:r>
              <w:t>6 (74.2)</w:t>
            </w:r>
          </w:p>
        </w:tc>
      </w:tr>
      <w:tr w:rsidR="00B55401" w14:paraId="2661FDD4" w14:textId="77777777" w:rsidTr="007138F5">
        <w:tc>
          <w:tcPr>
            <w:tcW w:w="7196" w:type="dxa"/>
          </w:tcPr>
          <w:p w14:paraId="276354AC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>Radiation field</w:t>
            </w:r>
          </w:p>
          <w:p w14:paraId="28B41809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 xml:space="preserve"> </w:t>
            </w:r>
            <w:r w:rsidRPr="00A90E6C">
              <w:rPr>
                <w:b/>
              </w:rPr>
              <w:t>Breast/chest wall</w:t>
            </w:r>
          </w:p>
          <w:p w14:paraId="200AEB09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 xml:space="preserve"> Breast/chest wall</w:t>
            </w:r>
            <w:r w:rsidRPr="00A90E6C">
              <w:rPr>
                <w:b/>
              </w:rPr>
              <w:t xml:space="preserve"> + </w:t>
            </w:r>
            <w:r w:rsidRPr="00A90E6C">
              <w:rPr>
                <w:rFonts w:hint="eastAsia"/>
                <w:b/>
              </w:rPr>
              <w:t>SCL</w:t>
            </w:r>
            <w:r w:rsidRPr="00A90E6C">
              <w:rPr>
                <w:b/>
              </w:rPr>
              <w:t xml:space="preserve">N </w:t>
            </w:r>
          </w:p>
          <w:p w14:paraId="5DE782F9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t xml:space="preserve"> Breast/chest wall + SCLN + IMN </w:t>
            </w:r>
          </w:p>
        </w:tc>
        <w:tc>
          <w:tcPr>
            <w:tcW w:w="2693" w:type="dxa"/>
          </w:tcPr>
          <w:p w14:paraId="159867F8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</w:p>
          <w:p w14:paraId="12D962F3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 xml:space="preserve"> </w:t>
            </w:r>
            <w:r>
              <w:t>8 (12.9)</w:t>
            </w:r>
          </w:p>
          <w:p w14:paraId="38B5AD30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3</w:t>
            </w:r>
            <w:r>
              <w:t>7 (59.7)</w:t>
            </w:r>
          </w:p>
          <w:p w14:paraId="2CC1EB06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hint="eastAsia"/>
              </w:rPr>
              <w:t>1</w:t>
            </w:r>
            <w:r>
              <w:t>7 (27.4)</w:t>
            </w:r>
          </w:p>
        </w:tc>
      </w:tr>
      <w:tr w:rsidR="00B55401" w14:paraId="32EF06E2" w14:textId="77777777" w:rsidTr="007138F5">
        <w:tc>
          <w:tcPr>
            <w:tcW w:w="7196" w:type="dxa"/>
          </w:tcPr>
          <w:p w14:paraId="18536DC8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lastRenderedPageBreak/>
              <w:t xml:space="preserve">Median radiation dose </w:t>
            </w:r>
            <w:r w:rsidRPr="00A90E6C">
              <w:rPr>
                <w:rFonts w:hint="eastAsia"/>
                <w:b/>
              </w:rPr>
              <w:t>(</w:t>
            </w:r>
            <w:proofErr w:type="spellStart"/>
            <w:r w:rsidRPr="00A90E6C">
              <w:rPr>
                <w:b/>
              </w:rPr>
              <w:t>Gy</w:t>
            </w:r>
            <w:proofErr w:type="spellEnd"/>
            <w:r w:rsidRPr="00A90E6C">
              <w:rPr>
                <w:b/>
              </w:rPr>
              <w:t xml:space="preserve">, </w:t>
            </w:r>
            <w:r w:rsidRPr="00A90E6C">
              <w:rPr>
                <w:rFonts w:hint="eastAsia"/>
                <w:b/>
              </w:rPr>
              <w:t>range)</w:t>
            </w:r>
          </w:p>
          <w:p w14:paraId="53A75B3C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 xml:space="preserve">Breast/chest wall </w:t>
            </w:r>
            <w:r w:rsidRPr="00A90E6C">
              <w:rPr>
                <w:rFonts w:hint="eastAsia"/>
                <w:b/>
              </w:rPr>
              <w:t>dose</w:t>
            </w:r>
          </w:p>
          <w:p w14:paraId="5663F4DF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b/>
              </w:rPr>
            </w:pPr>
            <w:r w:rsidRPr="00A90E6C">
              <w:rPr>
                <w:b/>
              </w:rPr>
              <w:t>SCLN dose</w:t>
            </w:r>
          </w:p>
        </w:tc>
        <w:tc>
          <w:tcPr>
            <w:tcW w:w="2693" w:type="dxa"/>
          </w:tcPr>
          <w:p w14:paraId="53B5F450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</w:p>
          <w:p w14:paraId="066A9116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/>
              </w:rPr>
            </w:pPr>
            <w:r>
              <w:rPr>
                <w:rFonts w:hint="eastAsia"/>
              </w:rPr>
              <w:t>50 (</w:t>
            </w:r>
            <w:r>
              <w:t>46</w:t>
            </w:r>
            <w:r>
              <w:rPr>
                <w:rFonts w:eastAsiaTheme="minorHAnsi"/>
              </w:rPr>
              <w:t>–50.4)</w:t>
            </w:r>
          </w:p>
          <w:p w14:paraId="414C9B4F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</w:pPr>
            <w:r>
              <w:rPr>
                <w:rFonts w:eastAsiaTheme="minorHAnsi"/>
              </w:rPr>
              <w:t>50 (45–54)</w:t>
            </w:r>
          </w:p>
        </w:tc>
      </w:tr>
      <w:tr w:rsidR="00B55401" w14:paraId="6366EC43" w14:textId="77777777" w:rsidTr="007138F5">
        <w:tc>
          <w:tcPr>
            <w:tcW w:w="7196" w:type="dxa"/>
          </w:tcPr>
          <w:p w14:paraId="16E7D622" w14:textId="0E75457A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rFonts w:hint="eastAsia"/>
                <w:b/>
              </w:rPr>
              <w:t>Median interval</w:t>
            </w:r>
            <w:r w:rsidRPr="00A90E6C"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PTR</w:t>
            </w:r>
            <w:r w:rsidRPr="00A90E6C">
              <w:rPr>
                <w:b/>
              </w:rPr>
              <w:t>~</w:t>
            </w:r>
            <w:r>
              <w:rPr>
                <w:b/>
              </w:rPr>
              <w:t>postoperative</w:t>
            </w:r>
            <w:proofErr w:type="spellEnd"/>
            <w:r>
              <w:rPr>
                <w:b/>
              </w:rPr>
              <w:t xml:space="preserve"> </w:t>
            </w:r>
            <w:r w:rsidRPr="00A90E6C">
              <w:rPr>
                <w:b/>
              </w:rPr>
              <w:t>radiotherapy (</w:t>
            </w:r>
            <w:r w:rsidR="00C257E2">
              <w:rPr>
                <w:b/>
              </w:rPr>
              <w:t>m</w:t>
            </w:r>
            <w:r w:rsidRPr="00A90E6C">
              <w:rPr>
                <w:b/>
              </w:rPr>
              <w:t>onths, range)</w:t>
            </w:r>
          </w:p>
          <w:p w14:paraId="570E9B82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t xml:space="preserve"> No postoperative chemotherapy</w:t>
            </w:r>
          </w:p>
          <w:p w14:paraId="6670BD2A" w14:textId="77777777" w:rsidR="00B55401" w:rsidRPr="00A90E6C" w:rsidRDefault="00B55401" w:rsidP="007138F5">
            <w:pPr>
              <w:widowControl/>
              <w:wordWrap/>
              <w:autoSpaceDE/>
              <w:autoSpaceDN/>
              <w:spacing w:after="0" w:line="240" w:lineRule="auto"/>
              <w:rPr>
                <w:b/>
              </w:rPr>
            </w:pPr>
            <w:r w:rsidRPr="00A90E6C">
              <w:rPr>
                <w:b/>
              </w:rPr>
              <w:t xml:space="preserve"> Postoperative chemotherapy </w:t>
            </w:r>
          </w:p>
        </w:tc>
        <w:tc>
          <w:tcPr>
            <w:tcW w:w="2693" w:type="dxa"/>
          </w:tcPr>
          <w:p w14:paraId="0E15E687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rFonts w:eastAsiaTheme="minorHAnsi"/>
              </w:rPr>
            </w:pPr>
            <w:r>
              <w:rPr>
                <w:rFonts w:hint="eastAsia"/>
              </w:rPr>
              <w:t>1</w:t>
            </w:r>
            <w:r>
              <w:t xml:space="preserve"> (1</w:t>
            </w:r>
            <w:r>
              <w:rPr>
                <w:rFonts w:eastAsiaTheme="minorHAnsi"/>
              </w:rPr>
              <w:t>–9)</w:t>
            </w:r>
          </w:p>
          <w:p w14:paraId="79397C97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  <w:rPr>
                <w:rFonts w:eastAsiaTheme="minorHAnsi"/>
              </w:rPr>
            </w:pPr>
            <w:r>
              <w:rPr>
                <w:rFonts w:eastAsiaTheme="minorHAnsi" w:hint="eastAsia"/>
              </w:rPr>
              <w:t>1</w:t>
            </w:r>
            <w:r>
              <w:rPr>
                <w:rFonts w:eastAsiaTheme="minorHAnsi"/>
              </w:rPr>
              <w:t xml:space="preserve"> </w:t>
            </w:r>
            <w:r>
              <w:t>(1</w:t>
            </w:r>
            <w:r>
              <w:rPr>
                <w:rFonts w:eastAsiaTheme="minorHAnsi"/>
              </w:rPr>
              <w:t>–2)</w:t>
            </w:r>
          </w:p>
          <w:p w14:paraId="2D6DABDC" w14:textId="77777777" w:rsidR="00B55401" w:rsidRDefault="00B55401" w:rsidP="007138F5">
            <w:pPr>
              <w:widowControl/>
              <w:wordWrap/>
              <w:autoSpaceDE/>
              <w:autoSpaceDN/>
              <w:spacing w:after="0" w:line="240" w:lineRule="auto"/>
              <w:ind w:firstLineChars="50" w:firstLine="100"/>
            </w:pPr>
            <w:r>
              <w:rPr>
                <w:rFonts w:eastAsiaTheme="minorHAnsi"/>
              </w:rPr>
              <w:t>7 (3–9)</w:t>
            </w:r>
          </w:p>
        </w:tc>
      </w:tr>
    </w:tbl>
    <w:p w14:paraId="7E82C245" w14:textId="0EBA13BA" w:rsidR="00B55401" w:rsidRDefault="00B55401" w:rsidP="00B55401">
      <w:pPr>
        <w:widowControl/>
        <w:wordWrap/>
        <w:autoSpaceDE/>
        <w:autoSpaceDN/>
        <w:spacing w:line="240" w:lineRule="auto"/>
      </w:pPr>
      <w:r>
        <w:t>Abbreviations: IMN</w:t>
      </w:r>
      <w:r w:rsidR="00663145">
        <w:rPr>
          <w:rFonts w:hint="eastAsia"/>
        </w:rPr>
        <w:t xml:space="preserve"> =</w:t>
      </w:r>
      <w:r>
        <w:t xml:space="preserve"> internal mammary lymph node; SCL</w:t>
      </w:r>
      <w:r w:rsidR="00C257E2">
        <w:t>N</w:t>
      </w:r>
      <w:r w:rsidR="00663145">
        <w:rPr>
          <w:rFonts w:hint="eastAsia"/>
        </w:rPr>
        <w:t xml:space="preserve"> =</w:t>
      </w:r>
      <w:r>
        <w:t xml:space="preserve"> supraclavicular lymph node; PTR</w:t>
      </w:r>
      <w:r w:rsidR="00663145">
        <w:rPr>
          <w:rFonts w:hint="eastAsia"/>
        </w:rPr>
        <w:t xml:space="preserve"> =</w:t>
      </w:r>
      <w:r>
        <w:t xml:space="preserve"> primary tumor resection</w:t>
      </w:r>
      <w:r w:rsidR="00DF2974">
        <w:t>.</w:t>
      </w:r>
    </w:p>
    <w:p w14:paraId="7963BB89" w14:textId="77777777" w:rsidR="00B55401" w:rsidRDefault="00B55401" w:rsidP="00B55401">
      <w:pPr>
        <w:widowControl/>
        <w:wordWrap/>
        <w:autoSpaceDE/>
        <w:autoSpaceDN/>
        <w:spacing w:after="160" w:line="259" w:lineRule="auto"/>
        <w:rPr>
          <w:b/>
        </w:rPr>
        <w:sectPr w:rsidR="00B55401" w:rsidSect="007138F5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b/>
        </w:rPr>
        <w:br w:type="page"/>
      </w:r>
    </w:p>
    <w:p w14:paraId="021E7B52" w14:textId="1E37ABE0" w:rsidR="00B55401" w:rsidRPr="00720A4D" w:rsidRDefault="00B55401" w:rsidP="00B55401">
      <w:pPr>
        <w:widowControl/>
        <w:wordWrap/>
        <w:autoSpaceDE/>
        <w:autoSpaceDN/>
        <w:spacing w:after="160" w:line="259" w:lineRule="auto"/>
      </w:pPr>
      <w:proofErr w:type="gramStart"/>
      <w:r w:rsidRPr="009E5886">
        <w:rPr>
          <w:b/>
        </w:rPr>
        <w:lastRenderedPageBreak/>
        <w:t xml:space="preserve">Supplementary </w:t>
      </w:r>
      <w:r w:rsidRPr="009E5886">
        <w:rPr>
          <w:rFonts w:hint="eastAsia"/>
          <w:b/>
        </w:rPr>
        <w:t>Table</w:t>
      </w:r>
      <w:r w:rsidRPr="00A605CE">
        <w:rPr>
          <w:rFonts w:hint="eastAsia"/>
          <w:b/>
        </w:rPr>
        <w:t xml:space="preserve"> </w:t>
      </w:r>
      <w:r>
        <w:rPr>
          <w:b/>
        </w:rPr>
        <w:t>2</w:t>
      </w:r>
      <w:r w:rsidRPr="00A605CE">
        <w:rPr>
          <w:rFonts w:hint="eastAsia"/>
          <w:b/>
        </w:rPr>
        <w:t>.</w:t>
      </w:r>
      <w:proofErr w:type="gramEnd"/>
      <w:r w:rsidRPr="00A605CE">
        <w:rPr>
          <w:rFonts w:hint="eastAsia"/>
          <w:b/>
        </w:rPr>
        <w:t xml:space="preserve"> </w:t>
      </w:r>
      <w:r w:rsidRPr="00750F7B">
        <w:rPr>
          <w:b/>
        </w:rPr>
        <w:t xml:space="preserve">Characteristics of </w:t>
      </w:r>
      <w:r w:rsidR="00C257E2">
        <w:rPr>
          <w:b/>
        </w:rPr>
        <w:t xml:space="preserve">the </w:t>
      </w:r>
      <w:r>
        <w:rPr>
          <w:b/>
        </w:rPr>
        <w:t>24</w:t>
      </w:r>
      <w:r w:rsidRPr="00750F7B">
        <w:rPr>
          <w:b/>
        </w:rPr>
        <w:t xml:space="preserve"> patients with </w:t>
      </w:r>
      <w:r>
        <w:rPr>
          <w:b/>
        </w:rPr>
        <w:t>HER2-enriched and triple negative type</w:t>
      </w:r>
      <w:r w:rsidR="00C257E2">
        <w:rPr>
          <w:b/>
        </w:rPr>
        <w:t xml:space="preserve"> breast tumors</w:t>
      </w:r>
      <w:r w:rsidRPr="00750F7B">
        <w:rPr>
          <w:b/>
        </w:rPr>
        <w:t xml:space="preserve"> </w:t>
      </w:r>
      <w:proofErr w:type="gramStart"/>
      <w:r w:rsidR="00C257E2">
        <w:rPr>
          <w:b/>
        </w:rPr>
        <w:t>who</w:t>
      </w:r>
      <w:proofErr w:type="gramEnd"/>
      <w:r w:rsidR="00C257E2">
        <w:rPr>
          <w:b/>
        </w:rPr>
        <w:t xml:space="preserve"> did and did not receive </w:t>
      </w:r>
      <w:r w:rsidRPr="00750F7B">
        <w:rPr>
          <w:b/>
        </w:rPr>
        <w:t>postoperative radiotherapy</w:t>
      </w:r>
    </w:p>
    <w:tbl>
      <w:tblPr>
        <w:tblStyle w:val="1"/>
        <w:tblW w:w="0" w:type="auto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984"/>
        <w:gridCol w:w="1729"/>
        <w:gridCol w:w="1060"/>
      </w:tblGrid>
      <w:tr w:rsidR="00B55401" w14:paraId="3A2AFAE2" w14:textId="77777777" w:rsidTr="007138F5">
        <w:trPr>
          <w:trHeight w:val="96"/>
        </w:trPr>
        <w:tc>
          <w:tcPr>
            <w:tcW w:w="4253" w:type="dxa"/>
          </w:tcPr>
          <w:p w14:paraId="666DB8B3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Characteristics</w:t>
            </w:r>
          </w:p>
        </w:tc>
        <w:tc>
          <w:tcPr>
            <w:tcW w:w="1984" w:type="dxa"/>
          </w:tcPr>
          <w:p w14:paraId="1A53A8E9" w14:textId="77777777" w:rsidR="00B55401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N</w:t>
            </w:r>
            <w:r>
              <w:rPr>
                <w:b/>
                <w:szCs w:val="20"/>
              </w:rPr>
              <w:t>o PORT (n = 11)</w:t>
            </w:r>
          </w:p>
          <w:p w14:paraId="1683C31F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 xml:space="preserve">Number </w:t>
            </w:r>
            <w:r w:rsidRPr="00A90E6C">
              <w:rPr>
                <w:rFonts w:hint="eastAsia"/>
                <w:b/>
                <w:szCs w:val="20"/>
              </w:rPr>
              <w:t>(%)</w:t>
            </w:r>
          </w:p>
        </w:tc>
        <w:tc>
          <w:tcPr>
            <w:tcW w:w="1729" w:type="dxa"/>
          </w:tcPr>
          <w:p w14:paraId="57E132E2" w14:textId="77777777" w:rsidR="00B55401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PORT (n = 13)</w:t>
            </w:r>
          </w:p>
          <w:p w14:paraId="7569F1E6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 xml:space="preserve">Number </w:t>
            </w:r>
            <w:r w:rsidRPr="00A90E6C">
              <w:rPr>
                <w:rFonts w:hint="eastAsia"/>
                <w:b/>
                <w:szCs w:val="20"/>
              </w:rPr>
              <w:t>(%)</w:t>
            </w:r>
          </w:p>
        </w:tc>
        <w:tc>
          <w:tcPr>
            <w:tcW w:w="1060" w:type="dxa"/>
          </w:tcPr>
          <w:p w14:paraId="7C71F0AC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CF564F">
              <w:rPr>
                <w:b/>
                <w:bCs/>
              </w:rPr>
              <w:t>p-value</w:t>
            </w:r>
          </w:p>
        </w:tc>
      </w:tr>
      <w:tr w:rsidR="00B55401" w14:paraId="13E43C2C" w14:textId="77777777" w:rsidTr="007138F5">
        <w:trPr>
          <w:trHeight w:val="96"/>
        </w:trPr>
        <w:tc>
          <w:tcPr>
            <w:tcW w:w="4253" w:type="dxa"/>
          </w:tcPr>
          <w:p w14:paraId="1DE78872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>
              <w:rPr>
                <w:b/>
                <w:szCs w:val="20"/>
              </w:rPr>
              <w:t>A</w:t>
            </w:r>
            <w:r w:rsidRPr="00A90E6C">
              <w:rPr>
                <w:rFonts w:hint="eastAsia"/>
                <w:b/>
                <w:szCs w:val="20"/>
              </w:rPr>
              <w:t>ge</w:t>
            </w:r>
            <w:r w:rsidR="00C257E2">
              <w:rPr>
                <w:b/>
                <w:szCs w:val="20"/>
              </w:rPr>
              <w:t>, years</w:t>
            </w:r>
          </w:p>
          <w:p w14:paraId="566A36CF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&lt;</w:t>
            </w:r>
            <w:r>
              <w:rPr>
                <w:b/>
                <w:szCs w:val="20"/>
              </w:rPr>
              <w:t>45</w:t>
            </w:r>
          </w:p>
          <w:p w14:paraId="43C58249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</w:t>
            </w:r>
            <w:r w:rsidRPr="00A90E6C">
              <w:rPr>
                <w:rFonts w:eastAsiaTheme="minorHAnsi"/>
                <w:b/>
                <w:szCs w:val="20"/>
              </w:rPr>
              <w:t>≥</w:t>
            </w:r>
            <w:r>
              <w:rPr>
                <w:rFonts w:eastAsiaTheme="minorHAnsi"/>
                <w:b/>
                <w:szCs w:val="20"/>
              </w:rPr>
              <w:t>45</w:t>
            </w:r>
          </w:p>
        </w:tc>
        <w:tc>
          <w:tcPr>
            <w:tcW w:w="1984" w:type="dxa"/>
            <w:vAlign w:val="center"/>
          </w:tcPr>
          <w:p w14:paraId="0B23F141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7CEB1012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2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18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A85004">
              <w:rPr>
                <w:szCs w:val="20"/>
              </w:rPr>
              <w:t>)</w:t>
            </w:r>
          </w:p>
          <w:p w14:paraId="60D46AFD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81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A85004">
              <w:rPr>
                <w:szCs w:val="20"/>
              </w:rPr>
              <w:t>)</w:t>
            </w:r>
          </w:p>
        </w:tc>
        <w:tc>
          <w:tcPr>
            <w:tcW w:w="1729" w:type="dxa"/>
            <w:vAlign w:val="center"/>
          </w:tcPr>
          <w:p w14:paraId="50194DD7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75CC1A74" w14:textId="77777777" w:rsidR="00B55401" w:rsidRPr="00A8500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46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A85004">
              <w:rPr>
                <w:szCs w:val="20"/>
              </w:rPr>
              <w:t>)</w:t>
            </w:r>
          </w:p>
          <w:p w14:paraId="321FBCD1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53.8</w:t>
            </w:r>
            <w:r w:rsidRPr="00A85004">
              <w:rPr>
                <w:szCs w:val="20"/>
              </w:rPr>
              <w:t>)</w:t>
            </w:r>
          </w:p>
        </w:tc>
        <w:tc>
          <w:tcPr>
            <w:tcW w:w="1060" w:type="dxa"/>
          </w:tcPr>
          <w:p w14:paraId="069B6E54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311</w:t>
            </w:r>
          </w:p>
        </w:tc>
      </w:tr>
      <w:tr w:rsidR="00B55401" w14:paraId="238CFBD7" w14:textId="77777777" w:rsidTr="007138F5">
        <w:trPr>
          <w:trHeight w:val="397"/>
        </w:trPr>
        <w:tc>
          <w:tcPr>
            <w:tcW w:w="4253" w:type="dxa"/>
          </w:tcPr>
          <w:p w14:paraId="35E52B8B" w14:textId="77777777" w:rsidR="00B55401" w:rsidRPr="00B838A4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B838A4">
              <w:rPr>
                <w:rFonts w:hint="eastAsia"/>
                <w:b/>
                <w:szCs w:val="20"/>
              </w:rPr>
              <w:t xml:space="preserve">Period of </w:t>
            </w:r>
            <w:r>
              <w:rPr>
                <w:b/>
                <w:szCs w:val="20"/>
              </w:rPr>
              <w:t>primary tumor resection</w:t>
            </w:r>
          </w:p>
          <w:p w14:paraId="33C438E1" w14:textId="41954D88" w:rsidR="00B55401" w:rsidRPr="00B838A4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B838A4">
              <w:rPr>
                <w:rFonts w:hint="eastAsia"/>
                <w:b/>
                <w:szCs w:val="20"/>
              </w:rPr>
              <w:t xml:space="preserve"> 2000</w:t>
            </w:r>
            <w:r w:rsidRPr="00B838A4">
              <w:rPr>
                <w:rFonts w:eastAsiaTheme="minorHAnsi"/>
                <w:b/>
                <w:szCs w:val="20"/>
              </w:rPr>
              <w:t>–</w:t>
            </w:r>
            <w:r w:rsidRPr="00B838A4">
              <w:rPr>
                <w:rFonts w:hint="eastAsia"/>
                <w:b/>
                <w:szCs w:val="20"/>
              </w:rPr>
              <w:t>2005</w:t>
            </w:r>
          </w:p>
          <w:p w14:paraId="09C6F139" w14:textId="0E67D8CC" w:rsidR="00B55401" w:rsidRPr="00B838A4" w:rsidRDefault="00B55401" w:rsidP="007138F5">
            <w:pPr>
              <w:spacing w:after="0" w:line="240" w:lineRule="auto"/>
              <w:rPr>
                <w:rFonts w:eastAsiaTheme="minorHAnsi"/>
                <w:b/>
                <w:szCs w:val="20"/>
              </w:rPr>
            </w:pPr>
            <w:r w:rsidRPr="00B838A4">
              <w:rPr>
                <w:rFonts w:hint="eastAsia"/>
                <w:b/>
                <w:szCs w:val="20"/>
              </w:rPr>
              <w:t xml:space="preserve"> 2006</w:t>
            </w:r>
            <w:r w:rsidRPr="00B838A4">
              <w:rPr>
                <w:rFonts w:eastAsiaTheme="minorHAnsi"/>
                <w:b/>
                <w:szCs w:val="20"/>
              </w:rPr>
              <w:t>–</w:t>
            </w:r>
            <w:r w:rsidRPr="00B838A4">
              <w:rPr>
                <w:rFonts w:eastAsiaTheme="minorHAnsi" w:hint="eastAsia"/>
                <w:b/>
                <w:szCs w:val="20"/>
              </w:rPr>
              <w:t>2010</w:t>
            </w:r>
          </w:p>
          <w:p w14:paraId="3020D73F" w14:textId="08E04C3F" w:rsidR="00B55401" w:rsidRPr="00B838A4" w:rsidRDefault="00B55401">
            <w:pPr>
              <w:spacing w:after="0" w:line="240" w:lineRule="auto"/>
              <w:rPr>
                <w:b/>
                <w:szCs w:val="20"/>
              </w:rPr>
            </w:pPr>
            <w:r w:rsidRPr="00B838A4">
              <w:rPr>
                <w:rFonts w:eastAsiaTheme="minorHAnsi" w:hint="eastAsia"/>
                <w:b/>
                <w:szCs w:val="20"/>
              </w:rPr>
              <w:t xml:space="preserve"> 2011</w:t>
            </w:r>
            <w:r w:rsidRPr="00B838A4">
              <w:rPr>
                <w:rFonts w:eastAsiaTheme="minorHAnsi"/>
                <w:b/>
                <w:szCs w:val="20"/>
              </w:rPr>
              <w:t>–</w:t>
            </w:r>
            <w:r w:rsidRPr="00B838A4">
              <w:rPr>
                <w:rFonts w:eastAsiaTheme="minorHAnsi" w:hint="eastAsia"/>
                <w:b/>
                <w:szCs w:val="20"/>
              </w:rPr>
              <w:t>2014</w:t>
            </w:r>
          </w:p>
        </w:tc>
        <w:tc>
          <w:tcPr>
            <w:tcW w:w="1984" w:type="dxa"/>
            <w:vAlign w:val="center"/>
          </w:tcPr>
          <w:p w14:paraId="76EE66EC" w14:textId="77777777" w:rsidR="00B55401" w:rsidRPr="00B838A4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32EF602D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4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36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4</w:t>
            </w:r>
            <w:r w:rsidRPr="00B838A4">
              <w:rPr>
                <w:szCs w:val="20"/>
              </w:rPr>
              <w:t>)</w:t>
            </w:r>
          </w:p>
          <w:p w14:paraId="24495C51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3</w:t>
            </w:r>
            <w:r w:rsidRPr="00B838A4">
              <w:rPr>
                <w:szCs w:val="20"/>
              </w:rPr>
              <w:t>)</w:t>
            </w:r>
          </w:p>
          <w:p w14:paraId="2D674B38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4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36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4</w:t>
            </w:r>
            <w:r w:rsidRPr="00B838A4">
              <w:rPr>
                <w:szCs w:val="20"/>
              </w:rPr>
              <w:t>)</w:t>
            </w:r>
          </w:p>
        </w:tc>
        <w:tc>
          <w:tcPr>
            <w:tcW w:w="1729" w:type="dxa"/>
            <w:vAlign w:val="center"/>
          </w:tcPr>
          <w:p w14:paraId="6EBD7B3B" w14:textId="77777777" w:rsidR="00B55401" w:rsidRPr="00B838A4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762D891B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2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15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4</w:t>
            </w:r>
            <w:r w:rsidRPr="00B838A4">
              <w:rPr>
                <w:szCs w:val="20"/>
              </w:rPr>
              <w:t>)</w:t>
            </w:r>
          </w:p>
          <w:p w14:paraId="4BF1C89E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23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1</w:t>
            </w:r>
            <w:r w:rsidRPr="00B838A4">
              <w:rPr>
                <w:szCs w:val="20"/>
              </w:rPr>
              <w:t>)</w:t>
            </w:r>
          </w:p>
          <w:p w14:paraId="15AA4053" w14:textId="77777777" w:rsidR="00B55401" w:rsidRPr="00B838A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</w:t>
            </w:r>
            <w:r w:rsidRPr="00B838A4">
              <w:rPr>
                <w:szCs w:val="20"/>
              </w:rPr>
              <w:t xml:space="preserve"> (</w:t>
            </w:r>
            <w:r>
              <w:rPr>
                <w:szCs w:val="20"/>
              </w:rPr>
              <w:t>61</w:t>
            </w:r>
            <w:r w:rsidRPr="00B838A4">
              <w:rPr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B838A4">
              <w:rPr>
                <w:szCs w:val="20"/>
              </w:rPr>
              <w:t>)</w:t>
            </w:r>
          </w:p>
        </w:tc>
        <w:tc>
          <w:tcPr>
            <w:tcW w:w="1060" w:type="dxa"/>
          </w:tcPr>
          <w:p w14:paraId="3F726B59" w14:textId="77777777" w:rsidR="00B55401" w:rsidRPr="00B838A4" w:rsidRDefault="00B55401" w:rsidP="007138F5">
            <w:pPr>
              <w:spacing w:after="0" w:line="240" w:lineRule="auto"/>
              <w:rPr>
                <w:szCs w:val="20"/>
              </w:rPr>
            </w:pPr>
            <w:r w:rsidRPr="00B838A4"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397</w:t>
            </w:r>
          </w:p>
        </w:tc>
      </w:tr>
      <w:tr w:rsidR="00B55401" w14:paraId="25D867BB" w14:textId="77777777" w:rsidTr="007138F5">
        <w:trPr>
          <w:trHeight w:val="397"/>
        </w:trPr>
        <w:tc>
          <w:tcPr>
            <w:tcW w:w="4253" w:type="dxa"/>
          </w:tcPr>
          <w:p w14:paraId="72A63E05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Laterality</w:t>
            </w:r>
          </w:p>
          <w:p w14:paraId="6EA63AA1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Left</w:t>
            </w:r>
          </w:p>
          <w:p w14:paraId="7A241338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Right</w:t>
            </w:r>
          </w:p>
        </w:tc>
        <w:tc>
          <w:tcPr>
            <w:tcW w:w="1984" w:type="dxa"/>
          </w:tcPr>
          <w:p w14:paraId="5502385D" w14:textId="77777777" w:rsidR="00B55401" w:rsidRPr="004A15EC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51392CB6" w14:textId="77777777" w:rsidR="00B55401" w:rsidRPr="00A85004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3</w:t>
            </w:r>
            <w:r w:rsidRPr="00A85004">
              <w:rPr>
                <w:szCs w:val="20"/>
              </w:rPr>
              <w:t>)</w:t>
            </w:r>
          </w:p>
          <w:p w14:paraId="197535A9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</w:t>
            </w:r>
            <w:r w:rsidRPr="00A85004">
              <w:rPr>
                <w:szCs w:val="20"/>
              </w:rPr>
              <w:t xml:space="preserve"> (</w:t>
            </w:r>
            <w:r>
              <w:rPr>
                <w:szCs w:val="20"/>
              </w:rPr>
              <w:t>72.7</w:t>
            </w:r>
            <w:r w:rsidRPr="00A85004">
              <w:rPr>
                <w:szCs w:val="20"/>
              </w:rPr>
              <w:t>)</w:t>
            </w:r>
          </w:p>
        </w:tc>
        <w:tc>
          <w:tcPr>
            <w:tcW w:w="1729" w:type="dxa"/>
          </w:tcPr>
          <w:p w14:paraId="40984B51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2D8E41BC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</w:t>
            </w:r>
            <w:r w:rsidRPr="00A85004">
              <w:rPr>
                <w:szCs w:val="20"/>
              </w:rPr>
              <w:t xml:space="preserve"> (5</w:t>
            </w:r>
            <w:r>
              <w:rPr>
                <w:szCs w:val="20"/>
              </w:rPr>
              <w:t>3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A85004">
              <w:rPr>
                <w:szCs w:val="20"/>
              </w:rPr>
              <w:t>)</w:t>
            </w:r>
          </w:p>
          <w:p w14:paraId="457CA4EF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A85004">
              <w:rPr>
                <w:szCs w:val="20"/>
              </w:rPr>
              <w:t xml:space="preserve"> (4</w:t>
            </w:r>
            <w:r>
              <w:rPr>
                <w:szCs w:val="20"/>
              </w:rPr>
              <w:t>6</w:t>
            </w:r>
            <w:r w:rsidRPr="00A85004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A85004">
              <w:rPr>
                <w:szCs w:val="20"/>
              </w:rPr>
              <w:t>)</w:t>
            </w:r>
          </w:p>
        </w:tc>
        <w:tc>
          <w:tcPr>
            <w:tcW w:w="1060" w:type="dxa"/>
          </w:tcPr>
          <w:p w14:paraId="59D04448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368</w:t>
            </w:r>
          </w:p>
        </w:tc>
      </w:tr>
      <w:tr w:rsidR="00B55401" w14:paraId="0ADECEA2" w14:textId="77777777" w:rsidTr="007138F5">
        <w:trPr>
          <w:trHeight w:val="397"/>
        </w:trPr>
        <w:tc>
          <w:tcPr>
            <w:tcW w:w="4253" w:type="dxa"/>
          </w:tcPr>
          <w:p w14:paraId="7A104826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Histologic grade</w:t>
            </w:r>
          </w:p>
          <w:p w14:paraId="5DACC420" w14:textId="1FD9B01B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Low (1</w:t>
            </w:r>
            <w:r w:rsidR="00DF2974" w:rsidRPr="00DF2974">
              <w:rPr>
                <w:rFonts w:ascii="Times New Roman" w:hAnsi="Times New Roman" w:cs="Times New Roman"/>
                <w:b/>
                <w:szCs w:val="20"/>
              </w:rPr>
              <w:t>–</w:t>
            </w:r>
            <w:r w:rsidRPr="00A90E6C">
              <w:rPr>
                <w:rFonts w:hint="eastAsia"/>
                <w:b/>
                <w:szCs w:val="20"/>
              </w:rPr>
              <w:t>2)</w:t>
            </w:r>
          </w:p>
          <w:p w14:paraId="47ECF63C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High (3)</w:t>
            </w:r>
          </w:p>
          <w:p w14:paraId="68AF4A3D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Unknown</w:t>
            </w:r>
          </w:p>
        </w:tc>
        <w:tc>
          <w:tcPr>
            <w:tcW w:w="1984" w:type="dxa"/>
          </w:tcPr>
          <w:p w14:paraId="27BFFC53" w14:textId="77777777" w:rsidR="00B55401" w:rsidRPr="004A15EC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0B3FC0CA" w14:textId="77777777" w:rsidR="00B55401" w:rsidRPr="00321E1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2</w:t>
            </w:r>
            <w:r w:rsidRPr="00321E1E">
              <w:rPr>
                <w:szCs w:val="20"/>
              </w:rPr>
              <w:t xml:space="preserve"> (</w:t>
            </w:r>
            <w:r>
              <w:rPr>
                <w:szCs w:val="20"/>
              </w:rPr>
              <w:t>18</w:t>
            </w:r>
            <w:r w:rsidRPr="00321E1E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321E1E">
              <w:rPr>
                <w:szCs w:val="20"/>
              </w:rPr>
              <w:t>)</w:t>
            </w:r>
          </w:p>
          <w:p w14:paraId="27D3C78C" w14:textId="77777777" w:rsidR="00B55401" w:rsidRPr="00321E1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321E1E">
              <w:rPr>
                <w:szCs w:val="20"/>
              </w:rPr>
              <w:t xml:space="preserve"> (</w:t>
            </w:r>
            <w:r>
              <w:rPr>
                <w:szCs w:val="20"/>
              </w:rPr>
              <w:t>81</w:t>
            </w:r>
            <w:r w:rsidRPr="00321E1E">
              <w:rPr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321E1E">
              <w:rPr>
                <w:szCs w:val="20"/>
              </w:rPr>
              <w:t>)</w:t>
            </w:r>
          </w:p>
          <w:p w14:paraId="029B0840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 w:rsidRPr="00321E1E">
              <w:rPr>
                <w:szCs w:val="20"/>
              </w:rPr>
              <w:t xml:space="preserve">0 </w:t>
            </w:r>
            <w:r>
              <w:rPr>
                <w:szCs w:val="20"/>
              </w:rPr>
              <w:t xml:space="preserve"> </w:t>
            </w:r>
            <w:r w:rsidRPr="00321E1E">
              <w:rPr>
                <w:szCs w:val="20"/>
              </w:rPr>
              <w:t>(0.0)</w:t>
            </w:r>
          </w:p>
        </w:tc>
        <w:tc>
          <w:tcPr>
            <w:tcW w:w="1729" w:type="dxa"/>
          </w:tcPr>
          <w:p w14:paraId="1098302E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</w:p>
          <w:p w14:paraId="397D1FA4" w14:textId="77777777" w:rsidR="00B55401" w:rsidRPr="00321E1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321E1E">
              <w:rPr>
                <w:szCs w:val="20"/>
              </w:rPr>
              <w:t xml:space="preserve"> (</w:t>
            </w:r>
            <w:r>
              <w:rPr>
                <w:szCs w:val="20"/>
              </w:rPr>
              <w:t>46</w:t>
            </w:r>
            <w:r w:rsidRPr="00321E1E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321E1E">
              <w:rPr>
                <w:szCs w:val="20"/>
              </w:rPr>
              <w:t>)</w:t>
            </w:r>
          </w:p>
          <w:p w14:paraId="1033B9A3" w14:textId="77777777" w:rsidR="00B55401" w:rsidRPr="00321E1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321E1E">
              <w:rPr>
                <w:szCs w:val="20"/>
              </w:rPr>
              <w:t xml:space="preserve"> (</w:t>
            </w:r>
            <w:r>
              <w:rPr>
                <w:szCs w:val="20"/>
              </w:rPr>
              <w:t>46</w:t>
            </w:r>
            <w:r w:rsidRPr="00321E1E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321E1E">
              <w:rPr>
                <w:szCs w:val="20"/>
              </w:rPr>
              <w:t>)</w:t>
            </w:r>
          </w:p>
          <w:p w14:paraId="2B655AA3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1  (7.6)</w:t>
            </w:r>
          </w:p>
        </w:tc>
        <w:tc>
          <w:tcPr>
            <w:tcW w:w="1060" w:type="dxa"/>
          </w:tcPr>
          <w:p w14:paraId="6A52F06F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245</w:t>
            </w:r>
          </w:p>
        </w:tc>
      </w:tr>
      <w:tr w:rsidR="00B55401" w14:paraId="2054B928" w14:textId="77777777" w:rsidTr="007138F5">
        <w:trPr>
          <w:trHeight w:val="397"/>
        </w:trPr>
        <w:tc>
          <w:tcPr>
            <w:tcW w:w="4253" w:type="dxa"/>
          </w:tcPr>
          <w:p w14:paraId="20A9DD71" w14:textId="7D45BD84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Clinical T</w:t>
            </w:r>
            <w:r w:rsidR="00DF2974">
              <w:rPr>
                <w:b/>
                <w:szCs w:val="20"/>
              </w:rPr>
              <w:t>-</w:t>
            </w:r>
            <w:r w:rsidRPr="00A90E6C">
              <w:rPr>
                <w:rFonts w:hint="eastAsia"/>
                <w:b/>
                <w:szCs w:val="20"/>
              </w:rPr>
              <w:t>stage</w:t>
            </w:r>
          </w:p>
          <w:p w14:paraId="2FA1018F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T1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2</w:t>
            </w:r>
          </w:p>
          <w:p w14:paraId="4EC585B1" w14:textId="77777777" w:rsidR="00B55401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T3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4</w:t>
            </w:r>
          </w:p>
          <w:p w14:paraId="0AA6C0BA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Tx</w:t>
            </w:r>
            <w:proofErr w:type="spellEnd"/>
          </w:p>
        </w:tc>
        <w:tc>
          <w:tcPr>
            <w:tcW w:w="1984" w:type="dxa"/>
          </w:tcPr>
          <w:p w14:paraId="3A3C68DA" w14:textId="77777777" w:rsidR="00B55401" w:rsidRPr="008A361B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A8F3F66" w14:textId="77777777" w:rsidR="00B55401" w:rsidRPr="008A361B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</w:t>
            </w:r>
            <w:r w:rsidRPr="008A361B">
              <w:rPr>
                <w:szCs w:val="20"/>
              </w:rPr>
              <w:t xml:space="preserve"> (</w:t>
            </w:r>
            <w:r>
              <w:rPr>
                <w:szCs w:val="20"/>
              </w:rPr>
              <w:t>63</w:t>
            </w:r>
            <w:r w:rsidRPr="008A361B">
              <w:rPr>
                <w:szCs w:val="20"/>
              </w:rPr>
              <w:t>.</w:t>
            </w:r>
            <w:r>
              <w:rPr>
                <w:szCs w:val="20"/>
              </w:rPr>
              <w:t>6</w:t>
            </w:r>
            <w:r w:rsidRPr="008A361B">
              <w:rPr>
                <w:szCs w:val="20"/>
              </w:rPr>
              <w:t>)</w:t>
            </w:r>
          </w:p>
          <w:p w14:paraId="247FFB7B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8A361B">
              <w:rPr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 w:rsidRPr="008A361B">
              <w:rPr>
                <w:szCs w:val="20"/>
              </w:rPr>
              <w:t>.</w:t>
            </w:r>
            <w:r>
              <w:rPr>
                <w:szCs w:val="20"/>
              </w:rPr>
              <w:t>3</w:t>
            </w:r>
            <w:r w:rsidRPr="008A361B">
              <w:rPr>
                <w:szCs w:val="20"/>
              </w:rPr>
              <w:t>)</w:t>
            </w:r>
          </w:p>
          <w:p w14:paraId="5CDF65D7" w14:textId="77777777" w:rsidR="00B55401" w:rsidRPr="008A361B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1  (9.1)</w:t>
            </w:r>
          </w:p>
        </w:tc>
        <w:tc>
          <w:tcPr>
            <w:tcW w:w="1729" w:type="dxa"/>
          </w:tcPr>
          <w:p w14:paraId="0152BFE0" w14:textId="77777777" w:rsidR="00B55401" w:rsidRPr="008A361B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5E97B4E3" w14:textId="77777777" w:rsidR="00B55401" w:rsidRPr="008A361B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</w:t>
            </w:r>
            <w:r w:rsidRPr="008A361B">
              <w:rPr>
                <w:szCs w:val="20"/>
              </w:rPr>
              <w:t xml:space="preserve"> (6</w:t>
            </w:r>
            <w:r>
              <w:rPr>
                <w:szCs w:val="20"/>
              </w:rPr>
              <w:t>1</w:t>
            </w:r>
            <w:r w:rsidRPr="008A361B">
              <w:rPr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8A361B">
              <w:rPr>
                <w:szCs w:val="20"/>
              </w:rPr>
              <w:t>)</w:t>
            </w:r>
          </w:p>
          <w:p w14:paraId="7D03515D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</w:t>
            </w:r>
            <w:r w:rsidRPr="008A361B">
              <w:rPr>
                <w:szCs w:val="20"/>
              </w:rPr>
              <w:t xml:space="preserve"> (3</w:t>
            </w:r>
            <w:r>
              <w:rPr>
                <w:szCs w:val="20"/>
              </w:rPr>
              <w:t>8</w:t>
            </w:r>
            <w:r w:rsidRPr="008A361B">
              <w:rPr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8A361B">
              <w:rPr>
                <w:szCs w:val="20"/>
              </w:rPr>
              <w:t>)</w:t>
            </w:r>
          </w:p>
          <w:p w14:paraId="03554D7B" w14:textId="77777777" w:rsidR="00B55401" w:rsidRPr="008A361B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0  (0.0)</w:t>
            </w:r>
          </w:p>
        </w:tc>
        <w:tc>
          <w:tcPr>
            <w:tcW w:w="1060" w:type="dxa"/>
          </w:tcPr>
          <w:p w14:paraId="7A8A2259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000</w:t>
            </w:r>
          </w:p>
        </w:tc>
      </w:tr>
      <w:tr w:rsidR="00B55401" w:rsidRPr="00747F80" w14:paraId="63AD5F79" w14:textId="77777777" w:rsidTr="007138F5">
        <w:trPr>
          <w:trHeight w:val="397"/>
        </w:trPr>
        <w:tc>
          <w:tcPr>
            <w:tcW w:w="4253" w:type="dxa"/>
          </w:tcPr>
          <w:p w14:paraId="6D4FF1A5" w14:textId="77847C9E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>Clinical N</w:t>
            </w:r>
            <w:r w:rsidR="00DF2974">
              <w:rPr>
                <w:b/>
                <w:szCs w:val="20"/>
              </w:rPr>
              <w:t>-</w:t>
            </w:r>
            <w:r w:rsidRPr="00101CCD">
              <w:rPr>
                <w:rFonts w:hint="eastAsia"/>
                <w:b/>
                <w:szCs w:val="20"/>
              </w:rPr>
              <w:t>stage</w:t>
            </w:r>
          </w:p>
          <w:p w14:paraId="2EF63709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>N0</w:t>
            </w:r>
            <w:r w:rsidRPr="00101CCD">
              <w:rPr>
                <w:b/>
                <w:szCs w:val="20"/>
              </w:rPr>
              <w:t>/</w:t>
            </w:r>
            <w:r w:rsidRPr="00101CCD">
              <w:rPr>
                <w:rFonts w:hint="eastAsia"/>
                <w:b/>
                <w:szCs w:val="20"/>
              </w:rPr>
              <w:t>1</w:t>
            </w:r>
          </w:p>
          <w:p w14:paraId="36AA23EB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 xml:space="preserve"> N2</w:t>
            </w:r>
            <w:r w:rsidRPr="00101CCD">
              <w:rPr>
                <w:b/>
                <w:szCs w:val="20"/>
              </w:rPr>
              <w:t>/</w:t>
            </w:r>
            <w:r w:rsidRPr="00101CCD">
              <w:rPr>
                <w:rFonts w:hint="eastAsia"/>
                <w:b/>
                <w:szCs w:val="20"/>
              </w:rPr>
              <w:t>3</w:t>
            </w:r>
          </w:p>
        </w:tc>
        <w:tc>
          <w:tcPr>
            <w:tcW w:w="1984" w:type="dxa"/>
          </w:tcPr>
          <w:p w14:paraId="3830CB6F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42F92BBA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72.7</w:t>
            </w:r>
            <w:r w:rsidRPr="00101CCD">
              <w:rPr>
                <w:szCs w:val="20"/>
              </w:rPr>
              <w:t>)</w:t>
            </w:r>
          </w:p>
          <w:p w14:paraId="6C0F6692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>)</w:t>
            </w:r>
          </w:p>
        </w:tc>
        <w:tc>
          <w:tcPr>
            <w:tcW w:w="1729" w:type="dxa"/>
          </w:tcPr>
          <w:p w14:paraId="25DECD60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6F79A9B9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4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30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101CCD">
              <w:rPr>
                <w:szCs w:val="20"/>
              </w:rPr>
              <w:t>)</w:t>
            </w:r>
          </w:p>
          <w:p w14:paraId="297113D9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69</w:t>
            </w:r>
            <w:r w:rsidRPr="00101CCD">
              <w:rPr>
                <w:szCs w:val="20"/>
              </w:rPr>
              <w:t>.2)</w:t>
            </w:r>
          </w:p>
        </w:tc>
        <w:tc>
          <w:tcPr>
            <w:tcW w:w="1060" w:type="dxa"/>
          </w:tcPr>
          <w:p w14:paraId="72132633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  <w:r w:rsidRPr="00101CCD"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101</w:t>
            </w:r>
          </w:p>
        </w:tc>
      </w:tr>
      <w:tr w:rsidR="00B55401" w14:paraId="106F77F6" w14:textId="77777777" w:rsidTr="007138F5">
        <w:trPr>
          <w:trHeight w:val="397"/>
        </w:trPr>
        <w:tc>
          <w:tcPr>
            <w:tcW w:w="4253" w:type="dxa"/>
          </w:tcPr>
          <w:p w14:paraId="0D3482FF" w14:textId="77777777" w:rsidR="00B55401" w:rsidRPr="00BA43D8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BA43D8">
              <w:rPr>
                <w:rFonts w:hint="eastAsia"/>
                <w:b/>
                <w:szCs w:val="20"/>
              </w:rPr>
              <w:t>Metastatic site</w:t>
            </w:r>
          </w:p>
          <w:p w14:paraId="3292228A" w14:textId="77777777" w:rsidR="00B55401" w:rsidRPr="00BA43D8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BA43D8">
              <w:rPr>
                <w:rFonts w:hint="eastAsia"/>
                <w:b/>
                <w:szCs w:val="20"/>
              </w:rPr>
              <w:t xml:space="preserve"> Bone</w:t>
            </w:r>
            <w:r w:rsidRPr="00BA43D8">
              <w:rPr>
                <w:b/>
                <w:szCs w:val="20"/>
              </w:rPr>
              <w:t xml:space="preserve"> only</w:t>
            </w:r>
          </w:p>
          <w:p w14:paraId="2B43E0ED" w14:textId="77777777" w:rsidR="00B55401" w:rsidRPr="00BA43D8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BA43D8">
              <w:rPr>
                <w:rFonts w:hint="eastAsia"/>
                <w:b/>
                <w:szCs w:val="20"/>
              </w:rPr>
              <w:t xml:space="preserve"> </w:t>
            </w:r>
            <w:r w:rsidRPr="00BA43D8">
              <w:rPr>
                <w:b/>
                <w:szCs w:val="20"/>
              </w:rPr>
              <w:t>Bone and other</w:t>
            </w:r>
          </w:p>
          <w:p w14:paraId="6618A0F0" w14:textId="30ADA96B" w:rsidR="00B55401" w:rsidRPr="00BA43D8" w:rsidRDefault="00B55401" w:rsidP="007138F5">
            <w:pPr>
              <w:spacing w:after="0" w:line="240" w:lineRule="auto"/>
              <w:rPr>
                <w:b/>
                <w:szCs w:val="20"/>
                <w:highlight w:val="yellow"/>
              </w:rPr>
            </w:pPr>
            <w:r w:rsidRPr="00BA43D8">
              <w:rPr>
                <w:b/>
                <w:szCs w:val="20"/>
              </w:rPr>
              <w:t xml:space="preserve"> Others (</w:t>
            </w:r>
            <w:r w:rsidR="00DF2974">
              <w:rPr>
                <w:b/>
                <w:szCs w:val="20"/>
              </w:rPr>
              <w:t>N</w:t>
            </w:r>
            <w:r w:rsidRPr="00BA43D8">
              <w:rPr>
                <w:b/>
                <w:szCs w:val="20"/>
              </w:rPr>
              <w:t>o bone)</w:t>
            </w:r>
          </w:p>
        </w:tc>
        <w:tc>
          <w:tcPr>
            <w:tcW w:w="1984" w:type="dxa"/>
          </w:tcPr>
          <w:p w14:paraId="59E303E8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 w:rsidRPr="00BA43D8">
              <w:rPr>
                <w:szCs w:val="20"/>
              </w:rPr>
              <w:t xml:space="preserve"> </w:t>
            </w:r>
          </w:p>
          <w:p w14:paraId="7519CA9F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4 (36.4)</w:t>
            </w:r>
          </w:p>
          <w:p w14:paraId="797F32D0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>
              <w:rPr>
                <w:szCs w:val="20"/>
              </w:rPr>
              <w:t xml:space="preserve"> 1  (9.1)</w:t>
            </w:r>
          </w:p>
          <w:p w14:paraId="1FCD5BE9" w14:textId="77777777" w:rsidR="00B55401" w:rsidRPr="00BA43D8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 (54.5)</w:t>
            </w:r>
          </w:p>
        </w:tc>
        <w:tc>
          <w:tcPr>
            <w:tcW w:w="1729" w:type="dxa"/>
          </w:tcPr>
          <w:p w14:paraId="244BC759" w14:textId="77777777" w:rsidR="00B55401" w:rsidRDefault="00B55401" w:rsidP="007138F5">
            <w:pPr>
              <w:spacing w:after="0" w:line="240" w:lineRule="auto"/>
              <w:ind w:left="105"/>
              <w:rPr>
                <w:szCs w:val="20"/>
              </w:rPr>
            </w:pPr>
          </w:p>
          <w:p w14:paraId="0A2B62AC" w14:textId="77777777" w:rsidR="00B55401" w:rsidRDefault="00B55401" w:rsidP="007138F5">
            <w:pPr>
              <w:spacing w:after="0" w:line="240" w:lineRule="auto"/>
              <w:ind w:left="105" w:firstLineChars="50" w:firstLine="100"/>
              <w:rPr>
                <w:szCs w:val="20"/>
              </w:rPr>
            </w:pP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38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>)</w:t>
            </w:r>
          </w:p>
          <w:p w14:paraId="3D7522F2" w14:textId="77777777" w:rsidR="00B55401" w:rsidRDefault="00B55401" w:rsidP="007138F5">
            <w:pPr>
              <w:spacing w:after="0" w:line="240" w:lineRule="auto"/>
              <w:ind w:left="105"/>
              <w:rPr>
                <w:szCs w:val="20"/>
              </w:rPr>
            </w:pPr>
            <w:r>
              <w:rPr>
                <w:szCs w:val="20"/>
              </w:rPr>
              <w:t xml:space="preserve"> 0  (0.0)</w:t>
            </w:r>
          </w:p>
          <w:p w14:paraId="51CA7C2C" w14:textId="77777777" w:rsidR="00B55401" w:rsidRPr="00BA43D8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 (61.5)</w:t>
            </w:r>
          </w:p>
        </w:tc>
        <w:tc>
          <w:tcPr>
            <w:tcW w:w="1060" w:type="dxa"/>
          </w:tcPr>
          <w:p w14:paraId="600A9127" w14:textId="77777777" w:rsidR="00B55401" w:rsidRPr="00BA43D8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538</w:t>
            </w:r>
          </w:p>
        </w:tc>
      </w:tr>
      <w:tr w:rsidR="00B55401" w:rsidRPr="00101CCD" w14:paraId="554A9B4A" w14:textId="77777777" w:rsidTr="007138F5">
        <w:trPr>
          <w:trHeight w:val="397"/>
        </w:trPr>
        <w:tc>
          <w:tcPr>
            <w:tcW w:w="4253" w:type="dxa"/>
          </w:tcPr>
          <w:p w14:paraId="1F59D656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 xml:space="preserve">Metastatic </w:t>
            </w:r>
            <w:proofErr w:type="spellStart"/>
            <w:r w:rsidRPr="00101CCD">
              <w:rPr>
                <w:rFonts w:hint="eastAsia"/>
                <w:b/>
                <w:szCs w:val="20"/>
              </w:rPr>
              <w:t>burden</w:t>
            </w:r>
            <w:r w:rsidRPr="00101CCD">
              <w:rPr>
                <w:b/>
                <w:szCs w:val="20"/>
                <w:vertAlign w:val="superscript"/>
              </w:rPr>
              <w:t>a</w:t>
            </w:r>
            <w:proofErr w:type="spellEnd"/>
          </w:p>
          <w:p w14:paraId="54805D09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 xml:space="preserve"> Single</w:t>
            </w:r>
          </w:p>
          <w:p w14:paraId="5B7DFA29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 w:rsidRPr="00101CCD">
              <w:rPr>
                <w:rFonts w:hint="eastAsia"/>
                <w:b/>
                <w:szCs w:val="20"/>
              </w:rPr>
              <w:t>Oligo</w:t>
            </w:r>
            <w:proofErr w:type="spellEnd"/>
          </w:p>
        </w:tc>
        <w:tc>
          <w:tcPr>
            <w:tcW w:w="1984" w:type="dxa"/>
          </w:tcPr>
          <w:p w14:paraId="0AF2D336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209D69B4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>)</w:t>
            </w:r>
          </w:p>
          <w:p w14:paraId="51ECE2E0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72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7)</w:t>
            </w:r>
          </w:p>
        </w:tc>
        <w:tc>
          <w:tcPr>
            <w:tcW w:w="1729" w:type="dxa"/>
          </w:tcPr>
          <w:p w14:paraId="07C885F8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2C81F5C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46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101CCD">
              <w:rPr>
                <w:szCs w:val="20"/>
              </w:rPr>
              <w:t>)</w:t>
            </w:r>
          </w:p>
          <w:p w14:paraId="4267E2F7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53</w:t>
            </w:r>
            <w:r w:rsidRPr="00101CCD">
              <w:rPr>
                <w:szCs w:val="20"/>
              </w:rPr>
              <w:t>.8)</w:t>
            </w:r>
          </w:p>
        </w:tc>
        <w:tc>
          <w:tcPr>
            <w:tcW w:w="1060" w:type="dxa"/>
          </w:tcPr>
          <w:p w14:paraId="267AEFB4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  <w:r w:rsidRPr="00101CCD"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597</w:t>
            </w:r>
          </w:p>
        </w:tc>
      </w:tr>
      <w:tr w:rsidR="00B55401" w14:paraId="53E0AA8E" w14:textId="77777777" w:rsidTr="007138F5">
        <w:trPr>
          <w:trHeight w:val="397"/>
        </w:trPr>
        <w:tc>
          <w:tcPr>
            <w:tcW w:w="4253" w:type="dxa"/>
          </w:tcPr>
          <w:p w14:paraId="2A3449FD" w14:textId="77777777" w:rsidR="00B55401" w:rsidRPr="002D401F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2D401F">
              <w:rPr>
                <w:rFonts w:hint="eastAsia"/>
                <w:b/>
                <w:szCs w:val="20"/>
              </w:rPr>
              <w:t>Molecular subtypes</w:t>
            </w:r>
          </w:p>
          <w:p w14:paraId="33073C2A" w14:textId="77777777" w:rsidR="00B55401" w:rsidRPr="002D401F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2D401F">
              <w:rPr>
                <w:b/>
                <w:szCs w:val="20"/>
              </w:rPr>
              <w:t>HER2-enriched</w:t>
            </w:r>
          </w:p>
          <w:p w14:paraId="379BD526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2D401F">
              <w:rPr>
                <w:rFonts w:hint="eastAsia"/>
                <w:b/>
                <w:szCs w:val="20"/>
              </w:rPr>
              <w:t>Triple negative</w:t>
            </w:r>
          </w:p>
        </w:tc>
        <w:tc>
          <w:tcPr>
            <w:tcW w:w="1984" w:type="dxa"/>
          </w:tcPr>
          <w:p w14:paraId="704CEDFD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52530549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 (54.5)</w:t>
            </w:r>
          </w:p>
          <w:p w14:paraId="55FE9D75" w14:textId="77777777" w:rsidR="00B55401" w:rsidRPr="00A605C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 xml:space="preserve">5 </w:t>
            </w:r>
            <w:r w:rsidRPr="00A605CE">
              <w:rPr>
                <w:szCs w:val="20"/>
              </w:rPr>
              <w:t>(</w:t>
            </w:r>
            <w:r w:rsidRPr="00A605CE">
              <w:rPr>
                <w:rFonts w:hint="eastAsia"/>
                <w:szCs w:val="20"/>
              </w:rPr>
              <w:t>4</w:t>
            </w:r>
            <w:r>
              <w:rPr>
                <w:szCs w:val="20"/>
              </w:rPr>
              <w:t>5</w:t>
            </w:r>
            <w:r w:rsidRPr="00A605CE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A605CE">
              <w:rPr>
                <w:rFonts w:hint="eastAsia"/>
                <w:szCs w:val="20"/>
              </w:rPr>
              <w:t>)</w:t>
            </w:r>
          </w:p>
        </w:tc>
        <w:tc>
          <w:tcPr>
            <w:tcW w:w="1729" w:type="dxa"/>
          </w:tcPr>
          <w:p w14:paraId="23EB667A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18C7090D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 (61.5)</w:t>
            </w:r>
          </w:p>
          <w:p w14:paraId="26B2EA14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 (38.5)</w:t>
            </w:r>
          </w:p>
        </w:tc>
        <w:tc>
          <w:tcPr>
            <w:tcW w:w="1060" w:type="dxa"/>
          </w:tcPr>
          <w:p w14:paraId="38CAB724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000</w:t>
            </w:r>
          </w:p>
        </w:tc>
      </w:tr>
      <w:tr w:rsidR="00B55401" w14:paraId="57EC6A37" w14:textId="77777777" w:rsidTr="007138F5">
        <w:trPr>
          <w:trHeight w:val="397"/>
        </w:trPr>
        <w:tc>
          <w:tcPr>
            <w:tcW w:w="4253" w:type="dxa"/>
          </w:tcPr>
          <w:p w14:paraId="6CFBF88D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Ki-67 LI status</w:t>
            </w:r>
          </w:p>
          <w:p w14:paraId="197B39CD" w14:textId="114936A1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Low</w:t>
            </w:r>
            <w:r w:rsidRPr="00A90E6C">
              <w:rPr>
                <w:b/>
                <w:szCs w:val="20"/>
              </w:rPr>
              <w:t xml:space="preserve"> (&lt;30%)</w:t>
            </w:r>
          </w:p>
          <w:p w14:paraId="27653BA0" w14:textId="40C1804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High</w:t>
            </w:r>
            <w:r w:rsidRPr="00A90E6C">
              <w:rPr>
                <w:b/>
                <w:szCs w:val="20"/>
              </w:rPr>
              <w:t xml:space="preserve"> (</w:t>
            </w:r>
            <w:r w:rsidRPr="00A90E6C">
              <w:rPr>
                <w:rFonts w:eastAsiaTheme="minorHAnsi"/>
                <w:b/>
                <w:szCs w:val="20"/>
              </w:rPr>
              <w:t>≥</w:t>
            </w:r>
            <w:r w:rsidRPr="00A90E6C">
              <w:rPr>
                <w:b/>
                <w:szCs w:val="20"/>
              </w:rPr>
              <w:t>30%)</w:t>
            </w:r>
            <w:r w:rsidRPr="00A90E6C">
              <w:rPr>
                <w:rFonts w:hint="eastAsia"/>
                <w:b/>
                <w:szCs w:val="20"/>
              </w:rPr>
              <w:t xml:space="preserve"> </w:t>
            </w:r>
          </w:p>
          <w:p w14:paraId="71AD2DE8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lastRenderedPageBreak/>
              <w:t>Unknown</w:t>
            </w:r>
          </w:p>
        </w:tc>
        <w:tc>
          <w:tcPr>
            <w:tcW w:w="1984" w:type="dxa"/>
          </w:tcPr>
          <w:p w14:paraId="1BC713BF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F4D409B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2 (18.2)</w:t>
            </w:r>
          </w:p>
          <w:p w14:paraId="11B45952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4 (36.4)</w:t>
            </w:r>
          </w:p>
          <w:p w14:paraId="4ED35E8D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lastRenderedPageBreak/>
              <w:t xml:space="preserve"> </w:t>
            </w:r>
            <w:r>
              <w:rPr>
                <w:szCs w:val="20"/>
              </w:rPr>
              <w:t xml:space="preserve"> 5 (45.4)</w:t>
            </w:r>
          </w:p>
        </w:tc>
        <w:tc>
          <w:tcPr>
            <w:tcW w:w="1729" w:type="dxa"/>
          </w:tcPr>
          <w:p w14:paraId="1DDF372B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17542E56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 (23.0)</w:t>
            </w:r>
          </w:p>
          <w:p w14:paraId="1382582F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 (38.5)</w:t>
            </w:r>
          </w:p>
          <w:p w14:paraId="0A7DCCBB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lastRenderedPageBreak/>
              <w:t>5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38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5)</w:t>
            </w:r>
          </w:p>
        </w:tc>
        <w:tc>
          <w:tcPr>
            <w:tcW w:w="1060" w:type="dxa"/>
          </w:tcPr>
          <w:p w14:paraId="1723EA9E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lastRenderedPageBreak/>
              <w:t>1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000</w:t>
            </w:r>
          </w:p>
        </w:tc>
      </w:tr>
      <w:tr w:rsidR="00B55401" w14:paraId="5E00F2E7" w14:textId="77777777" w:rsidTr="007138F5">
        <w:trPr>
          <w:trHeight w:val="397"/>
        </w:trPr>
        <w:tc>
          <w:tcPr>
            <w:tcW w:w="4253" w:type="dxa"/>
          </w:tcPr>
          <w:p w14:paraId="23B3B060" w14:textId="5A62E9B3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lastRenderedPageBreak/>
              <w:t>Pathological T</w:t>
            </w:r>
            <w:r w:rsidR="00DF2974">
              <w:rPr>
                <w:b/>
                <w:szCs w:val="20"/>
              </w:rPr>
              <w:t>-</w:t>
            </w:r>
            <w:r w:rsidRPr="00A90E6C">
              <w:rPr>
                <w:rFonts w:hint="eastAsia"/>
                <w:b/>
                <w:szCs w:val="20"/>
              </w:rPr>
              <w:t>stage</w:t>
            </w:r>
          </w:p>
          <w:p w14:paraId="3F821809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T0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is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1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2</w:t>
            </w:r>
          </w:p>
          <w:p w14:paraId="7CE0DDD8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T3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4</w:t>
            </w:r>
          </w:p>
        </w:tc>
        <w:tc>
          <w:tcPr>
            <w:tcW w:w="1984" w:type="dxa"/>
          </w:tcPr>
          <w:p w14:paraId="59AB99BC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27359B4A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8 (72.7)</w:t>
            </w:r>
          </w:p>
          <w:p w14:paraId="4E931F21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3 (27.3)</w:t>
            </w:r>
          </w:p>
        </w:tc>
        <w:tc>
          <w:tcPr>
            <w:tcW w:w="1729" w:type="dxa"/>
          </w:tcPr>
          <w:p w14:paraId="7D1E0622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03DE3BB1" w14:textId="77777777" w:rsidR="00B55401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>
              <w:rPr>
                <w:szCs w:val="20"/>
              </w:rPr>
              <w:t>10</w:t>
            </w:r>
            <w:r>
              <w:rPr>
                <w:rFonts w:hint="eastAsia"/>
                <w:szCs w:val="20"/>
              </w:rPr>
              <w:t xml:space="preserve"> (7</w:t>
            </w:r>
            <w:r>
              <w:rPr>
                <w:szCs w:val="20"/>
              </w:rPr>
              <w:t>6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9</w:t>
            </w:r>
            <w:r>
              <w:rPr>
                <w:rFonts w:hint="eastAsia"/>
                <w:szCs w:val="20"/>
              </w:rPr>
              <w:t>)</w:t>
            </w:r>
          </w:p>
          <w:p w14:paraId="7FA4BA28" w14:textId="77777777" w:rsidR="00B55401" w:rsidRPr="004A15E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 (23.1)</w:t>
            </w:r>
          </w:p>
        </w:tc>
        <w:tc>
          <w:tcPr>
            <w:tcW w:w="1060" w:type="dxa"/>
          </w:tcPr>
          <w:p w14:paraId="6D868DF5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000</w:t>
            </w:r>
          </w:p>
        </w:tc>
      </w:tr>
      <w:tr w:rsidR="00B55401" w14:paraId="41F8B946" w14:textId="77777777" w:rsidTr="007138F5">
        <w:trPr>
          <w:trHeight w:val="397"/>
        </w:trPr>
        <w:tc>
          <w:tcPr>
            <w:tcW w:w="4253" w:type="dxa"/>
          </w:tcPr>
          <w:p w14:paraId="65736E58" w14:textId="1FAC63ED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Pathological N</w:t>
            </w:r>
            <w:r w:rsidR="00DF2974">
              <w:rPr>
                <w:b/>
                <w:szCs w:val="20"/>
              </w:rPr>
              <w:t>-</w:t>
            </w:r>
            <w:r w:rsidRPr="00A90E6C">
              <w:rPr>
                <w:rFonts w:hint="eastAsia"/>
                <w:b/>
                <w:szCs w:val="20"/>
              </w:rPr>
              <w:t>stage</w:t>
            </w:r>
          </w:p>
          <w:p w14:paraId="185D0B6D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N0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1</w:t>
            </w:r>
          </w:p>
          <w:p w14:paraId="448C05D3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N2</w:t>
            </w:r>
            <w:r>
              <w:rPr>
                <w:b/>
                <w:szCs w:val="20"/>
              </w:rPr>
              <w:t>/</w:t>
            </w:r>
            <w:r w:rsidRPr="00A90E6C">
              <w:rPr>
                <w:rFonts w:hint="eastAsia"/>
                <w:b/>
                <w:szCs w:val="20"/>
              </w:rPr>
              <w:t>3</w:t>
            </w:r>
          </w:p>
          <w:p w14:paraId="4AC85674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 w:rsidRPr="00A90E6C">
              <w:rPr>
                <w:rFonts w:hint="eastAsia"/>
                <w:b/>
                <w:szCs w:val="20"/>
              </w:rPr>
              <w:t>Nx</w:t>
            </w:r>
            <w:proofErr w:type="spellEnd"/>
          </w:p>
        </w:tc>
        <w:tc>
          <w:tcPr>
            <w:tcW w:w="1984" w:type="dxa"/>
          </w:tcPr>
          <w:p w14:paraId="02A98213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BEFD5E4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6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(54.5)</w:t>
            </w:r>
          </w:p>
          <w:p w14:paraId="7AED4E24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 xml:space="preserve">  3 (27.3)</w:t>
            </w:r>
          </w:p>
          <w:p w14:paraId="7CDBA267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 xml:space="preserve">  2 (18.2)</w:t>
            </w:r>
          </w:p>
        </w:tc>
        <w:tc>
          <w:tcPr>
            <w:tcW w:w="1729" w:type="dxa"/>
          </w:tcPr>
          <w:p w14:paraId="10F235D8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7084CA7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 (46.2)</w:t>
            </w:r>
          </w:p>
          <w:p w14:paraId="54716A73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 (53.8)</w:t>
            </w:r>
          </w:p>
          <w:p w14:paraId="1E0D9811" w14:textId="77777777" w:rsidR="00B55401" w:rsidRPr="004A15EC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>
              <w:rPr>
                <w:szCs w:val="20"/>
              </w:rPr>
              <w:t xml:space="preserve"> 0  (0.0)</w:t>
            </w:r>
          </w:p>
        </w:tc>
        <w:tc>
          <w:tcPr>
            <w:tcW w:w="1060" w:type="dxa"/>
          </w:tcPr>
          <w:p w14:paraId="0A8F994C" w14:textId="77777777" w:rsidR="00B55401" w:rsidRPr="004A15EC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607</w:t>
            </w:r>
          </w:p>
        </w:tc>
      </w:tr>
      <w:tr w:rsidR="00B55401" w14:paraId="15B9DCE4" w14:textId="77777777" w:rsidTr="007138F5">
        <w:trPr>
          <w:trHeight w:val="397"/>
        </w:trPr>
        <w:tc>
          <w:tcPr>
            <w:tcW w:w="4253" w:type="dxa"/>
          </w:tcPr>
          <w:p w14:paraId="7DE882E6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>Chemotherapy</w:t>
            </w:r>
          </w:p>
          <w:p w14:paraId="5BF2B4E7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proofErr w:type="spellStart"/>
            <w:r w:rsidRPr="00101CCD">
              <w:rPr>
                <w:rFonts w:hint="eastAsia"/>
                <w:b/>
                <w:szCs w:val="20"/>
              </w:rPr>
              <w:t>Neoadjuvant</w:t>
            </w:r>
            <w:proofErr w:type="spellEnd"/>
          </w:p>
          <w:p w14:paraId="0912EBCC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>Postoperative</w:t>
            </w:r>
          </w:p>
          <w:p w14:paraId="35EC9779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>Both</w:t>
            </w:r>
          </w:p>
          <w:p w14:paraId="507BD6CC" w14:textId="77777777" w:rsidR="00B55401" w:rsidRPr="00101CCD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101CCD">
              <w:rPr>
                <w:rFonts w:hint="eastAsia"/>
                <w:b/>
                <w:szCs w:val="20"/>
              </w:rPr>
              <w:t xml:space="preserve"> No</w:t>
            </w:r>
            <w:r w:rsidR="00C257E2">
              <w:rPr>
                <w:b/>
                <w:szCs w:val="20"/>
              </w:rPr>
              <w:t>ne</w:t>
            </w:r>
          </w:p>
        </w:tc>
        <w:tc>
          <w:tcPr>
            <w:tcW w:w="1984" w:type="dxa"/>
          </w:tcPr>
          <w:p w14:paraId="39EC21C8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2D8CF0C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 w:rsidRPr="00101CCD">
              <w:rPr>
                <w:rFonts w:hint="eastAsia"/>
                <w:szCs w:val="20"/>
              </w:rPr>
              <w:t>1</w:t>
            </w:r>
            <w:r>
              <w:rPr>
                <w:szCs w:val="20"/>
              </w:rPr>
              <w:t xml:space="preserve">  </w:t>
            </w:r>
            <w:r w:rsidRPr="00101CCD"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9</w:t>
            </w:r>
            <w:r w:rsidRPr="00101CCD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1</w:t>
            </w:r>
            <w:r w:rsidRPr="00101CCD">
              <w:rPr>
                <w:rFonts w:hint="eastAsia"/>
                <w:szCs w:val="20"/>
              </w:rPr>
              <w:t>)</w:t>
            </w:r>
          </w:p>
          <w:p w14:paraId="428BCD96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</w:t>
            </w:r>
            <w:r w:rsidRPr="00101CCD"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45</w:t>
            </w:r>
            <w:r w:rsidRPr="00101CCD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101CCD">
              <w:rPr>
                <w:rFonts w:hint="eastAsia"/>
                <w:szCs w:val="20"/>
              </w:rPr>
              <w:t>)</w:t>
            </w:r>
          </w:p>
          <w:p w14:paraId="085ABF40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 w:rsidRPr="00101CCD"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4</w:t>
            </w:r>
            <w:r w:rsidRPr="00101CCD"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36</w:t>
            </w:r>
            <w:r w:rsidRPr="00101CCD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4</w:t>
            </w:r>
            <w:r w:rsidRPr="00101CCD">
              <w:rPr>
                <w:rFonts w:hint="eastAsia"/>
                <w:szCs w:val="20"/>
              </w:rPr>
              <w:t>)</w:t>
            </w:r>
          </w:p>
          <w:p w14:paraId="1C679FDE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 w:rsidRPr="00101CCD">
              <w:rPr>
                <w:szCs w:val="20"/>
              </w:rPr>
              <w:t xml:space="preserve">1 </w:t>
            </w:r>
            <w:r>
              <w:rPr>
                <w:szCs w:val="20"/>
              </w:rPr>
              <w:t xml:space="preserve"> </w:t>
            </w:r>
            <w:r w:rsidRPr="00101CCD">
              <w:rPr>
                <w:szCs w:val="20"/>
              </w:rPr>
              <w:t>(</w:t>
            </w:r>
            <w:r>
              <w:rPr>
                <w:szCs w:val="20"/>
              </w:rPr>
              <w:t>9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1</w:t>
            </w:r>
            <w:r w:rsidRPr="00101CCD">
              <w:rPr>
                <w:szCs w:val="20"/>
              </w:rPr>
              <w:t>)</w:t>
            </w:r>
          </w:p>
        </w:tc>
        <w:tc>
          <w:tcPr>
            <w:tcW w:w="1729" w:type="dxa"/>
          </w:tcPr>
          <w:p w14:paraId="4E6CC22B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D61C024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101CCD">
              <w:rPr>
                <w:rFonts w:hint="eastAsia"/>
                <w:szCs w:val="20"/>
              </w:rPr>
              <w:t xml:space="preserve"> (</w:t>
            </w:r>
            <w:r w:rsidRPr="00101CCD">
              <w:rPr>
                <w:szCs w:val="20"/>
              </w:rPr>
              <w:t>4</w:t>
            </w:r>
            <w:r>
              <w:rPr>
                <w:szCs w:val="20"/>
              </w:rPr>
              <w:t>6</w:t>
            </w:r>
            <w:r w:rsidRPr="00101CCD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101CCD">
              <w:rPr>
                <w:rFonts w:hint="eastAsia"/>
                <w:szCs w:val="20"/>
              </w:rPr>
              <w:t>)</w:t>
            </w:r>
          </w:p>
          <w:p w14:paraId="6A14FAB8" w14:textId="77777777" w:rsidR="00B55401" w:rsidRPr="00101CCD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 xml:space="preserve"> (2</w:t>
            </w:r>
            <w:r>
              <w:rPr>
                <w:szCs w:val="20"/>
              </w:rPr>
              <w:t>3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1</w:t>
            </w:r>
            <w:r w:rsidRPr="00101CCD">
              <w:rPr>
                <w:szCs w:val="20"/>
              </w:rPr>
              <w:t>)</w:t>
            </w:r>
          </w:p>
          <w:p w14:paraId="41E35649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 w:rsidRPr="00101CCD">
              <w:rPr>
                <w:szCs w:val="20"/>
              </w:rPr>
              <w:t xml:space="preserve"> </w:t>
            </w:r>
            <w:r>
              <w:rPr>
                <w:szCs w:val="20"/>
              </w:rPr>
              <w:t>4</w:t>
            </w:r>
            <w:r w:rsidRPr="00101CCD">
              <w:rPr>
                <w:szCs w:val="20"/>
              </w:rPr>
              <w:t xml:space="preserve"> (</w:t>
            </w:r>
            <w:r>
              <w:rPr>
                <w:szCs w:val="20"/>
              </w:rPr>
              <w:t>30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101CCD">
              <w:rPr>
                <w:szCs w:val="20"/>
              </w:rPr>
              <w:t>)</w:t>
            </w:r>
          </w:p>
          <w:p w14:paraId="49720882" w14:textId="77777777" w:rsidR="00B55401" w:rsidRPr="00101CCD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 w:rsidRPr="00101CCD">
              <w:rPr>
                <w:szCs w:val="20"/>
              </w:rPr>
              <w:t xml:space="preserve"> </w:t>
            </w:r>
            <w:r>
              <w:rPr>
                <w:szCs w:val="20"/>
              </w:rPr>
              <w:t>0</w:t>
            </w:r>
            <w:r w:rsidRPr="00101CCD">
              <w:rPr>
                <w:szCs w:val="20"/>
              </w:rPr>
              <w:t xml:space="preserve">  (</w:t>
            </w:r>
            <w:r>
              <w:rPr>
                <w:szCs w:val="20"/>
              </w:rPr>
              <w:t>0</w:t>
            </w:r>
            <w:r w:rsidRPr="00101CCD">
              <w:rPr>
                <w:szCs w:val="20"/>
              </w:rPr>
              <w:t>.</w:t>
            </w:r>
            <w:r>
              <w:rPr>
                <w:szCs w:val="20"/>
              </w:rPr>
              <w:t>0</w:t>
            </w:r>
            <w:r w:rsidRPr="00101CCD">
              <w:rPr>
                <w:szCs w:val="20"/>
              </w:rPr>
              <w:t>)</w:t>
            </w:r>
          </w:p>
        </w:tc>
        <w:tc>
          <w:tcPr>
            <w:tcW w:w="1060" w:type="dxa"/>
          </w:tcPr>
          <w:p w14:paraId="36BD42D6" w14:textId="77777777" w:rsidR="00B55401" w:rsidRPr="00101CCD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0.176</w:t>
            </w:r>
          </w:p>
        </w:tc>
      </w:tr>
      <w:tr w:rsidR="00B55401" w14:paraId="3C3DE815" w14:textId="77777777" w:rsidTr="007138F5">
        <w:trPr>
          <w:trHeight w:val="397"/>
        </w:trPr>
        <w:tc>
          <w:tcPr>
            <w:tcW w:w="4253" w:type="dxa"/>
          </w:tcPr>
          <w:p w14:paraId="165BE5CE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Type of </w:t>
            </w:r>
            <w:r>
              <w:rPr>
                <w:b/>
                <w:szCs w:val="20"/>
              </w:rPr>
              <w:t>primary tumor resection</w:t>
            </w:r>
          </w:p>
          <w:p w14:paraId="5E8BD48B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Breast conserving</w:t>
            </w:r>
          </w:p>
          <w:p w14:paraId="3565C7FE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Mastectomy</w:t>
            </w:r>
          </w:p>
        </w:tc>
        <w:tc>
          <w:tcPr>
            <w:tcW w:w="1984" w:type="dxa"/>
          </w:tcPr>
          <w:p w14:paraId="1CB6198B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10FE9ACD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 xml:space="preserve">2 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18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2</w:t>
            </w:r>
            <w:r>
              <w:rPr>
                <w:rFonts w:hint="eastAsia"/>
                <w:szCs w:val="20"/>
              </w:rPr>
              <w:t>)</w:t>
            </w:r>
          </w:p>
          <w:p w14:paraId="128571E2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 (81.8)</w:t>
            </w:r>
          </w:p>
        </w:tc>
        <w:tc>
          <w:tcPr>
            <w:tcW w:w="1729" w:type="dxa"/>
          </w:tcPr>
          <w:p w14:paraId="246EA28D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435EBE95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rFonts w:hint="eastAsia"/>
                <w:szCs w:val="20"/>
              </w:rPr>
              <w:t>4 (3</w:t>
            </w:r>
            <w:r>
              <w:rPr>
                <w:szCs w:val="20"/>
              </w:rPr>
              <w:t>0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8</w:t>
            </w:r>
            <w:r>
              <w:rPr>
                <w:rFonts w:hint="eastAsia"/>
                <w:szCs w:val="20"/>
              </w:rPr>
              <w:t>)</w:t>
            </w:r>
          </w:p>
          <w:p w14:paraId="24C23F49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 (69.2)</w:t>
            </w:r>
          </w:p>
        </w:tc>
        <w:tc>
          <w:tcPr>
            <w:tcW w:w="1060" w:type="dxa"/>
          </w:tcPr>
          <w:p w14:paraId="4B028F3D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szCs w:val="20"/>
              </w:rPr>
              <w:t>0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813</w:t>
            </w:r>
          </w:p>
        </w:tc>
      </w:tr>
      <w:tr w:rsidR="00B55401" w14:paraId="6580250C" w14:textId="77777777" w:rsidTr="007138F5">
        <w:trPr>
          <w:trHeight w:val="397"/>
        </w:trPr>
        <w:tc>
          <w:tcPr>
            <w:tcW w:w="4253" w:type="dxa"/>
          </w:tcPr>
          <w:p w14:paraId="2DFD4E10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Method of axillary node evaluation</w:t>
            </w:r>
          </w:p>
          <w:p w14:paraId="69A88CE2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ALND</w:t>
            </w:r>
          </w:p>
          <w:p w14:paraId="0231A87A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SLNB</w:t>
            </w:r>
          </w:p>
          <w:p w14:paraId="4618F2CA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None</w:t>
            </w:r>
          </w:p>
        </w:tc>
        <w:tc>
          <w:tcPr>
            <w:tcW w:w="1984" w:type="dxa"/>
          </w:tcPr>
          <w:p w14:paraId="4626F824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600A55DE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45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>)</w:t>
            </w:r>
          </w:p>
          <w:p w14:paraId="078D08DB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4 (36.4)</w:t>
            </w:r>
          </w:p>
          <w:p w14:paraId="48997FEB" w14:textId="77777777" w:rsidR="00B55401" w:rsidRPr="00F06E08" w:rsidRDefault="00B55401" w:rsidP="007138F5">
            <w:pPr>
              <w:spacing w:after="0" w:line="240" w:lineRule="auto"/>
              <w:ind w:left="105" w:firstLineChars="50" w:firstLine="100"/>
              <w:rPr>
                <w:szCs w:val="20"/>
              </w:rPr>
            </w:pPr>
            <w:r>
              <w:rPr>
                <w:szCs w:val="20"/>
              </w:rPr>
              <w:t xml:space="preserve">2 </w:t>
            </w:r>
            <w:r w:rsidRPr="00F06E08">
              <w:rPr>
                <w:szCs w:val="20"/>
              </w:rPr>
              <w:t>(</w:t>
            </w:r>
            <w:r>
              <w:rPr>
                <w:szCs w:val="20"/>
              </w:rPr>
              <w:t>18</w:t>
            </w:r>
            <w:r w:rsidRPr="00F06E08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F06E08">
              <w:rPr>
                <w:szCs w:val="20"/>
              </w:rPr>
              <w:t>)</w:t>
            </w:r>
          </w:p>
        </w:tc>
        <w:tc>
          <w:tcPr>
            <w:tcW w:w="1729" w:type="dxa"/>
          </w:tcPr>
          <w:p w14:paraId="43CD235A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2FD20A63" w14:textId="77777777" w:rsidR="00B55401" w:rsidRPr="00AE56B8" w:rsidRDefault="00B55401" w:rsidP="007138F5">
            <w:pPr>
              <w:spacing w:after="0" w:line="240" w:lineRule="auto"/>
              <w:ind w:firstLineChars="50" w:firstLine="100"/>
              <w:rPr>
                <w:szCs w:val="20"/>
              </w:rPr>
            </w:pPr>
            <w:r>
              <w:rPr>
                <w:szCs w:val="20"/>
              </w:rPr>
              <w:t>10 (76</w:t>
            </w:r>
            <w:r w:rsidRPr="00AE56B8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9</w:t>
            </w:r>
            <w:r w:rsidRPr="00AE56B8">
              <w:rPr>
                <w:rFonts w:hint="eastAsia"/>
                <w:szCs w:val="20"/>
              </w:rPr>
              <w:t>)</w:t>
            </w:r>
          </w:p>
          <w:p w14:paraId="27E557E0" w14:textId="77777777" w:rsidR="00B55401" w:rsidRDefault="00B55401" w:rsidP="007138F5">
            <w:pPr>
              <w:spacing w:after="0" w:line="240" w:lineRule="auto"/>
              <w:ind w:left="105" w:firstLineChars="50" w:firstLine="100"/>
              <w:rPr>
                <w:szCs w:val="20"/>
              </w:rPr>
            </w:pPr>
            <w:r>
              <w:rPr>
                <w:szCs w:val="20"/>
              </w:rPr>
              <w:t>3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23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1</w:t>
            </w:r>
            <w:r>
              <w:rPr>
                <w:rFonts w:hint="eastAsia"/>
                <w:szCs w:val="20"/>
              </w:rPr>
              <w:t>)</w:t>
            </w:r>
          </w:p>
          <w:p w14:paraId="2468F309" w14:textId="77777777" w:rsidR="00B55401" w:rsidRPr="00AE56B8" w:rsidRDefault="00B55401" w:rsidP="007138F5">
            <w:pPr>
              <w:spacing w:after="0" w:line="240" w:lineRule="auto"/>
              <w:ind w:left="105" w:firstLineChars="50" w:firstLine="100"/>
              <w:rPr>
                <w:szCs w:val="20"/>
              </w:rPr>
            </w:pPr>
            <w:r>
              <w:rPr>
                <w:szCs w:val="20"/>
              </w:rPr>
              <w:t xml:space="preserve">0  </w:t>
            </w:r>
            <w:r w:rsidRPr="00AE56B8">
              <w:rPr>
                <w:szCs w:val="20"/>
              </w:rPr>
              <w:t>(</w:t>
            </w:r>
            <w:r>
              <w:rPr>
                <w:szCs w:val="20"/>
              </w:rPr>
              <w:t>0</w:t>
            </w:r>
            <w:r w:rsidRPr="00AE56B8">
              <w:rPr>
                <w:szCs w:val="20"/>
              </w:rPr>
              <w:t>.</w:t>
            </w:r>
            <w:r>
              <w:rPr>
                <w:szCs w:val="20"/>
              </w:rPr>
              <w:t>0</w:t>
            </w:r>
            <w:r w:rsidRPr="00AE56B8">
              <w:rPr>
                <w:szCs w:val="20"/>
              </w:rPr>
              <w:t>)</w:t>
            </w:r>
          </w:p>
        </w:tc>
        <w:tc>
          <w:tcPr>
            <w:tcW w:w="1060" w:type="dxa"/>
          </w:tcPr>
          <w:p w14:paraId="69405EC2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160</w:t>
            </w:r>
          </w:p>
        </w:tc>
      </w:tr>
      <w:tr w:rsidR="00B55401" w14:paraId="2BB309A5" w14:textId="77777777" w:rsidTr="007138F5">
        <w:trPr>
          <w:trHeight w:val="397"/>
        </w:trPr>
        <w:tc>
          <w:tcPr>
            <w:tcW w:w="4253" w:type="dxa"/>
          </w:tcPr>
          <w:p w14:paraId="001A1EC5" w14:textId="33824427" w:rsidR="00B55401" w:rsidRPr="00A90E6C" w:rsidRDefault="00C257E2" w:rsidP="007138F5">
            <w:pPr>
              <w:spacing w:after="0" w:line="240" w:lineRule="auto"/>
              <w:rPr>
                <w:b/>
                <w:szCs w:val="20"/>
              </w:rPr>
            </w:pPr>
            <w:proofErr w:type="spellStart"/>
            <w:r>
              <w:rPr>
                <w:b/>
                <w:szCs w:val="20"/>
              </w:rPr>
              <w:t>Trastuzumab</w:t>
            </w:r>
            <w:proofErr w:type="spellEnd"/>
          </w:p>
          <w:p w14:paraId="051B2424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proofErr w:type="spellStart"/>
            <w:r w:rsidRPr="00A90E6C">
              <w:rPr>
                <w:rFonts w:hint="eastAsia"/>
                <w:b/>
                <w:szCs w:val="20"/>
              </w:rPr>
              <w:t>Neoadjuvant</w:t>
            </w:r>
            <w:proofErr w:type="spellEnd"/>
          </w:p>
          <w:p w14:paraId="7D4631DF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Postoperative</w:t>
            </w:r>
          </w:p>
          <w:p w14:paraId="08F43A74" w14:textId="77777777" w:rsidR="00B55401" w:rsidRPr="00A90E6C" w:rsidRDefault="00B55401" w:rsidP="007138F5">
            <w:pPr>
              <w:spacing w:after="0" w:line="240" w:lineRule="auto"/>
              <w:ind w:firstLineChars="50" w:firstLine="100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>Both</w:t>
            </w:r>
          </w:p>
          <w:p w14:paraId="1C7319D5" w14:textId="77777777" w:rsidR="00B55401" w:rsidRPr="00A90E6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A90E6C">
              <w:rPr>
                <w:rFonts w:hint="eastAsia"/>
                <w:b/>
                <w:szCs w:val="20"/>
              </w:rPr>
              <w:t xml:space="preserve"> No</w:t>
            </w:r>
            <w:r w:rsidR="00C257E2">
              <w:rPr>
                <w:b/>
                <w:szCs w:val="20"/>
              </w:rPr>
              <w:t>ne</w:t>
            </w:r>
          </w:p>
        </w:tc>
        <w:tc>
          <w:tcPr>
            <w:tcW w:w="1984" w:type="dxa"/>
          </w:tcPr>
          <w:p w14:paraId="06B2C1DF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12C4320D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 xml:space="preserve">0 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0</w:t>
            </w:r>
            <w:r>
              <w:rPr>
                <w:rFonts w:hint="eastAsia"/>
                <w:szCs w:val="20"/>
              </w:rPr>
              <w:t>.0)</w:t>
            </w:r>
          </w:p>
          <w:p w14:paraId="0BC0CC61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3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27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3</w:t>
            </w:r>
            <w:r>
              <w:rPr>
                <w:rFonts w:hint="eastAsia"/>
                <w:szCs w:val="20"/>
              </w:rPr>
              <w:t>)</w:t>
            </w:r>
          </w:p>
          <w:p w14:paraId="7E6D6CCB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1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9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1</w:t>
            </w:r>
            <w:r>
              <w:rPr>
                <w:rFonts w:hint="eastAsia"/>
                <w:szCs w:val="20"/>
              </w:rPr>
              <w:t>)</w:t>
            </w:r>
          </w:p>
          <w:p w14:paraId="46F3937E" w14:textId="77777777" w:rsidR="00B55401" w:rsidRPr="005F373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 (63</w:t>
            </w:r>
            <w:r w:rsidRPr="005F373E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6</w:t>
            </w:r>
            <w:r w:rsidRPr="005F373E">
              <w:rPr>
                <w:rFonts w:hint="eastAsia"/>
                <w:szCs w:val="20"/>
              </w:rPr>
              <w:t>)</w:t>
            </w:r>
          </w:p>
        </w:tc>
        <w:tc>
          <w:tcPr>
            <w:tcW w:w="1729" w:type="dxa"/>
          </w:tcPr>
          <w:p w14:paraId="096E2A69" w14:textId="77777777" w:rsidR="00B55401" w:rsidRDefault="00B55401" w:rsidP="007138F5">
            <w:pPr>
              <w:spacing w:after="0" w:line="240" w:lineRule="auto"/>
              <w:ind w:left="100" w:firstLineChars="50" w:firstLine="100"/>
              <w:rPr>
                <w:szCs w:val="20"/>
              </w:rPr>
            </w:pPr>
          </w:p>
          <w:p w14:paraId="625DA541" w14:textId="77777777" w:rsidR="00B55401" w:rsidRPr="005F373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 xml:space="preserve">1  </w:t>
            </w:r>
            <w:r w:rsidRPr="005F373E"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7</w:t>
            </w:r>
            <w:r w:rsidRPr="005F373E">
              <w:rPr>
                <w:szCs w:val="20"/>
              </w:rPr>
              <w:t>.</w:t>
            </w:r>
            <w:r>
              <w:rPr>
                <w:szCs w:val="20"/>
              </w:rPr>
              <w:t>7</w:t>
            </w:r>
            <w:r w:rsidRPr="005F373E">
              <w:rPr>
                <w:szCs w:val="20"/>
              </w:rPr>
              <w:t>)</w:t>
            </w:r>
          </w:p>
          <w:p w14:paraId="3D99A7C6" w14:textId="77777777" w:rsidR="00B55401" w:rsidRPr="005F373E" w:rsidRDefault="00B55401" w:rsidP="007138F5">
            <w:pPr>
              <w:pStyle w:val="a3"/>
              <w:spacing w:after="0" w:line="240" w:lineRule="auto"/>
              <w:ind w:leftChars="0" w:left="100" w:firstLineChars="50" w:firstLine="100"/>
              <w:rPr>
                <w:szCs w:val="20"/>
              </w:rPr>
            </w:pPr>
            <w:r>
              <w:rPr>
                <w:szCs w:val="20"/>
              </w:rPr>
              <w:t xml:space="preserve">2 </w:t>
            </w:r>
            <w:r>
              <w:rPr>
                <w:rFonts w:hint="eastAsia"/>
                <w:szCs w:val="20"/>
              </w:rPr>
              <w:t>(15</w:t>
            </w:r>
            <w:r w:rsidRPr="005F373E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4</w:t>
            </w:r>
            <w:r w:rsidRPr="005F373E">
              <w:rPr>
                <w:rFonts w:hint="eastAsia"/>
                <w:szCs w:val="20"/>
              </w:rPr>
              <w:t>)</w:t>
            </w:r>
          </w:p>
          <w:p w14:paraId="4AC625C1" w14:textId="77777777" w:rsidR="00B55401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 xml:space="preserve">5 </w:t>
            </w:r>
            <w:r w:rsidRPr="005F373E">
              <w:rPr>
                <w:szCs w:val="20"/>
              </w:rPr>
              <w:t>(</w:t>
            </w:r>
            <w:r>
              <w:rPr>
                <w:szCs w:val="20"/>
              </w:rPr>
              <w:t>38</w:t>
            </w:r>
            <w:r w:rsidRPr="005F373E">
              <w:rPr>
                <w:szCs w:val="20"/>
              </w:rPr>
              <w:t>.</w:t>
            </w:r>
            <w:r>
              <w:rPr>
                <w:szCs w:val="20"/>
              </w:rPr>
              <w:t>5</w:t>
            </w:r>
            <w:r w:rsidRPr="005F373E">
              <w:rPr>
                <w:szCs w:val="20"/>
              </w:rPr>
              <w:t>)</w:t>
            </w:r>
          </w:p>
          <w:p w14:paraId="2EA33A40" w14:textId="77777777" w:rsidR="00B55401" w:rsidRPr="005F373E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38</w:t>
            </w:r>
            <w:r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5</w:t>
            </w:r>
            <w:r>
              <w:rPr>
                <w:rFonts w:hint="eastAsia"/>
                <w:szCs w:val="20"/>
              </w:rPr>
              <w:t>)</w:t>
            </w:r>
          </w:p>
        </w:tc>
        <w:tc>
          <w:tcPr>
            <w:tcW w:w="1060" w:type="dxa"/>
          </w:tcPr>
          <w:p w14:paraId="46FE7A9F" w14:textId="77777777" w:rsidR="00B55401" w:rsidRDefault="00B55401" w:rsidP="007138F5">
            <w:pPr>
              <w:spacing w:after="0" w:line="240" w:lineRule="auto"/>
              <w:rPr>
                <w:szCs w:val="20"/>
              </w:rPr>
            </w:pPr>
            <w:r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255</w:t>
            </w:r>
          </w:p>
        </w:tc>
      </w:tr>
      <w:tr w:rsidR="00B55401" w14:paraId="7D944E6B" w14:textId="77777777" w:rsidTr="007138F5">
        <w:trPr>
          <w:trHeight w:val="397"/>
        </w:trPr>
        <w:tc>
          <w:tcPr>
            <w:tcW w:w="4253" w:type="dxa"/>
          </w:tcPr>
          <w:p w14:paraId="0E85B74A" w14:textId="1D8F9B15" w:rsidR="00B55401" w:rsidRPr="002905C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2905CC">
              <w:rPr>
                <w:rFonts w:hint="eastAsia"/>
                <w:b/>
                <w:szCs w:val="20"/>
              </w:rPr>
              <w:t>Intervention to all metastatic lesions</w:t>
            </w:r>
            <w:r w:rsidR="00663145">
              <w:rPr>
                <w:rFonts w:hint="eastAsia"/>
                <w:b/>
                <w:szCs w:val="20"/>
                <w:vertAlign w:val="superscript"/>
              </w:rPr>
              <w:t>*</w:t>
            </w:r>
          </w:p>
          <w:p w14:paraId="3AD55C23" w14:textId="77777777" w:rsidR="00B55401" w:rsidRPr="002905C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2905CC">
              <w:rPr>
                <w:b/>
                <w:szCs w:val="20"/>
              </w:rPr>
              <w:t xml:space="preserve"> Yes</w:t>
            </w:r>
          </w:p>
          <w:p w14:paraId="263C84C8" w14:textId="77777777" w:rsidR="00B55401" w:rsidRPr="002905CC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2905CC">
              <w:rPr>
                <w:b/>
                <w:szCs w:val="20"/>
              </w:rPr>
              <w:t xml:space="preserve"> No</w:t>
            </w:r>
          </w:p>
        </w:tc>
        <w:tc>
          <w:tcPr>
            <w:tcW w:w="1984" w:type="dxa"/>
          </w:tcPr>
          <w:p w14:paraId="7ABEACDE" w14:textId="77777777" w:rsidR="00B55401" w:rsidRPr="002905CC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7FFAB409" w14:textId="77777777" w:rsidR="00B55401" w:rsidRPr="002905C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2</w:t>
            </w:r>
            <w:r w:rsidRPr="002905CC">
              <w:rPr>
                <w:szCs w:val="20"/>
              </w:rPr>
              <w:t xml:space="preserve"> (1</w:t>
            </w:r>
            <w:r>
              <w:rPr>
                <w:szCs w:val="20"/>
              </w:rPr>
              <w:t>8</w:t>
            </w:r>
            <w:r w:rsidRPr="002905CC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Pr="002905CC">
              <w:rPr>
                <w:szCs w:val="20"/>
              </w:rPr>
              <w:t>)</w:t>
            </w:r>
          </w:p>
          <w:p w14:paraId="4FD9B2FB" w14:textId="77777777" w:rsidR="00B55401" w:rsidRPr="002905C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9</w:t>
            </w:r>
            <w:r w:rsidRPr="002905CC"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81</w:t>
            </w:r>
            <w:r w:rsidRPr="002905CC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2905CC">
              <w:rPr>
                <w:rFonts w:hint="eastAsia"/>
                <w:szCs w:val="20"/>
              </w:rPr>
              <w:t>)</w:t>
            </w:r>
          </w:p>
        </w:tc>
        <w:tc>
          <w:tcPr>
            <w:tcW w:w="1729" w:type="dxa"/>
          </w:tcPr>
          <w:p w14:paraId="6DB42ECF" w14:textId="77777777" w:rsidR="00B55401" w:rsidRPr="002905CC" w:rsidRDefault="00B55401" w:rsidP="007138F5">
            <w:pPr>
              <w:spacing w:after="0" w:line="240" w:lineRule="auto"/>
              <w:rPr>
                <w:szCs w:val="20"/>
              </w:rPr>
            </w:pPr>
          </w:p>
          <w:p w14:paraId="34749D0E" w14:textId="77777777" w:rsidR="00B55401" w:rsidRPr="002905C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6</w:t>
            </w:r>
            <w:r w:rsidRPr="002905CC">
              <w:rPr>
                <w:szCs w:val="20"/>
              </w:rPr>
              <w:t xml:space="preserve"> (</w:t>
            </w:r>
            <w:r>
              <w:rPr>
                <w:szCs w:val="20"/>
              </w:rPr>
              <w:t>46.2</w:t>
            </w:r>
            <w:r w:rsidRPr="002905CC">
              <w:rPr>
                <w:szCs w:val="20"/>
              </w:rPr>
              <w:t>)</w:t>
            </w:r>
          </w:p>
          <w:p w14:paraId="78BA049D" w14:textId="77777777" w:rsidR="00B55401" w:rsidRPr="002905CC" w:rsidRDefault="00B55401" w:rsidP="007138F5">
            <w:pPr>
              <w:spacing w:after="0" w:line="240" w:lineRule="auto"/>
              <w:ind w:firstLineChars="100" w:firstLine="200"/>
              <w:rPr>
                <w:szCs w:val="20"/>
              </w:rPr>
            </w:pPr>
            <w:r>
              <w:rPr>
                <w:szCs w:val="20"/>
              </w:rPr>
              <w:t>7</w:t>
            </w:r>
            <w:r w:rsidRPr="002905CC">
              <w:rPr>
                <w:rFonts w:hint="eastAsia"/>
                <w:szCs w:val="20"/>
              </w:rPr>
              <w:t xml:space="preserve"> (</w:t>
            </w:r>
            <w:r>
              <w:rPr>
                <w:szCs w:val="20"/>
              </w:rPr>
              <w:t>53</w:t>
            </w:r>
            <w:r w:rsidRPr="002905CC">
              <w:rPr>
                <w:rFonts w:hint="eastAsia"/>
                <w:szCs w:val="20"/>
              </w:rPr>
              <w:t>.</w:t>
            </w:r>
            <w:r>
              <w:rPr>
                <w:szCs w:val="20"/>
              </w:rPr>
              <w:t>8</w:t>
            </w:r>
            <w:r w:rsidRPr="002905CC">
              <w:rPr>
                <w:rFonts w:hint="eastAsia"/>
                <w:szCs w:val="20"/>
              </w:rPr>
              <w:t>)</w:t>
            </w:r>
          </w:p>
        </w:tc>
        <w:tc>
          <w:tcPr>
            <w:tcW w:w="1060" w:type="dxa"/>
          </w:tcPr>
          <w:p w14:paraId="134FF5C5" w14:textId="77777777" w:rsidR="00B55401" w:rsidRPr="002905CC" w:rsidRDefault="00B55401" w:rsidP="007138F5">
            <w:pPr>
              <w:spacing w:after="0" w:line="240" w:lineRule="auto"/>
              <w:rPr>
                <w:szCs w:val="20"/>
              </w:rPr>
            </w:pPr>
            <w:r w:rsidRPr="002905CC">
              <w:rPr>
                <w:rFonts w:hint="eastAsia"/>
                <w:szCs w:val="20"/>
              </w:rPr>
              <w:t>0.</w:t>
            </w:r>
            <w:r>
              <w:rPr>
                <w:szCs w:val="20"/>
              </w:rPr>
              <w:t>311</w:t>
            </w:r>
          </w:p>
        </w:tc>
      </w:tr>
    </w:tbl>
    <w:p w14:paraId="3D91667E" w14:textId="2914E1F4" w:rsidR="00B55401" w:rsidRDefault="00B55401" w:rsidP="00B55401">
      <w:pPr>
        <w:spacing w:line="240" w:lineRule="auto"/>
      </w:pPr>
      <w:r>
        <w:t xml:space="preserve">Abbreviations: </w:t>
      </w:r>
      <w:r>
        <w:rPr>
          <w:rFonts w:hint="eastAsia"/>
        </w:rPr>
        <w:t>ALND</w:t>
      </w:r>
      <w:r w:rsidR="00663145">
        <w:rPr>
          <w:rFonts w:hint="eastAsia"/>
        </w:rPr>
        <w:t xml:space="preserve"> =</w:t>
      </w:r>
      <w:r>
        <w:t xml:space="preserve"> axillary lymph node dissection; </w:t>
      </w:r>
      <w:r>
        <w:rPr>
          <w:rFonts w:hint="eastAsia"/>
        </w:rPr>
        <w:t>HER2</w:t>
      </w:r>
      <w:r w:rsidR="00663145">
        <w:rPr>
          <w:rFonts w:hint="eastAsia"/>
        </w:rPr>
        <w:t xml:space="preserve"> =</w:t>
      </w:r>
      <w:r>
        <w:t xml:space="preserve"> human epidermal growth factor 2; LI</w:t>
      </w:r>
      <w:r w:rsidR="00663145">
        <w:rPr>
          <w:rFonts w:hint="eastAsia"/>
        </w:rPr>
        <w:t xml:space="preserve"> =</w:t>
      </w:r>
      <w:r>
        <w:t xml:space="preserve"> labeling index; PORT</w:t>
      </w:r>
      <w:r w:rsidR="00663145">
        <w:rPr>
          <w:rFonts w:hint="eastAsia"/>
        </w:rPr>
        <w:t xml:space="preserve"> =</w:t>
      </w:r>
      <w:r>
        <w:t xml:space="preserve"> postoperative radiotherapy;</w:t>
      </w:r>
      <w:r>
        <w:rPr>
          <w:rFonts w:hint="eastAsia"/>
        </w:rPr>
        <w:t xml:space="preserve"> </w:t>
      </w:r>
      <w:r>
        <w:t>SLNB</w:t>
      </w:r>
      <w:r w:rsidR="00663145">
        <w:rPr>
          <w:rFonts w:hint="eastAsia"/>
        </w:rPr>
        <w:t xml:space="preserve"> =</w:t>
      </w:r>
      <w:r>
        <w:t xml:space="preserve"> sentinel lymph node biopsy</w:t>
      </w:r>
      <w:r w:rsidR="00DF2974">
        <w:t>.</w:t>
      </w:r>
    </w:p>
    <w:p w14:paraId="0E15C0ED" w14:textId="2D96BEAF" w:rsidR="00B55401" w:rsidRDefault="00663145" w:rsidP="00B55401">
      <w:pPr>
        <w:widowControl/>
        <w:wordWrap/>
        <w:autoSpaceDE/>
        <w:autoSpaceDN/>
        <w:sectPr w:rsidR="00B55401" w:rsidSect="007138F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hint="eastAsia"/>
          <w:vertAlign w:val="superscript"/>
        </w:rPr>
        <w:t>*</w:t>
      </w:r>
      <w:r w:rsidR="00B55401" w:rsidRPr="006C40E8">
        <w:t xml:space="preserve">All </w:t>
      </w:r>
      <w:r w:rsidR="00B55401">
        <w:t xml:space="preserve">interventions were </w:t>
      </w:r>
      <w:r w:rsidR="00C257E2">
        <w:t>performed</w:t>
      </w:r>
      <w:r w:rsidR="00B55401">
        <w:t xml:space="preserve"> within 3 months after surgery or postoperative chemotherapy.</w:t>
      </w:r>
    </w:p>
    <w:p w14:paraId="7396ECB5" w14:textId="212D6360" w:rsidR="00B55401" w:rsidRPr="007A52B9" w:rsidRDefault="00B55401" w:rsidP="00B55401">
      <w:pPr>
        <w:widowControl/>
        <w:wordWrap/>
        <w:autoSpaceDE/>
        <w:autoSpaceDN/>
        <w:spacing w:after="160" w:line="259" w:lineRule="auto"/>
        <w:rPr>
          <w:b/>
        </w:rPr>
      </w:pPr>
      <w:proofErr w:type="gramStart"/>
      <w:r>
        <w:rPr>
          <w:b/>
        </w:rPr>
        <w:lastRenderedPageBreak/>
        <w:t>Supplementary Table 3.</w:t>
      </w:r>
      <w:proofErr w:type="gramEnd"/>
      <w:r>
        <w:rPr>
          <w:b/>
        </w:rPr>
        <w:t xml:space="preserve"> </w:t>
      </w:r>
      <w:proofErr w:type="spellStart"/>
      <w:r w:rsidRPr="00CF564F">
        <w:rPr>
          <w:b/>
        </w:rPr>
        <w:t>Univariate</w:t>
      </w:r>
      <w:proofErr w:type="spellEnd"/>
      <w:r w:rsidRPr="00CF564F">
        <w:rPr>
          <w:b/>
        </w:rPr>
        <w:t xml:space="preserve"> and multivariate analyses </w:t>
      </w:r>
      <w:r w:rsidR="00C257E2">
        <w:rPr>
          <w:b/>
        </w:rPr>
        <w:t>of factors predictive of</w:t>
      </w:r>
      <w:r w:rsidRPr="00CF564F">
        <w:rPr>
          <w:b/>
        </w:rPr>
        <w:t xml:space="preserve"> overall survival</w:t>
      </w:r>
      <w:r>
        <w:rPr>
          <w:b/>
        </w:rPr>
        <w:t xml:space="preserve"> </w:t>
      </w:r>
      <w:r>
        <w:rPr>
          <w:rFonts w:hint="eastAsia"/>
          <w:b/>
        </w:rPr>
        <w:t xml:space="preserve">in </w:t>
      </w:r>
      <w:r>
        <w:rPr>
          <w:b/>
        </w:rPr>
        <w:t>patients with HER2-enriched and triple negative molecular types without disseminated metastasis</w:t>
      </w:r>
    </w:p>
    <w:tbl>
      <w:tblPr>
        <w:tblStyle w:val="11"/>
        <w:tblW w:w="13608" w:type="dxa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single" w:sz="4" w:space="0" w:color="000000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4111"/>
        <w:gridCol w:w="3686"/>
        <w:gridCol w:w="1842"/>
        <w:gridCol w:w="1134"/>
        <w:gridCol w:w="1843"/>
        <w:gridCol w:w="992"/>
      </w:tblGrid>
      <w:tr w:rsidR="00B55401" w:rsidRPr="00CF564F" w14:paraId="6D3D0DEB" w14:textId="77777777" w:rsidTr="007138F5">
        <w:trPr>
          <w:trHeight w:val="454"/>
        </w:trPr>
        <w:tc>
          <w:tcPr>
            <w:tcW w:w="7797" w:type="dxa"/>
            <w:gridSpan w:val="2"/>
            <w:vMerge w:val="restart"/>
          </w:tcPr>
          <w:p w14:paraId="0003C6D5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CF564F">
              <w:rPr>
                <w:b/>
                <w:bCs/>
              </w:rPr>
              <w:t>Characteristics</w:t>
            </w:r>
          </w:p>
        </w:tc>
        <w:tc>
          <w:tcPr>
            <w:tcW w:w="2976" w:type="dxa"/>
            <w:gridSpan w:val="2"/>
          </w:tcPr>
          <w:p w14:paraId="2BEF7C39" w14:textId="77777777" w:rsidR="00B55401" w:rsidRPr="00CF564F" w:rsidRDefault="00B55401" w:rsidP="007138F5">
            <w:pPr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 w:rsidRPr="00CF564F">
              <w:rPr>
                <w:b/>
                <w:bCs/>
              </w:rPr>
              <w:t>Univariate</w:t>
            </w:r>
            <w:proofErr w:type="spellEnd"/>
            <w:r w:rsidRPr="00CF564F">
              <w:rPr>
                <w:b/>
                <w:bCs/>
              </w:rPr>
              <w:t xml:space="preserve"> analysis</w:t>
            </w:r>
          </w:p>
        </w:tc>
        <w:tc>
          <w:tcPr>
            <w:tcW w:w="2835" w:type="dxa"/>
            <w:gridSpan w:val="2"/>
          </w:tcPr>
          <w:p w14:paraId="1D7D5BF2" w14:textId="77777777" w:rsidR="00B55401" w:rsidRPr="00CF564F" w:rsidRDefault="00B55401" w:rsidP="007138F5">
            <w:pPr>
              <w:spacing w:after="0" w:line="240" w:lineRule="auto"/>
              <w:jc w:val="center"/>
              <w:rPr>
                <w:b/>
                <w:bCs/>
              </w:rPr>
            </w:pPr>
            <w:r w:rsidRPr="00CF564F">
              <w:rPr>
                <w:b/>
                <w:bCs/>
              </w:rPr>
              <w:t>Multivariate analysis</w:t>
            </w:r>
          </w:p>
        </w:tc>
      </w:tr>
      <w:tr w:rsidR="00B55401" w:rsidRPr="00CF564F" w14:paraId="49849A96" w14:textId="77777777" w:rsidTr="007138F5">
        <w:trPr>
          <w:trHeight w:val="454"/>
        </w:trPr>
        <w:tc>
          <w:tcPr>
            <w:tcW w:w="7797" w:type="dxa"/>
            <w:gridSpan w:val="2"/>
            <w:vMerge/>
            <w:hideMark/>
          </w:tcPr>
          <w:p w14:paraId="5A4BDF00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842" w:type="dxa"/>
            <w:hideMark/>
          </w:tcPr>
          <w:p w14:paraId="2BB6F784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CF564F">
              <w:rPr>
                <w:b/>
                <w:bCs/>
              </w:rPr>
              <w:t>HR (95% CI)</w:t>
            </w:r>
          </w:p>
        </w:tc>
        <w:tc>
          <w:tcPr>
            <w:tcW w:w="1134" w:type="dxa"/>
            <w:hideMark/>
          </w:tcPr>
          <w:p w14:paraId="254247BD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CF564F">
              <w:rPr>
                <w:b/>
                <w:bCs/>
              </w:rPr>
              <w:t>p-value</w:t>
            </w:r>
          </w:p>
        </w:tc>
        <w:tc>
          <w:tcPr>
            <w:tcW w:w="1843" w:type="dxa"/>
          </w:tcPr>
          <w:p w14:paraId="7AC6EDC1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CF564F">
              <w:rPr>
                <w:b/>
                <w:bCs/>
              </w:rPr>
              <w:t>HR (95% CI)</w:t>
            </w:r>
          </w:p>
        </w:tc>
        <w:tc>
          <w:tcPr>
            <w:tcW w:w="992" w:type="dxa"/>
          </w:tcPr>
          <w:p w14:paraId="3C9C0BFC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CF564F">
              <w:rPr>
                <w:b/>
                <w:bCs/>
              </w:rPr>
              <w:t>p-value</w:t>
            </w:r>
          </w:p>
        </w:tc>
      </w:tr>
      <w:tr w:rsidR="00B55401" w:rsidRPr="00246E1C" w14:paraId="57BC2FBE" w14:textId="77777777" w:rsidTr="007138F5">
        <w:trPr>
          <w:trHeight w:val="454"/>
        </w:trPr>
        <w:tc>
          <w:tcPr>
            <w:tcW w:w="4111" w:type="dxa"/>
          </w:tcPr>
          <w:p w14:paraId="7F2B56BD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bCs/>
              </w:rPr>
              <w:t>Age</w:t>
            </w:r>
          </w:p>
        </w:tc>
        <w:tc>
          <w:tcPr>
            <w:tcW w:w="3686" w:type="dxa"/>
          </w:tcPr>
          <w:p w14:paraId="3CAB803B" w14:textId="6550C2F8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b/>
                <w:bCs/>
              </w:rPr>
              <w:t>&lt;45</w:t>
            </w:r>
            <w:r w:rsidRPr="009A311F">
              <w:rPr>
                <w:rFonts w:hint="eastAsia"/>
                <w:b/>
                <w:bCs/>
              </w:rPr>
              <w:t xml:space="preserve"> years (vs. </w:t>
            </w:r>
            <w:r w:rsidRPr="009A311F">
              <w:rPr>
                <w:rFonts w:eastAsiaTheme="minorHAnsi"/>
                <w:b/>
                <w:bCs/>
              </w:rPr>
              <w:t xml:space="preserve">≥45 </w:t>
            </w:r>
            <w:r w:rsidRPr="009A311F">
              <w:rPr>
                <w:b/>
                <w:bCs/>
              </w:rPr>
              <w:t>years</w:t>
            </w:r>
            <w:r w:rsidRPr="009A311F">
              <w:rPr>
                <w:rFonts w:hint="eastAsia"/>
                <w:b/>
                <w:bCs/>
              </w:rPr>
              <w:t>)</w:t>
            </w:r>
          </w:p>
        </w:tc>
        <w:tc>
          <w:tcPr>
            <w:tcW w:w="1842" w:type="dxa"/>
          </w:tcPr>
          <w:p w14:paraId="1A631CBF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rPr>
                <w:rFonts w:hint="eastAsia"/>
              </w:rPr>
              <w:t>.</w:t>
            </w:r>
            <w:r>
              <w:t>57</w:t>
            </w:r>
            <w:r w:rsidRPr="00CF564F">
              <w:rPr>
                <w:rFonts w:hint="eastAsia"/>
              </w:rPr>
              <w:t xml:space="preserve"> (0.</w:t>
            </w:r>
            <w:r>
              <w:t>18</w:t>
            </w:r>
            <w:r>
              <w:rPr>
                <w:rFonts w:eastAsiaTheme="minorHAnsi"/>
              </w:rPr>
              <w:t>–1</w:t>
            </w:r>
            <w:r w:rsidRPr="00CF564F">
              <w:rPr>
                <w:rFonts w:hint="eastAsia"/>
              </w:rPr>
              <w:t>.</w:t>
            </w:r>
            <w:r>
              <w:t>82</w:t>
            </w:r>
            <w:r w:rsidRPr="00CF564F">
              <w:rPr>
                <w:rFonts w:hint="eastAsia"/>
              </w:rPr>
              <w:t>)</w:t>
            </w:r>
          </w:p>
        </w:tc>
        <w:tc>
          <w:tcPr>
            <w:tcW w:w="1134" w:type="dxa"/>
          </w:tcPr>
          <w:p w14:paraId="67527F89" w14:textId="77777777" w:rsidR="00B55401" w:rsidRPr="00CF564F" w:rsidRDefault="00B55401" w:rsidP="007138F5">
            <w:pPr>
              <w:spacing w:after="0" w:line="240" w:lineRule="auto"/>
            </w:pPr>
            <w:r w:rsidRPr="00CF564F">
              <w:rPr>
                <w:rFonts w:hint="eastAsia"/>
              </w:rPr>
              <w:t>0.</w:t>
            </w:r>
            <w:r>
              <w:t>348</w:t>
            </w:r>
          </w:p>
        </w:tc>
        <w:tc>
          <w:tcPr>
            <w:tcW w:w="1843" w:type="dxa"/>
          </w:tcPr>
          <w:p w14:paraId="62F394CB" w14:textId="77777777" w:rsidR="00B55401" w:rsidRPr="00CF564F" w:rsidRDefault="00B55401" w:rsidP="007138F5">
            <w:pPr>
              <w:spacing w:after="0" w:line="240" w:lineRule="auto"/>
            </w:pPr>
          </w:p>
        </w:tc>
        <w:tc>
          <w:tcPr>
            <w:tcW w:w="992" w:type="dxa"/>
          </w:tcPr>
          <w:p w14:paraId="35A00A69" w14:textId="77777777" w:rsidR="00B55401" w:rsidRPr="00CF564F" w:rsidRDefault="00B55401" w:rsidP="007138F5">
            <w:pPr>
              <w:spacing w:after="0" w:line="240" w:lineRule="auto"/>
            </w:pPr>
          </w:p>
        </w:tc>
      </w:tr>
      <w:tr w:rsidR="00B55401" w:rsidRPr="00246E1C" w14:paraId="457F7022" w14:textId="77777777" w:rsidTr="007138F5">
        <w:trPr>
          <w:trHeight w:val="454"/>
        </w:trPr>
        <w:tc>
          <w:tcPr>
            <w:tcW w:w="4111" w:type="dxa"/>
            <w:hideMark/>
          </w:tcPr>
          <w:p w14:paraId="69805E71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 xml:space="preserve">Period of </w:t>
            </w:r>
            <w:r>
              <w:rPr>
                <w:b/>
                <w:szCs w:val="20"/>
              </w:rPr>
              <w:t>primary tumor resection</w:t>
            </w:r>
          </w:p>
        </w:tc>
        <w:tc>
          <w:tcPr>
            <w:tcW w:w="3686" w:type="dxa"/>
            <w:hideMark/>
          </w:tcPr>
          <w:p w14:paraId="7CB40DC2" w14:textId="0F794C26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b/>
                <w:bCs/>
              </w:rPr>
              <w:t>2006</w:t>
            </w:r>
            <w:r w:rsidRPr="009A311F">
              <w:rPr>
                <w:rFonts w:eastAsiaTheme="minorHAnsi"/>
                <w:b/>
                <w:szCs w:val="20"/>
              </w:rPr>
              <w:t>–2010</w:t>
            </w:r>
            <w:r w:rsidRPr="009A311F">
              <w:rPr>
                <w:b/>
                <w:bCs/>
              </w:rPr>
              <w:t xml:space="preserve"> (vs. </w:t>
            </w:r>
            <w:r w:rsidRPr="009A311F">
              <w:rPr>
                <w:rFonts w:hint="eastAsia"/>
                <w:b/>
                <w:szCs w:val="20"/>
              </w:rPr>
              <w:t>2000</w:t>
            </w:r>
            <w:r w:rsidRPr="009A311F">
              <w:rPr>
                <w:rFonts w:eastAsiaTheme="minorHAnsi"/>
                <w:b/>
                <w:szCs w:val="20"/>
              </w:rPr>
              <w:t>–</w:t>
            </w:r>
            <w:r w:rsidRPr="009A311F">
              <w:rPr>
                <w:rFonts w:hint="eastAsia"/>
                <w:b/>
                <w:szCs w:val="20"/>
              </w:rPr>
              <w:t>2005</w:t>
            </w:r>
            <w:r w:rsidRPr="009A311F">
              <w:rPr>
                <w:b/>
                <w:bCs/>
              </w:rPr>
              <w:t>)</w:t>
            </w:r>
          </w:p>
          <w:p w14:paraId="2280BD38" w14:textId="7EC371C8" w:rsidR="00B55401" w:rsidRPr="009A311F" w:rsidRDefault="00B55401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eastAsiaTheme="minorHAnsi" w:hint="eastAsia"/>
                <w:b/>
                <w:szCs w:val="20"/>
              </w:rPr>
              <w:t>2011</w:t>
            </w:r>
            <w:r w:rsidRPr="009A311F">
              <w:rPr>
                <w:rFonts w:eastAsiaTheme="minorHAnsi"/>
                <w:b/>
                <w:szCs w:val="20"/>
              </w:rPr>
              <w:t>–</w:t>
            </w:r>
            <w:r w:rsidRPr="009A311F">
              <w:rPr>
                <w:rFonts w:eastAsiaTheme="minorHAnsi" w:hint="eastAsia"/>
                <w:b/>
                <w:szCs w:val="20"/>
              </w:rPr>
              <w:t>2014</w:t>
            </w:r>
            <w:r w:rsidRPr="009A311F">
              <w:rPr>
                <w:rFonts w:eastAsiaTheme="minorHAnsi"/>
                <w:b/>
                <w:szCs w:val="20"/>
              </w:rPr>
              <w:t xml:space="preserve"> </w:t>
            </w:r>
            <w:r w:rsidRPr="009A311F">
              <w:rPr>
                <w:b/>
                <w:bCs/>
              </w:rPr>
              <w:t xml:space="preserve">(vs. </w:t>
            </w:r>
            <w:r w:rsidRPr="009A311F">
              <w:rPr>
                <w:rFonts w:hint="eastAsia"/>
                <w:b/>
                <w:szCs w:val="20"/>
              </w:rPr>
              <w:t>2000</w:t>
            </w:r>
            <w:r w:rsidRPr="009A311F">
              <w:rPr>
                <w:rFonts w:eastAsiaTheme="minorHAnsi"/>
                <w:b/>
                <w:szCs w:val="20"/>
              </w:rPr>
              <w:t>–</w:t>
            </w:r>
            <w:r w:rsidRPr="009A311F">
              <w:rPr>
                <w:rFonts w:hint="eastAsia"/>
                <w:b/>
                <w:szCs w:val="20"/>
              </w:rPr>
              <w:t>2005</w:t>
            </w:r>
            <w:r w:rsidRPr="009A311F">
              <w:rPr>
                <w:b/>
                <w:bCs/>
              </w:rPr>
              <w:t>)</w:t>
            </w:r>
          </w:p>
        </w:tc>
        <w:tc>
          <w:tcPr>
            <w:tcW w:w="1842" w:type="dxa"/>
            <w:hideMark/>
          </w:tcPr>
          <w:p w14:paraId="3FE7DCFE" w14:textId="77777777" w:rsidR="00B55401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43</w:t>
            </w:r>
            <w:r w:rsidRPr="00CF564F">
              <w:t xml:space="preserve"> (</w:t>
            </w:r>
            <w:r>
              <w:t>0</w:t>
            </w:r>
            <w:r w:rsidRPr="00CF564F">
              <w:t>.</w:t>
            </w:r>
            <w:r>
              <w:t>13</w:t>
            </w:r>
            <w:r>
              <w:rPr>
                <w:rFonts w:eastAsiaTheme="minorHAnsi"/>
              </w:rPr>
              <w:t>–</w:t>
            </w:r>
            <w:r w:rsidRPr="00CF564F">
              <w:t>1.</w:t>
            </w:r>
            <w:r>
              <w:t>48</w:t>
            </w:r>
            <w:r w:rsidRPr="00CF564F">
              <w:t>)</w:t>
            </w:r>
          </w:p>
          <w:p w14:paraId="3D15D956" w14:textId="77777777" w:rsidR="00B55401" w:rsidRPr="00CF564F" w:rsidRDefault="00B55401" w:rsidP="007138F5">
            <w:pPr>
              <w:spacing w:after="0" w:line="240" w:lineRule="auto"/>
            </w:pPr>
            <w:r>
              <w:t>0.13 (0.03</w:t>
            </w:r>
            <w:r>
              <w:rPr>
                <w:rFonts w:eastAsiaTheme="minorHAnsi"/>
              </w:rPr>
              <w:t>–</w:t>
            </w:r>
            <w:r>
              <w:t>0.50)</w:t>
            </w:r>
          </w:p>
        </w:tc>
        <w:tc>
          <w:tcPr>
            <w:tcW w:w="1134" w:type="dxa"/>
            <w:hideMark/>
          </w:tcPr>
          <w:p w14:paraId="0A3F82A6" w14:textId="77777777" w:rsidR="00B55401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180</w:t>
            </w:r>
          </w:p>
          <w:p w14:paraId="4183DBF1" w14:textId="77777777" w:rsidR="00B55401" w:rsidRPr="00CF564F" w:rsidRDefault="00B55401" w:rsidP="007138F5">
            <w:pPr>
              <w:spacing w:after="0" w:line="240" w:lineRule="auto"/>
            </w:pPr>
            <w:r>
              <w:t>0.003</w:t>
            </w:r>
          </w:p>
        </w:tc>
        <w:tc>
          <w:tcPr>
            <w:tcW w:w="1843" w:type="dxa"/>
          </w:tcPr>
          <w:p w14:paraId="7A998AE2" w14:textId="77777777" w:rsidR="00B55401" w:rsidRDefault="00B55401" w:rsidP="007138F5">
            <w:pPr>
              <w:spacing w:after="0" w:line="240" w:lineRule="auto"/>
            </w:pPr>
          </w:p>
          <w:p w14:paraId="6F71F43D" w14:textId="2AF104F6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0.1</w:t>
            </w:r>
            <w:r>
              <w:t>3</w:t>
            </w:r>
            <w:r>
              <w:rPr>
                <w:rFonts w:hint="eastAsia"/>
              </w:rPr>
              <w:t xml:space="preserve"> (0.0</w:t>
            </w:r>
            <w:r>
              <w:t>3</w:t>
            </w:r>
            <w:r w:rsidR="00DF2974" w:rsidRPr="00E16E57">
              <w:rPr>
                <w:rFonts w:ascii="Times New Roman" w:hAnsi="Times New Roman" w:cs="Times New Roman"/>
              </w:rPr>
              <w:t>–</w:t>
            </w:r>
            <w:r>
              <w:rPr>
                <w:rFonts w:hint="eastAsia"/>
              </w:rPr>
              <w:t>0.5</w:t>
            </w:r>
            <w:r>
              <w:t>4</w:t>
            </w:r>
            <w:r>
              <w:rPr>
                <w:rFonts w:hint="eastAsia"/>
              </w:rPr>
              <w:t>)</w:t>
            </w:r>
          </w:p>
        </w:tc>
        <w:tc>
          <w:tcPr>
            <w:tcW w:w="992" w:type="dxa"/>
          </w:tcPr>
          <w:p w14:paraId="01B3B6FC" w14:textId="77777777" w:rsidR="00B55401" w:rsidRDefault="00B55401" w:rsidP="007138F5">
            <w:pPr>
              <w:spacing w:after="0" w:line="240" w:lineRule="auto"/>
            </w:pPr>
          </w:p>
          <w:p w14:paraId="667F8789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0.005</w:t>
            </w:r>
          </w:p>
        </w:tc>
      </w:tr>
      <w:tr w:rsidR="00B55401" w:rsidRPr="00246E1C" w14:paraId="79F1D2E5" w14:textId="77777777" w:rsidTr="007138F5">
        <w:trPr>
          <w:trHeight w:val="454"/>
        </w:trPr>
        <w:tc>
          <w:tcPr>
            <w:tcW w:w="4111" w:type="dxa"/>
          </w:tcPr>
          <w:p w14:paraId="44FD9F45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Histologic grade</w:t>
            </w:r>
          </w:p>
        </w:tc>
        <w:tc>
          <w:tcPr>
            <w:tcW w:w="3686" w:type="dxa"/>
          </w:tcPr>
          <w:p w14:paraId="50D3E884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Grade 1/2</w:t>
            </w:r>
            <w:r>
              <w:rPr>
                <w:rFonts w:hint="eastAsia"/>
                <w:b/>
                <w:bCs/>
              </w:rPr>
              <w:t xml:space="preserve"> (vs. </w:t>
            </w:r>
            <w:r>
              <w:rPr>
                <w:b/>
                <w:bCs/>
              </w:rPr>
              <w:t>Grade 3</w:t>
            </w:r>
            <w:r>
              <w:rPr>
                <w:rFonts w:hint="eastAsia"/>
                <w:b/>
                <w:bCs/>
              </w:rPr>
              <w:t>)</w:t>
            </w:r>
          </w:p>
        </w:tc>
        <w:tc>
          <w:tcPr>
            <w:tcW w:w="1842" w:type="dxa"/>
          </w:tcPr>
          <w:p w14:paraId="6C8BF09C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</w:t>
            </w:r>
            <w:r>
              <w:t>69</w:t>
            </w:r>
            <w:r>
              <w:rPr>
                <w:rFonts w:hint="eastAsia"/>
              </w:rPr>
              <w:t xml:space="preserve"> (0.</w:t>
            </w:r>
            <w:r>
              <w:t>24</w:t>
            </w:r>
            <w:r>
              <w:rPr>
                <w:rFonts w:eastAsiaTheme="minorHAnsi"/>
              </w:rPr>
              <w:t>–2.03)</w:t>
            </w:r>
          </w:p>
        </w:tc>
        <w:tc>
          <w:tcPr>
            <w:tcW w:w="1134" w:type="dxa"/>
          </w:tcPr>
          <w:p w14:paraId="4F9A76A6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</w:t>
            </w:r>
            <w:r>
              <w:t>.502</w:t>
            </w:r>
          </w:p>
        </w:tc>
        <w:tc>
          <w:tcPr>
            <w:tcW w:w="1843" w:type="dxa"/>
          </w:tcPr>
          <w:p w14:paraId="73C6A062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2603C6E4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029A9943" w14:textId="77777777" w:rsidTr="007138F5">
        <w:trPr>
          <w:trHeight w:val="454"/>
        </w:trPr>
        <w:tc>
          <w:tcPr>
            <w:tcW w:w="4111" w:type="dxa"/>
          </w:tcPr>
          <w:p w14:paraId="4D3492A0" w14:textId="7B581C38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Clinical T</w:t>
            </w:r>
            <w:r w:rsidR="00DF2974">
              <w:rPr>
                <w:b/>
                <w:szCs w:val="20"/>
              </w:rPr>
              <w:t>-</w:t>
            </w:r>
            <w:r w:rsidRPr="009A311F">
              <w:rPr>
                <w:rFonts w:hint="eastAsia"/>
                <w:b/>
                <w:szCs w:val="20"/>
              </w:rPr>
              <w:t>stage</w:t>
            </w:r>
          </w:p>
        </w:tc>
        <w:tc>
          <w:tcPr>
            <w:tcW w:w="3686" w:type="dxa"/>
          </w:tcPr>
          <w:p w14:paraId="74E9F2A4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T1/2 </w:t>
            </w:r>
            <w:r w:rsidRPr="009A311F">
              <w:rPr>
                <w:b/>
                <w:bCs/>
              </w:rPr>
              <w:t xml:space="preserve">(vs. </w:t>
            </w:r>
            <w:r>
              <w:rPr>
                <w:b/>
                <w:bCs/>
              </w:rPr>
              <w:t>T3/4</w:t>
            </w:r>
            <w:r w:rsidRPr="009A311F"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4E0E7AB5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69</w:t>
            </w:r>
            <w:r w:rsidRPr="00CF564F">
              <w:t xml:space="preserve"> (</w:t>
            </w:r>
            <w:r>
              <w:t>0</w:t>
            </w:r>
            <w:r w:rsidRPr="00CF564F">
              <w:t>.</w:t>
            </w:r>
            <w:r>
              <w:t>23</w:t>
            </w:r>
            <w:r>
              <w:rPr>
                <w:rFonts w:eastAsiaTheme="minorHAnsi"/>
              </w:rPr>
              <w:t>–2</w:t>
            </w:r>
            <w:r w:rsidRPr="00CF564F">
              <w:t>.</w:t>
            </w:r>
            <w:r>
              <w:t>08</w:t>
            </w:r>
            <w:r w:rsidRPr="00CF564F">
              <w:t>)</w:t>
            </w:r>
          </w:p>
        </w:tc>
        <w:tc>
          <w:tcPr>
            <w:tcW w:w="1134" w:type="dxa"/>
          </w:tcPr>
          <w:p w14:paraId="1C8658C8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510</w:t>
            </w:r>
          </w:p>
        </w:tc>
        <w:tc>
          <w:tcPr>
            <w:tcW w:w="1843" w:type="dxa"/>
          </w:tcPr>
          <w:p w14:paraId="6908C121" w14:textId="77777777" w:rsidR="00B55401" w:rsidRPr="00112FCD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HAnsi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0FE5EBFA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0089E2EB" w14:textId="77777777" w:rsidTr="007138F5">
        <w:trPr>
          <w:trHeight w:val="454"/>
        </w:trPr>
        <w:tc>
          <w:tcPr>
            <w:tcW w:w="4111" w:type="dxa"/>
          </w:tcPr>
          <w:p w14:paraId="7FF63EBB" w14:textId="7E3F7BCA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Clinical N</w:t>
            </w:r>
            <w:r w:rsidR="00DF2974">
              <w:rPr>
                <w:b/>
                <w:szCs w:val="20"/>
              </w:rPr>
              <w:t>-</w:t>
            </w:r>
            <w:r w:rsidRPr="009A311F">
              <w:rPr>
                <w:rFonts w:hint="eastAsia"/>
                <w:b/>
                <w:szCs w:val="20"/>
              </w:rPr>
              <w:t>stage</w:t>
            </w:r>
          </w:p>
        </w:tc>
        <w:tc>
          <w:tcPr>
            <w:tcW w:w="3686" w:type="dxa"/>
          </w:tcPr>
          <w:p w14:paraId="24D19043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N0/1 </w:t>
            </w:r>
            <w:r w:rsidRPr="009A311F">
              <w:rPr>
                <w:b/>
                <w:bCs/>
              </w:rPr>
              <w:t xml:space="preserve">(vs. </w:t>
            </w:r>
            <w:r>
              <w:rPr>
                <w:b/>
                <w:bCs/>
              </w:rPr>
              <w:t>N2/3</w:t>
            </w:r>
            <w:r w:rsidRPr="009A311F"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16981C5B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40</w:t>
            </w:r>
            <w:r w:rsidRPr="00CF564F">
              <w:t xml:space="preserve"> (0.</w:t>
            </w:r>
            <w:r>
              <w:t>13</w:t>
            </w:r>
            <w:r>
              <w:rPr>
                <w:rFonts w:eastAsiaTheme="minorHAnsi"/>
              </w:rPr>
              <w:t>–1</w:t>
            </w:r>
            <w:r>
              <w:t>.18</w:t>
            </w:r>
            <w:r w:rsidRPr="00CF564F">
              <w:t>)</w:t>
            </w:r>
          </w:p>
        </w:tc>
        <w:tc>
          <w:tcPr>
            <w:tcW w:w="1134" w:type="dxa"/>
          </w:tcPr>
          <w:p w14:paraId="64848382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093</w:t>
            </w:r>
          </w:p>
        </w:tc>
        <w:tc>
          <w:tcPr>
            <w:tcW w:w="1843" w:type="dxa"/>
          </w:tcPr>
          <w:p w14:paraId="4AB5F1C3" w14:textId="77777777" w:rsidR="00B55401" w:rsidRPr="00CF564F" w:rsidRDefault="00B55401" w:rsidP="007138F5">
            <w:pPr>
              <w:spacing w:after="0" w:line="240" w:lineRule="auto"/>
            </w:pPr>
          </w:p>
        </w:tc>
        <w:tc>
          <w:tcPr>
            <w:tcW w:w="992" w:type="dxa"/>
          </w:tcPr>
          <w:p w14:paraId="41089005" w14:textId="77777777" w:rsidR="00B55401" w:rsidRPr="00CF564F" w:rsidRDefault="00B55401" w:rsidP="007138F5">
            <w:pPr>
              <w:spacing w:after="0" w:line="240" w:lineRule="auto"/>
            </w:pPr>
          </w:p>
        </w:tc>
      </w:tr>
      <w:tr w:rsidR="00B55401" w:rsidRPr="00246E1C" w14:paraId="2D0224AB" w14:textId="77777777" w:rsidTr="007138F5">
        <w:trPr>
          <w:trHeight w:val="454"/>
        </w:trPr>
        <w:tc>
          <w:tcPr>
            <w:tcW w:w="4111" w:type="dxa"/>
          </w:tcPr>
          <w:p w14:paraId="44D2EF58" w14:textId="77777777" w:rsidR="00B55401" w:rsidRPr="00EA0EB8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EA0EB8">
              <w:rPr>
                <w:rFonts w:hint="eastAsia"/>
                <w:b/>
                <w:szCs w:val="20"/>
              </w:rPr>
              <w:t>Meta</w:t>
            </w:r>
            <w:r w:rsidRPr="00EA0EB8">
              <w:rPr>
                <w:b/>
                <w:szCs w:val="20"/>
              </w:rPr>
              <w:t>static site</w:t>
            </w:r>
          </w:p>
        </w:tc>
        <w:tc>
          <w:tcPr>
            <w:tcW w:w="3686" w:type="dxa"/>
          </w:tcPr>
          <w:p w14:paraId="6B34CF9F" w14:textId="77777777" w:rsidR="00B55401" w:rsidRPr="005B7B08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5B7B08">
              <w:rPr>
                <w:b/>
                <w:bCs/>
              </w:rPr>
              <w:t>Bone and others (vs. Bone only)</w:t>
            </w:r>
          </w:p>
          <w:p w14:paraId="640DE518" w14:textId="77777777" w:rsidR="00B55401" w:rsidRPr="00EA0EB8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5B7B08">
              <w:rPr>
                <w:b/>
                <w:bCs/>
              </w:rPr>
              <w:t>Others</w:t>
            </w:r>
            <w:r w:rsidRPr="005B7B08">
              <w:rPr>
                <w:rFonts w:hint="eastAsia"/>
                <w:b/>
                <w:bCs/>
              </w:rPr>
              <w:t xml:space="preserve"> (vs. </w:t>
            </w:r>
            <w:r w:rsidRPr="005B7B08">
              <w:rPr>
                <w:b/>
                <w:bCs/>
              </w:rPr>
              <w:t>Bone only)</w:t>
            </w:r>
          </w:p>
        </w:tc>
        <w:tc>
          <w:tcPr>
            <w:tcW w:w="4819" w:type="dxa"/>
            <w:gridSpan w:val="3"/>
          </w:tcPr>
          <w:p w14:paraId="041ABDF0" w14:textId="77777777" w:rsidR="00B55401" w:rsidRPr="000C145D" w:rsidRDefault="00B55401" w:rsidP="007138F5">
            <w:pPr>
              <w:spacing w:after="0" w:line="240" w:lineRule="auto"/>
              <w:rPr>
                <w:highlight w:val="yellow"/>
              </w:rPr>
            </w:pPr>
            <w:r>
              <w:rPr>
                <w:rFonts w:hint="eastAsia"/>
              </w:rPr>
              <w:t>N</w:t>
            </w:r>
            <w:r>
              <w:t>ot available</w:t>
            </w:r>
            <w:r>
              <w:rPr>
                <w:rFonts w:hint="eastAsia"/>
              </w:rPr>
              <w:t xml:space="preserve"> due to infinite value</w:t>
            </w:r>
          </w:p>
        </w:tc>
        <w:tc>
          <w:tcPr>
            <w:tcW w:w="992" w:type="dxa"/>
          </w:tcPr>
          <w:p w14:paraId="10F5491A" w14:textId="77777777" w:rsidR="00B55401" w:rsidRPr="000C145D" w:rsidRDefault="00B55401" w:rsidP="007138F5">
            <w:pPr>
              <w:spacing w:after="0" w:line="240" w:lineRule="auto"/>
              <w:rPr>
                <w:highlight w:val="yellow"/>
              </w:rPr>
            </w:pPr>
          </w:p>
        </w:tc>
      </w:tr>
      <w:tr w:rsidR="00B55401" w:rsidRPr="00246E1C" w14:paraId="5E73E140" w14:textId="77777777" w:rsidTr="007138F5">
        <w:trPr>
          <w:trHeight w:val="454"/>
        </w:trPr>
        <w:tc>
          <w:tcPr>
            <w:tcW w:w="4111" w:type="dxa"/>
          </w:tcPr>
          <w:p w14:paraId="46456CC4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Metastatic burden</w:t>
            </w:r>
          </w:p>
        </w:tc>
        <w:tc>
          <w:tcPr>
            <w:tcW w:w="3686" w:type="dxa"/>
          </w:tcPr>
          <w:p w14:paraId="706A8154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Single </w:t>
            </w:r>
            <w:r w:rsidRPr="009A311F">
              <w:rPr>
                <w:b/>
                <w:bCs/>
              </w:rPr>
              <w:t xml:space="preserve">(vs. </w:t>
            </w:r>
            <w:proofErr w:type="spellStart"/>
            <w:r>
              <w:rPr>
                <w:b/>
                <w:bCs/>
              </w:rPr>
              <w:t>Oligo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40F06375" w14:textId="77777777" w:rsidR="00B55401" w:rsidRPr="00CF564F" w:rsidRDefault="00B55401" w:rsidP="007138F5">
            <w:pPr>
              <w:spacing w:after="0" w:line="240" w:lineRule="auto"/>
            </w:pPr>
            <w:r>
              <w:t>1</w:t>
            </w:r>
            <w:r w:rsidRPr="00CF564F">
              <w:t>.</w:t>
            </w:r>
            <w:r>
              <w:t xml:space="preserve">64 </w:t>
            </w:r>
            <w:r w:rsidRPr="00CF564F">
              <w:t>(</w:t>
            </w:r>
            <w:r>
              <w:t>0</w:t>
            </w:r>
            <w:r w:rsidRPr="00CF564F">
              <w:t>.</w:t>
            </w:r>
            <w:r>
              <w:t>59</w:t>
            </w:r>
            <w:r>
              <w:rPr>
                <w:rFonts w:eastAsiaTheme="minorHAnsi"/>
              </w:rPr>
              <w:t>–4</w:t>
            </w:r>
            <w:r w:rsidRPr="00CF564F">
              <w:t>.</w:t>
            </w:r>
            <w:r>
              <w:t>57</w:t>
            </w:r>
            <w:r w:rsidRPr="00CF564F">
              <w:t>)</w:t>
            </w:r>
          </w:p>
        </w:tc>
        <w:tc>
          <w:tcPr>
            <w:tcW w:w="1134" w:type="dxa"/>
          </w:tcPr>
          <w:p w14:paraId="612467BA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340</w:t>
            </w:r>
          </w:p>
        </w:tc>
        <w:tc>
          <w:tcPr>
            <w:tcW w:w="1843" w:type="dxa"/>
          </w:tcPr>
          <w:p w14:paraId="4CAC3DCF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06CC15FB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101D391D" w14:textId="77777777" w:rsidTr="007138F5">
        <w:trPr>
          <w:trHeight w:val="454"/>
        </w:trPr>
        <w:tc>
          <w:tcPr>
            <w:tcW w:w="4111" w:type="dxa"/>
          </w:tcPr>
          <w:p w14:paraId="1E952E64" w14:textId="77777777" w:rsidR="00B55401" w:rsidRPr="00206CC7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206CC7">
              <w:rPr>
                <w:rFonts w:hint="eastAsia"/>
                <w:b/>
                <w:szCs w:val="20"/>
              </w:rPr>
              <w:t>Molecular subtypes</w:t>
            </w:r>
          </w:p>
        </w:tc>
        <w:tc>
          <w:tcPr>
            <w:tcW w:w="3686" w:type="dxa"/>
          </w:tcPr>
          <w:p w14:paraId="5C217982" w14:textId="77777777" w:rsidR="00B55401" w:rsidRPr="00206CC7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206CC7">
              <w:rPr>
                <w:rFonts w:hint="eastAsia"/>
                <w:b/>
                <w:szCs w:val="20"/>
              </w:rPr>
              <w:t>Triple negative</w:t>
            </w:r>
            <w:r w:rsidRPr="00206CC7">
              <w:rPr>
                <w:b/>
                <w:szCs w:val="20"/>
              </w:rPr>
              <w:t xml:space="preserve"> </w:t>
            </w:r>
            <w:r w:rsidRPr="00206CC7">
              <w:rPr>
                <w:b/>
                <w:bCs/>
              </w:rPr>
              <w:t xml:space="preserve">(vs. </w:t>
            </w:r>
            <w:r>
              <w:rPr>
                <w:b/>
                <w:bCs/>
              </w:rPr>
              <w:t>HER2-enriched</w:t>
            </w:r>
            <w:r w:rsidRPr="00206CC7"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0B3F5F80" w14:textId="77777777" w:rsidR="00B55401" w:rsidRPr="00206CC7" w:rsidRDefault="00B55401" w:rsidP="007138F5">
            <w:pPr>
              <w:spacing w:after="0" w:line="240" w:lineRule="auto"/>
            </w:pPr>
            <w:r>
              <w:t>0</w:t>
            </w:r>
            <w:r w:rsidRPr="00206CC7">
              <w:t>.</w:t>
            </w:r>
            <w:r>
              <w:t>66</w:t>
            </w:r>
            <w:r w:rsidRPr="00206CC7">
              <w:t xml:space="preserve"> (0.</w:t>
            </w:r>
            <w:r>
              <w:t>23</w:t>
            </w:r>
            <w:r w:rsidRPr="00206CC7">
              <w:rPr>
                <w:rFonts w:eastAsiaTheme="minorHAnsi"/>
              </w:rPr>
              <w:t>–</w:t>
            </w:r>
            <w:r>
              <w:rPr>
                <w:rFonts w:eastAsiaTheme="minorHAnsi"/>
              </w:rPr>
              <w:t>1</w:t>
            </w:r>
            <w:r w:rsidRPr="00206CC7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85</w:t>
            </w:r>
            <w:r w:rsidRPr="00206CC7">
              <w:t>)</w:t>
            </w:r>
          </w:p>
        </w:tc>
        <w:tc>
          <w:tcPr>
            <w:tcW w:w="1134" w:type="dxa"/>
          </w:tcPr>
          <w:p w14:paraId="193F5ADD" w14:textId="77777777" w:rsidR="00B55401" w:rsidRPr="00206CC7" w:rsidRDefault="00B55401" w:rsidP="007138F5">
            <w:pPr>
              <w:spacing w:after="0" w:line="240" w:lineRule="auto"/>
            </w:pPr>
            <w:r w:rsidRPr="00206CC7">
              <w:t>0.</w:t>
            </w:r>
            <w:r>
              <w:t>427</w:t>
            </w:r>
          </w:p>
        </w:tc>
        <w:tc>
          <w:tcPr>
            <w:tcW w:w="1843" w:type="dxa"/>
          </w:tcPr>
          <w:p w14:paraId="2E8D8DF4" w14:textId="77777777" w:rsidR="00B55401" w:rsidRPr="00206CC7" w:rsidRDefault="00B55401" w:rsidP="007138F5">
            <w:pPr>
              <w:spacing w:after="0" w:line="240" w:lineRule="auto"/>
            </w:pPr>
          </w:p>
        </w:tc>
        <w:tc>
          <w:tcPr>
            <w:tcW w:w="992" w:type="dxa"/>
          </w:tcPr>
          <w:p w14:paraId="078B8FED" w14:textId="77777777" w:rsidR="00B55401" w:rsidRPr="00206CC7" w:rsidRDefault="00B55401" w:rsidP="007138F5">
            <w:pPr>
              <w:spacing w:after="0" w:line="240" w:lineRule="auto"/>
            </w:pPr>
          </w:p>
        </w:tc>
      </w:tr>
      <w:tr w:rsidR="00B55401" w:rsidRPr="00246E1C" w14:paraId="51225D4F" w14:textId="77777777" w:rsidTr="007138F5">
        <w:trPr>
          <w:trHeight w:val="454"/>
        </w:trPr>
        <w:tc>
          <w:tcPr>
            <w:tcW w:w="4111" w:type="dxa"/>
          </w:tcPr>
          <w:p w14:paraId="4C24C1FC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Ki-67 LI status</w:t>
            </w:r>
          </w:p>
        </w:tc>
        <w:tc>
          <w:tcPr>
            <w:tcW w:w="3686" w:type="dxa"/>
          </w:tcPr>
          <w:p w14:paraId="3932C015" w14:textId="25BD92E6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b/>
                <w:bCs/>
              </w:rPr>
              <w:t>&lt;</w:t>
            </w:r>
            <w:r>
              <w:rPr>
                <w:b/>
                <w:bCs/>
              </w:rPr>
              <w:t>30%</w:t>
            </w:r>
            <w:r w:rsidRPr="009A311F">
              <w:rPr>
                <w:rFonts w:hint="eastAsia"/>
                <w:b/>
                <w:bCs/>
              </w:rPr>
              <w:t xml:space="preserve"> (vs. </w:t>
            </w:r>
            <w:r w:rsidRPr="009A311F">
              <w:rPr>
                <w:rFonts w:eastAsiaTheme="minorHAnsi"/>
                <w:b/>
                <w:bCs/>
              </w:rPr>
              <w:t>≥</w:t>
            </w:r>
            <w:r>
              <w:rPr>
                <w:rFonts w:eastAsiaTheme="minorHAnsi"/>
                <w:b/>
                <w:bCs/>
              </w:rPr>
              <w:t>30%</w:t>
            </w:r>
            <w:r w:rsidRPr="009A311F">
              <w:rPr>
                <w:rFonts w:hint="eastAsia"/>
                <w:b/>
                <w:bCs/>
              </w:rPr>
              <w:t>)</w:t>
            </w:r>
          </w:p>
        </w:tc>
        <w:tc>
          <w:tcPr>
            <w:tcW w:w="1842" w:type="dxa"/>
          </w:tcPr>
          <w:p w14:paraId="6AFFAFCE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77</w:t>
            </w:r>
            <w:r w:rsidRPr="00CF564F">
              <w:t xml:space="preserve"> (</w:t>
            </w:r>
            <w:r>
              <w:t>0</w:t>
            </w:r>
            <w:r w:rsidRPr="00CF564F">
              <w:t>.</w:t>
            </w:r>
            <w:r>
              <w:t>14</w:t>
            </w:r>
            <w:r>
              <w:rPr>
                <w:rFonts w:eastAsiaTheme="minorHAnsi"/>
              </w:rPr>
              <w:t>–4</w:t>
            </w:r>
            <w:r w:rsidRPr="00CF564F">
              <w:t>.</w:t>
            </w:r>
            <w:r>
              <w:t>20</w:t>
            </w:r>
            <w:r w:rsidRPr="00CF564F">
              <w:t>)</w:t>
            </w:r>
          </w:p>
        </w:tc>
        <w:tc>
          <w:tcPr>
            <w:tcW w:w="1134" w:type="dxa"/>
          </w:tcPr>
          <w:p w14:paraId="6E086B4B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760</w:t>
            </w:r>
          </w:p>
        </w:tc>
        <w:tc>
          <w:tcPr>
            <w:tcW w:w="1843" w:type="dxa"/>
          </w:tcPr>
          <w:p w14:paraId="54090705" w14:textId="77777777" w:rsidR="00B55401" w:rsidRPr="00CF564F" w:rsidRDefault="00B55401" w:rsidP="007138F5">
            <w:pPr>
              <w:spacing w:after="0" w:line="240" w:lineRule="auto"/>
            </w:pPr>
          </w:p>
        </w:tc>
        <w:tc>
          <w:tcPr>
            <w:tcW w:w="992" w:type="dxa"/>
          </w:tcPr>
          <w:p w14:paraId="795F1E82" w14:textId="77777777" w:rsidR="00B55401" w:rsidRPr="00CF564F" w:rsidRDefault="00B55401" w:rsidP="007138F5">
            <w:pPr>
              <w:spacing w:after="0" w:line="240" w:lineRule="auto"/>
            </w:pPr>
          </w:p>
        </w:tc>
      </w:tr>
      <w:tr w:rsidR="00B55401" w:rsidRPr="00246E1C" w14:paraId="5277D687" w14:textId="77777777" w:rsidTr="007138F5">
        <w:trPr>
          <w:trHeight w:val="454"/>
        </w:trPr>
        <w:tc>
          <w:tcPr>
            <w:tcW w:w="4111" w:type="dxa"/>
          </w:tcPr>
          <w:p w14:paraId="2E6271BF" w14:textId="74B959D1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Pathological T</w:t>
            </w:r>
            <w:r w:rsidR="00DF2974">
              <w:rPr>
                <w:b/>
                <w:szCs w:val="20"/>
              </w:rPr>
              <w:t>-</w:t>
            </w:r>
            <w:r w:rsidRPr="009A311F">
              <w:rPr>
                <w:rFonts w:hint="eastAsia"/>
                <w:b/>
                <w:szCs w:val="20"/>
              </w:rPr>
              <w:t>stage</w:t>
            </w:r>
          </w:p>
        </w:tc>
        <w:tc>
          <w:tcPr>
            <w:tcW w:w="3686" w:type="dxa"/>
          </w:tcPr>
          <w:p w14:paraId="11B28242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T0/is/1/2 </w:t>
            </w:r>
            <w:r w:rsidRPr="009A311F">
              <w:rPr>
                <w:b/>
                <w:bCs/>
              </w:rPr>
              <w:t xml:space="preserve">(vs. </w:t>
            </w:r>
            <w:r>
              <w:rPr>
                <w:b/>
                <w:bCs/>
              </w:rPr>
              <w:t>T3/4</w:t>
            </w:r>
            <w:r w:rsidRPr="009A311F"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083BD79A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42</w:t>
            </w:r>
            <w:r w:rsidRPr="00CF564F">
              <w:t xml:space="preserve"> (0.</w:t>
            </w:r>
            <w:r>
              <w:t>14</w:t>
            </w:r>
            <w:r>
              <w:rPr>
                <w:rFonts w:eastAsiaTheme="minorHAnsi"/>
              </w:rPr>
              <w:t>–1</w:t>
            </w:r>
            <w:r w:rsidRPr="00CF564F">
              <w:t>.</w:t>
            </w:r>
            <w:r>
              <w:t>27</w:t>
            </w:r>
            <w:r w:rsidRPr="00CF564F">
              <w:t>)</w:t>
            </w:r>
          </w:p>
        </w:tc>
        <w:tc>
          <w:tcPr>
            <w:tcW w:w="1134" w:type="dxa"/>
          </w:tcPr>
          <w:p w14:paraId="7ACAD634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122</w:t>
            </w:r>
          </w:p>
        </w:tc>
        <w:tc>
          <w:tcPr>
            <w:tcW w:w="1843" w:type="dxa"/>
          </w:tcPr>
          <w:p w14:paraId="52888FFC" w14:textId="77777777" w:rsidR="00B55401" w:rsidRPr="00CF564F" w:rsidRDefault="00B55401" w:rsidP="007138F5">
            <w:pPr>
              <w:spacing w:after="0" w:line="240" w:lineRule="auto"/>
            </w:pPr>
          </w:p>
        </w:tc>
        <w:tc>
          <w:tcPr>
            <w:tcW w:w="992" w:type="dxa"/>
          </w:tcPr>
          <w:p w14:paraId="5C08A391" w14:textId="77777777" w:rsidR="00B55401" w:rsidRPr="00CF564F" w:rsidRDefault="00B55401" w:rsidP="007138F5">
            <w:pPr>
              <w:spacing w:after="0" w:line="240" w:lineRule="auto"/>
            </w:pPr>
          </w:p>
        </w:tc>
      </w:tr>
      <w:tr w:rsidR="00B55401" w:rsidRPr="00246E1C" w14:paraId="1591E6EF" w14:textId="77777777" w:rsidTr="007138F5">
        <w:trPr>
          <w:trHeight w:val="454"/>
        </w:trPr>
        <w:tc>
          <w:tcPr>
            <w:tcW w:w="4111" w:type="dxa"/>
          </w:tcPr>
          <w:p w14:paraId="5A6DE59D" w14:textId="05B7A615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>Pathological N</w:t>
            </w:r>
            <w:r w:rsidR="00DF2974">
              <w:rPr>
                <w:b/>
                <w:szCs w:val="20"/>
              </w:rPr>
              <w:t>-</w:t>
            </w:r>
            <w:r w:rsidRPr="009A311F">
              <w:rPr>
                <w:rFonts w:hint="eastAsia"/>
                <w:b/>
                <w:szCs w:val="20"/>
              </w:rPr>
              <w:t>stage</w:t>
            </w:r>
          </w:p>
        </w:tc>
        <w:tc>
          <w:tcPr>
            <w:tcW w:w="3686" w:type="dxa"/>
          </w:tcPr>
          <w:p w14:paraId="450E9971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N0/1 </w:t>
            </w:r>
            <w:r w:rsidRPr="009A311F">
              <w:rPr>
                <w:b/>
                <w:bCs/>
              </w:rPr>
              <w:t>(vs.</w:t>
            </w:r>
            <w:r>
              <w:rPr>
                <w:b/>
                <w:bCs/>
              </w:rPr>
              <w:t xml:space="preserve"> N2/3</w:t>
            </w:r>
            <w:r w:rsidRPr="009A311F">
              <w:rPr>
                <w:b/>
                <w:bCs/>
              </w:rPr>
              <w:t>)</w:t>
            </w:r>
          </w:p>
        </w:tc>
        <w:tc>
          <w:tcPr>
            <w:tcW w:w="1842" w:type="dxa"/>
          </w:tcPr>
          <w:p w14:paraId="5C2162FC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89</w:t>
            </w:r>
            <w:r w:rsidRPr="00CF564F">
              <w:t xml:space="preserve"> (</w:t>
            </w:r>
            <w:r>
              <w:t>0</w:t>
            </w:r>
            <w:r w:rsidRPr="00CF564F">
              <w:t>.</w:t>
            </w:r>
            <w:r>
              <w:t>31</w:t>
            </w:r>
            <w:r>
              <w:rPr>
                <w:rFonts w:eastAsiaTheme="minorHAnsi"/>
              </w:rPr>
              <w:t>–2</w:t>
            </w:r>
            <w:r w:rsidRPr="00CF564F">
              <w:t>.</w:t>
            </w:r>
            <w:r>
              <w:t>56</w:t>
            </w:r>
            <w:r w:rsidRPr="00CF564F">
              <w:t>)</w:t>
            </w:r>
          </w:p>
        </w:tc>
        <w:tc>
          <w:tcPr>
            <w:tcW w:w="1134" w:type="dxa"/>
          </w:tcPr>
          <w:p w14:paraId="07DF3CB6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831</w:t>
            </w:r>
          </w:p>
        </w:tc>
        <w:tc>
          <w:tcPr>
            <w:tcW w:w="1843" w:type="dxa"/>
          </w:tcPr>
          <w:p w14:paraId="1A28B975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275F7ED8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7FC9AAE0" w14:textId="77777777" w:rsidTr="007138F5">
        <w:trPr>
          <w:trHeight w:val="454"/>
        </w:trPr>
        <w:tc>
          <w:tcPr>
            <w:tcW w:w="4111" w:type="dxa"/>
          </w:tcPr>
          <w:p w14:paraId="195516B9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proofErr w:type="spellStart"/>
            <w:r w:rsidRPr="009A311F">
              <w:rPr>
                <w:b/>
                <w:bCs/>
              </w:rPr>
              <w:t>Neoadjuvant</w:t>
            </w:r>
            <w:proofErr w:type="spellEnd"/>
            <w:r w:rsidRPr="009A311F">
              <w:rPr>
                <w:b/>
                <w:bCs/>
              </w:rPr>
              <w:t xml:space="preserve"> chemotherapy</w:t>
            </w:r>
          </w:p>
        </w:tc>
        <w:tc>
          <w:tcPr>
            <w:tcW w:w="3686" w:type="dxa"/>
          </w:tcPr>
          <w:p w14:paraId="70557E03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Yes (vs. </w:t>
            </w:r>
            <w:r>
              <w:rPr>
                <w:b/>
                <w:bCs/>
              </w:rPr>
              <w:t>No)</w:t>
            </w:r>
          </w:p>
        </w:tc>
        <w:tc>
          <w:tcPr>
            <w:tcW w:w="1842" w:type="dxa"/>
          </w:tcPr>
          <w:p w14:paraId="1AD02BE2" w14:textId="77777777" w:rsidR="00B55401" w:rsidRPr="00CF564F" w:rsidRDefault="00B55401" w:rsidP="007138F5">
            <w:pPr>
              <w:spacing w:after="0" w:line="240" w:lineRule="auto"/>
            </w:pPr>
            <w:r>
              <w:t>0</w:t>
            </w:r>
            <w:r w:rsidRPr="00CF564F">
              <w:t>.</w:t>
            </w:r>
            <w:r>
              <w:t>66</w:t>
            </w:r>
            <w:r w:rsidRPr="00CF564F">
              <w:t xml:space="preserve"> (</w:t>
            </w:r>
            <w:r>
              <w:t>0.24</w:t>
            </w:r>
            <w:r>
              <w:rPr>
                <w:rFonts w:eastAsiaTheme="minorHAnsi"/>
              </w:rPr>
              <w:t>–1</w:t>
            </w:r>
            <w:r w:rsidRPr="00CF564F">
              <w:t>.</w:t>
            </w:r>
            <w:r>
              <w:t>82</w:t>
            </w:r>
            <w:r w:rsidRPr="00CF564F">
              <w:t>)</w:t>
            </w:r>
          </w:p>
        </w:tc>
        <w:tc>
          <w:tcPr>
            <w:tcW w:w="1134" w:type="dxa"/>
          </w:tcPr>
          <w:p w14:paraId="3F303B11" w14:textId="77777777" w:rsidR="00B55401" w:rsidRPr="00CF564F" w:rsidRDefault="00B55401" w:rsidP="007138F5">
            <w:pPr>
              <w:spacing w:after="0" w:line="240" w:lineRule="auto"/>
            </w:pPr>
            <w:r w:rsidRPr="00CF564F">
              <w:t>0.</w:t>
            </w:r>
            <w:r>
              <w:t>422</w:t>
            </w:r>
          </w:p>
        </w:tc>
        <w:tc>
          <w:tcPr>
            <w:tcW w:w="1843" w:type="dxa"/>
          </w:tcPr>
          <w:p w14:paraId="3856DD55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7775DDC4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5A1234C4" w14:textId="77777777" w:rsidTr="007138F5">
        <w:trPr>
          <w:trHeight w:val="454"/>
        </w:trPr>
        <w:tc>
          <w:tcPr>
            <w:tcW w:w="4111" w:type="dxa"/>
          </w:tcPr>
          <w:p w14:paraId="76AD4B2F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 w:rsidRPr="009A311F">
              <w:rPr>
                <w:rFonts w:hint="eastAsia"/>
                <w:b/>
                <w:szCs w:val="20"/>
              </w:rPr>
              <w:t xml:space="preserve">Type of </w:t>
            </w:r>
            <w:r>
              <w:rPr>
                <w:b/>
                <w:szCs w:val="20"/>
              </w:rPr>
              <w:t>primary tumor resection</w:t>
            </w:r>
          </w:p>
        </w:tc>
        <w:tc>
          <w:tcPr>
            <w:tcW w:w="3686" w:type="dxa"/>
          </w:tcPr>
          <w:p w14:paraId="712A34FF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Breast conserving</w:t>
            </w:r>
            <w:r>
              <w:rPr>
                <w:rFonts w:hint="eastAsia"/>
                <w:b/>
                <w:bCs/>
              </w:rPr>
              <w:t xml:space="preserve"> (vs</w:t>
            </w:r>
            <w:r>
              <w:rPr>
                <w:b/>
                <w:bCs/>
              </w:rPr>
              <w:t xml:space="preserve">. </w:t>
            </w:r>
            <w:r>
              <w:rPr>
                <w:rFonts w:hint="eastAsia"/>
                <w:b/>
                <w:bCs/>
              </w:rPr>
              <w:t>Mastectomy)</w:t>
            </w:r>
          </w:p>
        </w:tc>
        <w:tc>
          <w:tcPr>
            <w:tcW w:w="1842" w:type="dxa"/>
          </w:tcPr>
          <w:p w14:paraId="7B3FFC44" w14:textId="77777777" w:rsidR="00B55401" w:rsidRPr="00DE0161" w:rsidRDefault="00B55401" w:rsidP="007138F5">
            <w:pPr>
              <w:spacing w:after="0" w:line="240" w:lineRule="auto"/>
            </w:pPr>
            <w:r w:rsidRPr="00DE0161">
              <w:t>1.25 (0.40</w:t>
            </w:r>
            <w:r w:rsidRPr="00DE0161">
              <w:rPr>
                <w:rFonts w:eastAsiaTheme="minorHAnsi"/>
              </w:rPr>
              <w:t>–</w:t>
            </w:r>
            <w:r w:rsidRPr="00DE0161">
              <w:t>4.00)</w:t>
            </w:r>
          </w:p>
        </w:tc>
        <w:tc>
          <w:tcPr>
            <w:tcW w:w="1134" w:type="dxa"/>
          </w:tcPr>
          <w:p w14:paraId="60BDB09E" w14:textId="77777777" w:rsidR="00B55401" w:rsidRPr="00DE0161" w:rsidRDefault="00B55401" w:rsidP="007138F5">
            <w:pPr>
              <w:spacing w:after="0" w:line="240" w:lineRule="auto"/>
            </w:pPr>
            <w:r w:rsidRPr="00DE0161">
              <w:t>0.706</w:t>
            </w:r>
          </w:p>
        </w:tc>
        <w:tc>
          <w:tcPr>
            <w:tcW w:w="1843" w:type="dxa"/>
          </w:tcPr>
          <w:p w14:paraId="682D773C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334430D5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4CAB30C5" w14:textId="77777777" w:rsidTr="007138F5">
        <w:trPr>
          <w:trHeight w:val="454"/>
        </w:trPr>
        <w:tc>
          <w:tcPr>
            <w:tcW w:w="4111" w:type="dxa"/>
          </w:tcPr>
          <w:p w14:paraId="077F37CC" w14:textId="77777777" w:rsidR="00B55401" w:rsidRPr="009A311F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9A311F">
              <w:rPr>
                <w:rFonts w:hint="eastAsia"/>
                <w:b/>
                <w:szCs w:val="20"/>
              </w:rPr>
              <w:t>Method of axillary node evaluation</w:t>
            </w:r>
          </w:p>
        </w:tc>
        <w:tc>
          <w:tcPr>
            <w:tcW w:w="3686" w:type="dxa"/>
          </w:tcPr>
          <w:p w14:paraId="368C3280" w14:textId="77777777" w:rsidR="00B55401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None (vs. ALND)</w:t>
            </w:r>
          </w:p>
          <w:p w14:paraId="3B7A247A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SLNB (vs. ALND)</w:t>
            </w:r>
          </w:p>
        </w:tc>
        <w:tc>
          <w:tcPr>
            <w:tcW w:w="1842" w:type="dxa"/>
          </w:tcPr>
          <w:p w14:paraId="57D63D34" w14:textId="77777777" w:rsidR="00B55401" w:rsidRDefault="00B55401" w:rsidP="007138F5">
            <w:pPr>
              <w:spacing w:after="0" w:line="240" w:lineRule="auto"/>
              <w:rPr>
                <w:rFonts w:eastAsiaTheme="minorHAnsi"/>
              </w:rPr>
            </w:pPr>
            <w:r>
              <w:rPr>
                <w:rFonts w:hint="eastAsia"/>
              </w:rPr>
              <w:lastRenderedPageBreak/>
              <w:t>0.</w:t>
            </w:r>
            <w:r>
              <w:t>96</w:t>
            </w:r>
            <w:r>
              <w:rPr>
                <w:rFonts w:hint="eastAsia"/>
              </w:rPr>
              <w:t xml:space="preserve"> (0.</w:t>
            </w:r>
            <w:r>
              <w:t>12</w:t>
            </w:r>
            <w:r>
              <w:rPr>
                <w:rFonts w:eastAsiaTheme="minorHAnsi"/>
              </w:rPr>
              <w:t>–7.56)</w:t>
            </w:r>
          </w:p>
          <w:p w14:paraId="50F6C869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eastAsiaTheme="minorHAnsi"/>
              </w:rPr>
              <w:lastRenderedPageBreak/>
              <w:t>0.88 (0.27–2.81)</w:t>
            </w:r>
          </w:p>
        </w:tc>
        <w:tc>
          <w:tcPr>
            <w:tcW w:w="1134" w:type="dxa"/>
          </w:tcPr>
          <w:p w14:paraId="267339CA" w14:textId="77777777" w:rsidR="00B55401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lastRenderedPageBreak/>
              <w:t>0.</w:t>
            </w:r>
            <w:r>
              <w:t>970</w:t>
            </w:r>
          </w:p>
          <w:p w14:paraId="2D7CC576" w14:textId="77777777" w:rsidR="00B55401" w:rsidRPr="00CF564F" w:rsidRDefault="00B55401" w:rsidP="007138F5">
            <w:pPr>
              <w:spacing w:after="0" w:line="240" w:lineRule="auto"/>
            </w:pPr>
            <w:r>
              <w:lastRenderedPageBreak/>
              <w:t>0.826</w:t>
            </w:r>
          </w:p>
        </w:tc>
        <w:tc>
          <w:tcPr>
            <w:tcW w:w="1843" w:type="dxa"/>
          </w:tcPr>
          <w:p w14:paraId="26B019DC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4CDCC62B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1AA8D36B" w14:textId="77777777" w:rsidTr="007138F5">
        <w:trPr>
          <w:trHeight w:val="454"/>
        </w:trPr>
        <w:tc>
          <w:tcPr>
            <w:tcW w:w="4111" w:type="dxa"/>
          </w:tcPr>
          <w:p w14:paraId="5E7AC48A" w14:textId="77777777" w:rsidR="00B55401" w:rsidRPr="009A311F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9A311F">
              <w:rPr>
                <w:rFonts w:hint="eastAsia"/>
                <w:b/>
                <w:szCs w:val="20"/>
              </w:rPr>
              <w:lastRenderedPageBreak/>
              <w:t xml:space="preserve">Postoperative </w:t>
            </w:r>
            <w:r>
              <w:rPr>
                <w:b/>
                <w:szCs w:val="20"/>
              </w:rPr>
              <w:t>chemotherapy</w:t>
            </w:r>
          </w:p>
        </w:tc>
        <w:tc>
          <w:tcPr>
            <w:tcW w:w="3686" w:type="dxa"/>
          </w:tcPr>
          <w:p w14:paraId="26D2CD35" w14:textId="77777777" w:rsidR="00B55401" w:rsidRPr="009A311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Yes </w:t>
            </w:r>
            <w:r>
              <w:rPr>
                <w:rFonts w:hint="eastAsia"/>
                <w:b/>
                <w:bCs/>
              </w:rPr>
              <w:t xml:space="preserve">(vs. </w:t>
            </w:r>
            <w:r>
              <w:rPr>
                <w:b/>
                <w:bCs/>
              </w:rPr>
              <w:t>No)</w:t>
            </w:r>
          </w:p>
        </w:tc>
        <w:tc>
          <w:tcPr>
            <w:tcW w:w="1842" w:type="dxa"/>
          </w:tcPr>
          <w:p w14:paraId="00173363" w14:textId="77777777" w:rsidR="00B55401" w:rsidRPr="00CF564F" w:rsidRDefault="00B55401" w:rsidP="007138F5">
            <w:pPr>
              <w:spacing w:after="0" w:line="240" w:lineRule="auto"/>
            </w:pPr>
            <w:r>
              <w:t>2</w:t>
            </w:r>
            <w:r>
              <w:rPr>
                <w:rFonts w:hint="eastAsia"/>
              </w:rPr>
              <w:t>.</w:t>
            </w:r>
            <w:r>
              <w:t>39</w:t>
            </w:r>
            <w:r>
              <w:rPr>
                <w:rFonts w:hint="eastAsia"/>
              </w:rPr>
              <w:t xml:space="preserve"> (0.</w:t>
            </w:r>
            <w:r>
              <w:t>67</w:t>
            </w:r>
            <w:r>
              <w:rPr>
                <w:rFonts w:eastAsiaTheme="minorHAnsi"/>
              </w:rPr>
              <w:t>–8.51)</w:t>
            </w:r>
          </w:p>
        </w:tc>
        <w:tc>
          <w:tcPr>
            <w:tcW w:w="1134" w:type="dxa"/>
          </w:tcPr>
          <w:p w14:paraId="151B1B3C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</w:t>
            </w:r>
            <w:r>
              <w:t>180</w:t>
            </w:r>
          </w:p>
        </w:tc>
        <w:tc>
          <w:tcPr>
            <w:tcW w:w="1843" w:type="dxa"/>
          </w:tcPr>
          <w:p w14:paraId="4BF07E1A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64228081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71B1217E" w14:textId="77777777" w:rsidTr="007138F5">
        <w:trPr>
          <w:trHeight w:val="454"/>
        </w:trPr>
        <w:tc>
          <w:tcPr>
            <w:tcW w:w="4111" w:type="dxa"/>
          </w:tcPr>
          <w:p w14:paraId="59C381B1" w14:textId="77777777" w:rsidR="00B55401" w:rsidRPr="009A311F" w:rsidRDefault="00B55401" w:rsidP="007138F5">
            <w:pPr>
              <w:spacing w:after="0" w:line="240" w:lineRule="auto"/>
              <w:rPr>
                <w:b/>
                <w:szCs w:val="20"/>
              </w:rPr>
            </w:pPr>
            <w:r w:rsidRPr="009A311F">
              <w:rPr>
                <w:rFonts w:hint="eastAsia"/>
                <w:b/>
                <w:szCs w:val="20"/>
              </w:rPr>
              <w:t>Postoperative radiotherapy</w:t>
            </w:r>
          </w:p>
        </w:tc>
        <w:tc>
          <w:tcPr>
            <w:tcW w:w="3686" w:type="dxa"/>
          </w:tcPr>
          <w:p w14:paraId="3C534AA1" w14:textId="77777777" w:rsidR="00B55401" w:rsidRPr="00CF564F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Yes (vs. </w:t>
            </w:r>
            <w:r>
              <w:rPr>
                <w:b/>
                <w:bCs/>
              </w:rPr>
              <w:t>No)</w:t>
            </w:r>
          </w:p>
        </w:tc>
        <w:tc>
          <w:tcPr>
            <w:tcW w:w="1842" w:type="dxa"/>
          </w:tcPr>
          <w:p w14:paraId="6262C878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</w:t>
            </w:r>
            <w:r>
              <w:t xml:space="preserve">34 </w:t>
            </w:r>
            <w:r>
              <w:rPr>
                <w:rFonts w:hint="eastAsia"/>
              </w:rPr>
              <w:t>(0.</w:t>
            </w:r>
            <w:r>
              <w:t>12</w:t>
            </w:r>
            <w:r>
              <w:rPr>
                <w:rFonts w:eastAsiaTheme="minorHAnsi"/>
              </w:rPr>
              <w:t>–0.97)</w:t>
            </w:r>
          </w:p>
        </w:tc>
        <w:tc>
          <w:tcPr>
            <w:tcW w:w="1134" w:type="dxa"/>
          </w:tcPr>
          <w:p w14:paraId="02B19676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0.0</w:t>
            </w:r>
            <w:r>
              <w:t>43</w:t>
            </w:r>
          </w:p>
        </w:tc>
        <w:tc>
          <w:tcPr>
            <w:tcW w:w="1843" w:type="dxa"/>
          </w:tcPr>
          <w:p w14:paraId="71E5F1CC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1D7A2383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  <w:tr w:rsidR="00B55401" w:rsidRPr="00246E1C" w14:paraId="6D3299CE" w14:textId="77777777" w:rsidTr="007138F5">
        <w:trPr>
          <w:trHeight w:val="454"/>
        </w:trPr>
        <w:tc>
          <w:tcPr>
            <w:tcW w:w="4111" w:type="dxa"/>
          </w:tcPr>
          <w:p w14:paraId="335ED4DD" w14:textId="699E51EE" w:rsidR="00B55401" w:rsidRPr="009A311F" w:rsidRDefault="00B55401" w:rsidP="00663145">
            <w:pPr>
              <w:spacing w:after="0" w:line="240" w:lineRule="auto"/>
              <w:rPr>
                <w:b/>
                <w:szCs w:val="20"/>
              </w:rPr>
            </w:pPr>
            <w:r w:rsidRPr="006C40E8">
              <w:rPr>
                <w:rFonts w:hint="eastAsia"/>
                <w:b/>
                <w:szCs w:val="20"/>
              </w:rPr>
              <w:t>Intervention</w:t>
            </w:r>
            <w:r>
              <w:rPr>
                <w:b/>
                <w:szCs w:val="20"/>
              </w:rPr>
              <w:t>s</w:t>
            </w:r>
            <w:r w:rsidRPr="006C40E8">
              <w:rPr>
                <w:rFonts w:hint="eastAsia"/>
                <w:b/>
                <w:szCs w:val="20"/>
              </w:rPr>
              <w:t xml:space="preserve"> to all metastatic lesions</w:t>
            </w:r>
            <w:r w:rsidR="00663145">
              <w:rPr>
                <w:rFonts w:hint="eastAsia"/>
                <w:b/>
                <w:szCs w:val="20"/>
                <w:vertAlign w:val="superscript"/>
              </w:rPr>
              <w:t>*</w:t>
            </w:r>
          </w:p>
        </w:tc>
        <w:tc>
          <w:tcPr>
            <w:tcW w:w="3686" w:type="dxa"/>
          </w:tcPr>
          <w:p w14:paraId="5818DFF3" w14:textId="77777777" w:rsidR="00B55401" w:rsidRDefault="00B55401" w:rsidP="007138F5">
            <w:pPr>
              <w:spacing w:after="0" w:line="240" w:lineRule="auto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Yes (vs. </w:t>
            </w:r>
            <w:r>
              <w:rPr>
                <w:b/>
                <w:bCs/>
              </w:rPr>
              <w:t>No)</w:t>
            </w:r>
          </w:p>
        </w:tc>
        <w:tc>
          <w:tcPr>
            <w:tcW w:w="1842" w:type="dxa"/>
          </w:tcPr>
          <w:p w14:paraId="4D5459EC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</w:t>
            </w:r>
            <w:r>
              <w:t>92</w:t>
            </w:r>
            <w:r>
              <w:rPr>
                <w:rFonts w:hint="eastAsia"/>
              </w:rPr>
              <w:t xml:space="preserve"> (0.</w:t>
            </w:r>
            <w:r>
              <w:t>31</w:t>
            </w:r>
            <w:r>
              <w:rPr>
                <w:rFonts w:eastAsiaTheme="minorHAnsi"/>
              </w:rPr>
              <w:t>–2.70)</w:t>
            </w:r>
          </w:p>
        </w:tc>
        <w:tc>
          <w:tcPr>
            <w:tcW w:w="1134" w:type="dxa"/>
          </w:tcPr>
          <w:p w14:paraId="380A9B1C" w14:textId="77777777" w:rsidR="00B55401" w:rsidRPr="00CF564F" w:rsidRDefault="00B55401" w:rsidP="007138F5">
            <w:pPr>
              <w:spacing w:after="0" w:line="240" w:lineRule="auto"/>
            </w:pPr>
            <w:r>
              <w:rPr>
                <w:rFonts w:hint="eastAsia"/>
              </w:rPr>
              <w:t>0.</w:t>
            </w:r>
            <w:r>
              <w:t>877</w:t>
            </w:r>
          </w:p>
        </w:tc>
        <w:tc>
          <w:tcPr>
            <w:tcW w:w="1843" w:type="dxa"/>
          </w:tcPr>
          <w:p w14:paraId="09ED5BFD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  <w:tc>
          <w:tcPr>
            <w:tcW w:w="992" w:type="dxa"/>
          </w:tcPr>
          <w:p w14:paraId="71EEB214" w14:textId="77777777" w:rsidR="00B55401" w:rsidRPr="00CF564F" w:rsidRDefault="00B55401" w:rsidP="007138F5">
            <w:pPr>
              <w:pStyle w:val="a7"/>
              <w:wordWrap w:val="0"/>
              <w:spacing w:before="0" w:beforeAutospacing="0" w:after="0" w:afterAutospacing="0"/>
              <w:jc w:val="both"/>
              <w:rPr>
                <w:rFonts w:asciiTheme="minorHAnsi" w:eastAsiaTheme="minorEastAsia" w:hAnsiTheme="minorHAnsi" w:cstheme="minorBidi"/>
                <w:kern w:val="2"/>
                <w:sz w:val="20"/>
                <w:szCs w:val="22"/>
              </w:rPr>
            </w:pPr>
          </w:p>
        </w:tc>
      </w:tr>
    </w:tbl>
    <w:p w14:paraId="49436D72" w14:textId="503C35B6" w:rsidR="00B55401" w:rsidRDefault="00B55401" w:rsidP="00B55401">
      <w:pPr>
        <w:spacing w:line="240" w:lineRule="auto"/>
      </w:pPr>
      <w:r>
        <w:t xml:space="preserve">Abbreviations: </w:t>
      </w:r>
      <w:r>
        <w:rPr>
          <w:rFonts w:hint="eastAsia"/>
        </w:rPr>
        <w:t>ALND</w:t>
      </w:r>
      <w:r w:rsidR="00663145">
        <w:rPr>
          <w:rFonts w:hint="eastAsia"/>
        </w:rPr>
        <w:t xml:space="preserve"> =</w:t>
      </w:r>
      <w:r>
        <w:t xml:space="preserve"> axillary lymph node dissection; </w:t>
      </w:r>
      <w:r>
        <w:rPr>
          <w:rFonts w:hint="eastAsia"/>
        </w:rPr>
        <w:t>CI</w:t>
      </w:r>
      <w:r w:rsidR="00663145">
        <w:rPr>
          <w:rFonts w:hint="eastAsia"/>
        </w:rPr>
        <w:t xml:space="preserve"> =</w:t>
      </w:r>
      <w:r>
        <w:rPr>
          <w:rFonts w:hint="eastAsia"/>
        </w:rPr>
        <w:t xml:space="preserve"> confidence interval; HER2</w:t>
      </w:r>
      <w:r w:rsidR="00663145">
        <w:rPr>
          <w:rFonts w:hint="eastAsia"/>
        </w:rPr>
        <w:t xml:space="preserve"> =</w:t>
      </w:r>
      <w:r>
        <w:t xml:space="preserve"> human epidermal growth factor 2</w:t>
      </w:r>
      <w:r>
        <w:rPr>
          <w:rFonts w:hint="eastAsia"/>
        </w:rPr>
        <w:t xml:space="preserve">; </w:t>
      </w:r>
      <w:r>
        <w:t>LI</w:t>
      </w:r>
      <w:r w:rsidR="00663145">
        <w:rPr>
          <w:rFonts w:hint="eastAsia"/>
        </w:rPr>
        <w:t xml:space="preserve"> =</w:t>
      </w:r>
      <w:r>
        <w:t xml:space="preserve"> labeling index; SLNB</w:t>
      </w:r>
      <w:r w:rsidR="00663145">
        <w:rPr>
          <w:rFonts w:hint="eastAsia"/>
        </w:rPr>
        <w:t xml:space="preserve"> =</w:t>
      </w:r>
      <w:r>
        <w:t xml:space="preserve"> sentinel lymph node biopsy</w:t>
      </w:r>
      <w:r w:rsidR="00DF2974">
        <w:t>.</w:t>
      </w:r>
    </w:p>
    <w:p w14:paraId="3ACA80C3" w14:textId="1B6318F6" w:rsidR="00B55401" w:rsidRDefault="00663145" w:rsidP="00B55401">
      <w:pPr>
        <w:widowControl/>
        <w:wordWrap/>
        <w:autoSpaceDE/>
        <w:autoSpaceDN/>
      </w:pPr>
      <w:r>
        <w:rPr>
          <w:rFonts w:hint="eastAsia"/>
          <w:vertAlign w:val="superscript"/>
        </w:rPr>
        <w:t>*</w:t>
      </w:r>
      <w:r w:rsidR="00B55401" w:rsidRPr="006C40E8">
        <w:t xml:space="preserve">All </w:t>
      </w:r>
      <w:r w:rsidR="00B55401">
        <w:t xml:space="preserve">interventions were </w:t>
      </w:r>
      <w:r w:rsidR="00C257E2">
        <w:t>performed</w:t>
      </w:r>
      <w:r w:rsidR="00B55401">
        <w:t xml:space="preserve"> within 3 months after surgery or postoperative chemotherapy</w:t>
      </w:r>
      <w:r w:rsidR="00DF2974">
        <w:t>.</w:t>
      </w:r>
    </w:p>
    <w:p w14:paraId="05BA8439" w14:textId="77777777" w:rsidR="00B55401" w:rsidRDefault="00B55401" w:rsidP="00B55401">
      <w:pPr>
        <w:widowControl/>
        <w:wordWrap/>
        <w:autoSpaceDE/>
        <w:autoSpaceDN/>
        <w:spacing w:after="160" w:line="259" w:lineRule="auto"/>
      </w:pPr>
      <w:r>
        <w:br w:type="page"/>
      </w:r>
    </w:p>
    <w:tbl>
      <w:tblPr>
        <w:tblpPr w:leftFromText="142" w:rightFromText="142" w:vertAnchor="page" w:horzAnchor="margin" w:tblpY="1984"/>
        <w:tblW w:w="496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864"/>
        <w:gridCol w:w="719"/>
        <w:gridCol w:w="722"/>
        <w:gridCol w:w="2013"/>
        <w:gridCol w:w="2740"/>
        <w:gridCol w:w="719"/>
        <w:gridCol w:w="1297"/>
        <w:gridCol w:w="863"/>
        <w:gridCol w:w="1009"/>
        <w:gridCol w:w="863"/>
        <w:gridCol w:w="1153"/>
      </w:tblGrid>
      <w:tr w:rsidR="00B55401" w:rsidRPr="00E6173E" w14:paraId="511B8244" w14:textId="77777777" w:rsidTr="007138F5">
        <w:tc>
          <w:tcPr>
            <w:tcW w:w="312" w:type="pct"/>
            <w:vMerge w:val="restart"/>
            <w:hideMark/>
          </w:tcPr>
          <w:p w14:paraId="5F6F27D7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lastRenderedPageBreak/>
              <w:br w:type="page"/>
              <w:t>Study</w:t>
            </w:r>
          </w:p>
        </w:tc>
        <w:tc>
          <w:tcPr>
            <w:tcW w:w="313" w:type="pct"/>
            <w:vMerge w:val="restart"/>
            <w:hideMark/>
          </w:tcPr>
          <w:p w14:paraId="46585898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Design</w:t>
            </w:r>
          </w:p>
        </w:tc>
        <w:tc>
          <w:tcPr>
            <w:tcW w:w="260" w:type="pct"/>
            <w:vMerge w:val="restart"/>
          </w:tcPr>
          <w:p w14:paraId="464B91DD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P</w:t>
            </w:r>
            <w:r w:rsidRPr="008F06A3">
              <w:rPr>
                <w:rFonts w:hint="eastAsia"/>
                <w:b/>
                <w:sz w:val="16"/>
                <w:szCs w:val="16"/>
              </w:rPr>
              <w:t>eriod</w:t>
            </w:r>
          </w:p>
        </w:tc>
        <w:tc>
          <w:tcPr>
            <w:tcW w:w="261" w:type="pct"/>
            <w:vMerge w:val="restart"/>
            <w:hideMark/>
          </w:tcPr>
          <w:p w14:paraId="5C27B289" w14:textId="14DA3121" w:rsidR="00B55401" w:rsidRPr="008F06A3" w:rsidRDefault="00DF2974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</w:t>
            </w:r>
          </w:p>
        </w:tc>
        <w:tc>
          <w:tcPr>
            <w:tcW w:w="728" w:type="pct"/>
            <w:vMerge w:val="restart"/>
            <w:hideMark/>
          </w:tcPr>
          <w:p w14:paraId="79F91725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rFonts w:hint="eastAsia"/>
                <w:b/>
                <w:sz w:val="16"/>
                <w:szCs w:val="16"/>
              </w:rPr>
              <w:t>Inclusion criteria</w:t>
            </w:r>
          </w:p>
        </w:tc>
        <w:tc>
          <w:tcPr>
            <w:tcW w:w="991" w:type="pct"/>
            <w:vMerge w:val="restart"/>
          </w:tcPr>
          <w:p w14:paraId="63F9DD6D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rFonts w:hint="eastAsia"/>
                <w:b/>
                <w:sz w:val="16"/>
                <w:szCs w:val="16"/>
              </w:rPr>
              <w:t>Exclusion criteria</w:t>
            </w:r>
          </w:p>
        </w:tc>
        <w:tc>
          <w:tcPr>
            <w:tcW w:w="260" w:type="pct"/>
            <w:vMerge w:val="restart"/>
          </w:tcPr>
          <w:p w14:paraId="03B08986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rFonts w:hint="eastAsia"/>
                <w:b/>
                <w:sz w:val="16"/>
                <w:szCs w:val="16"/>
              </w:rPr>
              <w:t>PTR</w:t>
            </w:r>
            <w:r w:rsidRPr="008F06A3">
              <w:rPr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469" w:type="pct"/>
            <w:vMerge w:val="restart"/>
          </w:tcPr>
          <w:p w14:paraId="269894E0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rFonts w:hint="eastAsia"/>
                <w:b/>
                <w:sz w:val="16"/>
                <w:szCs w:val="16"/>
              </w:rPr>
              <w:t>PORT</w:t>
            </w:r>
            <w:r w:rsidRPr="008F06A3">
              <w:rPr>
                <w:b/>
                <w:sz w:val="16"/>
                <w:szCs w:val="16"/>
              </w:rPr>
              <w:t xml:space="preserve"> (%)</w:t>
            </w:r>
          </w:p>
        </w:tc>
        <w:tc>
          <w:tcPr>
            <w:tcW w:w="312" w:type="pct"/>
            <w:vMerge w:val="restart"/>
            <w:hideMark/>
          </w:tcPr>
          <w:p w14:paraId="46941BE2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 xml:space="preserve">Median f/u </w:t>
            </w:r>
            <w:r w:rsidRPr="008F06A3">
              <w:rPr>
                <w:rFonts w:hint="eastAsia"/>
                <w:b/>
                <w:sz w:val="16"/>
                <w:szCs w:val="16"/>
              </w:rPr>
              <w:t>(M)</w:t>
            </w:r>
          </w:p>
        </w:tc>
        <w:tc>
          <w:tcPr>
            <w:tcW w:w="1094" w:type="pct"/>
            <w:gridSpan w:val="3"/>
          </w:tcPr>
          <w:p w14:paraId="3AFE8405" w14:textId="77777777" w:rsidR="00B55401" w:rsidRPr="008F06A3" w:rsidRDefault="00B55401" w:rsidP="007138F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F45B3">
              <w:rPr>
                <w:b/>
                <w:sz w:val="16"/>
                <w:szCs w:val="16"/>
              </w:rPr>
              <w:t>Median</w:t>
            </w:r>
            <w:r w:rsidRPr="008F06A3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s</w:t>
            </w:r>
            <w:r w:rsidRPr="008F06A3">
              <w:rPr>
                <w:b/>
                <w:sz w:val="16"/>
                <w:szCs w:val="16"/>
              </w:rPr>
              <w:t>urvival, PTR/No PTR</w:t>
            </w:r>
            <w:r>
              <w:rPr>
                <w:b/>
                <w:sz w:val="16"/>
                <w:szCs w:val="16"/>
              </w:rPr>
              <w:t xml:space="preserve"> (M)</w:t>
            </w:r>
          </w:p>
        </w:tc>
      </w:tr>
      <w:tr w:rsidR="00B55401" w:rsidRPr="001F45B3" w14:paraId="1E72456F" w14:textId="77777777" w:rsidTr="007138F5">
        <w:tc>
          <w:tcPr>
            <w:tcW w:w="312" w:type="pct"/>
            <w:vMerge/>
          </w:tcPr>
          <w:p w14:paraId="27614B5D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3" w:type="pct"/>
            <w:vMerge/>
          </w:tcPr>
          <w:p w14:paraId="5A94EE66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260" w:type="pct"/>
            <w:vMerge/>
          </w:tcPr>
          <w:p w14:paraId="1E8AA110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261" w:type="pct"/>
            <w:vMerge/>
          </w:tcPr>
          <w:p w14:paraId="4751ACC4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728" w:type="pct"/>
            <w:vMerge/>
          </w:tcPr>
          <w:p w14:paraId="235DBFC2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991" w:type="pct"/>
            <w:vMerge/>
          </w:tcPr>
          <w:p w14:paraId="5E92462C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260" w:type="pct"/>
            <w:vMerge/>
          </w:tcPr>
          <w:p w14:paraId="2C9AF7E0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469" w:type="pct"/>
            <w:vMerge/>
          </w:tcPr>
          <w:p w14:paraId="502429CF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2" w:type="pct"/>
            <w:vMerge/>
          </w:tcPr>
          <w:p w14:paraId="1664D773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65" w:type="pct"/>
          </w:tcPr>
          <w:p w14:paraId="35AA03CF" w14:textId="77777777" w:rsidR="00B55401" w:rsidRPr="001F45B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F45B3">
              <w:rPr>
                <w:b/>
                <w:sz w:val="16"/>
                <w:szCs w:val="16"/>
              </w:rPr>
              <w:t>OS</w:t>
            </w:r>
          </w:p>
        </w:tc>
        <w:tc>
          <w:tcPr>
            <w:tcW w:w="312" w:type="pct"/>
          </w:tcPr>
          <w:p w14:paraId="5660FC68" w14:textId="77777777" w:rsidR="00B55401" w:rsidRPr="001F45B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F45B3">
              <w:rPr>
                <w:b/>
                <w:sz w:val="16"/>
                <w:szCs w:val="16"/>
              </w:rPr>
              <w:t>LR</w:t>
            </w:r>
            <w:r>
              <w:rPr>
                <w:b/>
                <w:sz w:val="16"/>
                <w:szCs w:val="16"/>
              </w:rPr>
              <w:t>R</w:t>
            </w:r>
            <w:r w:rsidRPr="001F45B3">
              <w:rPr>
                <w:b/>
                <w:sz w:val="16"/>
                <w:szCs w:val="16"/>
              </w:rPr>
              <w:t>FS</w:t>
            </w:r>
          </w:p>
        </w:tc>
        <w:tc>
          <w:tcPr>
            <w:tcW w:w="417" w:type="pct"/>
          </w:tcPr>
          <w:p w14:paraId="61C0044F" w14:textId="77777777" w:rsidR="00B55401" w:rsidRPr="001F45B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F45B3">
              <w:rPr>
                <w:rFonts w:hint="eastAsia"/>
                <w:b/>
                <w:sz w:val="16"/>
                <w:szCs w:val="16"/>
              </w:rPr>
              <w:t>D</w:t>
            </w:r>
            <w:r w:rsidRPr="001F45B3">
              <w:rPr>
                <w:b/>
                <w:sz w:val="16"/>
                <w:szCs w:val="16"/>
              </w:rPr>
              <w:t>PFS</w:t>
            </w:r>
          </w:p>
        </w:tc>
      </w:tr>
      <w:tr w:rsidR="00B55401" w:rsidRPr="00E6173E" w14:paraId="4B99988B" w14:textId="77777777" w:rsidTr="007138F5">
        <w:tc>
          <w:tcPr>
            <w:tcW w:w="312" w:type="pct"/>
            <w:hideMark/>
          </w:tcPr>
          <w:p w14:paraId="20DE7B08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proofErr w:type="spellStart"/>
            <w:r w:rsidRPr="008F06A3">
              <w:rPr>
                <w:b/>
                <w:sz w:val="16"/>
                <w:szCs w:val="16"/>
              </w:rPr>
              <w:t>Badwe</w:t>
            </w:r>
            <w:proofErr w:type="spellEnd"/>
            <w:r w:rsidR="00663145">
              <w:fldChar w:fldCharType="begin"/>
            </w:r>
            <w:r w:rsidR="00663145">
              <w:instrText xml:space="preserve"> HYPERLINK "file:///\\\\192.168.121.114\\Residents\\4%20</w:instrText>
            </w:r>
            <w:r w:rsidR="00663145">
              <w:instrText>김연주</w:instrText>
            </w:r>
            <w:r w:rsidR="00663145">
              <w:instrText>\\</w:instrText>
            </w:r>
            <w:r w:rsidR="00663145">
              <w:instrText>논문</w:instrText>
            </w:r>
            <w:r w:rsidR="00663145">
              <w:instrText xml:space="preserve">_melanoma\\JAMA%20dermatology\\(20170227)%20Melanoma_Final.docx" \l "_ENREF_1" \o "Burmeister, 2012 #26" </w:instrText>
            </w:r>
            <w:r w:rsidR="00663145">
              <w:fldChar w:fldCharType="separate"/>
            </w:r>
            <w:r w:rsidR="00663145">
              <w:fldChar w:fldCharType="end"/>
            </w:r>
            <w:r w:rsidRPr="008F06A3">
              <w:rPr>
                <w:rFonts w:hint="eastAsia"/>
                <w:b/>
                <w:sz w:val="16"/>
                <w:szCs w:val="16"/>
              </w:rPr>
              <w:t xml:space="preserve"> [</w:t>
            </w:r>
            <w:r>
              <w:rPr>
                <w:rFonts w:hint="eastAsia"/>
                <w:b/>
                <w:sz w:val="16"/>
                <w:szCs w:val="16"/>
              </w:rPr>
              <w:t>11</w:t>
            </w:r>
            <w:r w:rsidRPr="008F06A3">
              <w:rPr>
                <w:rFonts w:hint="eastAsia"/>
                <w:b/>
                <w:sz w:val="16"/>
                <w:szCs w:val="16"/>
              </w:rPr>
              <w:t>]</w:t>
            </w:r>
            <w:r w:rsidRPr="008F06A3">
              <w:rPr>
                <w:b/>
                <w:sz w:val="16"/>
                <w:szCs w:val="16"/>
              </w:rPr>
              <w:t xml:space="preserve"> </w:t>
            </w:r>
          </w:p>
          <w:p w14:paraId="1222B53B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(2015)</w:t>
            </w:r>
          </w:p>
        </w:tc>
        <w:tc>
          <w:tcPr>
            <w:tcW w:w="313" w:type="pct"/>
            <w:hideMark/>
          </w:tcPr>
          <w:p w14:paraId="588F4B4F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P</w:t>
            </w:r>
          </w:p>
        </w:tc>
        <w:tc>
          <w:tcPr>
            <w:tcW w:w="260" w:type="pct"/>
          </w:tcPr>
          <w:p w14:paraId="0C48FC5B" w14:textId="119B745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2005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E6173E">
              <w:rPr>
                <w:rFonts w:hint="eastAsia"/>
                <w:sz w:val="16"/>
                <w:szCs w:val="16"/>
              </w:rPr>
              <w:t>2013</w:t>
            </w:r>
          </w:p>
        </w:tc>
        <w:tc>
          <w:tcPr>
            <w:tcW w:w="261" w:type="pct"/>
            <w:hideMark/>
          </w:tcPr>
          <w:p w14:paraId="6705DCB0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350</w:t>
            </w:r>
          </w:p>
        </w:tc>
        <w:tc>
          <w:tcPr>
            <w:tcW w:w="728" w:type="pct"/>
            <w:hideMark/>
          </w:tcPr>
          <w:p w14:paraId="66F03D87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Age ≤65</w:t>
            </w:r>
          </w:p>
          <w:p w14:paraId="29754BF8" w14:textId="13CAEDAC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Life expectancy ≥</w:t>
            </w:r>
            <w:r>
              <w:rPr>
                <w:sz w:val="16"/>
                <w:szCs w:val="16"/>
              </w:rPr>
              <w:t>1Y</w:t>
            </w:r>
          </w:p>
          <w:p w14:paraId="13F04077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Possible for</w:t>
            </w:r>
            <w:r w:rsidRPr="00E6173E">
              <w:rPr>
                <w:sz w:val="16"/>
                <w:szCs w:val="16"/>
              </w:rPr>
              <w:t xml:space="preserve"> </w:t>
            </w:r>
            <w:proofErr w:type="spellStart"/>
            <w:r w:rsidRPr="00E6173E">
              <w:rPr>
                <w:sz w:val="16"/>
                <w:szCs w:val="16"/>
              </w:rPr>
              <w:t>anthracycline</w:t>
            </w:r>
            <w:proofErr w:type="spellEnd"/>
          </w:p>
        </w:tc>
        <w:tc>
          <w:tcPr>
            <w:tcW w:w="991" w:type="pct"/>
          </w:tcPr>
          <w:p w14:paraId="02E5C0C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Single metastasis</w:t>
            </w:r>
          </w:p>
          <w:p w14:paraId="4320E72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Multiple liver metastases</w:t>
            </w:r>
          </w:p>
          <w:p w14:paraId="604FEB94" w14:textId="6B0C9E92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Involved visceral organ ≥2</w:t>
            </w:r>
          </w:p>
          <w:p w14:paraId="750D70A4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PD or SD after </w:t>
            </w:r>
            <w:proofErr w:type="spellStart"/>
            <w:r w:rsidRPr="00E6173E">
              <w:rPr>
                <w:sz w:val="16"/>
                <w:szCs w:val="16"/>
              </w:rPr>
              <w:t>neoadjuvant</w:t>
            </w:r>
            <w:proofErr w:type="spellEnd"/>
            <w:r w:rsidRPr="00E6173E"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Tx</w:t>
            </w:r>
            <w:proofErr w:type="spellEnd"/>
          </w:p>
          <w:p w14:paraId="1FA748A7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Palliative intent local </w:t>
            </w:r>
            <w:proofErr w:type="spellStart"/>
            <w:r>
              <w:rPr>
                <w:sz w:val="16"/>
                <w:szCs w:val="16"/>
              </w:rPr>
              <w:t>Tx</w:t>
            </w:r>
            <w:proofErr w:type="spellEnd"/>
          </w:p>
        </w:tc>
        <w:tc>
          <w:tcPr>
            <w:tcW w:w="260" w:type="pct"/>
          </w:tcPr>
          <w:p w14:paraId="6F9AF8EB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MT</w:t>
            </w:r>
            <w:r w:rsidRPr="00E6173E">
              <w:rPr>
                <w:rFonts w:hint="eastAsia"/>
                <w:sz w:val="16"/>
                <w:szCs w:val="16"/>
              </w:rPr>
              <w:t xml:space="preserve"> (72)</w:t>
            </w:r>
          </w:p>
          <w:p w14:paraId="274C4FC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BCS (23)</w:t>
            </w:r>
          </w:p>
        </w:tc>
        <w:tc>
          <w:tcPr>
            <w:tcW w:w="469" w:type="pct"/>
          </w:tcPr>
          <w:p w14:paraId="359E2BD6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  <w:r w:rsidRPr="00E6173E">
              <w:rPr>
                <w:sz w:val="16"/>
                <w:szCs w:val="16"/>
              </w:rPr>
              <w:t>SCL</w:t>
            </w:r>
            <w:r>
              <w:rPr>
                <w:sz w:val="16"/>
                <w:szCs w:val="16"/>
              </w:rPr>
              <w:t>N</w:t>
            </w:r>
            <w:r w:rsidRPr="00E6173E">
              <w:rPr>
                <w:sz w:val="16"/>
                <w:szCs w:val="16"/>
              </w:rPr>
              <w:t xml:space="preserve"> (69)</w:t>
            </w:r>
          </w:p>
          <w:p w14:paraId="10048BB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Chest wall (11)</w:t>
            </w:r>
          </w:p>
        </w:tc>
        <w:tc>
          <w:tcPr>
            <w:tcW w:w="312" w:type="pct"/>
            <w:hideMark/>
          </w:tcPr>
          <w:p w14:paraId="197065D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23</w:t>
            </w:r>
          </w:p>
        </w:tc>
        <w:tc>
          <w:tcPr>
            <w:tcW w:w="365" w:type="pct"/>
          </w:tcPr>
          <w:p w14:paraId="0800913A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19.2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rFonts w:hint="eastAsia"/>
                <w:sz w:val="16"/>
                <w:szCs w:val="16"/>
              </w:rPr>
              <w:t>20.5 (NS)</w:t>
            </w:r>
          </w:p>
        </w:tc>
        <w:tc>
          <w:tcPr>
            <w:tcW w:w="312" w:type="pct"/>
          </w:tcPr>
          <w:p w14:paraId="18D00B8E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A/18.2 (SS)</w:t>
            </w:r>
          </w:p>
        </w:tc>
        <w:tc>
          <w:tcPr>
            <w:tcW w:w="417" w:type="pct"/>
          </w:tcPr>
          <w:p w14:paraId="005803E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11.3/19.8 (SS)</w:t>
            </w:r>
          </w:p>
        </w:tc>
      </w:tr>
      <w:tr w:rsidR="00B55401" w:rsidRPr="00E6173E" w14:paraId="51E25020" w14:textId="77777777" w:rsidTr="007138F5">
        <w:tc>
          <w:tcPr>
            <w:tcW w:w="312" w:type="pct"/>
          </w:tcPr>
          <w:p w14:paraId="5E7DE31D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proofErr w:type="spellStart"/>
            <w:r w:rsidRPr="008F06A3">
              <w:rPr>
                <w:b/>
                <w:sz w:val="16"/>
                <w:szCs w:val="16"/>
              </w:rPr>
              <w:t>Soran</w:t>
            </w:r>
            <w:proofErr w:type="spellEnd"/>
            <w:r w:rsidRPr="008F06A3">
              <w:rPr>
                <w:rFonts w:hint="eastAsia"/>
                <w:b/>
                <w:sz w:val="16"/>
                <w:szCs w:val="16"/>
              </w:rPr>
              <w:t xml:space="preserve"> [</w:t>
            </w:r>
            <w:r>
              <w:rPr>
                <w:rFonts w:hint="eastAsia"/>
                <w:b/>
                <w:sz w:val="16"/>
                <w:szCs w:val="16"/>
              </w:rPr>
              <w:t>12</w:t>
            </w:r>
            <w:r w:rsidRPr="008F06A3">
              <w:rPr>
                <w:rFonts w:hint="eastAsia"/>
                <w:b/>
                <w:sz w:val="16"/>
                <w:szCs w:val="16"/>
              </w:rPr>
              <w:t>]</w:t>
            </w:r>
          </w:p>
          <w:p w14:paraId="1E7EB6DD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(2018)</w:t>
            </w:r>
          </w:p>
          <w:p w14:paraId="7E3A0244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3" w:type="pct"/>
            <w:hideMark/>
          </w:tcPr>
          <w:p w14:paraId="1275DD9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P</w:t>
            </w:r>
          </w:p>
        </w:tc>
        <w:tc>
          <w:tcPr>
            <w:tcW w:w="260" w:type="pct"/>
          </w:tcPr>
          <w:p w14:paraId="4EC1EF0C" w14:textId="5E2C44FE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2007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E6173E">
              <w:rPr>
                <w:rFonts w:hint="eastAsia"/>
                <w:sz w:val="16"/>
                <w:szCs w:val="16"/>
              </w:rPr>
              <w:t>2012</w:t>
            </w:r>
          </w:p>
        </w:tc>
        <w:tc>
          <w:tcPr>
            <w:tcW w:w="261" w:type="pct"/>
          </w:tcPr>
          <w:p w14:paraId="00FC845E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274</w:t>
            </w:r>
          </w:p>
        </w:tc>
        <w:tc>
          <w:tcPr>
            <w:tcW w:w="728" w:type="pct"/>
          </w:tcPr>
          <w:p w14:paraId="726EB7E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Age ≥18</w:t>
            </w:r>
          </w:p>
          <w:p w14:paraId="1C92FEA1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Possible for complete PTR</w:t>
            </w:r>
          </w:p>
          <w:p w14:paraId="4E3F2B59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Good physical condition</w:t>
            </w:r>
          </w:p>
        </w:tc>
        <w:tc>
          <w:tcPr>
            <w:tcW w:w="991" w:type="pct"/>
          </w:tcPr>
          <w:p w14:paraId="686ECC66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Pr="00E6173E">
              <w:rPr>
                <w:sz w:val="16"/>
                <w:szCs w:val="16"/>
              </w:rPr>
              <w:t>nfection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sz w:val="16"/>
                <w:szCs w:val="16"/>
              </w:rPr>
              <w:t>bleeding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sz w:val="16"/>
                <w:szCs w:val="16"/>
              </w:rPr>
              <w:t>necrosis</w:t>
            </w:r>
            <w:r>
              <w:rPr>
                <w:sz w:val="16"/>
                <w:szCs w:val="16"/>
              </w:rPr>
              <w:t xml:space="preserve"> of PT</w:t>
            </w:r>
          </w:p>
          <w:p w14:paraId="7DA44170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Contralateral breast cancer</w:t>
            </w:r>
          </w:p>
          <w:p w14:paraId="216F647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Contralateral axillary </w:t>
            </w:r>
            <w:r>
              <w:rPr>
                <w:sz w:val="16"/>
                <w:szCs w:val="16"/>
              </w:rPr>
              <w:t>LN</w:t>
            </w:r>
            <w:r w:rsidRPr="00E6173E">
              <w:rPr>
                <w:sz w:val="16"/>
                <w:szCs w:val="16"/>
              </w:rPr>
              <w:t xml:space="preserve"> involved</w:t>
            </w:r>
          </w:p>
          <w:p w14:paraId="496E0FF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Double primary </w:t>
            </w:r>
            <w:r>
              <w:rPr>
                <w:sz w:val="16"/>
                <w:szCs w:val="16"/>
              </w:rPr>
              <w:t>cancer</w:t>
            </w:r>
          </w:p>
        </w:tc>
        <w:tc>
          <w:tcPr>
            <w:tcW w:w="260" w:type="pct"/>
          </w:tcPr>
          <w:p w14:paraId="1E6704F8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T </w:t>
            </w:r>
            <w:r w:rsidRPr="00E6173E">
              <w:rPr>
                <w:rFonts w:hint="eastAsia"/>
                <w:sz w:val="16"/>
                <w:szCs w:val="16"/>
              </w:rPr>
              <w:t>(7</w:t>
            </w:r>
            <w:r>
              <w:rPr>
                <w:sz w:val="16"/>
                <w:szCs w:val="16"/>
              </w:rPr>
              <w:t>4</w:t>
            </w:r>
            <w:r w:rsidRPr="00E6173E">
              <w:rPr>
                <w:rFonts w:hint="eastAsia"/>
                <w:sz w:val="16"/>
                <w:szCs w:val="16"/>
              </w:rPr>
              <w:t>)</w:t>
            </w:r>
          </w:p>
          <w:p w14:paraId="71366533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BCS (2</w:t>
            </w:r>
            <w:r>
              <w:rPr>
                <w:sz w:val="16"/>
                <w:szCs w:val="16"/>
              </w:rPr>
              <w:t>6</w:t>
            </w:r>
            <w:r w:rsidRPr="00E6173E">
              <w:rPr>
                <w:sz w:val="16"/>
                <w:szCs w:val="16"/>
              </w:rPr>
              <w:t>)</w:t>
            </w:r>
          </w:p>
        </w:tc>
        <w:tc>
          <w:tcPr>
            <w:tcW w:w="469" w:type="pct"/>
          </w:tcPr>
          <w:p w14:paraId="4ED53DD4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PMRT (38)</w:t>
            </w:r>
          </w:p>
          <w:p w14:paraId="65B1C1D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Post-BCS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(26)</w:t>
            </w:r>
          </w:p>
        </w:tc>
        <w:tc>
          <w:tcPr>
            <w:tcW w:w="312" w:type="pct"/>
            <w:hideMark/>
          </w:tcPr>
          <w:p w14:paraId="6F66F893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40</w:t>
            </w:r>
          </w:p>
        </w:tc>
        <w:tc>
          <w:tcPr>
            <w:tcW w:w="365" w:type="pct"/>
          </w:tcPr>
          <w:p w14:paraId="5C5B0F9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46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rFonts w:hint="eastAsia"/>
                <w:sz w:val="16"/>
                <w:szCs w:val="16"/>
              </w:rPr>
              <w:t>37 (SS)</w:t>
            </w:r>
          </w:p>
        </w:tc>
        <w:tc>
          <w:tcPr>
            <w:tcW w:w="312" w:type="pct"/>
          </w:tcPr>
          <w:p w14:paraId="2C712AB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Rate of LR</w:t>
            </w:r>
            <w:r>
              <w:rPr>
                <w:sz w:val="16"/>
                <w:szCs w:val="16"/>
              </w:rPr>
              <w:t>R</w:t>
            </w:r>
            <w:r>
              <w:rPr>
                <w:rFonts w:hint="eastAsia"/>
                <w:sz w:val="16"/>
                <w:szCs w:val="16"/>
              </w:rPr>
              <w:t xml:space="preserve"> 1% /11% (SS)</w:t>
            </w:r>
          </w:p>
        </w:tc>
        <w:tc>
          <w:tcPr>
            <w:tcW w:w="417" w:type="pct"/>
          </w:tcPr>
          <w:p w14:paraId="0C8127D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</w:tr>
      <w:tr w:rsidR="00B55401" w:rsidRPr="00E6173E" w14:paraId="0EE272F2" w14:textId="77777777" w:rsidTr="007138F5">
        <w:tc>
          <w:tcPr>
            <w:tcW w:w="312" w:type="pct"/>
            <w:hideMark/>
          </w:tcPr>
          <w:p w14:paraId="7228C07A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proofErr w:type="spellStart"/>
            <w:r w:rsidRPr="008F06A3">
              <w:rPr>
                <w:b/>
                <w:sz w:val="16"/>
                <w:szCs w:val="16"/>
              </w:rPr>
              <w:t>Fitzal</w:t>
            </w:r>
            <w:proofErr w:type="spellEnd"/>
            <w:r w:rsidRPr="008F06A3">
              <w:rPr>
                <w:rFonts w:hint="eastAsia"/>
                <w:b/>
                <w:sz w:val="16"/>
                <w:szCs w:val="16"/>
              </w:rPr>
              <w:t xml:space="preserve"> [</w:t>
            </w:r>
            <w:r>
              <w:rPr>
                <w:rFonts w:hint="eastAsia"/>
                <w:b/>
                <w:sz w:val="16"/>
                <w:szCs w:val="16"/>
              </w:rPr>
              <w:t>13</w:t>
            </w:r>
            <w:r w:rsidRPr="008F06A3">
              <w:rPr>
                <w:rFonts w:hint="eastAsia"/>
                <w:b/>
                <w:sz w:val="16"/>
                <w:szCs w:val="16"/>
              </w:rPr>
              <w:t>]</w:t>
            </w:r>
          </w:p>
          <w:p w14:paraId="206CF4E5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(2018)</w:t>
            </w:r>
          </w:p>
        </w:tc>
        <w:tc>
          <w:tcPr>
            <w:tcW w:w="313" w:type="pct"/>
            <w:hideMark/>
          </w:tcPr>
          <w:p w14:paraId="0EFBB050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P</w:t>
            </w:r>
          </w:p>
        </w:tc>
        <w:tc>
          <w:tcPr>
            <w:tcW w:w="260" w:type="pct"/>
          </w:tcPr>
          <w:p w14:paraId="68A7AC99" w14:textId="635FAB26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2011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E6173E">
              <w:rPr>
                <w:sz w:val="16"/>
                <w:szCs w:val="16"/>
              </w:rPr>
              <w:t>2015</w:t>
            </w:r>
          </w:p>
        </w:tc>
        <w:tc>
          <w:tcPr>
            <w:tcW w:w="261" w:type="pct"/>
          </w:tcPr>
          <w:p w14:paraId="03956AF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90</w:t>
            </w:r>
          </w:p>
        </w:tc>
        <w:tc>
          <w:tcPr>
            <w:tcW w:w="728" w:type="pct"/>
          </w:tcPr>
          <w:p w14:paraId="163613A0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Age ≥18</w:t>
            </w:r>
          </w:p>
          <w:p w14:paraId="339B9EF1" w14:textId="6835B9B4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ECOG</w:t>
            </w:r>
            <w:r>
              <w:rPr>
                <w:sz w:val="16"/>
                <w:szCs w:val="16"/>
              </w:rPr>
              <w:t xml:space="preserve"> PS 0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>2</w:t>
            </w:r>
          </w:p>
          <w:p w14:paraId="742D57C4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Operable PT</w:t>
            </w:r>
          </w:p>
          <w:p w14:paraId="0A8D00B4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Radiologically</w:t>
            </w:r>
            <w:proofErr w:type="spellEnd"/>
            <w:r>
              <w:rPr>
                <w:sz w:val="16"/>
                <w:szCs w:val="16"/>
              </w:rPr>
              <w:t xml:space="preserve"> confirmed metastasis</w:t>
            </w:r>
          </w:p>
        </w:tc>
        <w:tc>
          <w:tcPr>
            <w:tcW w:w="991" w:type="pct"/>
          </w:tcPr>
          <w:p w14:paraId="5E60AEAA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Inflammatory breast cancer</w:t>
            </w:r>
          </w:p>
          <w:p w14:paraId="3E198F38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Brain metastases</w:t>
            </w:r>
          </w:p>
          <w:p w14:paraId="75981A8D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eligible for general anesthesia/surgery</w:t>
            </w:r>
          </w:p>
          <w:p w14:paraId="673F90C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Double primary </w:t>
            </w:r>
            <w:r>
              <w:rPr>
                <w:sz w:val="16"/>
                <w:szCs w:val="16"/>
              </w:rPr>
              <w:t>cancer</w:t>
            </w:r>
          </w:p>
        </w:tc>
        <w:tc>
          <w:tcPr>
            <w:tcW w:w="260" w:type="pct"/>
          </w:tcPr>
          <w:p w14:paraId="0CA2F2CD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T </w:t>
            </w:r>
            <w:r w:rsidRPr="00E6173E">
              <w:rPr>
                <w:rFonts w:hint="eastAsia"/>
                <w:sz w:val="16"/>
                <w:szCs w:val="16"/>
              </w:rPr>
              <w:t>(7</w:t>
            </w:r>
            <w:r>
              <w:rPr>
                <w:sz w:val="16"/>
                <w:szCs w:val="16"/>
              </w:rPr>
              <w:t>1</w:t>
            </w:r>
            <w:r w:rsidRPr="00E6173E">
              <w:rPr>
                <w:rFonts w:hint="eastAsia"/>
                <w:sz w:val="16"/>
                <w:szCs w:val="16"/>
              </w:rPr>
              <w:t>)</w:t>
            </w:r>
          </w:p>
          <w:p w14:paraId="62494C4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BCS (2</w:t>
            </w:r>
            <w:r>
              <w:rPr>
                <w:sz w:val="16"/>
                <w:szCs w:val="16"/>
              </w:rPr>
              <w:t>9</w:t>
            </w:r>
            <w:r w:rsidRPr="00E6173E">
              <w:rPr>
                <w:sz w:val="16"/>
                <w:szCs w:val="16"/>
              </w:rPr>
              <w:t>)</w:t>
            </w:r>
          </w:p>
        </w:tc>
        <w:tc>
          <w:tcPr>
            <w:tcW w:w="469" w:type="pct"/>
          </w:tcPr>
          <w:p w14:paraId="31004DA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CW</w:t>
            </w:r>
            <w:r w:rsidRPr="00E6173E">
              <w:rPr>
                <w:sz w:val="16"/>
                <w:szCs w:val="16"/>
              </w:rPr>
              <w:t xml:space="preserve"> or breast</w:t>
            </w:r>
            <w:r>
              <w:rPr>
                <w:sz w:val="16"/>
                <w:szCs w:val="16"/>
              </w:rPr>
              <w:t xml:space="preserve"> (20)</w:t>
            </w:r>
          </w:p>
        </w:tc>
        <w:tc>
          <w:tcPr>
            <w:tcW w:w="312" w:type="pct"/>
          </w:tcPr>
          <w:p w14:paraId="73AF13C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37.5</w:t>
            </w:r>
          </w:p>
        </w:tc>
        <w:tc>
          <w:tcPr>
            <w:tcW w:w="365" w:type="pct"/>
          </w:tcPr>
          <w:p w14:paraId="1E965731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34.6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rFonts w:hint="eastAsia"/>
                <w:sz w:val="16"/>
                <w:szCs w:val="16"/>
              </w:rPr>
              <w:t>54.8</w:t>
            </w:r>
            <w:r>
              <w:rPr>
                <w:sz w:val="16"/>
                <w:szCs w:val="16"/>
              </w:rPr>
              <w:t xml:space="preserve"> (NS)</w:t>
            </w:r>
          </w:p>
        </w:tc>
        <w:tc>
          <w:tcPr>
            <w:tcW w:w="312" w:type="pct"/>
          </w:tcPr>
          <w:p w14:paraId="089BB890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>A</w:t>
            </w:r>
            <w:r>
              <w:rPr>
                <w:rFonts w:hint="eastAsia"/>
                <w:sz w:val="16"/>
                <w:szCs w:val="16"/>
              </w:rPr>
              <w:t xml:space="preserve"> (NS)</w:t>
            </w:r>
          </w:p>
        </w:tc>
        <w:tc>
          <w:tcPr>
            <w:tcW w:w="417" w:type="pct"/>
          </w:tcPr>
          <w:p w14:paraId="590423E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13.9</w:t>
            </w:r>
            <w:r>
              <w:rPr>
                <w:sz w:val="16"/>
                <w:szCs w:val="16"/>
              </w:rPr>
              <w:t>/</w:t>
            </w:r>
            <w:r w:rsidRPr="00E6173E">
              <w:rPr>
                <w:rFonts w:hint="eastAsia"/>
                <w:sz w:val="16"/>
                <w:szCs w:val="16"/>
              </w:rPr>
              <w:t>29</w:t>
            </w:r>
            <w:r>
              <w:rPr>
                <w:sz w:val="16"/>
                <w:szCs w:val="16"/>
              </w:rPr>
              <w:t xml:space="preserve"> (NS)</w:t>
            </w:r>
          </w:p>
        </w:tc>
      </w:tr>
      <w:tr w:rsidR="00B55401" w:rsidRPr="00E6173E" w14:paraId="0ACA734A" w14:textId="77777777" w:rsidTr="007138F5">
        <w:tc>
          <w:tcPr>
            <w:tcW w:w="312" w:type="pct"/>
          </w:tcPr>
          <w:p w14:paraId="20606477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Lang</w:t>
            </w:r>
            <w:r w:rsidRPr="008F06A3">
              <w:rPr>
                <w:rFonts w:hint="eastAsia"/>
                <w:b/>
                <w:sz w:val="16"/>
                <w:szCs w:val="16"/>
              </w:rPr>
              <w:t xml:space="preserve"> [</w:t>
            </w:r>
            <w:r>
              <w:rPr>
                <w:rFonts w:hint="eastAsia"/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7</w:t>
            </w:r>
            <w:r w:rsidRPr="008F06A3">
              <w:rPr>
                <w:rFonts w:hint="eastAsia"/>
                <w:b/>
                <w:sz w:val="16"/>
                <w:szCs w:val="16"/>
              </w:rPr>
              <w:t>]</w:t>
            </w:r>
          </w:p>
          <w:p w14:paraId="2CFAE5B3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(20</w:t>
            </w:r>
            <w:r>
              <w:rPr>
                <w:b/>
                <w:sz w:val="16"/>
                <w:szCs w:val="16"/>
              </w:rPr>
              <w:t>13</w:t>
            </w:r>
            <w:r w:rsidRPr="008F06A3">
              <w:rPr>
                <w:b/>
                <w:sz w:val="16"/>
                <w:szCs w:val="16"/>
              </w:rPr>
              <w:t>)</w:t>
            </w:r>
          </w:p>
          <w:p w14:paraId="304ACDE8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3" w:type="pct"/>
            <w:hideMark/>
          </w:tcPr>
          <w:p w14:paraId="40CA1ADE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R</w:t>
            </w:r>
          </w:p>
          <w:p w14:paraId="24758B7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Hospital-based</w:t>
            </w:r>
          </w:p>
        </w:tc>
        <w:tc>
          <w:tcPr>
            <w:tcW w:w="260" w:type="pct"/>
          </w:tcPr>
          <w:p w14:paraId="4C7445BF" w14:textId="7022139E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19</w:t>
            </w:r>
            <w:r>
              <w:rPr>
                <w:sz w:val="16"/>
                <w:szCs w:val="16"/>
              </w:rPr>
              <w:t>97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>2002</w:t>
            </w:r>
          </w:p>
        </w:tc>
        <w:tc>
          <w:tcPr>
            <w:tcW w:w="261" w:type="pct"/>
          </w:tcPr>
          <w:p w14:paraId="23A49159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</w:t>
            </w:r>
          </w:p>
        </w:tc>
        <w:tc>
          <w:tcPr>
            <w:tcW w:w="728" w:type="pct"/>
          </w:tcPr>
          <w:p w14:paraId="7B68B874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Metastatic breast cancer with intact PT</w:t>
            </w:r>
          </w:p>
        </w:tc>
        <w:tc>
          <w:tcPr>
            <w:tcW w:w="991" w:type="pct"/>
          </w:tcPr>
          <w:p w14:paraId="7B793206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Duplicate or missing records</w:t>
            </w:r>
          </w:p>
          <w:p w14:paraId="738101FE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Sarcoma histology</w:t>
            </w:r>
          </w:p>
          <w:p w14:paraId="37366A2E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Delayed </w:t>
            </w:r>
            <w:proofErr w:type="spellStart"/>
            <w:r>
              <w:rPr>
                <w:sz w:val="16"/>
                <w:szCs w:val="16"/>
              </w:rPr>
              <w:t>Dx</w:t>
            </w:r>
            <w:proofErr w:type="spellEnd"/>
            <w:r>
              <w:rPr>
                <w:sz w:val="16"/>
                <w:szCs w:val="16"/>
              </w:rPr>
              <w:t xml:space="preserve"> of metastatic disease more than 3M after PTR</w:t>
            </w:r>
          </w:p>
          <w:p w14:paraId="3D9438C2" w14:textId="77777777" w:rsidR="00B55401" w:rsidRPr="00D836C8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Interval between </w:t>
            </w:r>
            <w:proofErr w:type="spellStart"/>
            <w:r>
              <w:rPr>
                <w:sz w:val="16"/>
                <w:szCs w:val="16"/>
              </w:rPr>
              <w:t>Dx</w:t>
            </w:r>
            <w:proofErr w:type="spellEnd"/>
            <w:r>
              <w:rPr>
                <w:sz w:val="16"/>
                <w:szCs w:val="16"/>
              </w:rPr>
              <w:t xml:space="preserve"> to PTR </w:t>
            </w:r>
            <w:r>
              <w:rPr>
                <w:rFonts w:eastAsiaTheme="minorHAnsi"/>
                <w:sz w:val="16"/>
                <w:szCs w:val="16"/>
              </w:rPr>
              <w:t>&gt;36M</w:t>
            </w:r>
          </w:p>
        </w:tc>
        <w:tc>
          <w:tcPr>
            <w:tcW w:w="260" w:type="pct"/>
          </w:tcPr>
          <w:p w14:paraId="7A524057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T </w:t>
            </w:r>
            <w:r w:rsidRPr="00E6173E"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55</w:t>
            </w:r>
            <w:r w:rsidRPr="00E6173E">
              <w:rPr>
                <w:rFonts w:hint="eastAsia"/>
                <w:sz w:val="16"/>
                <w:szCs w:val="16"/>
              </w:rPr>
              <w:t>)</w:t>
            </w:r>
          </w:p>
          <w:p w14:paraId="407B4FF4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BCS (</w:t>
            </w:r>
            <w:r>
              <w:rPr>
                <w:sz w:val="16"/>
                <w:szCs w:val="16"/>
              </w:rPr>
              <w:t>45</w:t>
            </w:r>
            <w:r w:rsidRPr="00E6173E">
              <w:rPr>
                <w:sz w:val="16"/>
                <w:szCs w:val="16"/>
              </w:rPr>
              <w:t>)</w:t>
            </w:r>
          </w:p>
        </w:tc>
        <w:tc>
          <w:tcPr>
            <w:tcW w:w="469" w:type="pct"/>
          </w:tcPr>
          <w:p w14:paraId="55B71157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22</w:t>
            </w:r>
          </w:p>
        </w:tc>
        <w:tc>
          <w:tcPr>
            <w:tcW w:w="312" w:type="pct"/>
          </w:tcPr>
          <w:p w14:paraId="6B211E4E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74.2</w:t>
            </w:r>
          </w:p>
        </w:tc>
        <w:tc>
          <w:tcPr>
            <w:tcW w:w="365" w:type="pct"/>
          </w:tcPr>
          <w:p w14:paraId="70947F2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56.1/37.2 (SS)</w:t>
            </w:r>
          </w:p>
        </w:tc>
        <w:tc>
          <w:tcPr>
            <w:tcW w:w="729" w:type="pct"/>
            <w:gridSpan w:val="2"/>
          </w:tcPr>
          <w:p w14:paraId="0BDF263C" w14:textId="77777777" w:rsidR="00B55401" w:rsidRPr="00E6173E" w:rsidRDefault="00B55401" w:rsidP="007138F5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Overall </w:t>
            </w:r>
            <w:r>
              <w:rPr>
                <w:rFonts w:hint="eastAsia"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FS, numerical value NA (SS)</w:t>
            </w:r>
          </w:p>
        </w:tc>
      </w:tr>
      <w:tr w:rsidR="00B55401" w:rsidRPr="00E6173E" w14:paraId="19A953F8" w14:textId="77777777" w:rsidTr="007138F5">
        <w:tc>
          <w:tcPr>
            <w:tcW w:w="312" w:type="pct"/>
          </w:tcPr>
          <w:p w14:paraId="13B586CC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Thomas</w:t>
            </w:r>
            <w:r w:rsidRPr="008F06A3">
              <w:rPr>
                <w:rFonts w:hint="eastAsia"/>
                <w:b/>
                <w:sz w:val="16"/>
                <w:szCs w:val="16"/>
              </w:rPr>
              <w:t xml:space="preserve"> [</w:t>
            </w:r>
            <w:r>
              <w:rPr>
                <w:rFonts w:hint="eastAsia"/>
                <w:b/>
                <w:sz w:val="16"/>
                <w:szCs w:val="16"/>
              </w:rPr>
              <w:t>8</w:t>
            </w:r>
            <w:r w:rsidRPr="008F06A3">
              <w:rPr>
                <w:rFonts w:hint="eastAsia"/>
                <w:b/>
                <w:sz w:val="16"/>
                <w:szCs w:val="16"/>
              </w:rPr>
              <w:t>]</w:t>
            </w:r>
          </w:p>
          <w:p w14:paraId="3600FA54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(20</w:t>
            </w:r>
            <w:r>
              <w:rPr>
                <w:b/>
                <w:sz w:val="16"/>
                <w:szCs w:val="16"/>
              </w:rPr>
              <w:t>1</w:t>
            </w:r>
            <w:r w:rsidRPr="008F06A3">
              <w:rPr>
                <w:b/>
                <w:sz w:val="16"/>
                <w:szCs w:val="16"/>
              </w:rPr>
              <w:t>6)</w:t>
            </w:r>
          </w:p>
          <w:p w14:paraId="5E904786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313" w:type="pct"/>
            <w:hideMark/>
          </w:tcPr>
          <w:p w14:paraId="6014C5CE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R</w:t>
            </w:r>
          </w:p>
          <w:p w14:paraId="17F55FC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Population-based</w:t>
            </w:r>
          </w:p>
        </w:tc>
        <w:tc>
          <w:tcPr>
            <w:tcW w:w="260" w:type="pct"/>
          </w:tcPr>
          <w:p w14:paraId="3B683D5E" w14:textId="66577D72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19</w:t>
            </w:r>
            <w:r>
              <w:rPr>
                <w:sz w:val="16"/>
                <w:szCs w:val="16"/>
              </w:rPr>
              <w:t>88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hint="eastAsia"/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11</w:t>
            </w:r>
          </w:p>
        </w:tc>
        <w:tc>
          <w:tcPr>
            <w:tcW w:w="261" w:type="pct"/>
          </w:tcPr>
          <w:p w14:paraId="29072474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21372</w:t>
            </w:r>
          </w:p>
        </w:tc>
        <w:tc>
          <w:tcPr>
            <w:tcW w:w="728" w:type="pct"/>
          </w:tcPr>
          <w:p w14:paraId="120E3FC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Stage IV breast cancer</w:t>
            </w:r>
          </w:p>
        </w:tc>
        <w:tc>
          <w:tcPr>
            <w:tcW w:w="991" w:type="pct"/>
          </w:tcPr>
          <w:p w14:paraId="47B23DCA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Having disease at autopsy</w:t>
            </w:r>
          </w:p>
          <w:p w14:paraId="1BF94F91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a first malignancy</w:t>
            </w:r>
          </w:p>
          <w:p w14:paraId="466E37B4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Unknown first local </w:t>
            </w:r>
            <w:proofErr w:type="spellStart"/>
            <w:r>
              <w:rPr>
                <w:sz w:val="16"/>
                <w:szCs w:val="16"/>
              </w:rPr>
              <w:t>Tx</w:t>
            </w:r>
            <w:proofErr w:type="spellEnd"/>
          </w:p>
          <w:p w14:paraId="0D5BDFEB" w14:textId="77777777" w:rsidR="00B55401" w:rsidRPr="000620E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Received radiation as initial </w:t>
            </w:r>
            <w:proofErr w:type="spellStart"/>
            <w:r>
              <w:rPr>
                <w:sz w:val="16"/>
                <w:szCs w:val="16"/>
              </w:rPr>
              <w:t>Tx</w:t>
            </w:r>
            <w:proofErr w:type="spellEnd"/>
          </w:p>
        </w:tc>
        <w:tc>
          <w:tcPr>
            <w:tcW w:w="260" w:type="pct"/>
          </w:tcPr>
          <w:p w14:paraId="18A9E096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  <w:tc>
          <w:tcPr>
            <w:tcW w:w="469" w:type="pct"/>
          </w:tcPr>
          <w:p w14:paraId="4819A66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</w:p>
        </w:tc>
        <w:tc>
          <w:tcPr>
            <w:tcW w:w="312" w:type="pct"/>
          </w:tcPr>
          <w:p w14:paraId="1B114A9C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  <w:p w14:paraId="0167F4F4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65" w:type="pct"/>
          </w:tcPr>
          <w:p w14:paraId="0C2CE38D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28/19 (SS)</w:t>
            </w:r>
          </w:p>
        </w:tc>
        <w:tc>
          <w:tcPr>
            <w:tcW w:w="312" w:type="pct"/>
          </w:tcPr>
          <w:p w14:paraId="31224076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  <w:tc>
          <w:tcPr>
            <w:tcW w:w="417" w:type="pct"/>
          </w:tcPr>
          <w:p w14:paraId="0A0FC29A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NA</w:t>
            </w:r>
          </w:p>
        </w:tc>
      </w:tr>
      <w:tr w:rsidR="00B55401" w:rsidRPr="00E6173E" w14:paraId="3D908A17" w14:textId="77777777" w:rsidTr="007138F5">
        <w:tc>
          <w:tcPr>
            <w:tcW w:w="312" w:type="pct"/>
            <w:hideMark/>
          </w:tcPr>
          <w:p w14:paraId="10070DE7" w14:textId="77777777" w:rsidR="00B55401" w:rsidRPr="008F06A3" w:rsidRDefault="00B55401" w:rsidP="007138F5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F06A3">
              <w:rPr>
                <w:b/>
                <w:sz w:val="16"/>
                <w:szCs w:val="16"/>
              </w:rPr>
              <w:t>Current</w:t>
            </w:r>
          </w:p>
        </w:tc>
        <w:tc>
          <w:tcPr>
            <w:tcW w:w="313" w:type="pct"/>
            <w:hideMark/>
          </w:tcPr>
          <w:p w14:paraId="79AD069B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R</w:t>
            </w:r>
          </w:p>
        </w:tc>
        <w:tc>
          <w:tcPr>
            <w:tcW w:w="260" w:type="pct"/>
          </w:tcPr>
          <w:p w14:paraId="7DE36CE4" w14:textId="457471BB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200</w:t>
            </w:r>
            <w:r>
              <w:rPr>
                <w:sz w:val="16"/>
                <w:szCs w:val="16"/>
              </w:rPr>
              <w:t>0</w:t>
            </w:r>
            <w:r w:rsidR="00DF2974" w:rsidRPr="00DF297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>2014</w:t>
            </w:r>
          </w:p>
        </w:tc>
        <w:tc>
          <w:tcPr>
            <w:tcW w:w="261" w:type="pct"/>
          </w:tcPr>
          <w:p w14:paraId="18D563B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112</w:t>
            </w:r>
          </w:p>
        </w:tc>
        <w:tc>
          <w:tcPr>
            <w:tcW w:w="728" w:type="pct"/>
          </w:tcPr>
          <w:p w14:paraId="4D5FF558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Treated with planned PTR</w:t>
            </w:r>
          </w:p>
        </w:tc>
        <w:tc>
          <w:tcPr>
            <w:tcW w:w="991" w:type="pct"/>
          </w:tcPr>
          <w:p w14:paraId="755406D5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PD after </w:t>
            </w:r>
            <w:proofErr w:type="spellStart"/>
            <w:r w:rsidRPr="00E6173E">
              <w:rPr>
                <w:sz w:val="16"/>
                <w:szCs w:val="16"/>
              </w:rPr>
              <w:t>neoadjuvant</w:t>
            </w:r>
            <w:proofErr w:type="spellEnd"/>
            <w:r w:rsidRPr="00E6173E"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Tx</w:t>
            </w:r>
            <w:proofErr w:type="spellEnd"/>
          </w:p>
          <w:p w14:paraId="33971FBA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PD</w:t>
            </w:r>
            <w:r>
              <w:rPr>
                <w:sz w:val="16"/>
                <w:szCs w:val="16"/>
              </w:rPr>
              <w:t xml:space="preserve"> within 2M after PTR</w:t>
            </w:r>
          </w:p>
          <w:p w14:paraId="47A8F045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Contralateral breast cancer</w:t>
            </w:r>
          </w:p>
          <w:p w14:paraId="37166EC5" w14:textId="77777777" w:rsidR="00B55401" w:rsidRPr="00CF26B9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 xml:space="preserve">Double primary </w:t>
            </w:r>
            <w:r>
              <w:rPr>
                <w:sz w:val="16"/>
                <w:szCs w:val="16"/>
              </w:rPr>
              <w:t>cancer</w:t>
            </w:r>
          </w:p>
        </w:tc>
        <w:tc>
          <w:tcPr>
            <w:tcW w:w="260" w:type="pct"/>
          </w:tcPr>
          <w:p w14:paraId="72A43E06" w14:textId="77777777" w:rsidR="00B55401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 xml:space="preserve">T </w:t>
            </w:r>
            <w:r w:rsidRPr="00E6173E"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67</w:t>
            </w:r>
            <w:r w:rsidRPr="00E6173E">
              <w:rPr>
                <w:rFonts w:hint="eastAsia"/>
                <w:sz w:val="16"/>
                <w:szCs w:val="16"/>
              </w:rPr>
              <w:t>)</w:t>
            </w:r>
          </w:p>
          <w:p w14:paraId="21EC70CE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BCS (</w:t>
            </w:r>
            <w:r>
              <w:rPr>
                <w:sz w:val="16"/>
                <w:szCs w:val="16"/>
              </w:rPr>
              <w:t>33</w:t>
            </w:r>
            <w:r w:rsidRPr="00E6173E">
              <w:rPr>
                <w:sz w:val="16"/>
                <w:szCs w:val="16"/>
              </w:rPr>
              <w:t>)</w:t>
            </w:r>
          </w:p>
        </w:tc>
        <w:tc>
          <w:tcPr>
            <w:tcW w:w="469" w:type="pct"/>
          </w:tcPr>
          <w:p w14:paraId="06B055C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  <w:r w:rsidRPr="00E6173E">
              <w:rPr>
                <w:sz w:val="16"/>
                <w:szCs w:val="16"/>
              </w:rPr>
              <w:t>SCL</w:t>
            </w:r>
            <w:r>
              <w:rPr>
                <w:sz w:val="16"/>
                <w:szCs w:val="16"/>
              </w:rPr>
              <w:t>N</w:t>
            </w:r>
            <w:r w:rsidRPr="00E6173E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87</w:t>
            </w:r>
            <w:r w:rsidRPr="00E6173E">
              <w:rPr>
                <w:sz w:val="16"/>
                <w:szCs w:val="16"/>
              </w:rPr>
              <w:t>)</w:t>
            </w:r>
          </w:p>
          <w:p w14:paraId="35D8271C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E6173E">
              <w:rPr>
                <w:sz w:val="16"/>
                <w:szCs w:val="16"/>
              </w:rPr>
              <w:t>C</w:t>
            </w:r>
            <w:r>
              <w:rPr>
                <w:sz w:val="16"/>
                <w:szCs w:val="16"/>
              </w:rPr>
              <w:t>W</w:t>
            </w:r>
            <w:r w:rsidRPr="00E6173E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or breast</w:t>
            </w:r>
            <w:r w:rsidRPr="00E6173E">
              <w:rPr>
                <w:sz w:val="16"/>
                <w:szCs w:val="16"/>
              </w:rPr>
              <w:t xml:space="preserve"> (1</w:t>
            </w:r>
            <w:r>
              <w:rPr>
                <w:sz w:val="16"/>
                <w:szCs w:val="16"/>
              </w:rPr>
              <w:t>3</w:t>
            </w:r>
            <w:r w:rsidRPr="00E6173E">
              <w:rPr>
                <w:sz w:val="16"/>
                <w:szCs w:val="16"/>
              </w:rPr>
              <w:t>)</w:t>
            </w:r>
          </w:p>
        </w:tc>
        <w:tc>
          <w:tcPr>
            <w:tcW w:w="312" w:type="pct"/>
          </w:tcPr>
          <w:p w14:paraId="40613942" w14:textId="77777777" w:rsidR="00B55401" w:rsidRPr="00E6173E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>
              <w:rPr>
                <w:rFonts w:hint="eastAsia"/>
                <w:sz w:val="16"/>
                <w:szCs w:val="16"/>
              </w:rPr>
              <w:t>8.9</w:t>
            </w:r>
          </w:p>
        </w:tc>
        <w:tc>
          <w:tcPr>
            <w:tcW w:w="365" w:type="pct"/>
          </w:tcPr>
          <w:p w14:paraId="6CDE7BE1" w14:textId="77777777" w:rsidR="00B55401" w:rsidRPr="001F45B3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1F45B3">
              <w:rPr>
                <w:rFonts w:hint="eastAsia"/>
                <w:sz w:val="16"/>
                <w:szCs w:val="16"/>
              </w:rPr>
              <w:t>54.9</w:t>
            </w:r>
          </w:p>
        </w:tc>
        <w:tc>
          <w:tcPr>
            <w:tcW w:w="312" w:type="pct"/>
          </w:tcPr>
          <w:p w14:paraId="2E435DF3" w14:textId="77777777" w:rsidR="00B55401" w:rsidRPr="001F45B3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1F45B3">
              <w:rPr>
                <w:rFonts w:eastAsiaTheme="minorHAnsi"/>
                <w:sz w:val="16"/>
                <w:szCs w:val="16"/>
              </w:rPr>
              <w:t>45.1</w:t>
            </w:r>
          </w:p>
        </w:tc>
        <w:tc>
          <w:tcPr>
            <w:tcW w:w="417" w:type="pct"/>
          </w:tcPr>
          <w:p w14:paraId="69780CD0" w14:textId="77777777" w:rsidR="00B55401" w:rsidRPr="001F45B3" w:rsidRDefault="00B55401" w:rsidP="007138F5">
            <w:pPr>
              <w:spacing w:after="0" w:line="240" w:lineRule="auto"/>
              <w:rPr>
                <w:sz w:val="16"/>
                <w:szCs w:val="16"/>
              </w:rPr>
            </w:pPr>
            <w:r w:rsidRPr="001F45B3">
              <w:rPr>
                <w:sz w:val="16"/>
                <w:szCs w:val="16"/>
              </w:rPr>
              <w:t>30.7</w:t>
            </w:r>
          </w:p>
        </w:tc>
      </w:tr>
    </w:tbl>
    <w:p w14:paraId="6D0E57DD" w14:textId="415341CF" w:rsidR="00B55401" w:rsidRDefault="00B55401" w:rsidP="00B55401">
      <w:pPr>
        <w:spacing w:after="0" w:line="240" w:lineRule="auto"/>
        <w:rPr>
          <w:sz w:val="16"/>
          <w:szCs w:val="16"/>
        </w:rPr>
      </w:pPr>
      <w:proofErr w:type="gramStart"/>
      <w:r>
        <w:rPr>
          <w:rFonts w:hint="eastAsia"/>
          <w:b/>
        </w:rPr>
        <w:t>Supplementary Table 4</w:t>
      </w:r>
      <w:r>
        <w:rPr>
          <w:b/>
        </w:rPr>
        <w:t>.</w:t>
      </w:r>
      <w:proofErr w:type="gramEnd"/>
      <w:r>
        <w:rPr>
          <w:b/>
        </w:rPr>
        <w:t xml:space="preserve"> </w:t>
      </w:r>
      <w:r w:rsidRPr="004E4BEF">
        <w:rPr>
          <w:b/>
        </w:rPr>
        <w:t>Sum</w:t>
      </w:r>
      <w:r>
        <w:rPr>
          <w:b/>
        </w:rPr>
        <w:t xml:space="preserve">mary of previous </w:t>
      </w:r>
      <w:r>
        <w:rPr>
          <w:rFonts w:hint="eastAsia"/>
          <w:b/>
        </w:rPr>
        <w:t>studies o</w:t>
      </w:r>
      <w:r w:rsidR="00C257E2">
        <w:rPr>
          <w:b/>
        </w:rPr>
        <w:t>f</w:t>
      </w:r>
      <w:r w:rsidRPr="004E4BEF">
        <w:rPr>
          <w:b/>
        </w:rPr>
        <w:t xml:space="preserve"> </w:t>
      </w:r>
      <w:r w:rsidRPr="004E4BEF">
        <w:rPr>
          <w:rFonts w:hint="eastAsia"/>
          <w:b/>
        </w:rPr>
        <w:t xml:space="preserve">stage IV breast cancer patients who </w:t>
      </w:r>
      <w:r w:rsidR="00C257E2">
        <w:rPr>
          <w:b/>
        </w:rPr>
        <w:t>underwent</w:t>
      </w:r>
      <w:r w:rsidRPr="004E4BEF">
        <w:rPr>
          <w:rFonts w:hint="eastAsia"/>
          <w:b/>
        </w:rPr>
        <w:t xml:space="preserve"> planned </w:t>
      </w:r>
      <w:r w:rsidRPr="004E4BEF">
        <w:rPr>
          <w:b/>
        </w:rPr>
        <w:t>primary tumor resection</w:t>
      </w:r>
    </w:p>
    <w:p w14:paraId="5A4DAC60" w14:textId="7652BEED" w:rsidR="00B55401" w:rsidRPr="00E6173E" w:rsidRDefault="00B55401" w:rsidP="00B55401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Abbreviations: BCS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breast conserving surgery; CW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chest wall; DPFS</w:t>
      </w:r>
      <w:r w:rsidR="00663145">
        <w:rPr>
          <w:rFonts w:hint="eastAsia"/>
          <w:sz w:val="16"/>
          <w:szCs w:val="16"/>
        </w:rPr>
        <w:t xml:space="preserve"> =</w:t>
      </w:r>
      <w:r w:rsidR="00DF2974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distant progression-free survival; </w:t>
      </w:r>
      <w:proofErr w:type="spellStart"/>
      <w:r>
        <w:rPr>
          <w:sz w:val="16"/>
          <w:szCs w:val="16"/>
        </w:rPr>
        <w:t>Dx</w:t>
      </w:r>
      <w:proofErr w:type="spellEnd"/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diagnosis; ECOG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Eastern Cooperative Oncology Group Performance </w:t>
      </w:r>
      <w:r>
        <w:rPr>
          <w:sz w:val="16"/>
          <w:szCs w:val="16"/>
        </w:rPr>
        <w:lastRenderedPageBreak/>
        <w:t>Status (ECOG PS); f/u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follow-up; L</w:t>
      </w:r>
      <w:r w:rsidRPr="00E6173E">
        <w:rPr>
          <w:sz w:val="16"/>
          <w:szCs w:val="16"/>
        </w:rPr>
        <w:t>N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lymph node; LRR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locoregional</w:t>
      </w:r>
      <w:proofErr w:type="spellEnd"/>
      <w:r>
        <w:rPr>
          <w:sz w:val="16"/>
          <w:szCs w:val="16"/>
        </w:rPr>
        <w:t xml:space="preserve"> recurrence; LRRFS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locoregional</w:t>
      </w:r>
      <w:proofErr w:type="spellEnd"/>
      <w:r>
        <w:rPr>
          <w:sz w:val="16"/>
          <w:szCs w:val="16"/>
        </w:rPr>
        <w:t xml:space="preserve"> recurrence-free survival; M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months; MT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mastectomy; N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number; NA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not available; NS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not significant; OS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overall survival; P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prospective; </w:t>
      </w:r>
      <w:r w:rsidRPr="00E6173E">
        <w:rPr>
          <w:rFonts w:hint="eastAsia"/>
          <w:sz w:val="16"/>
          <w:szCs w:val="16"/>
        </w:rPr>
        <w:t>PD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progressive disease</w:t>
      </w:r>
      <w:r>
        <w:rPr>
          <w:rFonts w:hint="eastAsia"/>
          <w:sz w:val="16"/>
          <w:szCs w:val="16"/>
        </w:rPr>
        <w:t>;</w:t>
      </w:r>
      <w:r w:rsidRPr="00E6173E">
        <w:rPr>
          <w:rFonts w:hint="eastAsia"/>
          <w:sz w:val="16"/>
          <w:szCs w:val="16"/>
        </w:rPr>
        <w:t xml:space="preserve"> </w:t>
      </w:r>
      <w:r>
        <w:rPr>
          <w:sz w:val="16"/>
          <w:szCs w:val="16"/>
        </w:rPr>
        <w:t>PFS</w:t>
      </w:r>
      <w:r w:rsidR="00663145">
        <w:rPr>
          <w:rFonts w:hint="eastAsia"/>
          <w:sz w:val="16"/>
          <w:szCs w:val="16"/>
        </w:rPr>
        <w:t xml:space="preserve"> =</w:t>
      </w:r>
      <w:r w:rsidR="00DF2974">
        <w:rPr>
          <w:sz w:val="16"/>
          <w:szCs w:val="16"/>
        </w:rPr>
        <w:t xml:space="preserve"> </w:t>
      </w:r>
      <w:r>
        <w:rPr>
          <w:sz w:val="16"/>
          <w:szCs w:val="16"/>
        </w:rPr>
        <w:t>progression-free survival</w:t>
      </w:r>
      <w:r>
        <w:rPr>
          <w:rFonts w:hint="eastAsia"/>
          <w:sz w:val="16"/>
          <w:szCs w:val="16"/>
        </w:rPr>
        <w:t xml:space="preserve">; </w:t>
      </w:r>
      <w:r>
        <w:rPr>
          <w:sz w:val="16"/>
          <w:szCs w:val="16"/>
        </w:rPr>
        <w:t>PMRT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post-mastectomy radiotherapy; </w:t>
      </w:r>
      <w:r w:rsidRPr="00E6173E">
        <w:rPr>
          <w:rFonts w:hint="eastAsia"/>
          <w:sz w:val="16"/>
          <w:szCs w:val="16"/>
        </w:rPr>
        <w:t>PORT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postoperative radiotherapy; PT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primary tumor; PTR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primary tumor resection; R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retrospective; </w:t>
      </w:r>
      <w:r w:rsidRPr="00E6173E">
        <w:rPr>
          <w:rFonts w:hint="eastAsia"/>
          <w:sz w:val="16"/>
          <w:szCs w:val="16"/>
        </w:rPr>
        <w:t>SD</w:t>
      </w:r>
      <w:r w:rsidR="00663145">
        <w:rPr>
          <w:rFonts w:hint="eastAsia"/>
          <w:sz w:val="16"/>
          <w:szCs w:val="16"/>
        </w:rPr>
        <w:t xml:space="preserve"> =</w:t>
      </w:r>
      <w:r w:rsidR="00DF2974">
        <w:rPr>
          <w:sz w:val="16"/>
          <w:szCs w:val="16"/>
        </w:rPr>
        <w:t xml:space="preserve"> </w:t>
      </w:r>
      <w:r>
        <w:rPr>
          <w:sz w:val="16"/>
          <w:szCs w:val="16"/>
        </w:rPr>
        <w:t>stable disease;</w:t>
      </w:r>
      <w:r w:rsidRPr="00E6173E">
        <w:rPr>
          <w:sz w:val="16"/>
          <w:szCs w:val="16"/>
        </w:rPr>
        <w:t xml:space="preserve"> </w:t>
      </w:r>
      <w:r>
        <w:rPr>
          <w:sz w:val="16"/>
          <w:szCs w:val="16"/>
        </w:rPr>
        <w:t>SS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statistically significant; </w:t>
      </w:r>
      <w:proofErr w:type="spellStart"/>
      <w:r>
        <w:rPr>
          <w:sz w:val="16"/>
          <w:szCs w:val="16"/>
        </w:rPr>
        <w:t>Tx</w:t>
      </w:r>
      <w:proofErr w:type="spellEnd"/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treatment; Y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year; +SCL</w:t>
      </w:r>
      <w:r w:rsidR="00663145">
        <w:rPr>
          <w:rFonts w:hint="eastAsia"/>
          <w:sz w:val="16"/>
          <w:szCs w:val="16"/>
        </w:rPr>
        <w:t xml:space="preserve"> =</w:t>
      </w:r>
      <w:r>
        <w:rPr>
          <w:sz w:val="16"/>
          <w:szCs w:val="16"/>
        </w:rPr>
        <w:t xml:space="preserve"> </w:t>
      </w:r>
      <w:proofErr w:type="gramStart"/>
      <w:r>
        <w:rPr>
          <w:sz w:val="16"/>
          <w:szCs w:val="16"/>
        </w:rPr>
        <w:t>chest</w:t>
      </w:r>
      <w:proofErr w:type="gramEnd"/>
      <w:r>
        <w:rPr>
          <w:sz w:val="16"/>
          <w:szCs w:val="16"/>
        </w:rPr>
        <w:t xml:space="preserve"> wall or breast plus supraclavicular lymph node</w:t>
      </w:r>
      <w:r w:rsidR="00DF2974">
        <w:rPr>
          <w:sz w:val="16"/>
          <w:szCs w:val="16"/>
        </w:rPr>
        <w:t>.</w:t>
      </w:r>
    </w:p>
    <w:p w14:paraId="70DAB8B6" w14:textId="77777777" w:rsidR="00B55401" w:rsidRPr="00663145" w:rsidRDefault="00B55401" w:rsidP="00B55401">
      <w:pPr>
        <w:widowControl/>
        <w:wordWrap/>
        <w:autoSpaceDE/>
        <w:autoSpaceDN/>
        <w:sectPr w:rsidR="00B55401" w:rsidRPr="00663145" w:rsidSect="007138F5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  <w:bookmarkStart w:id="0" w:name="_GoBack"/>
      <w:bookmarkEnd w:id="0"/>
    </w:p>
    <w:p w14:paraId="11ED1628" w14:textId="7142AAB5" w:rsidR="00B55401" w:rsidRPr="00F07F75" w:rsidRDefault="009F2D81" w:rsidP="00B55401">
      <w:pPr>
        <w:spacing w:line="240" w:lineRule="auto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D9C8EEB" wp14:editId="46F1DA10">
                <wp:simplePos x="0" y="0"/>
                <wp:positionH relativeFrom="column">
                  <wp:posOffset>3221355</wp:posOffset>
                </wp:positionH>
                <wp:positionV relativeFrom="paragraph">
                  <wp:posOffset>5224780</wp:posOffset>
                </wp:positionV>
                <wp:extent cx="878205" cy="450850"/>
                <wp:effectExtent l="0" t="0" r="0" b="0"/>
                <wp:wrapSquare wrapText="bothSides"/>
                <wp:docPr id="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8205" cy="450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23A4A0" w14:textId="77777777" w:rsidR="00C75C75" w:rsidRDefault="00C75C75" w:rsidP="00B55401">
                            <w:r>
                              <w:t>p = 0.102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3D9C8EEB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253.65pt;margin-top:411.4pt;width:69.15pt;height:35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" filled="f" stroked="f">
                <v:textbox>
                  <w:txbxContent>
                    <w:p w14:paraId="3823A4A0" w14:textId="77777777" w:rsidR="00C75C75" w:rsidRDefault="00C75C75" w:rsidP="00B55401">
                      <w:r>
                        <w:t>p = 0.102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A2390E2" wp14:editId="5360D99A">
                <wp:simplePos x="0" y="0"/>
                <wp:positionH relativeFrom="column">
                  <wp:posOffset>7374255</wp:posOffset>
                </wp:positionH>
                <wp:positionV relativeFrom="paragraph">
                  <wp:posOffset>2793365</wp:posOffset>
                </wp:positionV>
                <wp:extent cx="878205" cy="450850"/>
                <wp:effectExtent l="0" t="0" r="0" b="0"/>
                <wp:wrapSquare wrapText="bothSides"/>
                <wp:docPr id="1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8205" cy="450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BA977B" w14:textId="77777777" w:rsidR="00C75C75" w:rsidRDefault="00C75C75" w:rsidP="00B55401">
                            <w:r>
                              <w:t>p = 0.162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A2390E2" id="_x0000_s1027" type="#_x0000_t202" style="position:absolute;left:0;text-align:left;margin-left:580.65pt;margin-top:219.95pt;width:69.15pt;height:35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" filled="f" stroked="f">
                <v:textbox>
                  <w:txbxContent>
                    <w:p w14:paraId="2FBA977B" w14:textId="77777777" w:rsidR="00C75C75" w:rsidRDefault="00C75C75" w:rsidP="00B55401">
                      <w:r>
                        <w:t>p = 0.162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179FAD5" wp14:editId="137D700D">
                <wp:simplePos x="0" y="0"/>
                <wp:positionH relativeFrom="column">
                  <wp:posOffset>3232150</wp:posOffset>
                </wp:positionH>
                <wp:positionV relativeFrom="paragraph">
                  <wp:posOffset>2765425</wp:posOffset>
                </wp:positionV>
                <wp:extent cx="878205" cy="450850"/>
                <wp:effectExtent l="0" t="0" r="0" b="0"/>
                <wp:wrapSquare wrapText="bothSides"/>
                <wp:docPr id="13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8205" cy="450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9D969" w14:textId="77777777" w:rsidR="00C75C75" w:rsidRDefault="00C75C75" w:rsidP="00B55401">
                            <w:r>
                              <w:t>p = 0.034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179FAD5" id="_x0000_s1028" type="#_x0000_t202" style="position:absolute;left:0;text-align:left;margin-left:254.5pt;margin-top:217.75pt;width:69.15pt;height:3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" filled="f" stroked="f">
                <v:textbox>
                  <w:txbxContent>
                    <w:p w14:paraId="7BB9D969" w14:textId="77777777" w:rsidR="00C75C75" w:rsidRDefault="00C75C75" w:rsidP="00B55401">
                      <w:r>
                        <w:t>p = 0.034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F9870DB" wp14:editId="5CE2BF05">
                <wp:simplePos x="0" y="0"/>
                <wp:positionH relativeFrom="column">
                  <wp:posOffset>166370</wp:posOffset>
                </wp:positionH>
                <wp:positionV relativeFrom="paragraph">
                  <wp:posOffset>847090</wp:posOffset>
                </wp:positionV>
                <wp:extent cx="438785" cy="471170"/>
                <wp:effectExtent l="0" t="0" r="0" b="0"/>
                <wp:wrapSquare wrapText="bothSides"/>
                <wp:docPr id="1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AA137" w14:textId="645B723D" w:rsidR="00C75C75" w:rsidRDefault="00C75C75" w:rsidP="00B55401">
                            <w:r>
                              <w:t>(</w:t>
                            </w:r>
                            <w:r w:rsidR="00157D6D">
                              <w:rPr>
                                <w:rFonts w:hint="eastAsia"/>
                              </w:rPr>
                              <w:t>A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13.1pt;margin-top:66.7pt;width:34.55pt;height:37.1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" stroked="f">
                <v:textbox style="mso-fit-shape-to-text:t">
                  <w:txbxContent>
                    <w:p w14:paraId="7B4AA137" w14:textId="645B723D" w:rsidR="00C75C75" w:rsidRDefault="00C75C75" w:rsidP="00B55401">
                      <w:r>
                        <w:t>(</w:t>
                      </w:r>
                      <w:r w:rsidR="00157D6D">
                        <w:rPr>
                          <w:rFonts w:hint="eastAsia"/>
                        </w:rPr>
                        <w:t>A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55401" w:rsidRPr="00537279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562E533B" wp14:editId="4A3BE349">
            <wp:simplePos x="0" y="0"/>
            <wp:positionH relativeFrom="column">
              <wp:posOffset>724535</wp:posOffset>
            </wp:positionH>
            <wp:positionV relativeFrom="paragraph">
              <wp:posOffset>3340735</wp:posOffset>
            </wp:positionV>
            <wp:extent cx="3359785" cy="2519680"/>
            <wp:effectExtent l="0" t="0" r="0" b="0"/>
            <wp:wrapSquare wrapText="bothSides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5401" w:rsidRPr="00CD71E6">
        <w:rPr>
          <w:b/>
          <w:noProof/>
        </w:rPr>
        <w:drawing>
          <wp:anchor distT="0" distB="0" distL="114300" distR="114300" simplePos="0" relativeHeight="251661312" behindDoc="1" locked="0" layoutInCell="1" allowOverlap="1" wp14:anchorId="768B5416" wp14:editId="5A25D7C3">
            <wp:simplePos x="0" y="0"/>
            <wp:positionH relativeFrom="column">
              <wp:posOffset>725170</wp:posOffset>
            </wp:positionH>
            <wp:positionV relativeFrom="paragraph">
              <wp:posOffset>898525</wp:posOffset>
            </wp:positionV>
            <wp:extent cx="3359785" cy="2519680"/>
            <wp:effectExtent l="0" t="0" r="0" b="0"/>
            <wp:wrapSquare wrapText="bothSides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5401" w:rsidRPr="00CD71E6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78D332C5" wp14:editId="594FB516">
            <wp:simplePos x="0" y="0"/>
            <wp:positionH relativeFrom="column">
              <wp:posOffset>4877435</wp:posOffset>
            </wp:positionH>
            <wp:positionV relativeFrom="paragraph">
              <wp:posOffset>913130</wp:posOffset>
            </wp:positionV>
            <wp:extent cx="3359785" cy="2519680"/>
            <wp:effectExtent l="0" t="0" r="0" b="0"/>
            <wp:wrapSquare wrapText="bothSides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1E30134" wp14:editId="744FB5CC">
                <wp:simplePos x="0" y="0"/>
                <wp:positionH relativeFrom="column">
                  <wp:posOffset>4500880</wp:posOffset>
                </wp:positionH>
                <wp:positionV relativeFrom="paragraph">
                  <wp:posOffset>872490</wp:posOffset>
                </wp:positionV>
                <wp:extent cx="438785" cy="471170"/>
                <wp:effectExtent l="0" t="0" r="0" b="0"/>
                <wp:wrapSquare wrapText="bothSides"/>
                <wp:docPr id="1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28984" w14:textId="1369B187" w:rsidR="00C75C75" w:rsidRDefault="00C75C75" w:rsidP="00B55401">
                            <w:r>
                              <w:t>(</w:t>
                            </w:r>
                            <w:r w:rsidR="00157D6D">
                              <w:rPr>
                                <w:rFonts w:hint="eastAsia"/>
                              </w:rPr>
                              <w:t>B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54.4pt;margin-top:68.7pt;width:34.55pt;height:37.1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" stroked="f">
                <v:textbox style="mso-fit-shape-to-text:t">
                  <w:txbxContent>
                    <w:p w14:paraId="1BE28984" w14:textId="1369B187" w:rsidR="00C75C75" w:rsidRDefault="00C75C75" w:rsidP="00B55401">
                      <w:r>
                        <w:t>(</w:t>
                      </w:r>
                      <w:r w:rsidR="00157D6D">
                        <w:rPr>
                          <w:rFonts w:hint="eastAsia"/>
                        </w:rPr>
                        <w:t>B</w:t>
                      </w:r>
                      <w: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CB21D87" wp14:editId="0C630A7F">
                <wp:simplePos x="0" y="0"/>
                <wp:positionH relativeFrom="column">
                  <wp:posOffset>177800</wp:posOffset>
                </wp:positionH>
                <wp:positionV relativeFrom="paragraph">
                  <wp:posOffset>3329940</wp:posOffset>
                </wp:positionV>
                <wp:extent cx="438785" cy="471170"/>
                <wp:effectExtent l="0" t="0" r="0" b="0"/>
                <wp:wrapSquare wrapText="bothSides"/>
                <wp:docPr id="10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85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990BD" w14:textId="047036F3" w:rsidR="00C75C75" w:rsidRDefault="00157D6D" w:rsidP="00B55401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C</w:t>
                            </w:r>
                            <w:r w:rsidR="00C75C75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4pt;margin-top:262.2pt;width:34.55pt;height:37.1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" stroked="f">
                <v:textbox style="mso-fit-shape-to-text:t">
                  <w:txbxContent>
                    <w:p w14:paraId="22E990BD" w14:textId="047036F3" w:rsidR="00C75C75" w:rsidRDefault="00157D6D" w:rsidP="00B55401">
                      <w:r>
                        <w:t>(</w:t>
                      </w:r>
                      <w:r>
                        <w:rPr>
                          <w:rFonts w:hint="eastAsia"/>
                        </w:rPr>
                        <w:t>C</w:t>
                      </w:r>
                      <w:r w:rsidR="00C75C75"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B55401">
        <w:rPr>
          <w:b/>
        </w:rPr>
        <w:t xml:space="preserve">Supplementary </w:t>
      </w:r>
      <w:r w:rsidR="00B55401" w:rsidRPr="00AE01FB">
        <w:rPr>
          <w:b/>
        </w:rPr>
        <w:t>Fig</w:t>
      </w:r>
      <w:r w:rsidR="00B55401" w:rsidRPr="00AE01FB">
        <w:rPr>
          <w:rFonts w:hint="eastAsia"/>
          <w:b/>
        </w:rPr>
        <w:t xml:space="preserve">ure </w:t>
      </w:r>
      <w:r w:rsidR="00B55401">
        <w:rPr>
          <w:b/>
        </w:rPr>
        <w:t>1</w:t>
      </w:r>
      <w:r w:rsidR="00B55401" w:rsidRPr="00AE01FB">
        <w:rPr>
          <w:rFonts w:hint="eastAsia"/>
          <w:b/>
        </w:rPr>
        <w:t>.</w:t>
      </w:r>
      <w:proofErr w:type="gramEnd"/>
      <w:r w:rsidR="00B55401" w:rsidRPr="00AE01FB">
        <w:rPr>
          <w:rFonts w:hint="eastAsia"/>
          <w:b/>
        </w:rPr>
        <w:t xml:space="preserve"> </w:t>
      </w:r>
      <w:r w:rsidR="00C257E2">
        <w:rPr>
          <w:b/>
        </w:rPr>
        <w:t>Kaplan</w:t>
      </w:r>
      <w:r w:rsidR="00DF2974" w:rsidRPr="00DF2974">
        <w:rPr>
          <w:rFonts w:ascii="Times New Roman" w:hAnsi="Times New Roman" w:cs="Times New Roman"/>
          <w:b/>
        </w:rPr>
        <w:t>–</w:t>
      </w:r>
      <w:r w:rsidR="00C257E2">
        <w:rPr>
          <w:b/>
        </w:rPr>
        <w:t xml:space="preserve">Meier analyses of the effects </w:t>
      </w:r>
      <w:r w:rsidR="00C257E2" w:rsidRPr="00AE01FB">
        <w:rPr>
          <w:b/>
        </w:rPr>
        <w:t xml:space="preserve">of postoperative radiotherapy </w:t>
      </w:r>
      <w:r w:rsidR="00C257E2">
        <w:rPr>
          <w:b/>
        </w:rPr>
        <w:t>(PORT)</w:t>
      </w:r>
      <w:r w:rsidR="00C257E2" w:rsidRPr="008524E1">
        <w:rPr>
          <w:b/>
        </w:rPr>
        <w:t xml:space="preserve"> </w:t>
      </w:r>
      <w:r w:rsidR="00C257E2">
        <w:rPr>
          <w:b/>
        </w:rPr>
        <w:t xml:space="preserve">on </w:t>
      </w:r>
      <w:r w:rsidR="00B55401" w:rsidRPr="008524E1">
        <w:rPr>
          <w:b/>
        </w:rPr>
        <w:t>(</w:t>
      </w:r>
      <w:r w:rsidR="00157D6D">
        <w:rPr>
          <w:rFonts w:hint="eastAsia"/>
          <w:b/>
        </w:rPr>
        <w:t>A</w:t>
      </w:r>
      <w:r w:rsidR="00B55401" w:rsidRPr="008524E1">
        <w:rPr>
          <w:b/>
        </w:rPr>
        <w:t xml:space="preserve">) </w:t>
      </w:r>
      <w:r w:rsidR="00C257E2">
        <w:rPr>
          <w:b/>
        </w:rPr>
        <w:t>o</w:t>
      </w:r>
      <w:r w:rsidR="00B55401" w:rsidRPr="008524E1">
        <w:rPr>
          <w:b/>
        </w:rPr>
        <w:t>verall survival, (</w:t>
      </w:r>
      <w:r w:rsidR="00157D6D">
        <w:rPr>
          <w:rFonts w:hint="eastAsia"/>
          <w:b/>
        </w:rPr>
        <w:t>B</w:t>
      </w:r>
      <w:r w:rsidR="00B55401" w:rsidRPr="008524E1">
        <w:rPr>
          <w:b/>
        </w:rPr>
        <w:t xml:space="preserve">) </w:t>
      </w:r>
      <w:proofErr w:type="spellStart"/>
      <w:r w:rsidR="00C257E2">
        <w:rPr>
          <w:b/>
        </w:rPr>
        <w:t>l</w:t>
      </w:r>
      <w:r w:rsidR="00B55401">
        <w:rPr>
          <w:b/>
        </w:rPr>
        <w:t>ocor</w:t>
      </w:r>
      <w:r w:rsidR="00B55401" w:rsidRPr="008524E1">
        <w:rPr>
          <w:rFonts w:hint="eastAsia"/>
          <w:b/>
        </w:rPr>
        <w:t>egional</w:t>
      </w:r>
      <w:proofErr w:type="spellEnd"/>
      <w:r w:rsidR="00B55401" w:rsidRPr="008524E1">
        <w:rPr>
          <w:b/>
        </w:rPr>
        <w:t xml:space="preserve"> </w:t>
      </w:r>
      <w:r w:rsidR="00B55401" w:rsidRPr="008524E1">
        <w:rPr>
          <w:rFonts w:hint="eastAsia"/>
          <w:b/>
        </w:rPr>
        <w:t>recurrence</w:t>
      </w:r>
      <w:r w:rsidR="00B55401" w:rsidRPr="008524E1">
        <w:rPr>
          <w:b/>
        </w:rPr>
        <w:t>-</w:t>
      </w:r>
      <w:r w:rsidR="00B55401" w:rsidRPr="008524E1">
        <w:rPr>
          <w:rFonts w:hint="eastAsia"/>
          <w:b/>
        </w:rPr>
        <w:t>free sur</w:t>
      </w:r>
      <w:r w:rsidR="00B55401" w:rsidRPr="008524E1">
        <w:rPr>
          <w:b/>
        </w:rPr>
        <w:t>vival, and (</w:t>
      </w:r>
      <w:r w:rsidR="00157D6D">
        <w:rPr>
          <w:rFonts w:hint="eastAsia"/>
          <w:b/>
        </w:rPr>
        <w:t>C</w:t>
      </w:r>
      <w:r w:rsidR="00B55401" w:rsidRPr="008524E1">
        <w:rPr>
          <w:b/>
        </w:rPr>
        <w:t xml:space="preserve">) </w:t>
      </w:r>
      <w:r w:rsidR="00C257E2">
        <w:rPr>
          <w:b/>
        </w:rPr>
        <w:t>d</w:t>
      </w:r>
      <w:r w:rsidR="00B55401" w:rsidRPr="008524E1">
        <w:rPr>
          <w:b/>
        </w:rPr>
        <w:t>istant progression-free survival</w:t>
      </w:r>
      <w:r w:rsidR="00B55401" w:rsidRPr="00530EDE">
        <w:rPr>
          <w:b/>
        </w:rPr>
        <w:t xml:space="preserve"> </w:t>
      </w:r>
      <w:r w:rsidR="00C257E2" w:rsidRPr="00AE01FB">
        <w:rPr>
          <w:b/>
        </w:rPr>
        <w:t>the 24 patients with HER2-enriched and triple negative molecular types without distant metastasis</w:t>
      </w:r>
      <w:r w:rsidR="00DF2974">
        <w:rPr>
          <w:b/>
        </w:rPr>
        <w:t>.</w:t>
      </w:r>
    </w:p>
    <w:p w14:paraId="4F77AFB5" w14:textId="77777777" w:rsidR="00705C3F" w:rsidRPr="00B55401" w:rsidRDefault="00705C3F"/>
    <w:sectPr w:rsidR="00705C3F" w:rsidRPr="00B55401" w:rsidSect="007138F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60CB7"/>
    <w:multiLevelType w:val="hybridMultilevel"/>
    <w:tmpl w:val="41CC78F6"/>
    <w:lvl w:ilvl="0" w:tplc="4CFE1418">
      <w:start w:val="53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C07345"/>
    <w:multiLevelType w:val="hybridMultilevel"/>
    <w:tmpl w:val="C9A66710"/>
    <w:lvl w:ilvl="0" w:tplc="1CE28800">
      <w:start w:val="2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2">
    <w:nsid w:val="09B34DBD"/>
    <w:multiLevelType w:val="hybridMultilevel"/>
    <w:tmpl w:val="5BC63A3E"/>
    <w:lvl w:ilvl="0" w:tplc="409850E2">
      <w:start w:val="7"/>
      <w:numFmt w:val="decimal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3">
    <w:nsid w:val="19FE6638"/>
    <w:multiLevelType w:val="hybridMultilevel"/>
    <w:tmpl w:val="5FE42A32"/>
    <w:lvl w:ilvl="0" w:tplc="B9F44E2C">
      <w:start w:val="26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4">
    <w:nsid w:val="1C703875"/>
    <w:multiLevelType w:val="hybridMultilevel"/>
    <w:tmpl w:val="F232EB90"/>
    <w:lvl w:ilvl="0" w:tplc="9990B52C">
      <w:start w:val="3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5">
    <w:nsid w:val="21904973"/>
    <w:multiLevelType w:val="hybridMultilevel"/>
    <w:tmpl w:val="7B68BEA8"/>
    <w:lvl w:ilvl="0" w:tplc="8A5EAF24">
      <w:start w:val="26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6">
    <w:nsid w:val="29E15BC4"/>
    <w:multiLevelType w:val="hybridMultilevel"/>
    <w:tmpl w:val="4C48F52A"/>
    <w:lvl w:ilvl="0" w:tplc="D088816A">
      <w:start w:val="1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7">
    <w:nsid w:val="2A606FE8"/>
    <w:multiLevelType w:val="hybridMultilevel"/>
    <w:tmpl w:val="D054A0A0"/>
    <w:lvl w:ilvl="0" w:tplc="71F2BEA2">
      <w:start w:val="1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8">
    <w:nsid w:val="30A723B8"/>
    <w:multiLevelType w:val="hybridMultilevel"/>
    <w:tmpl w:val="6D3C0B12"/>
    <w:lvl w:ilvl="0" w:tplc="1388AA86">
      <w:start w:val="26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319D05E9"/>
    <w:multiLevelType w:val="hybridMultilevel"/>
    <w:tmpl w:val="8A42A8CA"/>
    <w:lvl w:ilvl="0" w:tplc="7A686F18">
      <w:start w:val="7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10">
    <w:nsid w:val="34A021A6"/>
    <w:multiLevelType w:val="hybridMultilevel"/>
    <w:tmpl w:val="A0069EF4"/>
    <w:lvl w:ilvl="0" w:tplc="1EF4FF4C">
      <w:start w:val="37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3C8C7940"/>
    <w:multiLevelType w:val="hybridMultilevel"/>
    <w:tmpl w:val="D4B2513E"/>
    <w:lvl w:ilvl="0" w:tplc="DD048FE6">
      <w:start w:val="1"/>
      <w:numFmt w:val="decimal"/>
      <w:lvlText w:val="%1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5" w:hanging="400"/>
      </w:pPr>
    </w:lvl>
    <w:lvl w:ilvl="2" w:tplc="0409001B" w:tentative="1">
      <w:start w:val="1"/>
      <w:numFmt w:val="lowerRoman"/>
      <w:lvlText w:val="%3."/>
      <w:lvlJc w:val="right"/>
      <w:pPr>
        <w:ind w:left="1405" w:hanging="400"/>
      </w:pPr>
    </w:lvl>
    <w:lvl w:ilvl="3" w:tplc="0409000F" w:tentative="1">
      <w:start w:val="1"/>
      <w:numFmt w:val="decimal"/>
      <w:lvlText w:val="%4."/>
      <w:lvlJc w:val="left"/>
      <w:pPr>
        <w:ind w:left="1805" w:hanging="400"/>
      </w:pPr>
    </w:lvl>
    <w:lvl w:ilvl="4" w:tplc="04090019" w:tentative="1">
      <w:start w:val="1"/>
      <w:numFmt w:val="upperLetter"/>
      <w:lvlText w:val="%5."/>
      <w:lvlJc w:val="left"/>
      <w:pPr>
        <w:ind w:left="2205" w:hanging="400"/>
      </w:pPr>
    </w:lvl>
    <w:lvl w:ilvl="5" w:tplc="0409001B" w:tentative="1">
      <w:start w:val="1"/>
      <w:numFmt w:val="lowerRoman"/>
      <w:lvlText w:val="%6."/>
      <w:lvlJc w:val="right"/>
      <w:pPr>
        <w:ind w:left="2605" w:hanging="400"/>
      </w:pPr>
    </w:lvl>
    <w:lvl w:ilvl="6" w:tplc="0409000F" w:tentative="1">
      <w:start w:val="1"/>
      <w:numFmt w:val="decimal"/>
      <w:lvlText w:val="%7."/>
      <w:lvlJc w:val="left"/>
      <w:pPr>
        <w:ind w:left="3005" w:hanging="400"/>
      </w:pPr>
    </w:lvl>
    <w:lvl w:ilvl="7" w:tplc="04090019" w:tentative="1">
      <w:start w:val="1"/>
      <w:numFmt w:val="upperLetter"/>
      <w:lvlText w:val="%8."/>
      <w:lvlJc w:val="left"/>
      <w:pPr>
        <w:ind w:left="3405" w:hanging="400"/>
      </w:pPr>
    </w:lvl>
    <w:lvl w:ilvl="8" w:tplc="0409001B" w:tentative="1">
      <w:start w:val="1"/>
      <w:numFmt w:val="lowerRoman"/>
      <w:lvlText w:val="%9."/>
      <w:lvlJc w:val="right"/>
      <w:pPr>
        <w:ind w:left="3805" w:hanging="400"/>
      </w:pPr>
    </w:lvl>
  </w:abstractNum>
  <w:abstractNum w:abstractNumId="12">
    <w:nsid w:val="44F3676B"/>
    <w:multiLevelType w:val="hybridMultilevel"/>
    <w:tmpl w:val="398C0D66"/>
    <w:lvl w:ilvl="0" w:tplc="A4CEFF56">
      <w:start w:val="1"/>
      <w:numFmt w:val="decimal"/>
      <w:lvlText w:val="%1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5" w:hanging="400"/>
      </w:pPr>
    </w:lvl>
    <w:lvl w:ilvl="2" w:tplc="0409001B" w:tentative="1">
      <w:start w:val="1"/>
      <w:numFmt w:val="lowerRoman"/>
      <w:lvlText w:val="%3."/>
      <w:lvlJc w:val="right"/>
      <w:pPr>
        <w:ind w:left="1405" w:hanging="400"/>
      </w:pPr>
    </w:lvl>
    <w:lvl w:ilvl="3" w:tplc="0409000F" w:tentative="1">
      <w:start w:val="1"/>
      <w:numFmt w:val="decimal"/>
      <w:lvlText w:val="%4."/>
      <w:lvlJc w:val="left"/>
      <w:pPr>
        <w:ind w:left="1805" w:hanging="400"/>
      </w:pPr>
    </w:lvl>
    <w:lvl w:ilvl="4" w:tplc="04090019" w:tentative="1">
      <w:start w:val="1"/>
      <w:numFmt w:val="upperLetter"/>
      <w:lvlText w:val="%5."/>
      <w:lvlJc w:val="left"/>
      <w:pPr>
        <w:ind w:left="2205" w:hanging="400"/>
      </w:pPr>
    </w:lvl>
    <w:lvl w:ilvl="5" w:tplc="0409001B" w:tentative="1">
      <w:start w:val="1"/>
      <w:numFmt w:val="lowerRoman"/>
      <w:lvlText w:val="%6."/>
      <w:lvlJc w:val="right"/>
      <w:pPr>
        <w:ind w:left="2605" w:hanging="400"/>
      </w:pPr>
    </w:lvl>
    <w:lvl w:ilvl="6" w:tplc="0409000F" w:tentative="1">
      <w:start w:val="1"/>
      <w:numFmt w:val="decimal"/>
      <w:lvlText w:val="%7."/>
      <w:lvlJc w:val="left"/>
      <w:pPr>
        <w:ind w:left="3005" w:hanging="400"/>
      </w:pPr>
    </w:lvl>
    <w:lvl w:ilvl="7" w:tplc="04090019" w:tentative="1">
      <w:start w:val="1"/>
      <w:numFmt w:val="upperLetter"/>
      <w:lvlText w:val="%8."/>
      <w:lvlJc w:val="left"/>
      <w:pPr>
        <w:ind w:left="3405" w:hanging="400"/>
      </w:pPr>
    </w:lvl>
    <w:lvl w:ilvl="8" w:tplc="0409001B" w:tentative="1">
      <w:start w:val="1"/>
      <w:numFmt w:val="lowerRoman"/>
      <w:lvlText w:val="%9."/>
      <w:lvlJc w:val="right"/>
      <w:pPr>
        <w:ind w:left="3805" w:hanging="400"/>
      </w:pPr>
    </w:lvl>
  </w:abstractNum>
  <w:abstractNum w:abstractNumId="13">
    <w:nsid w:val="4A4210F1"/>
    <w:multiLevelType w:val="hybridMultilevel"/>
    <w:tmpl w:val="BB30C3EE"/>
    <w:lvl w:ilvl="0" w:tplc="EEFA78CC">
      <w:start w:val="26"/>
      <w:numFmt w:val="decimal"/>
      <w:lvlText w:val="%1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0" w:hanging="400"/>
      </w:pPr>
    </w:lvl>
    <w:lvl w:ilvl="2" w:tplc="0409001B" w:tentative="1">
      <w:start w:val="1"/>
      <w:numFmt w:val="lowerRoman"/>
      <w:lvlText w:val="%3."/>
      <w:lvlJc w:val="right"/>
      <w:pPr>
        <w:ind w:left="1400" w:hanging="400"/>
      </w:pPr>
    </w:lvl>
    <w:lvl w:ilvl="3" w:tplc="0409000F" w:tentative="1">
      <w:start w:val="1"/>
      <w:numFmt w:val="decimal"/>
      <w:lvlText w:val="%4."/>
      <w:lvlJc w:val="left"/>
      <w:pPr>
        <w:ind w:left="1800" w:hanging="400"/>
      </w:pPr>
    </w:lvl>
    <w:lvl w:ilvl="4" w:tplc="04090019" w:tentative="1">
      <w:start w:val="1"/>
      <w:numFmt w:val="upperLetter"/>
      <w:lvlText w:val="%5."/>
      <w:lvlJc w:val="left"/>
      <w:pPr>
        <w:ind w:left="2200" w:hanging="400"/>
      </w:pPr>
    </w:lvl>
    <w:lvl w:ilvl="5" w:tplc="0409001B" w:tentative="1">
      <w:start w:val="1"/>
      <w:numFmt w:val="lowerRoman"/>
      <w:lvlText w:val="%6."/>
      <w:lvlJc w:val="right"/>
      <w:pPr>
        <w:ind w:left="2600" w:hanging="400"/>
      </w:pPr>
    </w:lvl>
    <w:lvl w:ilvl="6" w:tplc="0409000F" w:tentative="1">
      <w:start w:val="1"/>
      <w:numFmt w:val="decimal"/>
      <w:lvlText w:val="%7."/>
      <w:lvlJc w:val="left"/>
      <w:pPr>
        <w:ind w:left="3000" w:hanging="400"/>
      </w:pPr>
    </w:lvl>
    <w:lvl w:ilvl="7" w:tplc="04090019" w:tentative="1">
      <w:start w:val="1"/>
      <w:numFmt w:val="upperLetter"/>
      <w:lvlText w:val="%8."/>
      <w:lvlJc w:val="left"/>
      <w:pPr>
        <w:ind w:left="3400" w:hanging="400"/>
      </w:pPr>
    </w:lvl>
    <w:lvl w:ilvl="8" w:tplc="0409001B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4">
    <w:nsid w:val="5C9B7633"/>
    <w:multiLevelType w:val="hybridMultilevel"/>
    <w:tmpl w:val="CD1C31C6"/>
    <w:lvl w:ilvl="0" w:tplc="E974AD88">
      <w:start w:val="1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15">
    <w:nsid w:val="5D6E067E"/>
    <w:multiLevelType w:val="hybridMultilevel"/>
    <w:tmpl w:val="EF6237BC"/>
    <w:lvl w:ilvl="0" w:tplc="DA56A93C">
      <w:start w:val="5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16">
    <w:nsid w:val="5E814603"/>
    <w:multiLevelType w:val="hybridMultilevel"/>
    <w:tmpl w:val="BD82C0B4"/>
    <w:lvl w:ilvl="0" w:tplc="87402E54">
      <w:start w:val="26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61AE110D"/>
    <w:multiLevelType w:val="hybridMultilevel"/>
    <w:tmpl w:val="EEC80504"/>
    <w:lvl w:ilvl="0" w:tplc="50B802D4">
      <w:start w:val="26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8">
    <w:nsid w:val="63ED3CCC"/>
    <w:multiLevelType w:val="hybridMultilevel"/>
    <w:tmpl w:val="2850D78A"/>
    <w:lvl w:ilvl="0" w:tplc="FF3A17E6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19">
    <w:nsid w:val="6A603319"/>
    <w:multiLevelType w:val="hybridMultilevel"/>
    <w:tmpl w:val="7FF0ABE0"/>
    <w:lvl w:ilvl="0" w:tplc="9C18F472">
      <w:start w:val="2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20">
    <w:nsid w:val="6D070596"/>
    <w:multiLevelType w:val="hybridMultilevel"/>
    <w:tmpl w:val="5858A86A"/>
    <w:lvl w:ilvl="0" w:tplc="C8A05FDE">
      <w:start w:val="9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21">
    <w:nsid w:val="6F611D2D"/>
    <w:multiLevelType w:val="hybridMultilevel"/>
    <w:tmpl w:val="1360C482"/>
    <w:lvl w:ilvl="0" w:tplc="D5A22D60">
      <w:start w:val="26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22">
    <w:nsid w:val="6FA26E99"/>
    <w:multiLevelType w:val="hybridMultilevel"/>
    <w:tmpl w:val="10FAA04C"/>
    <w:lvl w:ilvl="0" w:tplc="610CA6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761605CD"/>
    <w:multiLevelType w:val="hybridMultilevel"/>
    <w:tmpl w:val="36D27390"/>
    <w:lvl w:ilvl="0" w:tplc="AC302622">
      <w:start w:val="1"/>
      <w:numFmt w:val="decimal"/>
      <w:lvlText w:val="%1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5" w:hanging="400"/>
      </w:pPr>
    </w:lvl>
    <w:lvl w:ilvl="2" w:tplc="0409001B" w:tentative="1">
      <w:start w:val="1"/>
      <w:numFmt w:val="lowerRoman"/>
      <w:lvlText w:val="%3."/>
      <w:lvlJc w:val="right"/>
      <w:pPr>
        <w:ind w:left="1405" w:hanging="400"/>
      </w:pPr>
    </w:lvl>
    <w:lvl w:ilvl="3" w:tplc="0409000F" w:tentative="1">
      <w:start w:val="1"/>
      <w:numFmt w:val="decimal"/>
      <w:lvlText w:val="%4."/>
      <w:lvlJc w:val="left"/>
      <w:pPr>
        <w:ind w:left="1805" w:hanging="400"/>
      </w:pPr>
    </w:lvl>
    <w:lvl w:ilvl="4" w:tplc="04090019" w:tentative="1">
      <w:start w:val="1"/>
      <w:numFmt w:val="upperLetter"/>
      <w:lvlText w:val="%5."/>
      <w:lvlJc w:val="left"/>
      <w:pPr>
        <w:ind w:left="2205" w:hanging="400"/>
      </w:pPr>
    </w:lvl>
    <w:lvl w:ilvl="5" w:tplc="0409001B" w:tentative="1">
      <w:start w:val="1"/>
      <w:numFmt w:val="lowerRoman"/>
      <w:lvlText w:val="%6."/>
      <w:lvlJc w:val="right"/>
      <w:pPr>
        <w:ind w:left="2605" w:hanging="400"/>
      </w:pPr>
    </w:lvl>
    <w:lvl w:ilvl="6" w:tplc="0409000F" w:tentative="1">
      <w:start w:val="1"/>
      <w:numFmt w:val="decimal"/>
      <w:lvlText w:val="%7."/>
      <w:lvlJc w:val="left"/>
      <w:pPr>
        <w:ind w:left="3005" w:hanging="400"/>
      </w:pPr>
    </w:lvl>
    <w:lvl w:ilvl="7" w:tplc="04090019" w:tentative="1">
      <w:start w:val="1"/>
      <w:numFmt w:val="upperLetter"/>
      <w:lvlText w:val="%8."/>
      <w:lvlJc w:val="left"/>
      <w:pPr>
        <w:ind w:left="3405" w:hanging="400"/>
      </w:pPr>
    </w:lvl>
    <w:lvl w:ilvl="8" w:tplc="0409001B" w:tentative="1">
      <w:start w:val="1"/>
      <w:numFmt w:val="lowerRoman"/>
      <w:lvlText w:val="%9."/>
      <w:lvlJc w:val="right"/>
      <w:pPr>
        <w:ind w:left="3805" w:hanging="400"/>
      </w:pPr>
    </w:lvl>
  </w:abstractNum>
  <w:abstractNum w:abstractNumId="24">
    <w:nsid w:val="777E628E"/>
    <w:multiLevelType w:val="hybridMultilevel"/>
    <w:tmpl w:val="DA3CD906"/>
    <w:lvl w:ilvl="0" w:tplc="0F5477DE">
      <w:start w:val="7"/>
      <w:numFmt w:val="decimal"/>
      <w:lvlText w:val="%1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5" w:hanging="400"/>
      </w:pPr>
    </w:lvl>
    <w:lvl w:ilvl="2" w:tplc="0409001B" w:tentative="1">
      <w:start w:val="1"/>
      <w:numFmt w:val="lowerRoman"/>
      <w:lvlText w:val="%3."/>
      <w:lvlJc w:val="right"/>
      <w:pPr>
        <w:ind w:left="1405" w:hanging="400"/>
      </w:pPr>
    </w:lvl>
    <w:lvl w:ilvl="3" w:tplc="0409000F" w:tentative="1">
      <w:start w:val="1"/>
      <w:numFmt w:val="decimal"/>
      <w:lvlText w:val="%4."/>
      <w:lvlJc w:val="left"/>
      <w:pPr>
        <w:ind w:left="1805" w:hanging="400"/>
      </w:pPr>
    </w:lvl>
    <w:lvl w:ilvl="4" w:tplc="04090019" w:tentative="1">
      <w:start w:val="1"/>
      <w:numFmt w:val="upperLetter"/>
      <w:lvlText w:val="%5."/>
      <w:lvlJc w:val="left"/>
      <w:pPr>
        <w:ind w:left="2205" w:hanging="400"/>
      </w:pPr>
    </w:lvl>
    <w:lvl w:ilvl="5" w:tplc="0409001B" w:tentative="1">
      <w:start w:val="1"/>
      <w:numFmt w:val="lowerRoman"/>
      <w:lvlText w:val="%6."/>
      <w:lvlJc w:val="right"/>
      <w:pPr>
        <w:ind w:left="2605" w:hanging="400"/>
      </w:pPr>
    </w:lvl>
    <w:lvl w:ilvl="6" w:tplc="0409000F" w:tentative="1">
      <w:start w:val="1"/>
      <w:numFmt w:val="decimal"/>
      <w:lvlText w:val="%7."/>
      <w:lvlJc w:val="left"/>
      <w:pPr>
        <w:ind w:left="3005" w:hanging="400"/>
      </w:pPr>
    </w:lvl>
    <w:lvl w:ilvl="7" w:tplc="04090019" w:tentative="1">
      <w:start w:val="1"/>
      <w:numFmt w:val="upperLetter"/>
      <w:lvlText w:val="%8."/>
      <w:lvlJc w:val="left"/>
      <w:pPr>
        <w:ind w:left="3405" w:hanging="400"/>
      </w:pPr>
    </w:lvl>
    <w:lvl w:ilvl="8" w:tplc="0409001B" w:tentative="1">
      <w:start w:val="1"/>
      <w:numFmt w:val="lowerRoman"/>
      <w:lvlText w:val="%9."/>
      <w:lvlJc w:val="right"/>
      <w:pPr>
        <w:ind w:left="3805" w:hanging="400"/>
      </w:pPr>
    </w:lvl>
  </w:abstractNum>
  <w:abstractNum w:abstractNumId="25">
    <w:nsid w:val="78FB11CA"/>
    <w:multiLevelType w:val="hybridMultilevel"/>
    <w:tmpl w:val="E2FEE0D4"/>
    <w:lvl w:ilvl="0" w:tplc="19260F50">
      <w:start w:val="23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7DA16A8A"/>
    <w:multiLevelType w:val="hybridMultilevel"/>
    <w:tmpl w:val="39061846"/>
    <w:lvl w:ilvl="0" w:tplc="D41A77D2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num w:numId="1">
    <w:abstractNumId w:val="22"/>
  </w:num>
  <w:num w:numId="2">
    <w:abstractNumId w:val="14"/>
  </w:num>
  <w:num w:numId="3">
    <w:abstractNumId w:val="25"/>
  </w:num>
  <w:num w:numId="4">
    <w:abstractNumId w:val="19"/>
  </w:num>
  <w:num w:numId="5">
    <w:abstractNumId w:val="4"/>
  </w:num>
  <w:num w:numId="6">
    <w:abstractNumId w:val="1"/>
  </w:num>
  <w:num w:numId="7">
    <w:abstractNumId w:val="15"/>
  </w:num>
  <w:num w:numId="8">
    <w:abstractNumId w:val="11"/>
  </w:num>
  <w:num w:numId="9">
    <w:abstractNumId w:val="17"/>
  </w:num>
  <w:num w:numId="10">
    <w:abstractNumId w:val="21"/>
  </w:num>
  <w:num w:numId="11">
    <w:abstractNumId w:val="8"/>
  </w:num>
  <w:num w:numId="12">
    <w:abstractNumId w:val="16"/>
  </w:num>
  <w:num w:numId="13">
    <w:abstractNumId w:val="13"/>
  </w:num>
  <w:num w:numId="14">
    <w:abstractNumId w:val="5"/>
  </w:num>
  <w:num w:numId="15">
    <w:abstractNumId w:val="12"/>
  </w:num>
  <w:num w:numId="16">
    <w:abstractNumId w:val="24"/>
  </w:num>
  <w:num w:numId="17">
    <w:abstractNumId w:val="2"/>
  </w:num>
  <w:num w:numId="18">
    <w:abstractNumId w:val="7"/>
  </w:num>
  <w:num w:numId="19">
    <w:abstractNumId w:val="0"/>
  </w:num>
  <w:num w:numId="20">
    <w:abstractNumId w:val="20"/>
  </w:num>
  <w:num w:numId="21">
    <w:abstractNumId w:val="6"/>
  </w:num>
  <w:num w:numId="22">
    <w:abstractNumId w:val="10"/>
  </w:num>
  <w:num w:numId="23">
    <w:abstractNumId w:val="9"/>
  </w:num>
  <w:num w:numId="24">
    <w:abstractNumId w:val="18"/>
  </w:num>
  <w:num w:numId="25">
    <w:abstractNumId w:val="26"/>
  </w:num>
  <w:num w:numId="26">
    <w:abstractNumId w:val="3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401"/>
    <w:rsid w:val="00157D6D"/>
    <w:rsid w:val="004350B5"/>
    <w:rsid w:val="00663145"/>
    <w:rsid w:val="00705C3F"/>
    <w:rsid w:val="007138F5"/>
    <w:rsid w:val="009F2D81"/>
    <w:rsid w:val="00B55401"/>
    <w:rsid w:val="00C257E2"/>
    <w:rsid w:val="00C64A3B"/>
    <w:rsid w:val="00C75C75"/>
    <w:rsid w:val="00DF2974"/>
    <w:rsid w:val="00F9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01D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40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401"/>
    <w:pPr>
      <w:ind w:leftChars="400" w:left="800"/>
    </w:pPr>
  </w:style>
  <w:style w:type="table" w:styleId="a4">
    <w:name w:val="Table Grid"/>
    <w:basedOn w:val="a1"/>
    <w:uiPriority w:val="59"/>
    <w:rsid w:val="00B554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일반 표 11"/>
    <w:basedOn w:val="a1"/>
    <w:uiPriority w:val="41"/>
    <w:rsid w:val="00B554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41">
    <w:name w:val="일반 표 41"/>
    <w:basedOn w:val="a1"/>
    <w:uiPriority w:val="44"/>
    <w:rsid w:val="00B5540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header"/>
    <w:basedOn w:val="a"/>
    <w:link w:val="Char"/>
    <w:uiPriority w:val="99"/>
    <w:unhideWhenUsed/>
    <w:rsid w:val="00B554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55401"/>
  </w:style>
  <w:style w:type="paragraph" w:styleId="a6">
    <w:name w:val="footer"/>
    <w:basedOn w:val="a"/>
    <w:link w:val="Char0"/>
    <w:uiPriority w:val="99"/>
    <w:unhideWhenUsed/>
    <w:rsid w:val="00B554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55401"/>
  </w:style>
  <w:style w:type="paragraph" w:styleId="a7">
    <w:name w:val="Normal (Web)"/>
    <w:basedOn w:val="a"/>
    <w:uiPriority w:val="99"/>
    <w:unhideWhenUsed/>
    <w:rsid w:val="00B5540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B55401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B55401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B55401"/>
  </w:style>
  <w:style w:type="paragraph" w:styleId="aa">
    <w:name w:val="Balloon Text"/>
    <w:basedOn w:val="a"/>
    <w:link w:val="Char2"/>
    <w:uiPriority w:val="99"/>
    <w:semiHidden/>
    <w:unhideWhenUsed/>
    <w:rsid w:val="00B554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B55401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눈금 밝게1"/>
    <w:basedOn w:val="a1"/>
    <w:uiPriority w:val="40"/>
    <w:rsid w:val="00B5540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40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5401"/>
    <w:pPr>
      <w:ind w:leftChars="400" w:left="800"/>
    </w:pPr>
  </w:style>
  <w:style w:type="table" w:styleId="a4">
    <w:name w:val="Table Grid"/>
    <w:basedOn w:val="a1"/>
    <w:uiPriority w:val="59"/>
    <w:rsid w:val="00B554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일반 표 11"/>
    <w:basedOn w:val="a1"/>
    <w:uiPriority w:val="41"/>
    <w:rsid w:val="00B5540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41">
    <w:name w:val="일반 표 41"/>
    <w:basedOn w:val="a1"/>
    <w:uiPriority w:val="44"/>
    <w:rsid w:val="00B5540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5">
    <w:name w:val="header"/>
    <w:basedOn w:val="a"/>
    <w:link w:val="Char"/>
    <w:uiPriority w:val="99"/>
    <w:unhideWhenUsed/>
    <w:rsid w:val="00B5540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55401"/>
  </w:style>
  <w:style w:type="paragraph" w:styleId="a6">
    <w:name w:val="footer"/>
    <w:basedOn w:val="a"/>
    <w:link w:val="Char0"/>
    <w:uiPriority w:val="99"/>
    <w:unhideWhenUsed/>
    <w:rsid w:val="00B5540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55401"/>
  </w:style>
  <w:style w:type="paragraph" w:styleId="a7">
    <w:name w:val="Normal (Web)"/>
    <w:basedOn w:val="a"/>
    <w:uiPriority w:val="99"/>
    <w:unhideWhenUsed/>
    <w:rsid w:val="00B5540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B55401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B55401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B55401"/>
  </w:style>
  <w:style w:type="paragraph" w:styleId="aa">
    <w:name w:val="Balloon Text"/>
    <w:basedOn w:val="a"/>
    <w:link w:val="Char2"/>
    <w:uiPriority w:val="99"/>
    <w:semiHidden/>
    <w:unhideWhenUsed/>
    <w:rsid w:val="00B554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B55401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눈금 밝게1"/>
    <w:basedOn w:val="a1"/>
    <w:uiPriority w:val="40"/>
    <w:rsid w:val="00B5540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1275</Words>
  <Characters>7269</Characters>
  <Application>Microsoft Office Word</Application>
  <DocSecurity>0</DocSecurity>
  <Lines>60</Lines>
  <Paragraphs>17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김연주</dc:creator>
  <cp:lastModifiedBy>admin</cp:lastModifiedBy>
  <cp:revision>4</cp:revision>
  <dcterms:created xsi:type="dcterms:W3CDTF">2019-07-18T02:36:00Z</dcterms:created>
  <dcterms:modified xsi:type="dcterms:W3CDTF">2020-03-19T08:34:00Z</dcterms:modified>
</cp:coreProperties>
</file>