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1BD49" w14:textId="77777777" w:rsidR="00666958" w:rsidRDefault="00666958">
      <w:r>
        <w:t>x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290"/>
        <w:gridCol w:w="1962"/>
        <w:gridCol w:w="3785"/>
      </w:tblGrid>
      <w:tr w:rsidR="00666958" w:rsidRPr="00DA0FCD" w14:paraId="5817B305" w14:textId="77777777" w:rsidTr="003F5CAE">
        <w:tc>
          <w:tcPr>
            <w:tcW w:w="801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5A78EA3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B025B">
              <w:rPr>
                <w:rFonts w:cs="Times New Roman"/>
                <w:b/>
                <w:bCs/>
                <w:sz w:val="20"/>
                <w:szCs w:val="20"/>
              </w:rPr>
              <w:t>Supplemental Table 2. Ventilatory Rate Pairwise Comparisons (10-minute epochs)</w:t>
            </w:r>
          </w:p>
        </w:tc>
      </w:tr>
      <w:tr w:rsidR="00666958" w:rsidRPr="00DA0FCD" w14:paraId="53A5BB1F" w14:textId="77777777" w:rsidTr="003F5CAE">
        <w:tc>
          <w:tcPr>
            <w:tcW w:w="4225" w:type="dxa"/>
            <w:gridSpan w:val="3"/>
            <w:tcBorders>
              <w:top w:val="single" w:sz="4" w:space="0" w:color="auto"/>
            </w:tcBorders>
            <w:vAlign w:val="bottom"/>
          </w:tcPr>
          <w:p w14:paraId="203B9C50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Pairwise Comparisons (Time)</w:t>
            </w:r>
          </w:p>
        </w:tc>
        <w:tc>
          <w:tcPr>
            <w:tcW w:w="3785" w:type="dxa"/>
            <w:tcBorders>
              <w:top w:val="single" w:sz="4" w:space="0" w:color="auto"/>
            </w:tcBorders>
            <w:vAlign w:val="bottom"/>
          </w:tcPr>
          <w:p w14:paraId="29E86635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i/>
                <w:iCs/>
                <w:sz w:val="20"/>
                <w:szCs w:val="20"/>
              </w:rPr>
              <w:t>p</w:t>
            </w:r>
            <w:r w:rsidRPr="002B025B">
              <w:rPr>
                <w:rFonts w:cs="Times New Roman"/>
                <w:sz w:val="20"/>
                <w:szCs w:val="20"/>
              </w:rPr>
              <w:t>-value</w:t>
            </w:r>
          </w:p>
        </w:tc>
      </w:tr>
      <w:tr w:rsidR="00666958" w:rsidRPr="00DA0FCD" w14:paraId="1FDB05B9" w14:textId="77777777" w:rsidTr="003F5CAE">
        <w:tc>
          <w:tcPr>
            <w:tcW w:w="1973" w:type="dxa"/>
            <w:vAlign w:val="bottom"/>
          </w:tcPr>
          <w:p w14:paraId="18087320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1 – 10</w:t>
            </w:r>
          </w:p>
        </w:tc>
        <w:tc>
          <w:tcPr>
            <w:tcW w:w="290" w:type="dxa"/>
            <w:vAlign w:val="bottom"/>
          </w:tcPr>
          <w:p w14:paraId="17354475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vAlign w:val="bottom"/>
          </w:tcPr>
          <w:p w14:paraId="718FE7F6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11 - 20</w:t>
            </w:r>
          </w:p>
        </w:tc>
        <w:tc>
          <w:tcPr>
            <w:tcW w:w="3785" w:type="dxa"/>
            <w:vAlign w:val="bottom"/>
          </w:tcPr>
          <w:p w14:paraId="38C2AFB2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0.987</w:t>
            </w:r>
          </w:p>
        </w:tc>
      </w:tr>
      <w:tr w:rsidR="00666958" w:rsidRPr="00DA0FCD" w14:paraId="2F264E22" w14:textId="77777777" w:rsidTr="003F5CAE">
        <w:tc>
          <w:tcPr>
            <w:tcW w:w="1973" w:type="dxa"/>
            <w:vAlign w:val="bottom"/>
          </w:tcPr>
          <w:p w14:paraId="30775DAE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0" w:type="dxa"/>
            <w:vAlign w:val="bottom"/>
          </w:tcPr>
          <w:p w14:paraId="6E519D05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vAlign w:val="bottom"/>
          </w:tcPr>
          <w:p w14:paraId="4C01CD97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21 - 30</w:t>
            </w:r>
          </w:p>
        </w:tc>
        <w:tc>
          <w:tcPr>
            <w:tcW w:w="3785" w:type="dxa"/>
            <w:vAlign w:val="bottom"/>
          </w:tcPr>
          <w:p w14:paraId="7C38EE99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0.633</w:t>
            </w:r>
          </w:p>
        </w:tc>
      </w:tr>
      <w:tr w:rsidR="00666958" w:rsidRPr="00DA0FCD" w14:paraId="555A6A20" w14:textId="77777777" w:rsidTr="003F5CAE">
        <w:tc>
          <w:tcPr>
            <w:tcW w:w="1973" w:type="dxa"/>
            <w:vAlign w:val="bottom"/>
          </w:tcPr>
          <w:p w14:paraId="6B902D10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0" w:type="dxa"/>
            <w:vAlign w:val="bottom"/>
          </w:tcPr>
          <w:p w14:paraId="151DC04B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vAlign w:val="bottom"/>
          </w:tcPr>
          <w:p w14:paraId="3166ABED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31 - 40</w:t>
            </w:r>
          </w:p>
        </w:tc>
        <w:tc>
          <w:tcPr>
            <w:tcW w:w="3785" w:type="dxa"/>
            <w:vAlign w:val="bottom"/>
          </w:tcPr>
          <w:p w14:paraId="4ADE8328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B025B">
              <w:rPr>
                <w:rFonts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666958" w:rsidRPr="00DA0FCD" w14:paraId="517A8881" w14:textId="77777777" w:rsidTr="003F5CAE">
        <w:tc>
          <w:tcPr>
            <w:tcW w:w="1973" w:type="dxa"/>
            <w:vAlign w:val="bottom"/>
          </w:tcPr>
          <w:p w14:paraId="08A62A3D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11 - 20</w:t>
            </w:r>
          </w:p>
        </w:tc>
        <w:tc>
          <w:tcPr>
            <w:tcW w:w="290" w:type="dxa"/>
            <w:vAlign w:val="bottom"/>
          </w:tcPr>
          <w:p w14:paraId="69AF2D1D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vAlign w:val="bottom"/>
          </w:tcPr>
          <w:p w14:paraId="0062B244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21 - 30</w:t>
            </w:r>
          </w:p>
        </w:tc>
        <w:tc>
          <w:tcPr>
            <w:tcW w:w="3785" w:type="dxa"/>
            <w:vAlign w:val="bottom"/>
          </w:tcPr>
          <w:p w14:paraId="655D906D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0.484</w:t>
            </w:r>
          </w:p>
        </w:tc>
      </w:tr>
      <w:tr w:rsidR="00666958" w:rsidRPr="00DA0FCD" w14:paraId="00715639" w14:textId="77777777" w:rsidTr="003F5CAE">
        <w:tc>
          <w:tcPr>
            <w:tcW w:w="1973" w:type="dxa"/>
            <w:vAlign w:val="bottom"/>
          </w:tcPr>
          <w:p w14:paraId="64D39C18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0" w:type="dxa"/>
            <w:vAlign w:val="bottom"/>
          </w:tcPr>
          <w:p w14:paraId="25183FC1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vAlign w:val="bottom"/>
          </w:tcPr>
          <w:p w14:paraId="2E528C55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31 - 40</w:t>
            </w:r>
          </w:p>
        </w:tc>
        <w:tc>
          <w:tcPr>
            <w:tcW w:w="3785" w:type="dxa"/>
            <w:vAlign w:val="bottom"/>
          </w:tcPr>
          <w:p w14:paraId="2FDE5BB7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B025B">
              <w:rPr>
                <w:rFonts w:cs="Times New Roman"/>
                <w:b/>
                <w:bCs/>
                <w:sz w:val="20"/>
                <w:szCs w:val="20"/>
              </w:rPr>
              <w:t>0.009</w:t>
            </w:r>
          </w:p>
        </w:tc>
      </w:tr>
      <w:tr w:rsidR="00666958" w:rsidRPr="00DA0FCD" w14:paraId="54B13AF2" w14:textId="77777777" w:rsidTr="003F5CAE">
        <w:tc>
          <w:tcPr>
            <w:tcW w:w="1973" w:type="dxa"/>
            <w:tcBorders>
              <w:bottom w:val="single" w:sz="4" w:space="0" w:color="auto"/>
            </w:tcBorders>
            <w:vAlign w:val="bottom"/>
          </w:tcPr>
          <w:p w14:paraId="17057AE9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21 - 30</w:t>
            </w:r>
          </w:p>
        </w:tc>
        <w:tc>
          <w:tcPr>
            <w:tcW w:w="290" w:type="dxa"/>
            <w:tcBorders>
              <w:bottom w:val="single" w:sz="4" w:space="0" w:color="auto"/>
            </w:tcBorders>
            <w:vAlign w:val="bottom"/>
          </w:tcPr>
          <w:p w14:paraId="48490AF2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962" w:type="dxa"/>
            <w:tcBorders>
              <w:bottom w:val="single" w:sz="4" w:space="0" w:color="auto"/>
            </w:tcBorders>
            <w:vAlign w:val="bottom"/>
          </w:tcPr>
          <w:p w14:paraId="3535C423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Minutes 31 - 40</w:t>
            </w:r>
          </w:p>
        </w:tc>
        <w:tc>
          <w:tcPr>
            <w:tcW w:w="3785" w:type="dxa"/>
            <w:tcBorders>
              <w:bottom w:val="single" w:sz="4" w:space="0" w:color="auto"/>
            </w:tcBorders>
            <w:vAlign w:val="bottom"/>
          </w:tcPr>
          <w:p w14:paraId="6AB24941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B025B">
              <w:rPr>
                <w:rFonts w:cs="Times New Roman"/>
                <w:b/>
                <w:bCs/>
                <w:sz w:val="20"/>
                <w:szCs w:val="20"/>
              </w:rPr>
              <w:t>0.010</w:t>
            </w:r>
          </w:p>
        </w:tc>
      </w:tr>
      <w:tr w:rsidR="00666958" w:rsidRPr="00DA0FCD" w14:paraId="7DCCEC63" w14:textId="77777777" w:rsidTr="003F5CAE">
        <w:tc>
          <w:tcPr>
            <w:tcW w:w="42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E2F4B2E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Condition (Clothing)</w:t>
            </w:r>
          </w:p>
        </w:tc>
        <w:tc>
          <w:tcPr>
            <w:tcW w:w="37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63E173" w14:textId="77777777" w:rsidR="00666958" w:rsidRPr="002B025B" w:rsidRDefault="00666958" w:rsidP="003F5CAE">
            <w:pPr>
              <w:spacing w:line="360" w:lineRule="auto"/>
              <w:jc w:val="center"/>
              <w:rPr>
                <w:rFonts w:cs="Times New Roman"/>
                <w:sz w:val="20"/>
                <w:szCs w:val="20"/>
              </w:rPr>
            </w:pPr>
            <w:r w:rsidRPr="002B025B">
              <w:rPr>
                <w:rFonts w:cs="Times New Roman"/>
                <w:sz w:val="20"/>
                <w:szCs w:val="20"/>
              </w:rPr>
              <w:t>0.410</w:t>
            </w:r>
          </w:p>
        </w:tc>
      </w:tr>
    </w:tbl>
    <w:p w14:paraId="074D6460" w14:textId="45473FA7" w:rsidR="00AA7B9C" w:rsidRDefault="00AA7B9C"/>
    <w:sectPr w:rsidR="00AA7B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958"/>
    <w:rsid w:val="000A0EF5"/>
    <w:rsid w:val="000C079A"/>
    <w:rsid w:val="000E63A0"/>
    <w:rsid w:val="00125A1A"/>
    <w:rsid w:val="001F3CDE"/>
    <w:rsid w:val="00253345"/>
    <w:rsid w:val="00270ACA"/>
    <w:rsid w:val="002F1E0E"/>
    <w:rsid w:val="00424913"/>
    <w:rsid w:val="00666958"/>
    <w:rsid w:val="00717D9F"/>
    <w:rsid w:val="00967CE7"/>
    <w:rsid w:val="009D7CE4"/>
    <w:rsid w:val="009F3F22"/>
    <w:rsid w:val="00AA7B9C"/>
    <w:rsid w:val="00E62F64"/>
    <w:rsid w:val="00EB0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CCFBE0"/>
  <w15:chartTrackingRefBased/>
  <w15:docId w15:val="{93E5317E-5C10-994F-BCA9-50B29EB4E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6958"/>
    <w:rPr>
      <w:rFonts w:ascii="Arial" w:hAnsi="Arial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Agostinelli</dc:creator>
  <cp:keywords/>
  <dc:description/>
  <cp:lastModifiedBy>Philip Agostinelli</cp:lastModifiedBy>
  <cp:revision>1</cp:revision>
  <dcterms:created xsi:type="dcterms:W3CDTF">2023-10-12T13:59:00Z</dcterms:created>
  <dcterms:modified xsi:type="dcterms:W3CDTF">2023-10-12T13:59:00Z</dcterms:modified>
</cp:coreProperties>
</file>