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2324CD29" w:rsidP="2324CD29" w:rsidRDefault="2324CD29" w14:paraId="79053FD2" w14:textId="61D77A08">
      <w:pPr>
        <w:rPr>
          <w:b w:val="1"/>
          <w:bCs w:val="1"/>
        </w:rPr>
      </w:pPr>
      <w:r w:rsidRPr="2324CD29" w:rsidR="2324CD29">
        <w:rPr>
          <w:b w:val="1"/>
          <w:bCs w:val="1"/>
        </w:rPr>
        <w:t>Study appraisals – Risk of Bias assessment using Newcastle-Ottawa scale</w:t>
      </w:r>
    </w:p>
    <w:p w:rsidR="003B6312" w:rsidRDefault="76230851" w14:paraId="52E5F529" w14:textId="5A234E35">
      <w:pPr>
        <w:rPr>
          <w:b/>
          <w:bCs/>
        </w:rPr>
      </w:pPr>
      <w:r w:rsidRPr="76230851">
        <w:rPr>
          <w:b/>
          <w:bCs/>
        </w:rPr>
        <w:t xml:space="preserve"> MODIFIED NEWCASTLE - OTTAWA QUALITY ASSESSMENT SCALE: COHORT STUDIES</w:t>
      </w:r>
    </w:p>
    <w:p w:rsidR="00D44720" w:rsidRDefault="00492CDF" w14:paraId="77A4E709" w14:textId="44F749B8">
      <w:pPr>
        <w:rPr>
          <w:b/>
          <w:bCs/>
        </w:rPr>
      </w:pPr>
      <w:r>
        <w:rPr>
          <w:b/>
          <w:bCs/>
        </w:rPr>
        <w:t>EndNote number:</w:t>
      </w:r>
      <w:r w:rsidR="005965CE">
        <w:rPr>
          <w:b/>
          <w:bCs/>
        </w:rPr>
        <w:t xml:space="preserve"> </w:t>
      </w:r>
      <w:r w:rsidRPr="001C513D" w:rsidR="005965CE">
        <w:t>#1188</w:t>
      </w:r>
      <w:r>
        <w:rPr>
          <w:b/>
          <w:bCs/>
        </w:rPr>
        <w:t xml:space="preserve">          </w:t>
      </w:r>
      <w:r w:rsidR="00F96950">
        <w:rPr>
          <w:b/>
          <w:bCs/>
        </w:rPr>
        <w:t xml:space="preserve">Author:  </w:t>
      </w:r>
      <w:r w:rsidRPr="001C513D" w:rsidR="0064192C">
        <w:t xml:space="preserve">Ahmed et al. </w:t>
      </w:r>
      <w:r w:rsidRPr="001C513D" w:rsidR="00D44720">
        <w:t>2018</w:t>
      </w:r>
      <w:r w:rsidR="00F96950">
        <w:rPr>
          <w:b/>
          <w:bCs/>
        </w:rPr>
        <w:t xml:space="preserve">          Title:</w:t>
      </w:r>
      <w:r w:rsidR="00D44720">
        <w:rPr>
          <w:b/>
          <w:bCs/>
        </w:rPr>
        <w:t xml:space="preserve"> </w:t>
      </w:r>
      <w:r w:rsidRPr="001C513D" w:rsidR="00D44720">
        <w:t>Risk of adverse outcome</w:t>
      </w:r>
      <w:r w:rsidRPr="001C513D" w:rsidR="00A2405B">
        <w:t xml:space="preserve">s following urinary tract infection in older people </w:t>
      </w:r>
      <w:r w:rsidRPr="001C513D" w:rsidR="00100D0E">
        <w:t xml:space="preserve">with renal impairment: Retrospective </w:t>
      </w:r>
      <w:r w:rsidRPr="001C513D" w:rsidR="00632832">
        <w:t>cohort study using linked health record data</w:t>
      </w:r>
    </w:p>
    <w:p w:rsidR="00F96950" w:rsidRDefault="00F96950" w14:paraId="2120AE28" w14:textId="6B7455EA">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B62CB0" w:rsidTr="00492CDF" w14:paraId="3865B37F" w14:textId="77777777">
        <w:trPr>
          <w:trHeight w:val="824"/>
        </w:trPr>
        <w:tc>
          <w:tcPr>
            <w:tcW w:w="6663" w:type="dxa"/>
          </w:tcPr>
          <w:p w:rsidRPr="00492CDF" w:rsidR="00B62CB0" w:rsidRDefault="00B62CB0" w14:paraId="18D329DA" w14:textId="0BCFAB83">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B62CB0" w:rsidRDefault="00B62CB0" w14:paraId="77F95EF2" w14:textId="1B56440F">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B62CB0" w:rsidRDefault="00B62CB0" w14:paraId="34BC5716" w14:textId="780F580C">
            <w:pPr>
              <w:rPr>
                <w:rFonts w:ascii="Arial Narrow" w:hAnsi="Arial Narrow"/>
                <w:b/>
                <w:bCs/>
                <w:sz w:val="20"/>
                <w:szCs w:val="20"/>
              </w:rPr>
            </w:pPr>
            <w:r w:rsidRPr="00492CDF">
              <w:rPr>
                <w:rFonts w:ascii="Arial Narrow" w:hAnsi="Arial Narrow"/>
                <w:b/>
                <w:bCs/>
                <w:sz w:val="20"/>
                <w:szCs w:val="20"/>
              </w:rPr>
              <w:t>Location in text</w:t>
            </w:r>
          </w:p>
        </w:tc>
      </w:tr>
      <w:tr w:rsidRPr="00492CDF" w:rsidR="00B62CB0" w:rsidTr="00492CDF" w14:paraId="30AB518E" w14:textId="77777777">
        <w:trPr>
          <w:trHeight w:val="177"/>
        </w:trPr>
        <w:tc>
          <w:tcPr>
            <w:tcW w:w="6663" w:type="dxa"/>
          </w:tcPr>
          <w:p w:rsidRPr="00492CDF" w:rsidR="00B62CB0" w:rsidRDefault="00B62CB0" w14:paraId="0F4FA3AC" w14:textId="55144695">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B62CB0" w:rsidRDefault="00B62CB0" w14:paraId="7D46AFE8" w14:textId="77777777">
            <w:pPr>
              <w:rPr>
                <w:rFonts w:ascii="Arial Narrow" w:hAnsi="Arial Narrow"/>
                <w:b/>
                <w:bCs/>
                <w:sz w:val="20"/>
                <w:szCs w:val="20"/>
              </w:rPr>
            </w:pPr>
          </w:p>
        </w:tc>
        <w:tc>
          <w:tcPr>
            <w:tcW w:w="5244" w:type="dxa"/>
          </w:tcPr>
          <w:p w:rsidRPr="00492CDF" w:rsidR="00B62CB0" w:rsidRDefault="00B62CB0" w14:paraId="1BD760DA" w14:textId="77777777">
            <w:pPr>
              <w:rPr>
                <w:rFonts w:ascii="Arial Narrow" w:hAnsi="Arial Narrow"/>
                <w:b/>
                <w:bCs/>
                <w:sz w:val="20"/>
                <w:szCs w:val="20"/>
              </w:rPr>
            </w:pPr>
          </w:p>
        </w:tc>
      </w:tr>
      <w:tr w:rsidRPr="00492CDF" w:rsidR="00B62CB0" w:rsidTr="00492CDF" w14:paraId="71F4F3F0" w14:textId="77777777">
        <w:trPr>
          <w:trHeight w:val="1347"/>
        </w:trPr>
        <w:tc>
          <w:tcPr>
            <w:tcW w:w="6663" w:type="dxa"/>
          </w:tcPr>
          <w:p w:rsidRPr="00492CDF" w:rsidR="00B62CB0" w:rsidP="00B62CB0" w:rsidRDefault="00B62CB0" w14:paraId="5F0FA07E" w14:textId="77777777">
            <w:pPr>
              <w:pStyle w:val="ListParagraph"/>
              <w:numPr>
                <w:ilvl w:val="0"/>
                <w:numId w:val="1"/>
              </w:numPr>
              <w:rPr>
                <w:rFonts w:ascii="Arial Narrow" w:hAnsi="Arial Narrow"/>
                <w:i/>
                <w:iCs/>
                <w:sz w:val="20"/>
                <w:szCs w:val="20"/>
              </w:rPr>
            </w:pPr>
            <w:r w:rsidRPr="00492CDF">
              <w:rPr>
                <w:rFonts w:ascii="Arial Narrow" w:hAnsi="Arial Narrow"/>
                <w:i/>
                <w:iCs/>
                <w:sz w:val="20"/>
                <w:szCs w:val="20"/>
              </w:rPr>
              <w:t>Representativeness of the exposed cohort</w:t>
            </w:r>
          </w:p>
          <w:p w:rsidRPr="00106BD7" w:rsidR="00B62CB0" w:rsidP="00B62CB0" w:rsidRDefault="00B62CB0" w14:paraId="758CFBC1" w14:textId="77777777">
            <w:pPr>
              <w:pStyle w:val="ListParagraph"/>
              <w:numPr>
                <w:ilvl w:val="1"/>
                <w:numId w:val="1"/>
              </w:numPr>
              <w:rPr>
                <w:rFonts w:ascii="Arial Narrow" w:hAnsi="Arial Narrow"/>
                <w:color w:val="00B0F0"/>
                <w:sz w:val="20"/>
                <w:szCs w:val="20"/>
              </w:rPr>
            </w:pPr>
            <w:r w:rsidRPr="00106BD7">
              <w:rPr>
                <w:rFonts w:ascii="Arial Narrow" w:hAnsi="Arial Narrow"/>
                <w:color w:val="00B0F0"/>
                <w:sz w:val="20"/>
                <w:szCs w:val="20"/>
              </w:rPr>
              <w:t xml:space="preserve">Truly representative of the elderly population (at least 65 years old) </w:t>
            </w:r>
            <w:r w:rsidRPr="00106BD7">
              <w:rPr>
                <w:rFonts w:ascii="Arial Narrow" w:hAnsi="Arial Narrow"/>
                <w:b/>
                <w:bCs/>
                <w:color w:val="00B0F0"/>
                <w:sz w:val="20"/>
                <w:szCs w:val="20"/>
              </w:rPr>
              <w:t>*</w:t>
            </w:r>
          </w:p>
          <w:p w:rsidRPr="00492CDF" w:rsidR="00B62CB0" w:rsidP="00B62CB0" w:rsidRDefault="00B62CB0" w14:paraId="3CA3103A" w14:textId="77777777">
            <w:pPr>
              <w:pStyle w:val="ListParagraph"/>
              <w:numPr>
                <w:ilvl w:val="1"/>
                <w:numId w:val="1"/>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B62CB0" w:rsidP="00B62CB0" w:rsidRDefault="00B62CB0" w14:paraId="56B25750" w14:textId="77777777">
            <w:pPr>
              <w:pStyle w:val="ListParagraph"/>
              <w:numPr>
                <w:ilvl w:val="1"/>
                <w:numId w:val="1"/>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B62CB0" w:rsidP="00492CDF" w:rsidRDefault="00B62CB0" w14:paraId="23B7AC91" w14:textId="425B4DED">
            <w:pPr>
              <w:pStyle w:val="ListParagraph"/>
              <w:numPr>
                <w:ilvl w:val="1"/>
                <w:numId w:val="1"/>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B62CB0" w:rsidRDefault="00106BD7" w14:paraId="5863F83D" w14:textId="0856D099">
            <w:pPr>
              <w:rPr>
                <w:rFonts w:ascii="Arial Narrow" w:hAnsi="Arial Narrow"/>
                <w:b/>
                <w:bCs/>
                <w:sz w:val="20"/>
                <w:szCs w:val="20"/>
              </w:rPr>
            </w:pPr>
            <w:r>
              <w:rPr>
                <w:rFonts w:ascii="Arial Narrow" w:hAnsi="Arial Narrow"/>
                <w:b/>
                <w:bCs/>
                <w:sz w:val="20"/>
                <w:szCs w:val="20"/>
              </w:rPr>
              <w:t>1</w:t>
            </w:r>
          </w:p>
        </w:tc>
        <w:tc>
          <w:tcPr>
            <w:tcW w:w="5244" w:type="dxa"/>
          </w:tcPr>
          <w:p w:rsidRPr="00492CDF" w:rsidR="00B62CB0" w:rsidRDefault="00D9049B" w14:paraId="0E371388" w14:textId="5D2C0841">
            <w:pPr>
              <w:rPr>
                <w:rFonts w:ascii="Arial Narrow" w:hAnsi="Arial Narrow"/>
                <w:b/>
                <w:bCs/>
                <w:sz w:val="20"/>
                <w:szCs w:val="20"/>
              </w:rPr>
            </w:pPr>
            <w:r>
              <w:rPr>
                <w:rFonts w:ascii="Arial Narrow" w:hAnsi="Arial Narrow"/>
                <w:b/>
                <w:bCs/>
                <w:sz w:val="20"/>
                <w:szCs w:val="20"/>
              </w:rPr>
              <w:t>De</w:t>
            </w:r>
            <w:r w:rsidR="00125DAA">
              <w:rPr>
                <w:rFonts w:ascii="Arial Narrow" w:hAnsi="Arial Narrow"/>
                <w:b/>
                <w:bCs/>
                <w:sz w:val="20"/>
                <w:szCs w:val="20"/>
              </w:rPr>
              <w:t xml:space="preserve">sign and participants: </w:t>
            </w:r>
            <w:r w:rsidRPr="00FA2A06" w:rsidR="00125DAA">
              <w:rPr>
                <w:rFonts w:ascii="Arial Narrow" w:hAnsi="Arial Narrow"/>
                <w:sz w:val="20"/>
                <w:szCs w:val="20"/>
              </w:rPr>
              <w:t>“</w:t>
            </w:r>
            <w:r w:rsidRPr="00FA2A06" w:rsidR="00440692">
              <w:rPr>
                <w:rFonts w:ascii="Arial Narrow" w:hAnsi="Arial Narrow"/>
                <w:sz w:val="20"/>
                <w:szCs w:val="20"/>
              </w:rPr>
              <w:t>Patients were eligible in the study if</w:t>
            </w:r>
            <w:r w:rsidRPr="00FA2A06" w:rsidR="005B5879">
              <w:rPr>
                <w:rFonts w:ascii="Arial Narrow" w:hAnsi="Arial Narrow"/>
                <w:sz w:val="20"/>
                <w:szCs w:val="20"/>
              </w:rPr>
              <w:t xml:space="preserve"> … they were &gt; or = 65 yea</w:t>
            </w:r>
            <w:r w:rsidRPr="00FA2A06" w:rsidR="00FA2A06">
              <w:rPr>
                <w:rFonts w:ascii="Arial Narrow" w:hAnsi="Arial Narrow"/>
                <w:sz w:val="20"/>
                <w:szCs w:val="20"/>
              </w:rPr>
              <w:t>rs old …”</w:t>
            </w:r>
          </w:p>
        </w:tc>
      </w:tr>
      <w:tr w:rsidRPr="00492CDF" w:rsidR="00B62CB0" w:rsidTr="00492CDF" w14:paraId="57410DF7" w14:textId="77777777">
        <w:trPr>
          <w:trHeight w:val="824"/>
        </w:trPr>
        <w:tc>
          <w:tcPr>
            <w:tcW w:w="6663" w:type="dxa"/>
          </w:tcPr>
          <w:p w:rsidRPr="00492CDF" w:rsidR="00B62CB0" w:rsidP="00B62CB0" w:rsidRDefault="00B62CB0" w14:paraId="6B195F4F" w14:textId="77777777">
            <w:pPr>
              <w:pStyle w:val="ListParagraph"/>
              <w:numPr>
                <w:ilvl w:val="0"/>
                <w:numId w:val="1"/>
              </w:numPr>
              <w:rPr>
                <w:rFonts w:ascii="Arial Narrow" w:hAnsi="Arial Narrow"/>
                <w:i/>
                <w:iCs/>
                <w:sz w:val="20"/>
                <w:szCs w:val="20"/>
              </w:rPr>
            </w:pPr>
            <w:r w:rsidRPr="00492CDF">
              <w:rPr>
                <w:rFonts w:ascii="Arial Narrow" w:hAnsi="Arial Narrow"/>
                <w:i/>
                <w:iCs/>
                <w:sz w:val="20"/>
                <w:szCs w:val="20"/>
              </w:rPr>
              <w:t>Selection of the non-exposed cohort</w:t>
            </w:r>
          </w:p>
          <w:p w:rsidRPr="002529B3" w:rsidR="00B62CB0" w:rsidP="00B62CB0" w:rsidRDefault="00B62CB0" w14:paraId="476A4A2B" w14:textId="77777777">
            <w:pPr>
              <w:pStyle w:val="ListParagraph"/>
              <w:numPr>
                <w:ilvl w:val="1"/>
                <w:numId w:val="1"/>
              </w:numPr>
              <w:rPr>
                <w:rFonts w:ascii="Arial Narrow" w:hAnsi="Arial Narrow"/>
                <w:i/>
                <w:iCs/>
                <w:color w:val="00B0F0"/>
                <w:sz w:val="20"/>
                <w:szCs w:val="20"/>
              </w:rPr>
            </w:pPr>
            <w:r w:rsidRPr="002529B3">
              <w:rPr>
                <w:rFonts w:ascii="Arial Narrow" w:hAnsi="Arial Narrow"/>
                <w:color w:val="00B0F0"/>
                <w:sz w:val="20"/>
                <w:szCs w:val="20"/>
              </w:rPr>
              <w:t xml:space="preserve">Drawn from the same community as the exposed cohort </w:t>
            </w:r>
            <w:r w:rsidRPr="002529B3">
              <w:rPr>
                <w:rFonts w:ascii="Arial Narrow" w:hAnsi="Arial Narrow"/>
                <w:b/>
                <w:bCs/>
                <w:color w:val="00B0F0"/>
                <w:sz w:val="20"/>
                <w:szCs w:val="20"/>
              </w:rPr>
              <w:t>*</w:t>
            </w:r>
          </w:p>
          <w:p w:rsidRPr="00492CDF" w:rsidR="00B62CB0" w:rsidP="00B62CB0" w:rsidRDefault="00B62CB0" w14:paraId="53AC1FD3" w14:textId="77777777">
            <w:pPr>
              <w:pStyle w:val="ListParagraph"/>
              <w:numPr>
                <w:ilvl w:val="1"/>
                <w:numId w:val="1"/>
              </w:numPr>
              <w:rPr>
                <w:rFonts w:ascii="Arial Narrow" w:hAnsi="Arial Narrow"/>
                <w:i/>
                <w:iCs/>
                <w:sz w:val="20"/>
                <w:szCs w:val="20"/>
              </w:rPr>
            </w:pPr>
            <w:r w:rsidRPr="00492CDF">
              <w:rPr>
                <w:rFonts w:ascii="Arial Narrow" w:hAnsi="Arial Narrow"/>
                <w:sz w:val="20"/>
                <w:szCs w:val="20"/>
              </w:rPr>
              <w:t>Drawn from a different source</w:t>
            </w:r>
          </w:p>
          <w:p w:rsidRPr="00492CDF" w:rsidR="00B62CB0" w:rsidP="00B62CB0" w:rsidRDefault="00B62CB0" w14:paraId="0D4DB114" w14:textId="77777777">
            <w:pPr>
              <w:pStyle w:val="ListParagraph"/>
              <w:numPr>
                <w:ilvl w:val="1"/>
                <w:numId w:val="1"/>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B62CB0" w:rsidRDefault="00B62CB0" w14:paraId="095EC80F" w14:textId="77777777">
            <w:pPr>
              <w:rPr>
                <w:rFonts w:ascii="Arial Narrow" w:hAnsi="Arial Narrow"/>
                <w:b/>
                <w:bCs/>
                <w:sz w:val="20"/>
                <w:szCs w:val="20"/>
              </w:rPr>
            </w:pPr>
          </w:p>
        </w:tc>
        <w:tc>
          <w:tcPr>
            <w:tcW w:w="1701" w:type="dxa"/>
          </w:tcPr>
          <w:p w:rsidRPr="00492CDF" w:rsidR="00B62CB0" w:rsidRDefault="002529B3" w14:paraId="142DAE1C" w14:textId="77510DCE">
            <w:pPr>
              <w:rPr>
                <w:rFonts w:ascii="Arial Narrow" w:hAnsi="Arial Narrow"/>
                <w:b/>
                <w:bCs/>
                <w:sz w:val="20"/>
                <w:szCs w:val="20"/>
              </w:rPr>
            </w:pPr>
            <w:r>
              <w:rPr>
                <w:rFonts w:ascii="Arial Narrow" w:hAnsi="Arial Narrow"/>
                <w:b/>
                <w:bCs/>
                <w:sz w:val="20"/>
                <w:szCs w:val="20"/>
              </w:rPr>
              <w:t>1</w:t>
            </w:r>
          </w:p>
        </w:tc>
        <w:tc>
          <w:tcPr>
            <w:tcW w:w="5244" w:type="dxa"/>
          </w:tcPr>
          <w:p w:rsidRPr="00492CDF" w:rsidR="00B62CB0" w:rsidRDefault="00FF2F75" w14:paraId="377D26AA" w14:textId="4C6376BD">
            <w:pPr>
              <w:rPr>
                <w:rFonts w:ascii="Arial Narrow" w:hAnsi="Arial Narrow"/>
                <w:b/>
                <w:bCs/>
                <w:sz w:val="20"/>
                <w:szCs w:val="20"/>
              </w:rPr>
            </w:pPr>
            <w:r>
              <w:rPr>
                <w:rFonts w:ascii="Arial Narrow" w:hAnsi="Arial Narrow"/>
                <w:b/>
                <w:bCs/>
                <w:sz w:val="20"/>
                <w:szCs w:val="20"/>
              </w:rPr>
              <w:t>Design and participants:</w:t>
            </w:r>
            <w:r w:rsidR="00152271">
              <w:rPr>
                <w:rFonts w:ascii="Arial Narrow" w:hAnsi="Arial Narrow"/>
                <w:b/>
                <w:bCs/>
                <w:sz w:val="20"/>
                <w:szCs w:val="20"/>
              </w:rPr>
              <w:t xml:space="preserve"> </w:t>
            </w:r>
            <w:r w:rsidRPr="00152271" w:rsidR="00152271">
              <w:rPr>
                <w:rFonts w:ascii="Arial Narrow" w:hAnsi="Arial Narrow"/>
                <w:sz w:val="20"/>
                <w:szCs w:val="20"/>
              </w:rPr>
              <w:t>Selected</w:t>
            </w:r>
            <w:r w:rsidRPr="00152271">
              <w:rPr>
                <w:rFonts w:ascii="Arial Narrow" w:hAnsi="Arial Narrow"/>
                <w:sz w:val="20"/>
                <w:szCs w:val="20"/>
              </w:rPr>
              <w:t xml:space="preserve"> </w:t>
            </w:r>
            <w:r w:rsidRPr="00152271" w:rsidR="0006049D">
              <w:rPr>
                <w:rFonts w:ascii="Arial Narrow" w:hAnsi="Arial Narrow"/>
                <w:sz w:val="20"/>
                <w:szCs w:val="20"/>
              </w:rPr>
              <w:t xml:space="preserve">from the </w:t>
            </w:r>
            <w:r w:rsidRPr="00152271" w:rsidR="00937214">
              <w:rPr>
                <w:rFonts w:ascii="Arial Narrow" w:hAnsi="Arial Narrow"/>
                <w:sz w:val="20"/>
                <w:szCs w:val="20"/>
              </w:rPr>
              <w:t xml:space="preserve">same </w:t>
            </w:r>
            <w:r w:rsidRPr="00152271" w:rsidR="0006049D">
              <w:rPr>
                <w:rFonts w:ascii="Arial Narrow" w:hAnsi="Arial Narrow"/>
                <w:sz w:val="20"/>
                <w:szCs w:val="20"/>
              </w:rPr>
              <w:t>population</w:t>
            </w:r>
            <w:r w:rsidRPr="00152271" w:rsidR="00937214">
              <w:rPr>
                <w:rFonts w:ascii="Arial Narrow" w:hAnsi="Arial Narrow"/>
                <w:sz w:val="20"/>
                <w:szCs w:val="20"/>
              </w:rPr>
              <w:t xml:space="preserve"> as </w:t>
            </w:r>
            <w:r w:rsidRPr="00152271" w:rsidR="00FD0DBC">
              <w:rPr>
                <w:rFonts w:ascii="Arial Narrow" w:hAnsi="Arial Narrow"/>
                <w:sz w:val="20"/>
                <w:szCs w:val="20"/>
              </w:rPr>
              <w:t xml:space="preserve">exposed </w:t>
            </w:r>
            <w:r w:rsidRPr="00152271" w:rsidR="00152271">
              <w:rPr>
                <w:rFonts w:ascii="Arial Narrow" w:hAnsi="Arial Narrow"/>
                <w:sz w:val="20"/>
                <w:szCs w:val="20"/>
              </w:rPr>
              <w:t>group</w:t>
            </w:r>
          </w:p>
        </w:tc>
      </w:tr>
      <w:tr w:rsidRPr="00492CDF" w:rsidR="00B62CB0" w:rsidTr="00492CDF" w14:paraId="090847ED" w14:textId="77777777">
        <w:trPr>
          <w:trHeight w:val="824"/>
        </w:trPr>
        <w:tc>
          <w:tcPr>
            <w:tcW w:w="6663" w:type="dxa"/>
          </w:tcPr>
          <w:p w:rsidRPr="00492CDF" w:rsidR="00B62CB0" w:rsidP="00B62CB0" w:rsidRDefault="00B62CB0" w14:paraId="3EAD9097" w14:textId="77777777">
            <w:pPr>
              <w:pStyle w:val="ListParagraph"/>
              <w:numPr>
                <w:ilvl w:val="0"/>
                <w:numId w:val="1"/>
              </w:numPr>
              <w:rPr>
                <w:rFonts w:ascii="Arial Narrow" w:hAnsi="Arial Narrow"/>
                <w:i/>
                <w:iCs/>
                <w:sz w:val="20"/>
                <w:szCs w:val="20"/>
              </w:rPr>
            </w:pPr>
            <w:r w:rsidRPr="00492CDF">
              <w:rPr>
                <w:rFonts w:ascii="Arial Narrow" w:hAnsi="Arial Narrow"/>
                <w:i/>
                <w:iCs/>
                <w:sz w:val="20"/>
                <w:szCs w:val="20"/>
              </w:rPr>
              <w:t>Ascertainment of exposure</w:t>
            </w:r>
          </w:p>
          <w:p w:rsidRPr="00582AE9" w:rsidR="00B62CB0" w:rsidP="00B62CB0" w:rsidRDefault="00B62CB0" w14:paraId="2390C23B" w14:textId="77777777">
            <w:pPr>
              <w:pStyle w:val="ListParagraph"/>
              <w:numPr>
                <w:ilvl w:val="1"/>
                <w:numId w:val="1"/>
              </w:numPr>
              <w:rPr>
                <w:rFonts w:ascii="Arial Narrow" w:hAnsi="Arial Narrow"/>
                <w:i/>
                <w:iCs/>
                <w:color w:val="00B0F0"/>
                <w:sz w:val="20"/>
                <w:szCs w:val="20"/>
              </w:rPr>
            </w:pPr>
            <w:r w:rsidRPr="00582AE9">
              <w:rPr>
                <w:rFonts w:ascii="Arial Narrow" w:hAnsi="Arial Narrow"/>
                <w:color w:val="00B0F0"/>
                <w:sz w:val="20"/>
                <w:szCs w:val="20"/>
              </w:rPr>
              <w:t>Secure record (</w:t>
            </w:r>
            <w:proofErr w:type="gramStart"/>
            <w:r w:rsidRPr="00582AE9">
              <w:rPr>
                <w:rFonts w:ascii="Arial Narrow" w:hAnsi="Arial Narrow"/>
                <w:color w:val="00B0F0"/>
                <w:sz w:val="20"/>
                <w:szCs w:val="20"/>
              </w:rPr>
              <w:t>i.e.</w:t>
            </w:r>
            <w:proofErr w:type="gramEnd"/>
            <w:r w:rsidRPr="00582AE9">
              <w:rPr>
                <w:rFonts w:ascii="Arial Narrow" w:hAnsi="Arial Narrow"/>
                <w:color w:val="00B0F0"/>
                <w:sz w:val="20"/>
                <w:szCs w:val="20"/>
              </w:rPr>
              <w:t xml:space="preserve"> medical records) describing initial and/or ongoing exposure to antimicrobial </w:t>
            </w:r>
            <w:r w:rsidRPr="00582AE9">
              <w:rPr>
                <w:rFonts w:ascii="Arial Narrow" w:hAnsi="Arial Narrow"/>
                <w:b/>
                <w:bCs/>
                <w:color w:val="00B0F0"/>
                <w:sz w:val="20"/>
                <w:szCs w:val="20"/>
              </w:rPr>
              <w:t>*</w:t>
            </w:r>
          </w:p>
          <w:p w:rsidRPr="00492CDF" w:rsidR="00B62CB0" w:rsidP="00B62CB0" w:rsidRDefault="00B62CB0" w14:paraId="03780EF4" w14:textId="77777777">
            <w:pPr>
              <w:pStyle w:val="ListParagraph"/>
              <w:numPr>
                <w:ilvl w:val="1"/>
                <w:numId w:val="1"/>
              </w:numPr>
              <w:rPr>
                <w:rFonts w:ascii="Arial Narrow" w:hAnsi="Arial Narrow"/>
                <w:i/>
                <w:iCs/>
                <w:sz w:val="20"/>
                <w:szCs w:val="20"/>
              </w:rPr>
            </w:pPr>
            <w:r w:rsidRPr="00492CDF">
              <w:rPr>
                <w:rFonts w:ascii="Arial Narrow" w:hAnsi="Arial Narrow"/>
                <w:sz w:val="20"/>
                <w:szCs w:val="20"/>
              </w:rPr>
              <w:t>Self-reporting of exposure</w:t>
            </w:r>
          </w:p>
          <w:p w:rsidRPr="00492CDF" w:rsidR="00B62CB0" w:rsidP="00B62CB0" w:rsidRDefault="00B62CB0" w14:paraId="2FE25EFD" w14:textId="77777777">
            <w:pPr>
              <w:pStyle w:val="ListParagraph"/>
              <w:numPr>
                <w:ilvl w:val="1"/>
                <w:numId w:val="1"/>
              </w:numPr>
              <w:rPr>
                <w:rFonts w:ascii="Arial Narrow" w:hAnsi="Arial Narrow"/>
                <w:i/>
                <w:iCs/>
                <w:sz w:val="20"/>
                <w:szCs w:val="20"/>
              </w:rPr>
            </w:pPr>
            <w:r w:rsidRPr="00492CDF">
              <w:rPr>
                <w:rFonts w:ascii="Arial Narrow" w:hAnsi="Arial Narrow"/>
                <w:sz w:val="20"/>
                <w:szCs w:val="20"/>
              </w:rPr>
              <w:t>No description of exposure</w:t>
            </w:r>
          </w:p>
          <w:p w:rsidRPr="00492CDF" w:rsidR="00B62CB0" w:rsidRDefault="00B62CB0" w14:paraId="69B35689" w14:textId="77777777">
            <w:pPr>
              <w:rPr>
                <w:rFonts w:ascii="Arial Narrow" w:hAnsi="Arial Narrow"/>
                <w:b/>
                <w:bCs/>
                <w:sz w:val="20"/>
                <w:szCs w:val="20"/>
              </w:rPr>
            </w:pPr>
          </w:p>
        </w:tc>
        <w:tc>
          <w:tcPr>
            <w:tcW w:w="1701" w:type="dxa"/>
          </w:tcPr>
          <w:p w:rsidRPr="00492CDF" w:rsidR="00B62CB0" w:rsidRDefault="002D4AE5" w14:paraId="200BC0CE" w14:textId="042ECE4A">
            <w:pPr>
              <w:rPr>
                <w:rFonts w:ascii="Arial Narrow" w:hAnsi="Arial Narrow"/>
                <w:b/>
                <w:bCs/>
                <w:sz w:val="20"/>
                <w:szCs w:val="20"/>
              </w:rPr>
            </w:pPr>
            <w:r>
              <w:rPr>
                <w:rFonts w:ascii="Arial Narrow" w:hAnsi="Arial Narrow"/>
                <w:b/>
                <w:bCs/>
                <w:sz w:val="20"/>
                <w:szCs w:val="20"/>
              </w:rPr>
              <w:t>1</w:t>
            </w:r>
          </w:p>
        </w:tc>
        <w:tc>
          <w:tcPr>
            <w:tcW w:w="5244" w:type="dxa"/>
          </w:tcPr>
          <w:p w:rsidRPr="00492CDF" w:rsidR="00B62CB0" w:rsidRDefault="00A15B03" w14:paraId="7DF05C0D" w14:textId="7A4A7291">
            <w:pPr>
              <w:rPr>
                <w:rFonts w:ascii="Arial Narrow" w:hAnsi="Arial Narrow"/>
                <w:b/>
                <w:bCs/>
                <w:sz w:val="20"/>
                <w:szCs w:val="20"/>
              </w:rPr>
            </w:pPr>
            <w:r>
              <w:rPr>
                <w:rFonts w:ascii="Arial Narrow" w:hAnsi="Arial Narrow"/>
                <w:b/>
                <w:bCs/>
                <w:sz w:val="20"/>
                <w:szCs w:val="20"/>
              </w:rPr>
              <w:t xml:space="preserve">Design and participants: </w:t>
            </w:r>
            <w:r w:rsidRPr="003B0E34" w:rsidR="00C52346">
              <w:rPr>
                <w:rFonts w:ascii="Arial Narrow" w:hAnsi="Arial Narrow"/>
                <w:sz w:val="20"/>
                <w:szCs w:val="20"/>
              </w:rPr>
              <w:t>“… a prescription code</w:t>
            </w:r>
            <w:r w:rsidRPr="003B0E34" w:rsidR="00EE3F3C">
              <w:rPr>
                <w:rFonts w:ascii="Arial Narrow" w:hAnsi="Arial Narrow"/>
                <w:sz w:val="20"/>
                <w:szCs w:val="20"/>
              </w:rPr>
              <w:t xml:space="preserve"> indicating same-day </w:t>
            </w:r>
            <w:r w:rsidRPr="003B0E34" w:rsidR="00A55A94">
              <w:rPr>
                <w:rFonts w:ascii="Arial Narrow" w:hAnsi="Arial Narrow"/>
                <w:sz w:val="20"/>
                <w:szCs w:val="20"/>
              </w:rPr>
              <w:t>prescribing of empirical antibiotic</w:t>
            </w:r>
            <w:r w:rsidRPr="003B0E34" w:rsidR="003B0E34">
              <w:rPr>
                <w:rFonts w:ascii="Arial Narrow" w:hAnsi="Arial Narrow"/>
                <w:sz w:val="20"/>
                <w:szCs w:val="20"/>
              </w:rPr>
              <w:t xml:space="preserve"> …”</w:t>
            </w:r>
          </w:p>
        </w:tc>
      </w:tr>
      <w:tr w:rsidRPr="00492CDF" w:rsidR="00B62CB0" w:rsidTr="00492CDF" w14:paraId="6E036E0B" w14:textId="77777777">
        <w:trPr>
          <w:trHeight w:val="793"/>
        </w:trPr>
        <w:tc>
          <w:tcPr>
            <w:tcW w:w="6663" w:type="dxa"/>
          </w:tcPr>
          <w:p w:rsidRPr="00492CDF" w:rsidR="00B62CB0" w:rsidP="00B62CB0" w:rsidRDefault="00B62CB0" w14:paraId="3C00FF37" w14:textId="77777777">
            <w:pPr>
              <w:pStyle w:val="ListParagraph"/>
              <w:numPr>
                <w:ilvl w:val="0"/>
                <w:numId w:val="1"/>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582AE9" w:rsidR="00B62CB0" w:rsidP="00B62CB0" w:rsidRDefault="00B62CB0" w14:paraId="0D4BBBDF" w14:textId="0493E07C">
            <w:pPr>
              <w:pStyle w:val="ListParagraph"/>
              <w:numPr>
                <w:ilvl w:val="1"/>
                <w:numId w:val="1"/>
              </w:numPr>
              <w:rPr>
                <w:rFonts w:ascii="Arial Narrow" w:hAnsi="Arial Narrow"/>
                <w:color w:val="00B0F0"/>
                <w:sz w:val="20"/>
                <w:szCs w:val="20"/>
              </w:rPr>
            </w:pPr>
            <w:r w:rsidRPr="00582AE9">
              <w:rPr>
                <w:rFonts w:ascii="Arial Narrow" w:hAnsi="Arial Narrow"/>
                <w:color w:val="00B0F0"/>
                <w:sz w:val="20"/>
                <w:szCs w:val="20"/>
              </w:rPr>
              <w:t xml:space="preserve">Yes </w:t>
            </w:r>
            <w:r w:rsidRPr="00582AE9" w:rsidR="00582AE9">
              <w:rPr>
                <w:rFonts w:ascii="Arial Narrow" w:hAnsi="Arial Narrow"/>
                <w:b/>
                <w:bCs/>
                <w:color w:val="00B0F0"/>
                <w:sz w:val="20"/>
                <w:szCs w:val="20"/>
              </w:rPr>
              <w:t>*</w:t>
            </w:r>
          </w:p>
          <w:p w:rsidRPr="00492CDF" w:rsidR="00B62CB0" w:rsidP="00B62CB0" w:rsidRDefault="00B62CB0" w14:paraId="2D731A27" w14:textId="77777777">
            <w:pPr>
              <w:pStyle w:val="ListParagraph"/>
              <w:numPr>
                <w:ilvl w:val="1"/>
                <w:numId w:val="1"/>
              </w:numPr>
              <w:rPr>
                <w:rFonts w:ascii="Arial Narrow" w:hAnsi="Arial Narrow"/>
                <w:sz w:val="20"/>
                <w:szCs w:val="20"/>
              </w:rPr>
            </w:pPr>
            <w:r w:rsidRPr="00492CDF">
              <w:rPr>
                <w:rFonts w:ascii="Arial Narrow" w:hAnsi="Arial Narrow"/>
                <w:sz w:val="20"/>
                <w:szCs w:val="20"/>
              </w:rPr>
              <w:t xml:space="preserve">No </w:t>
            </w:r>
          </w:p>
          <w:p w:rsidRPr="00492CDF" w:rsidR="00B62CB0" w:rsidRDefault="00B62CB0" w14:paraId="72530FFA" w14:textId="77777777">
            <w:pPr>
              <w:rPr>
                <w:rFonts w:ascii="Arial Narrow" w:hAnsi="Arial Narrow"/>
                <w:b/>
                <w:bCs/>
                <w:sz w:val="20"/>
                <w:szCs w:val="20"/>
              </w:rPr>
            </w:pPr>
          </w:p>
        </w:tc>
        <w:tc>
          <w:tcPr>
            <w:tcW w:w="1701" w:type="dxa"/>
          </w:tcPr>
          <w:p w:rsidRPr="00492CDF" w:rsidR="00B62CB0" w:rsidRDefault="003B0E34" w14:paraId="7798E2E7" w14:textId="151A1D50">
            <w:pPr>
              <w:rPr>
                <w:rFonts w:ascii="Arial Narrow" w:hAnsi="Arial Narrow"/>
                <w:b/>
                <w:bCs/>
                <w:sz w:val="20"/>
                <w:szCs w:val="20"/>
              </w:rPr>
            </w:pPr>
            <w:r>
              <w:rPr>
                <w:rFonts w:ascii="Arial Narrow" w:hAnsi="Arial Narrow"/>
                <w:b/>
                <w:bCs/>
                <w:sz w:val="20"/>
                <w:szCs w:val="20"/>
              </w:rPr>
              <w:t>1</w:t>
            </w:r>
          </w:p>
        </w:tc>
        <w:tc>
          <w:tcPr>
            <w:tcW w:w="5244" w:type="dxa"/>
          </w:tcPr>
          <w:p w:rsidRPr="00492CDF" w:rsidR="00B62CB0" w:rsidRDefault="00636D45" w14:paraId="3F45A623" w14:textId="2B125D23">
            <w:pPr>
              <w:rPr>
                <w:rFonts w:ascii="Arial Narrow" w:hAnsi="Arial Narrow"/>
                <w:b/>
                <w:bCs/>
                <w:sz w:val="20"/>
                <w:szCs w:val="20"/>
              </w:rPr>
            </w:pPr>
            <w:r>
              <w:rPr>
                <w:rFonts w:ascii="Arial Narrow" w:hAnsi="Arial Narrow"/>
                <w:b/>
                <w:bCs/>
                <w:sz w:val="20"/>
                <w:szCs w:val="20"/>
              </w:rPr>
              <w:t xml:space="preserve">Exposures: </w:t>
            </w:r>
            <w:r w:rsidRPr="00B84421" w:rsidR="00F653DB">
              <w:rPr>
                <w:rFonts w:ascii="Arial Narrow" w:hAnsi="Arial Narrow"/>
                <w:sz w:val="20"/>
                <w:szCs w:val="20"/>
              </w:rPr>
              <w:t>“… used the most recent creatinine</w:t>
            </w:r>
            <w:r w:rsidRPr="00B84421" w:rsidR="00E67DA5">
              <w:rPr>
                <w:rFonts w:ascii="Arial Narrow" w:hAnsi="Arial Narrow"/>
                <w:sz w:val="20"/>
                <w:szCs w:val="20"/>
              </w:rPr>
              <w:t xml:space="preserve"> value … and data for patient age, </w:t>
            </w:r>
            <w:r w:rsidRPr="00B84421" w:rsidR="00756334">
              <w:rPr>
                <w:rFonts w:ascii="Arial Narrow" w:hAnsi="Arial Narrow"/>
                <w:sz w:val="20"/>
                <w:szCs w:val="20"/>
              </w:rPr>
              <w:t>gender, and ethnicity to calculate eGFR</w:t>
            </w:r>
            <w:r w:rsidRPr="00B84421" w:rsidR="00A82C0B">
              <w:rPr>
                <w:rFonts w:ascii="Arial Narrow" w:hAnsi="Arial Narrow"/>
                <w:sz w:val="20"/>
                <w:szCs w:val="20"/>
              </w:rPr>
              <w:t xml:space="preserve"> as per Modification of Diet </w:t>
            </w:r>
            <w:r w:rsidRPr="00B84421" w:rsidR="00A3585E">
              <w:rPr>
                <w:rFonts w:ascii="Arial Narrow" w:hAnsi="Arial Narrow"/>
                <w:sz w:val="20"/>
                <w:szCs w:val="20"/>
              </w:rPr>
              <w:t>in Renal Disease (MDRD) protocol</w:t>
            </w:r>
            <w:r w:rsidRPr="00B84421" w:rsidR="00B84421">
              <w:rPr>
                <w:rFonts w:ascii="Arial Narrow" w:hAnsi="Arial Narrow"/>
                <w:sz w:val="20"/>
                <w:szCs w:val="20"/>
              </w:rPr>
              <w:t>.”</w:t>
            </w:r>
          </w:p>
        </w:tc>
      </w:tr>
      <w:tr w:rsidRPr="00492CDF" w:rsidR="00B62CB0" w:rsidTr="00492CDF" w14:paraId="3E9E2A4C" w14:textId="77777777">
        <w:trPr>
          <w:trHeight w:val="177"/>
        </w:trPr>
        <w:tc>
          <w:tcPr>
            <w:tcW w:w="6663" w:type="dxa"/>
          </w:tcPr>
          <w:p w:rsidRPr="00492CDF" w:rsidR="00B62CB0" w:rsidRDefault="00B62CB0" w14:paraId="1D3C4065" w14:textId="1794370F">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B62CB0" w:rsidRDefault="00B62CB0" w14:paraId="2B7F1F4F" w14:textId="77777777">
            <w:pPr>
              <w:rPr>
                <w:rFonts w:ascii="Arial Narrow" w:hAnsi="Arial Narrow"/>
                <w:b/>
                <w:bCs/>
                <w:sz w:val="20"/>
                <w:szCs w:val="20"/>
              </w:rPr>
            </w:pPr>
          </w:p>
        </w:tc>
        <w:tc>
          <w:tcPr>
            <w:tcW w:w="5244" w:type="dxa"/>
          </w:tcPr>
          <w:p w:rsidRPr="00492CDF" w:rsidR="00B62CB0" w:rsidRDefault="00B62CB0" w14:paraId="46E0F184" w14:textId="77777777">
            <w:pPr>
              <w:rPr>
                <w:rFonts w:ascii="Arial Narrow" w:hAnsi="Arial Narrow"/>
                <w:b/>
                <w:bCs/>
                <w:sz w:val="20"/>
                <w:szCs w:val="20"/>
              </w:rPr>
            </w:pPr>
          </w:p>
        </w:tc>
      </w:tr>
      <w:tr w:rsidRPr="00492CDF" w:rsidR="00B62CB0" w:rsidTr="00492CDF" w14:paraId="123CB576" w14:textId="77777777">
        <w:trPr>
          <w:trHeight w:val="638"/>
        </w:trPr>
        <w:tc>
          <w:tcPr>
            <w:tcW w:w="6663" w:type="dxa"/>
          </w:tcPr>
          <w:p w:rsidRPr="00B26F48" w:rsidR="00B62CB0" w:rsidP="00B26F48" w:rsidRDefault="00B62CB0" w14:paraId="6289FEED" w14:textId="72F339BD">
            <w:pPr>
              <w:pStyle w:val="ListParagraph"/>
              <w:numPr>
                <w:ilvl w:val="0"/>
                <w:numId w:val="1"/>
              </w:numPr>
              <w:rPr>
                <w:rFonts w:ascii="Arial Narrow" w:hAnsi="Arial Narrow"/>
                <w:i/>
                <w:iCs/>
                <w:sz w:val="20"/>
                <w:szCs w:val="20"/>
              </w:rPr>
            </w:pPr>
            <w:r w:rsidRPr="00B26F48">
              <w:rPr>
                <w:rFonts w:ascii="Arial Narrow" w:hAnsi="Arial Narrow"/>
                <w:i/>
                <w:iCs/>
                <w:sz w:val="20"/>
                <w:szCs w:val="20"/>
              </w:rPr>
              <w:t>Comparability of cohorts based on design and analysis</w:t>
            </w:r>
          </w:p>
          <w:p w:rsidRPr="00492CDF" w:rsidR="00B62CB0" w:rsidP="00B26F48" w:rsidRDefault="00B62CB0" w14:paraId="6305A608" w14:textId="77777777">
            <w:pPr>
              <w:pStyle w:val="ListParagraph"/>
              <w:numPr>
                <w:ilvl w:val="1"/>
                <w:numId w:val="1"/>
              </w:numPr>
              <w:rPr>
                <w:rFonts w:ascii="Arial Narrow" w:hAnsi="Arial Narrow"/>
                <w:sz w:val="20"/>
                <w:szCs w:val="20"/>
              </w:rPr>
            </w:pPr>
            <w:r w:rsidRPr="00492CDF">
              <w:rPr>
                <w:rFonts w:ascii="Arial Narrow" w:hAnsi="Arial Narrow"/>
                <w:sz w:val="20"/>
                <w:szCs w:val="20"/>
              </w:rPr>
              <w:t>Study controls for sex, age, and disease severity at baseline *</w:t>
            </w:r>
          </w:p>
          <w:p w:rsidRPr="0081288F" w:rsidR="00B62CB0" w:rsidP="00B26F48" w:rsidRDefault="00B62CB0" w14:paraId="6ABF7C3C" w14:textId="77777777">
            <w:pPr>
              <w:pStyle w:val="ListParagraph"/>
              <w:numPr>
                <w:ilvl w:val="1"/>
                <w:numId w:val="1"/>
              </w:numPr>
              <w:rPr>
                <w:rFonts w:ascii="Arial Narrow" w:hAnsi="Arial Narrow"/>
                <w:color w:val="0070C0"/>
                <w:sz w:val="20"/>
                <w:szCs w:val="20"/>
              </w:rPr>
            </w:pPr>
            <w:r w:rsidRPr="0081288F">
              <w:rPr>
                <w:rFonts w:ascii="Arial Narrow" w:hAnsi="Arial Narrow"/>
                <w:color w:val="0070C0"/>
                <w:sz w:val="20"/>
                <w:szCs w:val="20"/>
              </w:rPr>
              <w:lastRenderedPageBreak/>
              <w:t xml:space="preserve">Study controls for the above plus any other additional factors </w:t>
            </w:r>
            <w:r w:rsidRPr="0081288F">
              <w:rPr>
                <w:rFonts w:ascii="Arial Narrow" w:hAnsi="Arial Narrow"/>
                <w:b/>
                <w:bCs/>
                <w:color w:val="0070C0"/>
                <w:sz w:val="20"/>
                <w:szCs w:val="20"/>
              </w:rPr>
              <w:t>**</w:t>
            </w:r>
          </w:p>
          <w:p w:rsidRPr="00492CDF" w:rsidR="00B62CB0" w:rsidP="00B26F48" w:rsidRDefault="00B62CB0" w14:paraId="4F0E0940" w14:textId="77777777">
            <w:pPr>
              <w:pStyle w:val="ListParagraph"/>
              <w:numPr>
                <w:ilvl w:val="1"/>
                <w:numId w:val="1"/>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B62CB0" w:rsidRDefault="00B62CB0" w14:paraId="26BEB6FD" w14:textId="77777777">
            <w:pPr>
              <w:rPr>
                <w:rFonts w:ascii="Arial Narrow" w:hAnsi="Arial Narrow"/>
                <w:b/>
                <w:bCs/>
                <w:sz w:val="20"/>
                <w:szCs w:val="20"/>
              </w:rPr>
            </w:pPr>
          </w:p>
        </w:tc>
        <w:tc>
          <w:tcPr>
            <w:tcW w:w="1701" w:type="dxa"/>
          </w:tcPr>
          <w:p w:rsidRPr="00492CDF" w:rsidR="00B62CB0" w:rsidRDefault="0013397B" w14:paraId="7D7ED7A1" w14:textId="713B5531">
            <w:pPr>
              <w:rPr>
                <w:rFonts w:ascii="Arial Narrow" w:hAnsi="Arial Narrow"/>
                <w:b/>
                <w:bCs/>
                <w:sz w:val="20"/>
                <w:szCs w:val="20"/>
              </w:rPr>
            </w:pPr>
            <w:r>
              <w:rPr>
                <w:rFonts w:ascii="Arial Narrow" w:hAnsi="Arial Narrow"/>
                <w:b/>
                <w:bCs/>
                <w:sz w:val="20"/>
                <w:szCs w:val="20"/>
              </w:rPr>
              <w:lastRenderedPageBreak/>
              <w:t>2</w:t>
            </w:r>
          </w:p>
        </w:tc>
        <w:tc>
          <w:tcPr>
            <w:tcW w:w="5244" w:type="dxa"/>
          </w:tcPr>
          <w:p w:rsidRPr="00492CDF" w:rsidR="00B62CB0" w:rsidRDefault="0013397B" w14:paraId="062345E2" w14:textId="4DA104C8">
            <w:pPr>
              <w:rPr>
                <w:rFonts w:ascii="Arial Narrow" w:hAnsi="Arial Narrow"/>
                <w:b/>
                <w:bCs/>
                <w:sz w:val="20"/>
                <w:szCs w:val="20"/>
              </w:rPr>
            </w:pPr>
            <w:r>
              <w:rPr>
                <w:rFonts w:ascii="Arial Narrow" w:hAnsi="Arial Narrow"/>
                <w:b/>
                <w:bCs/>
                <w:sz w:val="20"/>
                <w:szCs w:val="20"/>
              </w:rPr>
              <w:t>Statis</w:t>
            </w:r>
            <w:r w:rsidR="003508C2">
              <w:rPr>
                <w:rFonts w:ascii="Arial Narrow" w:hAnsi="Arial Narrow"/>
                <w:b/>
                <w:bCs/>
                <w:sz w:val="20"/>
                <w:szCs w:val="20"/>
              </w:rPr>
              <w:t xml:space="preserve">tical analyses: </w:t>
            </w:r>
            <w:r w:rsidRPr="00EB59F1" w:rsidR="003508C2">
              <w:rPr>
                <w:rFonts w:ascii="Arial Narrow" w:hAnsi="Arial Narrow"/>
                <w:sz w:val="20"/>
                <w:szCs w:val="20"/>
              </w:rPr>
              <w:t xml:space="preserve">“…adjusted </w:t>
            </w:r>
            <w:r w:rsidRPr="00EB59F1" w:rsidR="008C38C1">
              <w:rPr>
                <w:rFonts w:ascii="Arial Narrow" w:hAnsi="Arial Narrow"/>
                <w:sz w:val="20"/>
                <w:szCs w:val="20"/>
              </w:rPr>
              <w:t>for potential conf</w:t>
            </w:r>
            <w:r w:rsidRPr="00EB59F1" w:rsidR="0075329D">
              <w:rPr>
                <w:rFonts w:ascii="Arial Narrow" w:hAnsi="Arial Narrow"/>
                <w:sz w:val="20"/>
                <w:szCs w:val="20"/>
              </w:rPr>
              <w:t xml:space="preserve">ounders … including age, </w:t>
            </w:r>
            <w:r w:rsidRPr="00EB59F1" w:rsidR="002C36A1">
              <w:rPr>
                <w:rFonts w:ascii="Arial Narrow" w:hAnsi="Arial Narrow"/>
                <w:sz w:val="20"/>
                <w:szCs w:val="20"/>
              </w:rPr>
              <w:t xml:space="preserve">index of multiple deprivation </w:t>
            </w:r>
            <w:r w:rsidRPr="00EB59F1" w:rsidR="00A76541">
              <w:rPr>
                <w:rFonts w:ascii="Arial Narrow" w:hAnsi="Arial Narrow"/>
                <w:sz w:val="20"/>
                <w:szCs w:val="20"/>
              </w:rPr>
              <w:t xml:space="preserve">score </w:t>
            </w:r>
            <w:r w:rsidRPr="00EB59F1" w:rsidR="002C36A1">
              <w:rPr>
                <w:rFonts w:ascii="Arial Narrow" w:hAnsi="Arial Narrow"/>
                <w:sz w:val="20"/>
                <w:szCs w:val="20"/>
              </w:rPr>
              <w:t xml:space="preserve">quintile, </w:t>
            </w:r>
            <w:proofErr w:type="spellStart"/>
            <w:r w:rsidRPr="00EB59F1" w:rsidR="00A76541">
              <w:rPr>
                <w:rFonts w:ascii="Arial Narrow" w:hAnsi="Arial Narrow"/>
                <w:sz w:val="20"/>
                <w:szCs w:val="20"/>
              </w:rPr>
              <w:t>Charlson</w:t>
            </w:r>
            <w:r w:rsidRPr="00EB59F1" w:rsidR="00D45793">
              <w:rPr>
                <w:rFonts w:ascii="Arial Narrow" w:hAnsi="Arial Narrow"/>
                <w:sz w:val="20"/>
                <w:szCs w:val="20"/>
              </w:rPr>
              <w:t>’s</w:t>
            </w:r>
            <w:proofErr w:type="spellEnd"/>
            <w:r w:rsidRPr="00EB59F1" w:rsidR="00D45793">
              <w:rPr>
                <w:rFonts w:ascii="Arial Narrow" w:hAnsi="Arial Narrow"/>
                <w:sz w:val="20"/>
                <w:szCs w:val="20"/>
              </w:rPr>
              <w:t xml:space="preserve"> </w:t>
            </w:r>
            <w:r w:rsidRPr="00EB59F1" w:rsidR="00D45793">
              <w:rPr>
                <w:rFonts w:ascii="Arial Narrow" w:hAnsi="Arial Narrow"/>
                <w:sz w:val="20"/>
                <w:szCs w:val="20"/>
              </w:rPr>
              <w:lastRenderedPageBreak/>
              <w:t>co-morbidity score</w:t>
            </w:r>
            <w:r w:rsidRPr="00EB59F1" w:rsidR="00C157BD">
              <w:rPr>
                <w:rFonts w:ascii="Arial Narrow" w:hAnsi="Arial Narrow"/>
                <w:sz w:val="20"/>
                <w:szCs w:val="20"/>
              </w:rPr>
              <w:t xml:space="preserve">, </w:t>
            </w:r>
            <w:r w:rsidRPr="00EB59F1" w:rsidR="007E22F9">
              <w:rPr>
                <w:rFonts w:ascii="Arial Narrow" w:hAnsi="Arial Narrow"/>
                <w:sz w:val="20"/>
                <w:szCs w:val="20"/>
              </w:rPr>
              <w:t xml:space="preserve">… diabetes, </w:t>
            </w:r>
            <w:r w:rsidRPr="00EB59F1" w:rsidR="004D1196">
              <w:rPr>
                <w:rFonts w:ascii="Arial Narrow" w:hAnsi="Arial Narrow"/>
                <w:sz w:val="20"/>
                <w:szCs w:val="20"/>
              </w:rPr>
              <w:t>dementia, coronary heart disease</w:t>
            </w:r>
            <w:r w:rsidRPr="00EB59F1" w:rsidR="007B02D3">
              <w:rPr>
                <w:rFonts w:ascii="Arial Narrow" w:hAnsi="Arial Narrow"/>
                <w:sz w:val="20"/>
                <w:szCs w:val="20"/>
              </w:rPr>
              <w:t>, stroke, cancer, heart failure and poly pharmacy</w:t>
            </w:r>
            <w:r w:rsidRPr="00EB59F1" w:rsidR="00EB59F1">
              <w:rPr>
                <w:rFonts w:ascii="Arial Narrow" w:hAnsi="Arial Narrow"/>
                <w:sz w:val="20"/>
                <w:szCs w:val="20"/>
              </w:rPr>
              <w:t>.”</w:t>
            </w:r>
          </w:p>
        </w:tc>
      </w:tr>
      <w:tr w:rsidRPr="00492CDF" w:rsidR="00B62CB0" w:rsidTr="00492CDF" w14:paraId="09E760AD" w14:textId="77777777">
        <w:trPr>
          <w:trHeight w:val="168"/>
        </w:trPr>
        <w:tc>
          <w:tcPr>
            <w:tcW w:w="6663" w:type="dxa"/>
          </w:tcPr>
          <w:p w:rsidRPr="00492CDF" w:rsidR="00B62CB0" w:rsidRDefault="00B62CB0" w14:paraId="7340F165" w14:textId="27152245">
            <w:pPr>
              <w:rPr>
                <w:rFonts w:ascii="Arial Narrow" w:hAnsi="Arial Narrow"/>
                <w:b/>
                <w:bCs/>
                <w:sz w:val="20"/>
                <w:szCs w:val="20"/>
              </w:rPr>
            </w:pPr>
            <w:r w:rsidRPr="00492CDF">
              <w:rPr>
                <w:rFonts w:ascii="Arial Narrow" w:hAnsi="Arial Narrow"/>
                <w:b/>
                <w:bCs/>
                <w:sz w:val="20"/>
                <w:szCs w:val="20"/>
              </w:rPr>
              <w:lastRenderedPageBreak/>
              <w:t>OUTCOME</w:t>
            </w:r>
          </w:p>
        </w:tc>
        <w:tc>
          <w:tcPr>
            <w:tcW w:w="1701" w:type="dxa"/>
          </w:tcPr>
          <w:p w:rsidRPr="00492CDF" w:rsidR="00B62CB0" w:rsidRDefault="00B62CB0" w14:paraId="1D79B54A" w14:textId="77777777">
            <w:pPr>
              <w:rPr>
                <w:rFonts w:ascii="Arial Narrow" w:hAnsi="Arial Narrow"/>
                <w:b/>
                <w:bCs/>
                <w:sz w:val="20"/>
                <w:szCs w:val="20"/>
              </w:rPr>
            </w:pPr>
          </w:p>
        </w:tc>
        <w:tc>
          <w:tcPr>
            <w:tcW w:w="5244" w:type="dxa"/>
          </w:tcPr>
          <w:p w:rsidRPr="00492CDF" w:rsidR="00B62CB0" w:rsidRDefault="00B62CB0" w14:paraId="612CACA0" w14:textId="77777777">
            <w:pPr>
              <w:rPr>
                <w:rFonts w:ascii="Arial Narrow" w:hAnsi="Arial Narrow"/>
                <w:b/>
                <w:bCs/>
                <w:sz w:val="20"/>
                <w:szCs w:val="20"/>
              </w:rPr>
            </w:pPr>
          </w:p>
        </w:tc>
      </w:tr>
      <w:tr w:rsidRPr="00492CDF" w:rsidR="00B62CB0" w:rsidTr="00ED1901" w14:paraId="443C0A66" w14:textId="77777777">
        <w:trPr>
          <w:trHeight w:val="1889"/>
        </w:trPr>
        <w:tc>
          <w:tcPr>
            <w:tcW w:w="6663" w:type="dxa"/>
          </w:tcPr>
          <w:p w:rsidRPr="004D09B6" w:rsidR="00B62CB0" w:rsidP="004D09B6" w:rsidRDefault="00B62CB0" w14:paraId="153C1364" w14:textId="3DC83481">
            <w:pPr>
              <w:pStyle w:val="ListParagraph"/>
              <w:numPr>
                <w:ilvl w:val="0"/>
                <w:numId w:val="1"/>
              </w:numPr>
              <w:rPr>
                <w:rFonts w:ascii="Arial Narrow" w:hAnsi="Arial Narrow"/>
                <w:i/>
                <w:iCs/>
                <w:sz w:val="20"/>
                <w:szCs w:val="20"/>
              </w:rPr>
            </w:pPr>
            <w:r w:rsidRPr="004D09B6">
              <w:rPr>
                <w:rFonts w:ascii="Arial Narrow" w:hAnsi="Arial Narrow"/>
                <w:i/>
                <w:iCs/>
                <w:sz w:val="20"/>
                <w:szCs w:val="20"/>
              </w:rPr>
              <w:t xml:space="preserve">Assessment of Outcome </w:t>
            </w:r>
          </w:p>
          <w:p w:rsidRPr="00492CDF" w:rsidR="00B62CB0" w:rsidP="004D09B6" w:rsidRDefault="00B62CB0" w14:paraId="3CC0971B" w14:textId="77777777">
            <w:pPr>
              <w:pStyle w:val="ListParagraph"/>
              <w:numPr>
                <w:ilvl w:val="1"/>
                <w:numId w:val="1"/>
              </w:numPr>
              <w:rPr>
                <w:rFonts w:ascii="Arial Narrow" w:hAnsi="Arial Narrow"/>
                <w:i/>
                <w:iCs/>
                <w:sz w:val="20"/>
                <w:szCs w:val="20"/>
              </w:rPr>
            </w:pPr>
            <w:r w:rsidRPr="00492CDF">
              <w:rPr>
                <w:rFonts w:ascii="Arial Narrow" w:hAnsi="Arial Narrow"/>
                <w:sz w:val="20"/>
                <w:szCs w:val="20"/>
              </w:rPr>
              <w:t>Independent or blind assessment, or confirmation of the outcome by reference to</w:t>
            </w:r>
            <w:r w:rsidRPr="00492CDF">
              <w:rPr>
                <w:rFonts w:ascii="Arial Narrow" w:hAnsi="Arial Narrow"/>
                <w:i/>
                <w:iCs/>
                <w:sz w:val="20"/>
                <w:szCs w:val="20"/>
              </w:rPr>
              <w:t xml:space="preserve"> </w:t>
            </w:r>
            <w:r w:rsidRPr="00492CDF">
              <w:rPr>
                <w:rFonts w:ascii="Arial Narrow" w:hAnsi="Arial Narrow"/>
                <w:sz w:val="20"/>
                <w:szCs w:val="20"/>
              </w:rPr>
              <w:t>secure records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laboratory results etc) </w:t>
            </w:r>
            <w:r w:rsidRPr="00492CDF">
              <w:rPr>
                <w:rFonts w:ascii="Arial Narrow" w:hAnsi="Arial Narrow"/>
                <w:b/>
                <w:bCs/>
                <w:sz w:val="20"/>
                <w:szCs w:val="20"/>
              </w:rPr>
              <w:t>*</w:t>
            </w:r>
          </w:p>
          <w:p w:rsidRPr="00432141" w:rsidR="00B62CB0" w:rsidP="004D09B6" w:rsidRDefault="00B62CB0" w14:paraId="4371ADFE" w14:textId="77777777">
            <w:pPr>
              <w:pStyle w:val="ListParagraph"/>
              <w:numPr>
                <w:ilvl w:val="1"/>
                <w:numId w:val="1"/>
              </w:numPr>
              <w:rPr>
                <w:rFonts w:ascii="Arial Narrow" w:hAnsi="Arial Narrow"/>
                <w:i/>
                <w:iCs/>
                <w:color w:val="0070C0"/>
                <w:sz w:val="20"/>
                <w:szCs w:val="20"/>
              </w:rPr>
            </w:pPr>
            <w:r w:rsidRPr="00432141">
              <w:rPr>
                <w:rFonts w:ascii="Arial Narrow" w:hAnsi="Arial Narrow"/>
                <w:color w:val="0070C0"/>
                <w:sz w:val="20"/>
                <w:szCs w:val="20"/>
              </w:rPr>
              <w:t>Identified through ICD codes on database records</w:t>
            </w:r>
            <w:r w:rsidRPr="00432141">
              <w:rPr>
                <w:rFonts w:ascii="Arial Narrow" w:hAnsi="Arial Narrow"/>
                <w:b/>
                <w:bCs/>
                <w:color w:val="0070C0"/>
                <w:sz w:val="20"/>
                <w:szCs w:val="20"/>
              </w:rPr>
              <w:t xml:space="preserve"> *</w:t>
            </w:r>
          </w:p>
          <w:p w:rsidRPr="00492CDF" w:rsidR="00B62CB0" w:rsidP="004D09B6" w:rsidRDefault="00B62CB0" w14:paraId="7B2CB22D" w14:textId="77777777">
            <w:pPr>
              <w:pStyle w:val="ListParagraph"/>
              <w:numPr>
                <w:ilvl w:val="1"/>
                <w:numId w:val="1"/>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B62CB0" w:rsidP="004D09B6" w:rsidRDefault="00B62CB0" w14:paraId="7CBC5E6E" w14:textId="77777777">
            <w:pPr>
              <w:pStyle w:val="ListParagraph"/>
              <w:numPr>
                <w:ilvl w:val="1"/>
                <w:numId w:val="1"/>
              </w:numPr>
              <w:rPr>
                <w:rFonts w:ascii="Arial Narrow" w:hAnsi="Arial Narrow"/>
                <w:sz w:val="20"/>
                <w:szCs w:val="20"/>
              </w:rPr>
            </w:pPr>
            <w:r w:rsidRPr="00492CDF">
              <w:rPr>
                <w:rFonts w:ascii="Arial Narrow" w:hAnsi="Arial Narrow"/>
                <w:sz w:val="20"/>
                <w:szCs w:val="20"/>
              </w:rPr>
              <w:t>No description</w:t>
            </w:r>
          </w:p>
          <w:p w:rsidRPr="00492CDF" w:rsidR="00B62CB0" w:rsidRDefault="00B62CB0" w14:paraId="58CCEC56" w14:textId="77777777">
            <w:pPr>
              <w:rPr>
                <w:rFonts w:ascii="Arial Narrow" w:hAnsi="Arial Narrow"/>
                <w:b/>
                <w:bCs/>
                <w:sz w:val="20"/>
                <w:szCs w:val="20"/>
              </w:rPr>
            </w:pPr>
          </w:p>
        </w:tc>
        <w:tc>
          <w:tcPr>
            <w:tcW w:w="1701" w:type="dxa"/>
          </w:tcPr>
          <w:p w:rsidRPr="00492CDF" w:rsidR="00B62CB0" w:rsidRDefault="00432141" w14:paraId="48937F3A" w14:textId="34251769">
            <w:pPr>
              <w:rPr>
                <w:rFonts w:ascii="Arial Narrow" w:hAnsi="Arial Narrow"/>
                <w:b/>
                <w:bCs/>
                <w:sz w:val="20"/>
                <w:szCs w:val="20"/>
              </w:rPr>
            </w:pPr>
            <w:r>
              <w:rPr>
                <w:rFonts w:ascii="Arial Narrow" w:hAnsi="Arial Narrow"/>
                <w:b/>
                <w:bCs/>
                <w:sz w:val="20"/>
                <w:szCs w:val="20"/>
              </w:rPr>
              <w:t>1</w:t>
            </w:r>
          </w:p>
        </w:tc>
        <w:tc>
          <w:tcPr>
            <w:tcW w:w="5244" w:type="dxa"/>
          </w:tcPr>
          <w:p w:rsidRPr="00492CDF" w:rsidR="00B62CB0" w:rsidRDefault="002C0DDF" w14:paraId="5D84A1B2" w14:textId="37283CAE">
            <w:pPr>
              <w:rPr>
                <w:rFonts w:ascii="Arial Narrow" w:hAnsi="Arial Narrow"/>
                <w:b/>
                <w:bCs/>
                <w:sz w:val="20"/>
                <w:szCs w:val="20"/>
              </w:rPr>
            </w:pPr>
            <w:r>
              <w:rPr>
                <w:rFonts w:ascii="Arial Narrow" w:hAnsi="Arial Narrow"/>
                <w:b/>
                <w:bCs/>
                <w:sz w:val="20"/>
                <w:szCs w:val="20"/>
              </w:rPr>
              <w:t>Outcomes: “…</w:t>
            </w:r>
            <w:r w:rsidRPr="003653CB">
              <w:rPr>
                <w:rFonts w:ascii="Arial Narrow" w:hAnsi="Arial Narrow"/>
                <w:sz w:val="20"/>
                <w:szCs w:val="20"/>
              </w:rPr>
              <w:t>assessed the impact of our stated exposures on the following outcomes for patients</w:t>
            </w:r>
            <w:r w:rsidR="006D020D">
              <w:rPr>
                <w:rFonts w:ascii="Arial Narrow" w:hAnsi="Arial Narrow"/>
                <w:sz w:val="20"/>
                <w:szCs w:val="20"/>
              </w:rPr>
              <w:t>:</w:t>
            </w:r>
            <w:r w:rsidRPr="003653CB">
              <w:rPr>
                <w:rFonts w:ascii="Arial Narrow" w:hAnsi="Arial Narrow"/>
                <w:sz w:val="20"/>
                <w:szCs w:val="20"/>
              </w:rPr>
              <w:t xml:space="preserve"> …</w:t>
            </w:r>
            <w:r w:rsidR="00482719">
              <w:rPr>
                <w:rFonts w:ascii="Arial Narrow" w:hAnsi="Arial Narrow"/>
                <w:sz w:val="20"/>
                <w:szCs w:val="20"/>
              </w:rPr>
              <w:t xml:space="preserve"> hospitalisation </w:t>
            </w:r>
            <w:r w:rsidR="0086156B">
              <w:rPr>
                <w:rFonts w:ascii="Arial Narrow" w:hAnsi="Arial Narrow"/>
                <w:sz w:val="20"/>
                <w:szCs w:val="20"/>
              </w:rPr>
              <w:t>for UTI, sepsis</w:t>
            </w:r>
            <w:r w:rsidRPr="003653CB">
              <w:rPr>
                <w:rFonts w:ascii="Arial Narrow" w:hAnsi="Arial Narrow"/>
                <w:sz w:val="20"/>
                <w:szCs w:val="20"/>
              </w:rPr>
              <w:t xml:space="preserve"> or acute kidney injury (AKI) within 14 days following the incident UTI </w:t>
            </w:r>
            <w:r w:rsidR="00624497">
              <w:rPr>
                <w:rFonts w:ascii="Arial Narrow" w:hAnsi="Arial Narrow"/>
                <w:sz w:val="20"/>
                <w:szCs w:val="20"/>
              </w:rPr>
              <w:t xml:space="preserve">and </w:t>
            </w:r>
            <w:r w:rsidRPr="003653CB">
              <w:rPr>
                <w:rFonts w:ascii="Arial Narrow" w:hAnsi="Arial Narrow"/>
                <w:sz w:val="20"/>
                <w:szCs w:val="20"/>
              </w:rPr>
              <w:t>ascertained from ICD-10 codes …”</w:t>
            </w:r>
          </w:p>
        </w:tc>
      </w:tr>
      <w:tr w:rsidRPr="00492CDF" w:rsidR="00B62CB0" w:rsidTr="00492CDF" w14:paraId="190F53B4" w14:textId="77777777">
        <w:trPr>
          <w:trHeight w:val="824"/>
        </w:trPr>
        <w:tc>
          <w:tcPr>
            <w:tcW w:w="6663" w:type="dxa"/>
          </w:tcPr>
          <w:p w:rsidRPr="00492CDF" w:rsidR="00B62CB0" w:rsidP="00B62CB0" w:rsidRDefault="00B62CB0" w14:paraId="52556EF6" w14:textId="77777777">
            <w:pPr>
              <w:pStyle w:val="ListParagraph"/>
              <w:numPr>
                <w:ilvl w:val="0"/>
                <w:numId w:val="1"/>
              </w:numPr>
              <w:rPr>
                <w:rFonts w:ascii="Arial Narrow" w:hAnsi="Arial Narrow"/>
                <w:i/>
                <w:iCs/>
                <w:sz w:val="20"/>
                <w:szCs w:val="20"/>
              </w:rPr>
            </w:pPr>
            <w:r w:rsidRPr="00492CDF">
              <w:rPr>
                <w:rFonts w:ascii="Arial Narrow" w:hAnsi="Arial Narrow"/>
                <w:i/>
                <w:iCs/>
                <w:sz w:val="20"/>
                <w:szCs w:val="20"/>
              </w:rPr>
              <w:t>Was follow-up long enough for outcomes to occur</w:t>
            </w:r>
          </w:p>
          <w:p w:rsidRPr="00093B3C" w:rsidR="00B62CB0" w:rsidP="00B62CB0" w:rsidRDefault="00B62CB0" w14:paraId="328EB9B8" w14:textId="77777777">
            <w:pPr>
              <w:pStyle w:val="ListParagraph"/>
              <w:numPr>
                <w:ilvl w:val="1"/>
                <w:numId w:val="1"/>
              </w:numPr>
              <w:rPr>
                <w:rFonts w:ascii="Arial Narrow" w:hAnsi="Arial Narrow"/>
                <w:b/>
                <w:bCs/>
                <w:color w:val="0070C0"/>
                <w:sz w:val="20"/>
                <w:szCs w:val="20"/>
              </w:rPr>
            </w:pPr>
            <w:r w:rsidRPr="00093B3C">
              <w:rPr>
                <w:rFonts w:ascii="Arial Narrow" w:hAnsi="Arial Narrow"/>
                <w:color w:val="0070C0"/>
                <w:sz w:val="20"/>
                <w:szCs w:val="20"/>
              </w:rPr>
              <w:t xml:space="preserve">Yes </w:t>
            </w:r>
            <w:r w:rsidRPr="00093B3C">
              <w:rPr>
                <w:rFonts w:ascii="Arial Narrow" w:hAnsi="Arial Narrow"/>
                <w:b/>
                <w:bCs/>
                <w:color w:val="0070C0"/>
                <w:sz w:val="20"/>
                <w:szCs w:val="20"/>
              </w:rPr>
              <w:t>*</w:t>
            </w:r>
          </w:p>
          <w:p w:rsidRPr="00492CDF" w:rsidR="00B62CB0" w:rsidP="00B62CB0" w:rsidRDefault="00B62CB0" w14:paraId="2877A655" w14:textId="77777777">
            <w:pPr>
              <w:pStyle w:val="ListParagraph"/>
              <w:numPr>
                <w:ilvl w:val="1"/>
                <w:numId w:val="1"/>
              </w:numPr>
              <w:rPr>
                <w:rFonts w:ascii="Arial Narrow" w:hAnsi="Arial Narrow"/>
                <w:sz w:val="20"/>
                <w:szCs w:val="20"/>
              </w:rPr>
            </w:pPr>
            <w:r w:rsidRPr="00492CDF">
              <w:rPr>
                <w:rFonts w:ascii="Arial Narrow" w:hAnsi="Arial Narrow"/>
                <w:sz w:val="20"/>
                <w:szCs w:val="20"/>
              </w:rPr>
              <w:t xml:space="preserve">No </w:t>
            </w:r>
          </w:p>
          <w:p w:rsidRPr="00492CDF" w:rsidR="00B62CB0" w:rsidP="00B62CB0" w:rsidRDefault="00B62CB0" w14:paraId="1134C03B" w14:textId="77777777">
            <w:pPr>
              <w:pStyle w:val="ListParagraph"/>
              <w:numPr>
                <w:ilvl w:val="1"/>
                <w:numId w:val="1"/>
              </w:numPr>
              <w:rPr>
                <w:rFonts w:ascii="Arial Narrow" w:hAnsi="Arial Narrow"/>
                <w:sz w:val="20"/>
                <w:szCs w:val="20"/>
              </w:rPr>
            </w:pPr>
            <w:r w:rsidRPr="00492CDF">
              <w:rPr>
                <w:rFonts w:ascii="Arial Narrow" w:hAnsi="Arial Narrow"/>
                <w:sz w:val="20"/>
                <w:szCs w:val="20"/>
              </w:rPr>
              <w:t>Length of follow-up not stated</w:t>
            </w:r>
          </w:p>
          <w:p w:rsidRPr="00492CDF" w:rsidR="00B62CB0" w:rsidRDefault="00B62CB0" w14:paraId="1A39A0A5" w14:textId="77777777">
            <w:pPr>
              <w:rPr>
                <w:rFonts w:ascii="Arial Narrow" w:hAnsi="Arial Narrow"/>
                <w:b/>
                <w:bCs/>
                <w:sz w:val="20"/>
                <w:szCs w:val="20"/>
              </w:rPr>
            </w:pPr>
          </w:p>
        </w:tc>
        <w:tc>
          <w:tcPr>
            <w:tcW w:w="1701" w:type="dxa"/>
          </w:tcPr>
          <w:p w:rsidRPr="00492CDF" w:rsidR="00B62CB0" w:rsidRDefault="00093B3C" w14:paraId="2FD493B6" w14:textId="2FA8F536">
            <w:pPr>
              <w:rPr>
                <w:rFonts w:ascii="Arial Narrow" w:hAnsi="Arial Narrow"/>
                <w:b/>
                <w:bCs/>
                <w:sz w:val="20"/>
                <w:szCs w:val="20"/>
              </w:rPr>
            </w:pPr>
            <w:r>
              <w:rPr>
                <w:rFonts w:ascii="Arial Narrow" w:hAnsi="Arial Narrow"/>
                <w:b/>
                <w:bCs/>
                <w:sz w:val="20"/>
                <w:szCs w:val="20"/>
              </w:rPr>
              <w:t>1</w:t>
            </w:r>
          </w:p>
        </w:tc>
        <w:tc>
          <w:tcPr>
            <w:tcW w:w="5244" w:type="dxa"/>
          </w:tcPr>
          <w:p w:rsidRPr="00492CDF" w:rsidR="00B62CB0" w:rsidRDefault="003D1690" w14:paraId="093388AF" w14:textId="406905EF">
            <w:pPr>
              <w:rPr>
                <w:rFonts w:ascii="Arial Narrow" w:hAnsi="Arial Narrow"/>
                <w:b/>
                <w:bCs/>
                <w:sz w:val="20"/>
                <w:szCs w:val="20"/>
              </w:rPr>
            </w:pPr>
            <w:r>
              <w:rPr>
                <w:rFonts w:ascii="Arial Narrow" w:hAnsi="Arial Narrow"/>
                <w:b/>
                <w:bCs/>
                <w:sz w:val="20"/>
                <w:szCs w:val="20"/>
              </w:rPr>
              <w:t xml:space="preserve">Outcomes: </w:t>
            </w:r>
            <w:r w:rsidRPr="003653CB" w:rsidR="009C3164">
              <w:rPr>
                <w:rFonts w:ascii="Arial Narrow" w:hAnsi="Arial Narrow"/>
                <w:sz w:val="20"/>
                <w:szCs w:val="20"/>
              </w:rPr>
              <w:t>“</w:t>
            </w:r>
            <w:r w:rsidRPr="003653CB" w:rsidR="00545C6F">
              <w:rPr>
                <w:rFonts w:ascii="Arial Narrow" w:hAnsi="Arial Narrow"/>
                <w:sz w:val="20"/>
                <w:szCs w:val="20"/>
              </w:rPr>
              <w:t xml:space="preserve">… assessed the impact of </w:t>
            </w:r>
            <w:r w:rsidRPr="003653CB" w:rsidR="00FD7511">
              <w:rPr>
                <w:rFonts w:ascii="Arial Narrow" w:hAnsi="Arial Narrow"/>
                <w:sz w:val="20"/>
                <w:szCs w:val="20"/>
              </w:rPr>
              <w:t xml:space="preserve">our stated exposures </w:t>
            </w:r>
            <w:r w:rsidRPr="003653CB" w:rsidR="00F61830">
              <w:rPr>
                <w:rFonts w:ascii="Arial Narrow" w:hAnsi="Arial Narrow"/>
                <w:sz w:val="20"/>
                <w:szCs w:val="20"/>
              </w:rPr>
              <w:t>on the following outcomes for patients</w:t>
            </w:r>
            <w:r w:rsidR="00CC4708">
              <w:rPr>
                <w:rFonts w:ascii="Arial Narrow" w:hAnsi="Arial Narrow"/>
                <w:sz w:val="20"/>
                <w:szCs w:val="20"/>
              </w:rPr>
              <w:t>,</w:t>
            </w:r>
            <w:r w:rsidRPr="003653CB" w:rsidR="00F61830">
              <w:rPr>
                <w:rFonts w:ascii="Arial Narrow" w:hAnsi="Arial Narrow"/>
                <w:sz w:val="20"/>
                <w:szCs w:val="20"/>
              </w:rPr>
              <w:t xml:space="preserve"> … </w:t>
            </w:r>
            <w:r w:rsidRPr="003653CB" w:rsidR="00295815">
              <w:rPr>
                <w:rFonts w:ascii="Arial Narrow" w:hAnsi="Arial Narrow"/>
                <w:sz w:val="20"/>
                <w:szCs w:val="20"/>
              </w:rPr>
              <w:t>or acute kidney injury</w:t>
            </w:r>
            <w:r w:rsidRPr="003653CB" w:rsidR="00A36050">
              <w:rPr>
                <w:rFonts w:ascii="Arial Narrow" w:hAnsi="Arial Narrow"/>
                <w:sz w:val="20"/>
                <w:szCs w:val="20"/>
              </w:rPr>
              <w:t xml:space="preserve"> (AKI) within 14 days following </w:t>
            </w:r>
            <w:r w:rsidRPr="003653CB" w:rsidR="00A90E90">
              <w:rPr>
                <w:rFonts w:ascii="Arial Narrow" w:hAnsi="Arial Narrow"/>
                <w:sz w:val="20"/>
                <w:szCs w:val="20"/>
              </w:rPr>
              <w:t xml:space="preserve">the incident UTI ascertained </w:t>
            </w:r>
            <w:r w:rsidRPr="003653CB" w:rsidR="0010386F">
              <w:rPr>
                <w:rFonts w:ascii="Arial Narrow" w:hAnsi="Arial Narrow"/>
                <w:sz w:val="20"/>
                <w:szCs w:val="20"/>
              </w:rPr>
              <w:t>from ICD-</w:t>
            </w:r>
            <w:r w:rsidRPr="003653CB" w:rsidR="003653CB">
              <w:rPr>
                <w:rFonts w:ascii="Arial Narrow" w:hAnsi="Arial Narrow"/>
                <w:sz w:val="20"/>
                <w:szCs w:val="20"/>
              </w:rPr>
              <w:t>10 codes …”</w:t>
            </w:r>
          </w:p>
        </w:tc>
      </w:tr>
      <w:tr w:rsidRPr="00492CDF" w:rsidR="00B62CB0" w:rsidTr="00492CDF" w14:paraId="7B04B3EF" w14:textId="77777777">
        <w:trPr>
          <w:trHeight w:val="824"/>
        </w:trPr>
        <w:tc>
          <w:tcPr>
            <w:tcW w:w="6663" w:type="dxa"/>
          </w:tcPr>
          <w:p w:rsidRPr="00492CDF" w:rsidR="00B62CB0" w:rsidP="00B62CB0" w:rsidRDefault="00B62CB0" w14:paraId="22F152FF" w14:textId="77777777">
            <w:pPr>
              <w:pStyle w:val="ListParagraph"/>
              <w:numPr>
                <w:ilvl w:val="0"/>
                <w:numId w:val="1"/>
              </w:numPr>
              <w:rPr>
                <w:rFonts w:ascii="Arial Narrow" w:hAnsi="Arial Narrow"/>
                <w:i/>
                <w:iCs/>
                <w:sz w:val="20"/>
                <w:szCs w:val="20"/>
              </w:rPr>
            </w:pPr>
            <w:r w:rsidRPr="00492CDF">
              <w:rPr>
                <w:rFonts w:ascii="Arial Narrow" w:hAnsi="Arial Narrow"/>
                <w:i/>
                <w:iCs/>
                <w:sz w:val="20"/>
                <w:szCs w:val="20"/>
              </w:rPr>
              <w:t>Adequacy of follow-up of cohorts</w:t>
            </w:r>
          </w:p>
          <w:p w:rsidRPr="00687D9E" w:rsidR="00B62CB0" w:rsidP="00B62CB0" w:rsidRDefault="00B62CB0" w14:paraId="1F09C2F3" w14:textId="77777777">
            <w:pPr>
              <w:pStyle w:val="ListParagraph"/>
              <w:numPr>
                <w:ilvl w:val="1"/>
                <w:numId w:val="1"/>
              </w:numPr>
              <w:rPr>
                <w:rFonts w:ascii="Arial Narrow" w:hAnsi="Arial Narrow"/>
                <w:color w:val="0070C0"/>
                <w:sz w:val="20"/>
                <w:szCs w:val="20"/>
              </w:rPr>
            </w:pPr>
            <w:r w:rsidRPr="00687D9E">
              <w:rPr>
                <w:rFonts w:ascii="Arial Narrow" w:hAnsi="Arial Narrow"/>
                <w:color w:val="0070C0"/>
                <w:sz w:val="20"/>
                <w:szCs w:val="20"/>
              </w:rPr>
              <w:t xml:space="preserve">Complete follow-up – all subjects accounted for </w:t>
            </w:r>
            <w:r w:rsidRPr="00687D9E">
              <w:rPr>
                <w:rFonts w:ascii="Arial Narrow" w:hAnsi="Arial Narrow"/>
                <w:b/>
                <w:bCs/>
                <w:color w:val="0070C0"/>
                <w:sz w:val="20"/>
                <w:szCs w:val="20"/>
              </w:rPr>
              <w:t>*</w:t>
            </w:r>
          </w:p>
          <w:p w:rsidRPr="00492CDF" w:rsidR="00B62CB0" w:rsidP="00B62CB0" w:rsidRDefault="00B62CB0" w14:paraId="5488B499" w14:textId="77777777">
            <w:pPr>
              <w:pStyle w:val="ListParagraph"/>
              <w:numPr>
                <w:ilvl w:val="1"/>
                <w:numId w:val="1"/>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B62CB0" w:rsidP="00B62CB0" w:rsidRDefault="00B62CB0" w14:paraId="326ED697" w14:textId="77777777">
            <w:pPr>
              <w:pStyle w:val="ListParagraph"/>
              <w:numPr>
                <w:ilvl w:val="1"/>
                <w:numId w:val="1"/>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B62CB0" w:rsidP="00B62CB0" w:rsidRDefault="00B62CB0" w14:paraId="48456947" w14:textId="21E03C1D">
            <w:pPr>
              <w:pStyle w:val="ListParagraph"/>
              <w:numPr>
                <w:ilvl w:val="1"/>
                <w:numId w:val="1"/>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B62CB0" w:rsidRDefault="00B83D16" w14:paraId="29E4B48B" w14:textId="3016E3F0">
            <w:pPr>
              <w:rPr>
                <w:rFonts w:ascii="Arial Narrow" w:hAnsi="Arial Narrow"/>
                <w:b/>
                <w:bCs/>
                <w:sz w:val="20"/>
                <w:szCs w:val="20"/>
              </w:rPr>
            </w:pPr>
            <w:r>
              <w:rPr>
                <w:rFonts w:ascii="Arial Narrow" w:hAnsi="Arial Narrow"/>
                <w:b/>
                <w:bCs/>
                <w:sz w:val="20"/>
                <w:szCs w:val="20"/>
              </w:rPr>
              <w:t>1</w:t>
            </w:r>
          </w:p>
        </w:tc>
        <w:tc>
          <w:tcPr>
            <w:tcW w:w="5244" w:type="dxa"/>
          </w:tcPr>
          <w:p w:rsidRPr="00492CDF" w:rsidR="00B62CB0" w:rsidRDefault="003A1B2D" w14:paraId="45EEF39D" w14:textId="1DBA1958">
            <w:pPr>
              <w:rPr>
                <w:rFonts w:ascii="Arial Narrow" w:hAnsi="Arial Narrow"/>
                <w:b/>
                <w:bCs/>
                <w:sz w:val="20"/>
                <w:szCs w:val="20"/>
              </w:rPr>
            </w:pPr>
            <w:r>
              <w:rPr>
                <w:rFonts w:ascii="Arial Narrow" w:hAnsi="Arial Narrow"/>
                <w:b/>
                <w:bCs/>
                <w:sz w:val="20"/>
                <w:szCs w:val="20"/>
              </w:rPr>
              <w:t>O</w:t>
            </w:r>
            <w:r w:rsidR="001E0FFA">
              <w:rPr>
                <w:rFonts w:ascii="Arial Narrow" w:hAnsi="Arial Narrow"/>
                <w:b/>
                <w:bCs/>
                <w:sz w:val="20"/>
                <w:szCs w:val="20"/>
              </w:rPr>
              <w:t xml:space="preserve">utcomes: </w:t>
            </w:r>
            <w:r w:rsidRPr="001E0FFA" w:rsidR="001E0FFA">
              <w:rPr>
                <w:rFonts w:ascii="Arial Narrow" w:hAnsi="Arial Narrow"/>
                <w:sz w:val="20"/>
                <w:szCs w:val="20"/>
              </w:rPr>
              <w:t xml:space="preserve">Data analysed </w:t>
            </w:r>
            <w:r w:rsidRPr="001E0FFA" w:rsidR="000F3FAE">
              <w:rPr>
                <w:rFonts w:ascii="Arial Narrow" w:hAnsi="Arial Narrow"/>
                <w:sz w:val="20"/>
                <w:szCs w:val="20"/>
              </w:rPr>
              <w:t>retrospectively</w:t>
            </w:r>
          </w:p>
        </w:tc>
      </w:tr>
      <w:tr w:rsidRPr="00492CDF" w:rsidR="00B62CB0" w:rsidTr="00492CDF" w14:paraId="21076DA3" w14:textId="77777777">
        <w:trPr>
          <w:trHeight w:val="558"/>
        </w:trPr>
        <w:tc>
          <w:tcPr>
            <w:tcW w:w="6663" w:type="dxa"/>
          </w:tcPr>
          <w:p w:rsidRPr="00492CDF" w:rsidR="00B62CB0" w:rsidRDefault="00B62CB0" w14:paraId="510CD391" w14:textId="0EC43A7C">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B62CB0" w:rsidRDefault="001E0FFA" w14:paraId="741D38BD" w14:textId="0B84B515">
            <w:pPr>
              <w:rPr>
                <w:rFonts w:ascii="Arial Narrow" w:hAnsi="Arial Narrow"/>
                <w:b/>
                <w:bCs/>
                <w:sz w:val="20"/>
                <w:szCs w:val="20"/>
              </w:rPr>
            </w:pPr>
            <w:r>
              <w:rPr>
                <w:rFonts w:ascii="Arial Narrow" w:hAnsi="Arial Narrow"/>
                <w:b/>
                <w:bCs/>
                <w:sz w:val="20"/>
                <w:szCs w:val="20"/>
              </w:rPr>
              <w:t>9</w:t>
            </w:r>
          </w:p>
        </w:tc>
        <w:tc>
          <w:tcPr>
            <w:tcW w:w="5244" w:type="dxa"/>
          </w:tcPr>
          <w:p w:rsidRPr="00492CDF" w:rsidR="00B62CB0" w:rsidRDefault="00B62CB0" w14:paraId="2016AD6A" w14:textId="77777777">
            <w:pPr>
              <w:rPr>
                <w:rFonts w:ascii="Arial Narrow" w:hAnsi="Arial Narrow"/>
                <w:b/>
                <w:bCs/>
                <w:sz w:val="20"/>
                <w:szCs w:val="20"/>
              </w:rPr>
            </w:pPr>
          </w:p>
        </w:tc>
      </w:tr>
    </w:tbl>
    <w:p w:rsidR="00F96950" w:rsidRDefault="00F96950" w14:paraId="6910D656" w14:textId="56068518">
      <w:pPr>
        <w:rPr>
          <w:b/>
          <w:bCs/>
          <w:sz w:val="20"/>
          <w:szCs w:val="20"/>
        </w:rPr>
      </w:pPr>
    </w:p>
    <w:p w:rsidR="00492CDF" w:rsidRDefault="00492CDF" w14:paraId="532CDDDB" w14:textId="7B480939">
      <w:pPr>
        <w:rPr>
          <w:b/>
          <w:bCs/>
          <w:sz w:val="20"/>
          <w:szCs w:val="20"/>
        </w:rPr>
      </w:pPr>
    </w:p>
    <w:p w:rsidR="00492CDF" w:rsidRDefault="00492CDF" w14:paraId="1596DAC7" w14:textId="5753BC90">
      <w:pPr>
        <w:rPr>
          <w:b/>
          <w:bCs/>
          <w:sz w:val="20"/>
          <w:szCs w:val="20"/>
        </w:rPr>
      </w:pPr>
    </w:p>
    <w:p w:rsidR="00492CDF" w:rsidP="00492CDF" w:rsidRDefault="00492CDF" w14:paraId="55C252A8" w14:textId="77777777">
      <w:pPr>
        <w:rPr>
          <w:b/>
          <w:bCs/>
        </w:rPr>
      </w:pPr>
    </w:p>
    <w:p w:rsidR="00492CDF" w:rsidP="00492CDF" w:rsidRDefault="00492CDF" w14:paraId="18E776B3" w14:textId="77777777">
      <w:pPr>
        <w:rPr>
          <w:b/>
          <w:bCs/>
        </w:rPr>
      </w:pPr>
    </w:p>
    <w:p w:rsidR="00492CDF" w:rsidP="00492CDF" w:rsidRDefault="00492CDF" w14:paraId="5466CA6D" w14:textId="77777777">
      <w:pPr>
        <w:rPr>
          <w:b/>
          <w:bCs/>
        </w:rPr>
      </w:pPr>
    </w:p>
    <w:p w:rsidR="00492CDF" w:rsidP="00492CDF" w:rsidRDefault="00492CDF" w14:paraId="27B09C8E" w14:textId="77777777">
      <w:pPr>
        <w:rPr>
          <w:b/>
          <w:bCs/>
        </w:rPr>
      </w:pPr>
    </w:p>
    <w:p w:rsidR="00492CDF" w:rsidP="00492CDF" w:rsidRDefault="00492CDF" w14:paraId="15F37126" w14:textId="0670927E">
      <w:pPr>
        <w:rPr>
          <w:b/>
          <w:bCs/>
        </w:rPr>
      </w:pPr>
      <w:r w:rsidRPr="00F96950">
        <w:rPr>
          <w:b/>
          <w:bCs/>
        </w:rPr>
        <w:lastRenderedPageBreak/>
        <w:t>MODIFIED NEWCASTLE - OTTAWA QUALITY ASSESSMENT SCALE</w:t>
      </w:r>
      <w:r>
        <w:rPr>
          <w:b/>
          <w:bCs/>
        </w:rPr>
        <w:t>:</w:t>
      </w:r>
      <w:r w:rsidRPr="00F96950">
        <w:rPr>
          <w:b/>
          <w:bCs/>
        </w:rPr>
        <w:t xml:space="preserve"> COHORT STUDIES</w:t>
      </w:r>
    </w:p>
    <w:p w:rsidRPr="002B34F1" w:rsidR="00492CDF" w:rsidP="00492CDF" w:rsidRDefault="00492CDF" w14:paraId="37487C79" w14:textId="5325FB53">
      <w:r>
        <w:rPr>
          <w:b/>
          <w:bCs/>
        </w:rPr>
        <w:t xml:space="preserve">EndNote number: </w:t>
      </w:r>
      <w:r w:rsidR="00BC55EB">
        <w:t>#1187</w:t>
      </w:r>
      <w:r>
        <w:rPr>
          <w:b/>
          <w:bCs/>
        </w:rPr>
        <w:t xml:space="preserve">           Author: </w:t>
      </w:r>
      <w:r w:rsidRPr="002B34F1" w:rsidR="00BC55EB">
        <w:t>Ahmed</w:t>
      </w:r>
      <w:r w:rsidRPr="002B34F1" w:rsidR="00604101">
        <w:t xml:space="preserve"> et al., </w:t>
      </w:r>
      <w:r w:rsidRPr="002B34F1" w:rsidR="002B34F1">
        <w:t>2019</w:t>
      </w:r>
      <w:r>
        <w:rPr>
          <w:b/>
          <w:bCs/>
        </w:rPr>
        <w:t xml:space="preserve">           Title:</w:t>
      </w:r>
      <w:r w:rsidR="002B34F1">
        <w:rPr>
          <w:b/>
          <w:bCs/>
        </w:rPr>
        <w:t xml:space="preserve"> </w:t>
      </w:r>
      <w:r w:rsidR="002B34F1">
        <w:t xml:space="preserve">Choice of </w:t>
      </w:r>
      <w:r w:rsidR="00B60296">
        <w:t xml:space="preserve">empirical antibiotic therapy and adverse outcomes in </w:t>
      </w:r>
      <w:r w:rsidR="007515B9">
        <w:t>older adults with suspected urinary tract infection</w:t>
      </w:r>
      <w:r w:rsidR="005500CE">
        <w:t>: Cohort study</w:t>
      </w:r>
    </w:p>
    <w:p w:rsidR="00492CDF" w:rsidP="00492CDF" w:rsidRDefault="00492CDF" w14:paraId="72DBF43D" w14:textId="77777777">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492CDF" w:rsidTr="003B6312" w14:paraId="2C2DD5ED" w14:textId="77777777">
        <w:trPr>
          <w:trHeight w:val="824"/>
        </w:trPr>
        <w:tc>
          <w:tcPr>
            <w:tcW w:w="6663" w:type="dxa"/>
          </w:tcPr>
          <w:p w:rsidRPr="00492CDF" w:rsidR="00492CDF" w:rsidP="003B6312" w:rsidRDefault="00492CDF" w14:paraId="34DA58AB"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492CDF" w:rsidP="003B6312" w:rsidRDefault="00492CDF" w14:paraId="3788691F"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492CDF" w:rsidP="003B6312" w:rsidRDefault="00492CDF" w14:paraId="07358B4E"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492CDF" w:rsidTr="003B6312" w14:paraId="75FE56E9" w14:textId="77777777">
        <w:trPr>
          <w:trHeight w:val="177"/>
        </w:trPr>
        <w:tc>
          <w:tcPr>
            <w:tcW w:w="6663" w:type="dxa"/>
          </w:tcPr>
          <w:p w:rsidRPr="00492CDF" w:rsidR="00492CDF" w:rsidP="003B6312" w:rsidRDefault="00492CDF" w14:paraId="7574AD7A"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492CDF" w:rsidP="003B6312" w:rsidRDefault="00492CDF" w14:paraId="18300CFF" w14:textId="77777777">
            <w:pPr>
              <w:rPr>
                <w:rFonts w:ascii="Arial Narrow" w:hAnsi="Arial Narrow"/>
                <w:b/>
                <w:bCs/>
                <w:sz w:val="20"/>
                <w:szCs w:val="20"/>
              </w:rPr>
            </w:pPr>
          </w:p>
        </w:tc>
        <w:tc>
          <w:tcPr>
            <w:tcW w:w="5244" w:type="dxa"/>
          </w:tcPr>
          <w:p w:rsidRPr="00492CDF" w:rsidR="00492CDF" w:rsidP="003B6312" w:rsidRDefault="00492CDF" w14:paraId="066F46DE" w14:textId="77777777">
            <w:pPr>
              <w:rPr>
                <w:rFonts w:ascii="Arial Narrow" w:hAnsi="Arial Narrow"/>
                <w:b/>
                <w:bCs/>
                <w:sz w:val="20"/>
                <w:szCs w:val="20"/>
              </w:rPr>
            </w:pPr>
          </w:p>
        </w:tc>
      </w:tr>
      <w:tr w:rsidRPr="00492CDF" w:rsidR="00492CDF" w:rsidTr="003B6312" w14:paraId="570AD5F2" w14:textId="77777777">
        <w:trPr>
          <w:trHeight w:val="1347"/>
        </w:trPr>
        <w:tc>
          <w:tcPr>
            <w:tcW w:w="6663" w:type="dxa"/>
          </w:tcPr>
          <w:p w:rsidRPr="00097775" w:rsidR="00492CDF" w:rsidP="00097775" w:rsidRDefault="00492CDF" w14:paraId="3959258D" w14:textId="333E79CD">
            <w:pPr>
              <w:pStyle w:val="ListParagraph"/>
              <w:numPr>
                <w:ilvl w:val="0"/>
                <w:numId w:val="13"/>
              </w:numPr>
              <w:rPr>
                <w:rFonts w:ascii="Arial Narrow" w:hAnsi="Arial Narrow"/>
                <w:i/>
                <w:iCs/>
                <w:sz w:val="20"/>
                <w:szCs w:val="20"/>
              </w:rPr>
            </w:pPr>
            <w:r w:rsidRPr="00097775">
              <w:rPr>
                <w:rFonts w:ascii="Arial Narrow" w:hAnsi="Arial Narrow"/>
                <w:i/>
                <w:iCs/>
                <w:sz w:val="20"/>
                <w:szCs w:val="20"/>
              </w:rPr>
              <w:t>Representativeness of the exposed cohort</w:t>
            </w:r>
          </w:p>
          <w:p w:rsidRPr="00811512" w:rsidR="00492CDF" w:rsidP="00097775" w:rsidRDefault="00492CDF" w14:paraId="2C026445" w14:textId="77777777">
            <w:pPr>
              <w:pStyle w:val="ListParagraph"/>
              <w:numPr>
                <w:ilvl w:val="1"/>
                <w:numId w:val="13"/>
              </w:numPr>
              <w:rPr>
                <w:rFonts w:ascii="Arial Narrow" w:hAnsi="Arial Narrow"/>
                <w:color w:val="0070C0"/>
                <w:sz w:val="20"/>
                <w:szCs w:val="20"/>
              </w:rPr>
            </w:pPr>
            <w:r w:rsidRPr="00811512">
              <w:rPr>
                <w:rFonts w:ascii="Arial Narrow" w:hAnsi="Arial Narrow"/>
                <w:color w:val="0070C0"/>
                <w:sz w:val="20"/>
                <w:szCs w:val="20"/>
              </w:rPr>
              <w:t xml:space="preserve">Truly representative of the elderly population (at least 65 years old) </w:t>
            </w:r>
            <w:r w:rsidRPr="00811512">
              <w:rPr>
                <w:rFonts w:ascii="Arial Narrow" w:hAnsi="Arial Narrow"/>
                <w:b/>
                <w:bCs/>
                <w:color w:val="0070C0"/>
                <w:sz w:val="20"/>
                <w:szCs w:val="20"/>
              </w:rPr>
              <w:t>*</w:t>
            </w:r>
          </w:p>
          <w:p w:rsidRPr="00492CDF" w:rsidR="00492CDF" w:rsidP="00097775" w:rsidRDefault="00492CDF" w14:paraId="72CD80EE" w14:textId="77777777">
            <w:pPr>
              <w:pStyle w:val="ListParagraph"/>
              <w:numPr>
                <w:ilvl w:val="1"/>
                <w:numId w:val="13"/>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492CDF" w:rsidP="00097775" w:rsidRDefault="00492CDF" w14:paraId="50D830CF" w14:textId="77777777">
            <w:pPr>
              <w:pStyle w:val="ListParagraph"/>
              <w:numPr>
                <w:ilvl w:val="1"/>
                <w:numId w:val="13"/>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492CDF" w:rsidP="00097775" w:rsidRDefault="00492CDF" w14:paraId="10D542E7" w14:textId="77777777">
            <w:pPr>
              <w:pStyle w:val="ListParagraph"/>
              <w:numPr>
                <w:ilvl w:val="1"/>
                <w:numId w:val="13"/>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492CDF" w:rsidP="003B6312" w:rsidRDefault="00811512" w14:paraId="60745941" w14:textId="76C0B058">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5A1BCA" w14:paraId="6A90FB70" w14:textId="000052F1">
            <w:pPr>
              <w:rPr>
                <w:rFonts w:ascii="Arial Narrow" w:hAnsi="Arial Narrow"/>
                <w:b/>
                <w:bCs/>
                <w:sz w:val="20"/>
                <w:szCs w:val="20"/>
              </w:rPr>
            </w:pPr>
            <w:r>
              <w:rPr>
                <w:rFonts w:ascii="Arial Narrow" w:hAnsi="Arial Narrow"/>
                <w:b/>
                <w:bCs/>
                <w:sz w:val="20"/>
                <w:szCs w:val="20"/>
              </w:rPr>
              <w:t>Design and participants: “</w:t>
            </w:r>
            <w:r w:rsidRPr="00D63285">
              <w:rPr>
                <w:rFonts w:ascii="Arial Narrow" w:hAnsi="Arial Narrow"/>
                <w:sz w:val="20"/>
                <w:szCs w:val="20"/>
              </w:rPr>
              <w:t>Patients were eligible for inclusion</w:t>
            </w:r>
            <w:r w:rsidRPr="00D63285" w:rsidR="00C42471">
              <w:rPr>
                <w:rFonts w:ascii="Arial Narrow" w:hAnsi="Arial Narrow"/>
                <w:sz w:val="20"/>
                <w:szCs w:val="20"/>
              </w:rPr>
              <w:t xml:space="preserve"> if … they were &gt; or = 65 years old</w:t>
            </w:r>
            <w:r w:rsidRPr="00D63285" w:rsidR="00D63285">
              <w:rPr>
                <w:rFonts w:ascii="Arial Narrow" w:hAnsi="Arial Narrow"/>
                <w:sz w:val="20"/>
                <w:szCs w:val="20"/>
              </w:rPr>
              <w:t>, …”</w:t>
            </w:r>
          </w:p>
        </w:tc>
      </w:tr>
      <w:tr w:rsidRPr="00492CDF" w:rsidR="00492CDF" w:rsidTr="003B6312" w14:paraId="1AFA6867" w14:textId="77777777">
        <w:trPr>
          <w:trHeight w:val="824"/>
        </w:trPr>
        <w:tc>
          <w:tcPr>
            <w:tcW w:w="6663" w:type="dxa"/>
          </w:tcPr>
          <w:p w:rsidRPr="00920171" w:rsidR="00492CDF" w:rsidP="00920171" w:rsidRDefault="00492CDF" w14:paraId="55BE9215" w14:textId="73DFADEB">
            <w:pPr>
              <w:pStyle w:val="ListParagraph"/>
              <w:numPr>
                <w:ilvl w:val="0"/>
                <w:numId w:val="13"/>
              </w:numPr>
              <w:rPr>
                <w:rFonts w:ascii="Arial Narrow" w:hAnsi="Arial Narrow"/>
                <w:i/>
                <w:iCs/>
                <w:sz w:val="20"/>
                <w:szCs w:val="20"/>
              </w:rPr>
            </w:pPr>
            <w:r w:rsidRPr="00920171">
              <w:rPr>
                <w:rFonts w:ascii="Arial Narrow" w:hAnsi="Arial Narrow"/>
                <w:i/>
                <w:iCs/>
                <w:sz w:val="20"/>
                <w:szCs w:val="20"/>
              </w:rPr>
              <w:t>Selection of the non-exposed cohort</w:t>
            </w:r>
          </w:p>
          <w:p w:rsidRPr="00220251" w:rsidR="00492CDF" w:rsidP="00920171" w:rsidRDefault="00492CDF" w14:paraId="0AF7226C" w14:textId="77777777">
            <w:pPr>
              <w:pStyle w:val="ListParagraph"/>
              <w:numPr>
                <w:ilvl w:val="1"/>
                <w:numId w:val="13"/>
              </w:numPr>
              <w:rPr>
                <w:rFonts w:ascii="Arial Narrow" w:hAnsi="Arial Narrow"/>
                <w:i/>
                <w:iCs/>
                <w:color w:val="0070C0"/>
                <w:sz w:val="20"/>
                <w:szCs w:val="20"/>
              </w:rPr>
            </w:pPr>
            <w:r w:rsidRPr="00220251">
              <w:rPr>
                <w:rFonts w:ascii="Arial Narrow" w:hAnsi="Arial Narrow"/>
                <w:color w:val="0070C0"/>
                <w:sz w:val="20"/>
                <w:szCs w:val="20"/>
              </w:rPr>
              <w:t xml:space="preserve">Drawn from the same community as the exposed cohort </w:t>
            </w:r>
            <w:r w:rsidRPr="00220251">
              <w:rPr>
                <w:rFonts w:ascii="Arial Narrow" w:hAnsi="Arial Narrow"/>
                <w:b/>
                <w:bCs/>
                <w:color w:val="0070C0"/>
                <w:sz w:val="20"/>
                <w:szCs w:val="20"/>
              </w:rPr>
              <w:t>*</w:t>
            </w:r>
          </w:p>
          <w:p w:rsidRPr="00492CDF" w:rsidR="00492CDF" w:rsidP="00920171" w:rsidRDefault="00492CDF" w14:paraId="45F04733" w14:textId="77777777">
            <w:pPr>
              <w:pStyle w:val="ListParagraph"/>
              <w:numPr>
                <w:ilvl w:val="1"/>
                <w:numId w:val="13"/>
              </w:numPr>
              <w:rPr>
                <w:rFonts w:ascii="Arial Narrow" w:hAnsi="Arial Narrow"/>
                <w:i/>
                <w:iCs/>
                <w:sz w:val="20"/>
                <w:szCs w:val="20"/>
              </w:rPr>
            </w:pPr>
            <w:r w:rsidRPr="00492CDF">
              <w:rPr>
                <w:rFonts w:ascii="Arial Narrow" w:hAnsi="Arial Narrow"/>
                <w:sz w:val="20"/>
                <w:szCs w:val="20"/>
              </w:rPr>
              <w:t>Drawn from a different source</w:t>
            </w:r>
          </w:p>
          <w:p w:rsidRPr="00492CDF" w:rsidR="00492CDF" w:rsidP="00920171" w:rsidRDefault="00492CDF" w14:paraId="2DE851AF" w14:textId="77777777">
            <w:pPr>
              <w:pStyle w:val="ListParagraph"/>
              <w:numPr>
                <w:ilvl w:val="1"/>
                <w:numId w:val="13"/>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492CDF" w:rsidP="003B6312" w:rsidRDefault="00492CDF" w14:paraId="44927E77" w14:textId="77777777">
            <w:pPr>
              <w:rPr>
                <w:rFonts w:ascii="Arial Narrow" w:hAnsi="Arial Narrow"/>
                <w:b/>
                <w:bCs/>
                <w:sz w:val="20"/>
                <w:szCs w:val="20"/>
              </w:rPr>
            </w:pPr>
          </w:p>
        </w:tc>
        <w:tc>
          <w:tcPr>
            <w:tcW w:w="1701" w:type="dxa"/>
          </w:tcPr>
          <w:p w:rsidRPr="00492CDF" w:rsidR="00492CDF" w:rsidP="003B6312" w:rsidRDefault="00220251" w14:paraId="430A778B" w14:textId="7B666619">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CA687E" w14:paraId="0398E0F2" w14:textId="5BB19173">
            <w:pPr>
              <w:rPr>
                <w:rFonts w:ascii="Arial Narrow" w:hAnsi="Arial Narrow"/>
                <w:b/>
                <w:bCs/>
                <w:sz w:val="20"/>
                <w:szCs w:val="20"/>
              </w:rPr>
            </w:pPr>
            <w:r>
              <w:rPr>
                <w:rFonts w:ascii="Arial Narrow" w:hAnsi="Arial Narrow"/>
                <w:b/>
                <w:bCs/>
                <w:sz w:val="20"/>
                <w:szCs w:val="20"/>
              </w:rPr>
              <w:t>Design and participants</w:t>
            </w:r>
            <w:r w:rsidR="006867EE">
              <w:rPr>
                <w:rFonts w:ascii="Arial Narrow" w:hAnsi="Arial Narrow"/>
                <w:b/>
                <w:bCs/>
                <w:sz w:val="20"/>
                <w:szCs w:val="20"/>
              </w:rPr>
              <w:t xml:space="preserve">: </w:t>
            </w:r>
            <w:r w:rsidRPr="006867EE" w:rsidR="006867EE">
              <w:rPr>
                <w:rFonts w:ascii="Arial Narrow" w:hAnsi="Arial Narrow"/>
                <w:sz w:val="20"/>
                <w:szCs w:val="20"/>
              </w:rPr>
              <w:t>Drawn from the same cohort</w:t>
            </w:r>
          </w:p>
        </w:tc>
      </w:tr>
      <w:tr w:rsidRPr="00492CDF" w:rsidR="00492CDF" w:rsidTr="003B6312" w14:paraId="375BDE7F" w14:textId="77777777">
        <w:trPr>
          <w:trHeight w:val="824"/>
        </w:trPr>
        <w:tc>
          <w:tcPr>
            <w:tcW w:w="6663" w:type="dxa"/>
          </w:tcPr>
          <w:p w:rsidRPr="00492CDF" w:rsidR="00492CDF" w:rsidP="00920171" w:rsidRDefault="00492CDF" w14:paraId="1383EBA5" w14:textId="77777777">
            <w:pPr>
              <w:pStyle w:val="ListParagraph"/>
              <w:numPr>
                <w:ilvl w:val="0"/>
                <w:numId w:val="13"/>
              </w:numPr>
              <w:rPr>
                <w:rFonts w:ascii="Arial Narrow" w:hAnsi="Arial Narrow"/>
                <w:i/>
                <w:iCs/>
                <w:sz w:val="20"/>
                <w:szCs w:val="20"/>
              </w:rPr>
            </w:pPr>
            <w:r w:rsidRPr="00492CDF">
              <w:rPr>
                <w:rFonts w:ascii="Arial Narrow" w:hAnsi="Arial Narrow"/>
                <w:i/>
                <w:iCs/>
                <w:sz w:val="20"/>
                <w:szCs w:val="20"/>
              </w:rPr>
              <w:t>Ascertainment of exposure</w:t>
            </w:r>
          </w:p>
          <w:p w:rsidRPr="00917462" w:rsidR="00492CDF" w:rsidP="00920171" w:rsidRDefault="00492CDF" w14:paraId="46F3E392" w14:textId="77777777">
            <w:pPr>
              <w:pStyle w:val="ListParagraph"/>
              <w:numPr>
                <w:ilvl w:val="1"/>
                <w:numId w:val="13"/>
              </w:numPr>
              <w:rPr>
                <w:rFonts w:ascii="Arial Narrow" w:hAnsi="Arial Narrow"/>
                <w:i/>
                <w:iCs/>
                <w:color w:val="0070C0"/>
                <w:sz w:val="20"/>
                <w:szCs w:val="20"/>
              </w:rPr>
            </w:pPr>
            <w:r w:rsidRPr="00917462">
              <w:rPr>
                <w:rFonts w:ascii="Arial Narrow" w:hAnsi="Arial Narrow"/>
                <w:color w:val="0070C0"/>
                <w:sz w:val="20"/>
                <w:szCs w:val="20"/>
              </w:rPr>
              <w:t>Secure record (</w:t>
            </w:r>
            <w:proofErr w:type="gramStart"/>
            <w:r w:rsidRPr="00917462">
              <w:rPr>
                <w:rFonts w:ascii="Arial Narrow" w:hAnsi="Arial Narrow"/>
                <w:color w:val="0070C0"/>
                <w:sz w:val="20"/>
                <w:szCs w:val="20"/>
              </w:rPr>
              <w:t>i.e.</w:t>
            </w:r>
            <w:proofErr w:type="gramEnd"/>
            <w:r w:rsidRPr="00917462">
              <w:rPr>
                <w:rFonts w:ascii="Arial Narrow" w:hAnsi="Arial Narrow"/>
                <w:color w:val="0070C0"/>
                <w:sz w:val="20"/>
                <w:szCs w:val="20"/>
              </w:rPr>
              <w:t xml:space="preserve"> medical records) describing initial and/or ongoing exposure to antimicrobial </w:t>
            </w:r>
            <w:r w:rsidRPr="00917462">
              <w:rPr>
                <w:rFonts w:ascii="Arial Narrow" w:hAnsi="Arial Narrow"/>
                <w:b/>
                <w:bCs/>
                <w:color w:val="0070C0"/>
                <w:sz w:val="20"/>
                <w:szCs w:val="20"/>
              </w:rPr>
              <w:t>*</w:t>
            </w:r>
          </w:p>
          <w:p w:rsidRPr="00492CDF" w:rsidR="00492CDF" w:rsidP="00920171" w:rsidRDefault="00492CDF" w14:paraId="156E2E96" w14:textId="77777777">
            <w:pPr>
              <w:pStyle w:val="ListParagraph"/>
              <w:numPr>
                <w:ilvl w:val="1"/>
                <w:numId w:val="13"/>
              </w:numPr>
              <w:rPr>
                <w:rFonts w:ascii="Arial Narrow" w:hAnsi="Arial Narrow"/>
                <w:i/>
                <w:iCs/>
                <w:sz w:val="20"/>
                <w:szCs w:val="20"/>
              </w:rPr>
            </w:pPr>
            <w:r w:rsidRPr="00492CDF">
              <w:rPr>
                <w:rFonts w:ascii="Arial Narrow" w:hAnsi="Arial Narrow"/>
                <w:sz w:val="20"/>
                <w:szCs w:val="20"/>
              </w:rPr>
              <w:t>Self-reporting of exposure</w:t>
            </w:r>
          </w:p>
          <w:p w:rsidRPr="00492CDF" w:rsidR="00492CDF" w:rsidP="00920171" w:rsidRDefault="00492CDF" w14:paraId="3EFDDC1A" w14:textId="77777777">
            <w:pPr>
              <w:pStyle w:val="ListParagraph"/>
              <w:numPr>
                <w:ilvl w:val="1"/>
                <w:numId w:val="13"/>
              </w:numPr>
              <w:rPr>
                <w:rFonts w:ascii="Arial Narrow" w:hAnsi="Arial Narrow"/>
                <w:i/>
                <w:iCs/>
                <w:sz w:val="20"/>
                <w:szCs w:val="20"/>
              </w:rPr>
            </w:pPr>
            <w:r w:rsidRPr="00492CDF">
              <w:rPr>
                <w:rFonts w:ascii="Arial Narrow" w:hAnsi="Arial Narrow"/>
                <w:sz w:val="20"/>
                <w:szCs w:val="20"/>
              </w:rPr>
              <w:t>No description of exposure</w:t>
            </w:r>
          </w:p>
          <w:p w:rsidRPr="00492CDF" w:rsidR="00492CDF" w:rsidP="003B6312" w:rsidRDefault="00492CDF" w14:paraId="2BF1A059" w14:textId="77777777">
            <w:pPr>
              <w:rPr>
                <w:rFonts w:ascii="Arial Narrow" w:hAnsi="Arial Narrow"/>
                <w:b/>
                <w:bCs/>
                <w:sz w:val="20"/>
                <w:szCs w:val="20"/>
              </w:rPr>
            </w:pPr>
          </w:p>
        </w:tc>
        <w:tc>
          <w:tcPr>
            <w:tcW w:w="1701" w:type="dxa"/>
          </w:tcPr>
          <w:p w:rsidRPr="00492CDF" w:rsidR="00492CDF" w:rsidP="003B6312" w:rsidRDefault="009D6111" w14:paraId="6FA13412" w14:textId="16C23BB1">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E1669D" w14:paraId="16578A28" w14:textId="3085AADC">
            <w:pPr>
              <w:rPr>
                <w:rFonts w:ascii="Arial Narrow" w:hAnsi="Arial Narrow"/>
                <w:b/>
                <w:bCs/>
                <w:sz w:val="20"/>
                <w:szCs w:val="20"/>
              </w:rPr>
            </w:pPr>
            <w:r>
              <w:rPr>
                <w:rFonts w:ascii="Arial Narrow" w:hAnsi="Arial Narrow"/>
                <w:b/>
                <w:bCs/>
                <w:sz w:val="20"/>
                <w:szCs w:val="20"/>
              </w:rPr>
              <w:t>De</w:t>
            </w:r>
            <w:r w:rsidR="00C5505F">
              <w:rPr>
                <w:rFonts w:ascii="Arial Narrow" w:hAnsi="Arial Narrow"/>
                <w:b/>
                <w:bCs/>
                <w:sz w:val="20"/>
                <w:szCs w:val="20"/>
              </w:rPr>
              <w:t>s</w:t>
            </w:r>
            <w:r>
              <w:rPr>
                <w:rFonts w:ascii="Arial Narrow" w:hAnsi="Arial Narrow"/>
                <w:b/>
                <w:bCs/>
                <w:sz w:val="20"/>
                <w:szCs w:val="20"/>
              </w:rPr>
              <w:t xml:space="preserve">ign and participants: </w:t>
            </w:r>
            <w:r w:rsidRPr="00917462">
              <w:rPr>
                <w:rFonts w:ascii="Arial Narrow" w:hAnsi="Arial Narrow"/>
                <w:sz w:val="20"/>
                <w:szCs w:val="20"/>
              </w:rPr>
              <w:t xml:space="preserve">“We identified </w:t>
            </w:r>
            <w:r w:rsidRPr="00917462" w:rsidR="00E453A8">
              <w:rPr>
                <w:rFonts w:ascii="Arial Narrow" w:hAnsi="Arial Narrow"/>
                <w:sz w:val="20"/>
                <w:szCs w:val="20"/>
              </w:rPr>
              <w:t>eligible patients with</w:t>
            </w:r>
            <w:r w:rsidR="008A01F1">
              <w:rPr>
                <w:rFonts w:ascii="Arial Narrow" w:hAnsi="Arial Narrow"/>
                <w:sz w:val="20"/>
                <w:szCs w:val="20"/>
              </w:rPr>
              <w:t xml:space="preserve"> a Read code</w:t>
            </w:r>
            <w:r w:rsidR="0004669D">
              <w:rPr>
                <w:rFonts w:ascii="Arial Narrow" w:hAnsi="Arial Narrow"/>
                <w:sz w:val="20"/>
                <w:szCs w:val="20"/>
              </w:rPr>
              <w:t xml:space="preserve"> indicating an incident </w:t>
            </w:r>
            <w:r w:rsidR="000C371A">
              <w:rPr>
                <w:rFonts w:ascii="Arial Narrow" w:hAnsi="Arial Narrow"/>
                <w:sz w:val="20"/>
                <w:szCs w:val="20"/>
              </w:rPr>
              <w:t>primary care presentation with a suspected UTI</w:t>
            </w:r>
            <w:r w:rsidRPr="00917462" w:rsidR="00C5505F">
              <w:rPr>
                <w:rFonts w:ascii="Arial Narrow" w:hAnsi="Arial Narrow"/>
                <w:sz w:val="20"/>
                <w:szCs w:val="20"/>
              </w:rPr>
              <w:t xml:space="preserve"> … </w:t>
            </w:r>
            <w:r w:rsidR="00160B9E">
              <w:rPr>
                <w:rFonts w:ascii="Arial Narrow" w:hAnsi="Arial Narrow"/>
                <w:sz w:val="20"/>
                <w:szCs w:val="20"/>
              </w:rPr>
              <w:t xml:space="preserve">and </w:t>
            </w:r>
            <w:r w:rsidRPr="00917462" w:rsidR="00E82ACD">
              <w:rPr>
                <w:rFonts w:ascii="Arial Narrow" w:hAnsi="Arial Narrow"/>
                <w:sz w:val="20"/>
                <w:szCs w:val="20"/>
              </w:rPr>
              <w:t>a same day prescription code</w:t>
            </w:r>
            <w:r w:rsidRPr="00917462" w:rsidR="001D7D12">
              <w:rPr>
                <w:rFonts w:ascii="Arial Narrow" w:hAnsi="Arial Narrow"/>
                <w:sz w:val="20"/>
                <w:szCs w:val="20"/>
              </w:rPr>
              <w:t xml:space="preserve"> indicating empirical prescribing </w:t>
            </w:r>
            <w:r w:rsidRPr="00917462" w:rsidR="00B77BCD">
              <w:rPr>
                <w:rFonts w:ascii="Arial Narrow" w:hAnsi="Arial Narrow"/>
                <w:sz w:val="20"/>
                <w:szCs w:val="20"/>
              </w:rPr>
              <w:t>of a relevant antibiotic</w:t>
            </w:r>
            <w:r w:rsidRPr="00917462" w:rsidR="00917462">
              <w:rPr>
                <w:rFonts w:ascii="Arial Narrow" w:hAnsi="Arial Narrow"/>
                <w:sz w:val="20"/>
                <w:szCs w:val="20"/>
              </w:rPr>
              <w:t>.”</w:t>
            </w:r>
          </w:p>
        </w:tc>
      </w:tr>
      <w:tr w:rsidRPr="00492CDF" w:rsidR="00492CDF" w:rsidTr="003B6312" w14:paraId="1A77C0CF" w14:textId="77777777">
        <w:trPr>
          <w:trHeight w:val="793"/>
        </w:trPr>
        <w:tc>
          <w:tcPr>
            <w:tcW w:w="6663" w:type="dxa"/>
          </w:tcPr>
          <w:p w:rsidRPr="00492CDF" w:rsidR="00492CDF" w:rsidP="00920171" w:rsidRDefault="00492CDF" w14:paraId="5A73904B" w14:textId="77777777">
            <w:pPr>
              <w:pStyle w:val="ListParagraph"/>
              <w:numPr>
                <w:ilvl w:val="0"/>
                <w:numId w:val="13"/>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492CDF" w:rsidR="00492CDF" w:rsidP="00920171" w:rsidRDefault="00492CDF" w14:paraId="1E736524" w14:textId="2BEC0B76">
            <w:pPr>
              <w:pStyle w:val="ListParagraph"/>
              <w:numPr>
                <w:ilvl w:val="1"/>
                <w:numId w:val="13"/>
              </w:numPr>
              <w:rPr>
                <w:rFonts w:ascii="Arial Narrow" w:hAnsi="Arial Narrow"/>
                <w:sz w:val="20"/>
                <w:szCs w:val="20"/>
              </w:rPr>
            </w:pPr>
            <w:r w:rsidRPr="00492CDF">
              <w:rPr>
                <w:rFonts w:ascii="Arial Narrow" w:hAnsi="Arial Narrow"/>
                <w:sz w:val="20"/>
                <w:szCs w:val="20"/>
              </w:rPr>
              <w:t xml:space="preserve">Yes </w:t>
            </w:r>
            <w:r w:rsidR="00696E50">
              <w:rPr>
                <w:rFonts w:ascii="Arial Narrow" w:hAnsi="Arial Narrow"/>
                <w:b/>
                <w:bCs/>
                <w:sz w:val="20"/>
                <w:szCs w:val="20"/>
              </w:rPr>
              <w:t>*</w:t>
            </w:r>
          </w:p>
          <w:p w:rsidRPr="00333D90" w:rsidR="00492CDF" w:rsidP="00920171" w:rsidRDefault="00492CDF" w14:paraId="4BFBCC07" w14:textId="77777777">
            <w:pPr>
              <w:pStyle w:val="ListParagraph"/>
              <w:numPr>
                <w:ilvl w:val="1"/>
                <w:numId w:val="13"/>
              </w:numPr>
              <w:rPr>
                <w:rFonts w:ascii="Arial Narrow" w:hAnsi="Arial Narrow"/>
                <w:color w:val="0070C0"/>
                <w:sz w:val="20"/>
                <w:szCs w:val="20"/>
              </w:rPr>
            </w:pPr>
            <w:r w:rsidRPr="00333D90">
              <w:rPr>
                <w:rFonts w:ascii="Arial Narrow" w:hAnsi="Arial Narrow"/>
                <w:color w:val="0070C0"/>
                <w:sz w:val="20"/>
                <w:szCs w:val="20"/>
              </w:rPr>
              <w:t xml:space="preserve">No </w:t>
            </w:r>
          </w:p>
          <w:p w:rsidRPr="00492CDF" w:rsidR="00492CDF" w:rsidP="003B6312" w:rsidRDefault="00492CDF" w14:paraId="15CEF9FE" w14:textId="77777777">
            <w:pPr>
              <w:rPr>
                <w:rFonts w:ascii="Arial Narrow" w:hAnsi="Arial Narrow"/>
                <w:b/>
                <w:bCs/>
                <w:sz w:val="20"/>
                <w:szCs w:val="20"/>
              </w:rPr>
            </w:pPr>
          </w:p>
        </w:tc>
        <w:tc>
          <w:tcPr>
            <w:tcW w:w="1701" w:type="dxa"/>
          </w:tcPr>
          <w:p w:rsidRPr="00492CDF" w:rsidR="00492CDF" w:rsidP="003B6312" w:rsidRDefault="00333D90" w14:paraId="405949C2" w14:textId="2E99AF36">
            <w:pPr>
              <w:rPr>
                <w:rFonts w:ascii="Arial Narrow" w:hAnsi="Arial Narrow"/>
                <w:b/>
                <w:bCs/>
                <w:sz w:val="20"/>
                <w:szCs w:val="20"/>
              </w:rPr>
            </w:pPr>
            <w:r>
              <w:rPr>
                <w:rFonts w:ascii="Arial Narrow" w:hAnsi="Arial Narrow"/>
                <w:b/>
                <w:bCs/>
                <w:sz w:val="20"/>
                <w:szCs w:val="20"/>
              </w:rPr>
              <w:t>0</w:t>
            </w:r>
          </w:p>
        </w:tc>
        <w:tc>
          <w:tcPr>
            <w:tcW w:w="5244" w:type="dxa"/>
          </w:tcPr>
          <w:p w:rsidRPr="00AD3008" w:rsidR="00492CDF" w:rsidP="003B6312" w:rsidRDefault="007B1A6E" w14:paraId="3C6F7211" w14:textId="54619011">
            <w:pPr>
              <w:rPr>
                <w:rFonts w:ascii="Arial Narrow" w:hAnsi="Arial Narrow"/>
                <w:sz w:val="20"/>
                <w:szCs w:val="20"/>
              </w:rPr>
            </w:pPr>
            <w:r w:rsidRPr="00AD3008">
              <w:rPr>
                <w:rFonts w:ascii="Arial Narrow" w:hAnsi="Arial Narrow"/>
                <w:sz w:val="20"/>
                <w:szCs w:val="20"/>
              </w:rPr>
              <w:t>No demonstration of absence of outcome of int</w:t>
            </w:r>
            <w:r w:rsidRPr="00AD3008" w:rsidR="00B75CF5">
              <w:rPr>
                <w:rFonts w:ascii="Arial Narrow" w:hAnsi="Arial Narrow"/>
                <w:sz w:val="20"/>
                <w:szCs w:val="20"/>
              </w:rPr>
              <w:t>erest prior to antibiotic exposure</w:t>
            </w:r>
            <w:r w:rsidR="00AD3008">
              <w:rPr>
                <w:rFonts w:ascii="Arial Narrow" w:hAnsi="Arial Narrow"/>
                <w:sz w:val="20"/>
                <w:szCs w:val="20"/>
              </w:rPr>
              <w:t>.</w:t>
            </w:r>
          </w:p>
        </w:tc>
      </w:tr>
      <w:tr w:rsidRPr="00492CDF" w:rsidR="00492CDF" w:rsidTr="003B6312" w14:paraId="11D1B5CD" w14:textId="77777777">
        <w:trPr>
          <w:trHeight w:val="177"/>
        </w:trPr>
        <w:tc>
          <w:tcPr>
            <w:tcW w:w="6663" w:type="dxa"/>
          </w:tcPr>
          <w:p w:rsidRPr="00492CDF" w:rsidR="00492CDF" w:rsidP="003B6312" w:rsidRDefault="00492CDF" w14:paraId="7F2C7560"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492CDF" w:rsidP="003B6312" w:rsidRDefault="00492CDF" w14:paraId="679FDC35" w14:textId="77777777">
            <w:pPr>
              <w:rPr>
                <w:rFonts w:ascii="Arial Narrow" w:hAnsi="Arial Narrow"/>
                <w:b/>
                <w:bCs/>
                <w:sz w:val="20"/>
                <w:szCs w:val="20"/>
              </w:rPr>
            </w:pPr>
          </w:p>
        </w:tc>
        <w:tc>
          <w:tcPr>
            <w:tcW w:w="5244" w:type="dxa"/>
          </w:tcPr>
          <w:p w:rsidRPr="00492CDF" w:rsidR="00492CDF" w:rsidP="003B6312" w:rsidRDefault="00492CDF" w14:paraId="7ACFD2AA" w14:textId="77777777">
            <w:pPr>
              <w:rPr>
                <w:rFonts w:ascii="Arial Narrow" w:hAnsi="Arial Narrow"/>
                <w:b/>
                <w:bCs/>
                <w:sz w:val="20"/>
                <w:szCs w:val="20"/>
              </w:rPr>
            </w:pPr>
          </w:p>
        </w:tc>
      </w:tr>
      <w:tr w:rsidRPr="00492CDF" w:rsidR="00492CDF" w:rsidTr="003B6312" w14:paraId="245E4432" w14:textId="77777777">
        <w:trPr>
          <w:trHeight w:val="638"/>
        </w:trPr>
        <w:tc>
          <w:tcPr>
            <w:tcW w:w="6663" w:type="dxa"/>
          </w:tcPr>
          <w:p w:rsidRPr="00492CDF" w:rsidR="00492CDF" w:rsidP="00920171" w:rsidRDefault="00492CDF" w14:paraId="35383EA2" w14:textId="77777777">
            <w:pPr>
              <w:pStyle w:val="ListParagraph"/>
              <w:numPr>
                <w:ilvl w:val="0"/>
                <w:numId w:val="13"/>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492CDF" w:rsidP="00920171" w:rsidRDefault="00492CDF" w14:paraId="49C7996E" w14:textId="77777777">
            <w:pPr>
              <w:pStyle w:val="ListParagraph"/>
              <w:numPr>
                <w:ilvl w:val="1"/>
                <w:numId w:val="13"/>
              </w:numPr>
              <w:rPr>
                <w:rFonts w:ascii="Arial Narrow" w:hAnsi="Arial Narrow"/>
                <w:sz w:val="20"/>
                <w:szCs w:val="20"/>
              </w:rPr>
            </w:pPr>
            <w:r w:rsidRPr="00492CDF">
              <w:rPr>
                <w:rFonts w:ascii="Arial Narrow" w:hAnsi="Arial Narrow"/>
                <w:sz w:val="20"/>
                <w:szCs w:val="20"/>
              </w:rPr>
              <w:t>Study controls for sex, age, and disease severity at baseline *</w:t>
            </w:r>
          </w:p>
          <w:p w:rsidRPr="00200351" w:rsidR="00492CDF" w:rsidP="00920171" w:rsidRDefault="00492CDF" w14:paraId="0955DCDE" w14:textId="77777777">
            <w:pPr>
              <w:pStyle w:val="ListParagraph"/>
              <w:numPr>
                <w:ilvl w:val="1"/>
                <w:numId w:val="13"/>
              </w:numPr>
              <w:rPr>
                <w:rFonts w:ascii="Arial Narrow" w:hAnsi="Arial Narrow"/>
                <w:color w:val="0070C0"/>
                <w:sz w:val="20"/>
                <w:szCs w:val="20"/>
              </w:rPr>
            </w:pPr>
            <w:r w:rsidRPr="00200351">
              <w:rPr>
                <w:rFonts w:ascii="Arial Narrow" w:hAnsi="Arial Narrow"/>
                <w:color w:val="0070C0"/>
                <w:sz w:val="20"/>
                <w:szCs w:val="20"/>
              </w:rPr>
              <w:lastRenderedPageBreak/>
              <w:t xml:space="preserve">Study controls for the above plus any other additional factors </w:t>
            </w:r>
            <w:r w:rsidRPr="00200351">
              <w:rPr>
                <w:rFonts w:ascii="Arial Narrow" w:hAnsi="Arial Narrow"/>
                <w:b/>
                <w:bCs/>
                <w:color w:val="0070C0"/>
                <w:sz w:val="20"/>
                <w:szCs w:val="20"/>
              </w:rPr>
              <w:t>**</w:t>
            </w:r>
          </w:p>
          <w:p w:rsidRPr="00492CDF" w:rsidR="00492CDF" w:rsidP="00920171" w:rsidRDefault="00492CDF" w14:paraId="3E06E433" w14:textId="77777777">
            <w:pPr>
              <w:pStyle w:val="ListParagraph"/>
              <w:numPr>
                <w:ilvl w:val="1"/>
                <w:numId w:val="13"/>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492CDF" w:rsidP="003B6312" w:rsidRDefault="00492CDF" w14:paraId="296D512B" w14:textId="77777777">
            <w:pPr>
              <w:rPr>
                <w:rFonts w:ascii="Arial Narrow" w:hAnsi="Arial Narrow"/>
                <w:b/>
                <w:bCs/>
                <w:sz w:val="20"/>
                <w:szCs w:val="20"/>
              </w:rPr>
            </w:pPr>
          </w:p>
        </w:tc>
        <w:tc>
          <w:tcPr>
            <w:tcW w:w="1701" w:type="dxa"/>
          </w:tcPr>
          <w:p w:rsidRPr="00492CDF" w:rsidR="00492CDF" w:rsidP="003B6312" w:rsidRDefault="009560B5" w14:paraId="61CFB3E3" w14:textId="4B5DC891">
            <w:pPr>
              <w:rPr>
                <w:rFonts w:ascii="Arial Narrow" w:hAnsi="Arial Narrow"/>
                <w:b/>
                <w:bCs/>
                <w:sz w:val="20"/>
                <w:szCs w:val="20"/>
              </w:rPr>
            </w:pPr>
            <w:r>
              <w:rPr>
                <w:rFonts w:ascii="Arial Narrow" w:hAnsi="Arial Narrow"/>
                <w:b/>
                <w:bCs/>
                <w:sz w:val="20"/>
                <w:szCs w:val="20"/>
              </w:rPr>
              <w:lastRenderedPageBreak/>
              <w:t>2</w:t>
            </w:r>
          </w:p>
        </w:tc>
        <w:tc>
          <w:tcPr>
            <w:tcW w:w="5244" w:type="dxa"/>
          </w:tcPr>
          <w:p w:rsidRPr="00492CDF" w:rsidR="00492CDF" w:rsidP="003B6312" w:rsidRDefault="009560B5" w14:paraId="7835006D" w14:textId="5BB0C8AA">
            <w:pPr>
              <w:rPr>
                <w:rFonts w:ascii="Arial Narrow" w:hAnsi="Arial Narrow"/>
                <w:b/>
                <w:bCs/>
                <w:sz w:val="20"/>
                <w:szCs w:val="20"/>
              </w:rPr>
            </w:pPr>
            <w:r>
              <w:rPr>
                <w:rFonts w:ascii="Arial Narrow" w:hAnsi="Arial Narrow"/>
                <w:b/>
                <w:bCs/>
                <w:sz w:val="20"/>
                <w:szCs w:val="20"/>
              </w:rPr>
              <w:t xml:space="preserve">Statistical analyses: </w:t>
            </w:r>
            <w:r w:rsidRPr="00B513FC">
              <w:rPr>
                <w:rFonts w:ascii="Arial Narrow" w:hAnsi="Arial Narrow"/>
                <w:sz w:val="20"/>
                <w:szCs w:val="20"/>
              </w:rPr>
              <w:t>“…</w:t>
            </w:r>
            <w:r w:rsidRPr="00B513FC" w:rsidR="00C60882">
              <w:rPr>
                <w:rFonts w:ascii="Arial Narrow" w:hAnsi="Arial Narrow"/>
                <w:sz w:val="20"/>
                <w:szCs w:val="20"/>
              </w:rPr>
              <w:t>variables include</w:t>
            </w:r>
            <w:r w:rsidRPr="00B513FC" w:rsidR="00092128">
              <w:rPr>
                <w:rFonts w:ascii="Arial Narrow" w:hAnsi="Arial Narrow"/>
                <w:sz w:val="20"/>
                <w:szCs w:val="20"/>
              </w:rPr>
              <w:t xml:space="preserve">d in the logistic regression model were age, sex, </w:t>
            </w:r>
            <w:r w:rsidRPr="00B513FC" w:rsidR="006D2A65">
              <w:rPr>
                <w:rFonts w:ascii="Arial Narrow" w:hAnsi="Arial Narrow"/>
                <w:sz w:val="20"/>
                <w:szCs w:val="20"/>
              </w:rPr>
              <w:t xml:space="preserve">dementia, liver disease, cancer, </w:t>
            </w:r>
            <w:r w:rsidRPr="00B513FC" w:rsidR="00EA0625">
              <w:rPr>
                <w:rFonts w:ascii="Arial Narrow" w:hAnsi="Arial Narrow"/>
                <w:sz w:val="20"/>
                <w:szCs w:val="20"/>
              </w:rPr>
              <w:t xml:space="preserve">rheumatoid </w:t>
            </w:r>
            <w:r w:rsidRPr="00B513FC" w:rsidR="00EA0625">
              <w:rPr>
                <w:rFonts w:ascii="Arial Narrow" w:hAnsi="Arial Narrow"/>
                <w:sz w:val="20"/>
                <w:szCs w:val="20"/>
              </w:rPr>
              <w:lastRenderedPageBreak/>
              <w:t>arthritis, urinary inconti</w:t>
            </w:r>
            <w:r w:rsidRPr="00B513FC" w:rsidR="00EC3588">
              <w:rPr>
                <w:rFonts w:ascii="Arial Narrow" w:hAnsi="Arial Narrow"/>
                <w:sz w:val="20"/>
                <w:szCs w:val="20"/>
              </w:rPr>
              <w:t>nence, eGFR, polypharmacy</w:t>
            </w:r>
            <w:r w:rsidRPr="00B513FC" w:rsidR="00FF7E34">
              <w:rPr>
                <w:rFonts w:ascii="Arial Narrow" w:hAnsi="Arial Narrow"/>
                <w:sz w:val="20"/>
                <w:szCs w:val="20"/>
              </w:rPr>
              <w:t xml:space="preserve">, </w:t>
            </w:r>
            <w:r w:rsidRPr="00B513FC" w:rsidR="00571BBE">
              <w:rPr>
                <w:rFonts w:ascii="Arial Narrow" w:hAnsi="Arial Narrow"/>
                <w:sz w:val="20"/>
                <w:szCs w:val="20"/>
              </w:rPr>
              <w:t xml:space="preserve">coronary heart disease, renal disease, </w:t>
            </w:r>
            <w:r w:rsidRPr="00B513FC" w:rsidR="00AE6AC2">
              <w:rPr>
                <w:rFonts w:ascii="Arial Narrow" w:hAnsi="Arial Narrow"/>
                <w:sz w:val="20"/>
                <w:szCs w:val="20"/>
              </w:rPr>
              <w:t>stroke, respiratory disease, type 2 diabetes mel</w:t>
            </w:r>
            <w:r w:rsidRPr="00B513FC" w:rsidR="00A2276D">
              <w:rPr>
                <w:rFonts w:ascii="Arial Narrow" w:hAnsi="Arial Narrow"/>
                <w:sz w:val="20"/>
                <w:szCs w:val="20"/>
              </w:rPr>
              <w:t>li</w:t>
            </w:r>
            <w:r w:rsidRPr="00B513FC" w:rsidR="00AE6AC2">
              <w:rPr>
                <w:rFonts w:ascii="Arial Narrow" w:hAnsi="Arial Narrow"/>
                <w:sz w:val="20"/>
                <w:szCs w:val="20"/>
              </w:rPr>
              <w:t>tus</w:t>
            </w:r>
            <w:r w:rsidRPr="00B513FC" w:rsidR="00A2276D">
              <w:rPr>
                <w:rFonts w:ascii="Arial Narrow" w:hAnsi="Arial Narrow"/>
                <w:sz w:val="20"/>
                <w:szCs w:val="20"/>
              </w:rPr>
              <w:t xml:space="preserve"> …”</w:t>
            </w:r>
          </w:p>
        </w:tc>
      </w:tr>
      <w:tr w:rsidRPr="00492CDF" w:rsidR="00492CDF" w:rsidTr="003B6312" w14:paraId="0858225A" w14:textId="77777777">
        <w:trPr>
          <w:trHeight w:val="168"/>
        </w:trPr>
        <w:tc>
          <w:tcPr>
            <w:tcW w:w="6663" w:type="dxa"/>
          </w:tcPr>
          <w:p w:rsidRPr="00492CDF" w:rsidR="00492CDF" w:rsidP="003B6312" w:rsidRDefault="00492CDF" w14:paraId="4F6AE989" w14:textId="77777777">
            <w:pPr>
              <w:rPr>
                <w:rFonts w:ascii="Arial Narrow" w:hAnsi="Arial Narrow"/>
                <w:b/>
                <w:bCs/>
                <w:sz w:val="20"/>
                <w:szCs w:val="20"/>
              </w:rPr>
            </w:pPr>
            <w:r w:rsidRPr="00492CDF">
              <w:rPr>
                <w:rFonts w:ascii="Arial Narrow" w:hAnsi="Arial Narrow"/>
                <w:b/>
                <w:bCs/>
                <w:sz w:val="20"/>
                <w:szCs w:val="20"/>
              </w:rPr>
              <w:lastRenderedPageBreak/>
              <w:t>OUTCOME</w:t>
            </w:r>
          </w:p>
        </w:tc>
        <w:tc>
          <w:tcPr>
            <w:tcW w:w="1701" w:type="dxa"/>
          </w:tcPr>
          <w:p w:rsidRPr="00492CDF" w:rsidR="00492CDF" w:rsidP="003B6312" w:rsidRDefault="00492CDF" w14:paraId="538E0F86" w14:textId="77777777">
            <w:pPr>
              <w:rPr>
                <w:rFonts w:ascii="Arial Narrow" w:hAnsi="Arial Narrow"/>
                <w:b/>
                <w:bCs/>
                <w:sz w:val="20"/>
                <w:szCs w:val="20"/>
              </w:rPr>
            </w:pPr>
          </w:p>
        </w:tc>
        <w:tc>
          <w:tcPr>
            <w:tcW w:w="5244" w:type="dxa"/>
          </w:tcPr>
          <w:p w:rsidRPr="00492CDF" w:rsidR="00492CDF" w:rsidP="003B6312" w:rsidRDefault="00492CDF" w14:paraId="0BF670F5" w14:textId="77777777">
            <w:pPr>
              <w:rPr>
                <w:rFonts w:ascii="Arial Narrow" w:hAnsi="Arial Narrow"/>
                <w:b/>
                <w:bCs/>
                <w:sz w:val="20"/>
                <w:szCs w:val="20"/>
              </w:rPr>
            </w:pPr>
          </w:p>
        </w:tc>
      </w:tr>
      <w:tr w:rsidRPr="00492CDF" w:rsidR="00492CDF" w:rsidTr="003B6312" w14:paraId="288C28A7" w14:textId="77777777">
        <w:trPr>
          <w:trHeight w:val="647"/>
        </w:trPr>
        <w:tc>
          <w:tcPr>
            <w:tcW w:w="6663" w:type="dxa"/>
          </w:tcPr>
          <w:p w:rsidRPr="00B9504F" w:rsidR="00492CDF" w:rsidP="00920171" w:rsidRDefault="00492CDF" w14:paraId="382A84C7" w14:textId="12A9EAE5">
            <w:pPr>
              <w:pStyle w:val="ListParagraph"/>
              <w:numPr>
                <w:ilvl w:val="0"/>
                <w:numId w:val="13"/>
              </w:numPr>
              <w:rPr>
                <w:rFonts w:ascii="Arial Narrow" w:hAnsi="Arial Narrow"/>
                <w:i/>
                <w:iCs/>
                <w:sz w:val="20"/>
                <w:szCs w:val="20"/>
              </w:rPr>
            </w:pPr>
            <w:r w:rsidRPr="00B9504F">
              <w:rPr>
                <w:rFonts w:ascii="Arial Narrow" w:hAnsi="Arial Narrow"/>
                <w:i/>
                <w:iCs/>
                <w:sz w:val="20"/>
                <w:szCs w:val="20"/>
              </w:rPr>
              <w:t xml:space="preserve">Assessment of Outcome </w:t>
            </w:r>
          </w:p>
          <w:p w:rsidRPr="00492CDF" w:rsidR="00492CDF" w:rsidP="00920171" w:rsidRDefault="00492CDF" w14:paraId="523494F8" w14:textId="77777777">
            <w:pPr>
              <w:pStyle w:val="ListParagraph"/>
              <w:numPr>
                <w:ilvl w:val="1"/>
                <w:numId w:val="13"/>
              </w:numPr>
              <w:rPr>
                <w:rFonts w:ascii="Arial Narrow" w:hAnsi="Arial Narrow"/>
                <w:i/>
                <w:iCs/>
                <w:sz w:val="20"/>
                <w:szCs w:val="20"/>
              </w:rPr>
            </w:pPr>
            <w:r w:rsidRPr="00492CDF">
              <w:rPr>
                <w:rFonts w:ascii="Arial Narrow" w:hAnsi="Arial Narrow"/>
                <w:sz w:val="20"/>
                <w:szCs w:val="20"/>
              </w:rPr>
              <w:t>Independent or blind assessment, or confirmation of the outcome by reference to</w:t>
            </w:r>
            <w:r w:rsidRPr="00492CDF">
              <w:rPr>
                <w:rFonts w:ascii="Arial Narrow" w:hAnsi="Arial Narrow"/>
                <w:i/>
                <w:iCs/>
                <w:sz w:val="20"/>
                <w:szCs w:val="20"/>
              </w:rPr>
              <w:t xml:space="preserve"> </w:t>
            </w:r>
            <w:r w:rsidRPr="00492CDF">
              <w:rPr>
                <w:rFonts w:ascii="Arial Narrow" w:hAnsi="Arial Narrow"/>
                <w:sz w:val="20"/>
                <w:szCs w:val="20"/>
              </w:rPr>
              <w:t>secure records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laboratory results etc) </w:t>
            </w:r>
            <w:r w:rsidRPr="00492CDF">
              <w:rPr>
                <w:rFonts w:ascii="Arial Narrow" w:hAnsi="Arial Narrow"/>
                <w:b/>
                <w:bCs/>
                <w:sz w:val="20"/>
                <w:szCs w:val="20"/>
              </w:rPr>
              <w:t>*</w:t>
            </w:r>
          </w:p>
          <w:p w:rsidRPr="00B42AD8" w:rsidR="00492CDF" w:rsidP="00920171" w:rsidRDefault="00492CDF" w14:paraId="4643BD4B" w14:textId="77777777">
            <w:pPr>
              <w:pStyle w:val="ListParagraph"/>
              <w:numPr>
                <w:ilvl w:val="1"/>
                <w:numId w:val="13"/>
              </w:numPr>
              <w:rPr>
                <w:rFonts w:ascii="Arial Narrow" w:hAnsi="Arial Narrow"/>
                <w:i/>
                <w:iCs/>
                <w:color w:val="0070C0"/>
                <w:sz w:val="20"/>
                <w:szCs w:val="20"/>
              </w:rPr>
            </w:pPr>
            <w:r w:rsidRPr="00B42AD8">
              <w:rPr>
                <w:rFonts w:ascii="Arial Narrow" w:hAnsi="Arial Narrow"/>
                <w:color w:val="0070C0"/>
                <w:sz w:val="20"/>
                <w:szCs w:val="20"/>
              </w:rPr>
              <w:t>Identified through ICD codes on database records</w:t>
            </w:r>
            <w:r w:rsidRPr="00B42AD8">
              <w:rPr>
                <w:rFonts w:ascii="Arial Narrow" w:hAnsi="Arial Narrow"/>
                <w:b/>
                <w:bCs/>
                <w:color w:val="0070C0"/>
                <w:sz w:val="20"/>
                <w:szCs w:val="20"/>
              </w:rPr>
              <w:t xml:space="preserve"> *</w:t>
            </w:r>
          </w:p>
          <w:p w:rsidRPr="00492CDF" w:rsidR="00492CDF" w:rsidP="00920171" w:rsidRDefault="00492CDF" w14:paraId="2FC1BFDD" w14:textId="77777777">
            <w:pPr>
              <w:pStyle w:val="ListParagraph"/>
              <w:numPr>
                <w:ilvl w:val="1"/>
                <w:numId w:val="13"/>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492CDF" w:rsidP="00920171" w:rsidRDefault="00492CDF" w14:paraId="36EA3E0E" w14:textId="77777777">
            <w:pPr>
              <w:pStyle w:val="ListParagraph"/>
              <w:numPr>
                <w:ilvl w:val="1"/>
                <w:numId w:val="13"/>
              </w:numPr>
              <w:rPr>
                <w:rFonts w:ascii="Arial Narrow" w:hAnsi="Arial Narrow"/>
                <w:sz w:val="20"/>
                <w:szCs w:val="20"/>
              </w:rPr>
            </w:pPr>
            <w:r w:rsidRPr="00492CDF">
              <w:rPr>
                <w:rFonts w:ascii="Arial Narrow" w:hAnsi="Arial Narrow"/>
                <w:sz w:val="20"/>
                <w:szCs w:val="20"/>
              </w:rPr>
              <w:t>No description</w:t>
            </w:r>
          </w:p>
          <w:p w:rsidRPr="00492CDF" w:rsidR="00492CDF" w:rsidP="003B6312" w:rsidRDefault="00492CDF" w14:paraId="535B5E79" w14:textId="77777777">
            <w:pPr>
              <w:rPr>
                <w:rFonts w:ascii="Arial Narrow" w:hAnsi="Arial Narrow"/>
                <w:b/>
                <w:bCs/>
                <w:sz w:val="20"/>
                <w:szCs w:val="20"/>
              </w:rPr>
            </w:pPr>
          </w:p>
        </w:tc>
        <w:tc>
          <w:tcPr>
            <w:tcW w:w="1701" w:type="dxa"/>
          </w:tcPr>
          <w:p w:rsidRPr="00492CDF" w:rsidR="00492CDF" w:rsidP="003B6312" w:rsidRDefault="00B42AD8" w14:paraId="73443B6B" w14:textId="5B32FE44">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034451" w14:paraId="1BA8748E" w14:textId="1E7B5740">
            <w:pPr>
              <w:rPr>
                <w:rFonts w:ascii="Arial Narrow" w:hAnsi="Arial Narrow"/>
                <w:b/>
                <w:bCs/>
                <w:sz w:val="20"/>
                <w:szCs w:val="20"/>
              </w:rPr>
            </w:pPr>
            <w:r>
              <w:rPr>
                <w:rFonts w:ascii="Arial Narrow" w:hAnsi="Arial Narrow"/>
                <w:b/>
                <w:bCs/>
                <w:sz w:val="20"/>
                <w:szCs w:val="20"/>
              </w:rPr>
              <w:t xml:space="preserve">Outcomes: </w:t>
            </w:r>
            <w:r w:rsidRPr="002D547A" w:rsidR="00572113">
              <w:rPr>
                <w:rFonts w:ascii="Arial Narrow" w:hAnsi="Arial Narrow"/>
                <w:sz w:val="20"/>
                <w:szCs w:val="20"/>
              </w:rPr>
              <w:t>“… AKI within 14 days after incident UTI</w:t>
            </w:r>
            <w:r w:rsidRPr="002D547A" w:rsidR="000C0E0C">
              <w:rPr>
                <w:rFonts w:ascii="Arial Narrow" w:hAnsi="Arial Narrow"/>
                <w:sz w:val="20"/>
                <w:szCs w:val="20"/>
              </w:rPr>
              <w:t>, ascertained by from ICD-10 codes recorded</w:t>
            </w:r>
            <w:r w:rsidRPr="002D547A" w:rsidR="00C774FB">
              <w:rPr>
                <w:rFonts w:ascii="Arial Narrow" w:hAnsi="Arial Narrow"/>
                <w:sz w:val="20"/>
                <w:szCs w:val="20"/>
              </w:rPr>
              <w:t xml:space="preserve"> in linked hospital admission data</w:t>
            </w:r>
            <w:r w:rsidRPr="002D547A" w:rsidR="002D547A">
              <w:rPr>
                <w:rFonts w:ascii="Arial Narrow" w:hAnsi="Arial Narrow"/>
                <w:sz w:val="20"/>
                <w:szCs w:val="20"/>
              </w:rPr>
              <w:t xml:space="preserve"> …”</w:t>
            </w:r>
          </w:p>
        </w:tc>
      </w:tr>
      <w:tr w:rsidRPr="00492CDF" w:rsidR="00492CDF" w:rsidTr="003B6312" w14:paraId="1362B39D" w14:textId="77777777">
        <w:trPr>
          <w:trHeight w:val="824"/>
        </w:trPr>
        <w:tc>
          <w:tcPr>
            <w:tcW w:w="6663" w:type="dxa"/>
          </w:tcPr>
          <w:p w:rsidRPr="00492CDF" w:rsidR="00492CDF" w:rsidP="00920171" w:rsidRDefault="00492CDF" w14:paraId="240069EF" w14:textId="77777777">
            <w:pPr>
              <w:pStyle w:val="ListParagraph"/>
              <w:numPr>
                <w:ilvl w:val="0"/>
                <w:numId w:val="13"/>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B2B52" w:rsidR="00492CDF" w:rsidP="00920171" w:rsidRDefault="00492CDF" w14:paraId="3EECB271" w14:textId="77777777">
            <w:pPr>
              <w:pStyle w:val="ListParagraph"/>
              <w:numPr>
                <w:ilvl w:val="1"/>
                <w:numId w:val="13"/>
              </w:numPr>
              <w:rPr>
                <w:rFonts w:ascii="Arial Narrow" w:hAnsi="Arial Narrow"/>
                <w:b/>
                <w:bCs/>
                <w:color w:val="0070C0"/>
                <w:sz w:val="20"/>
                <w:szCs w:val="20"/>
              </w:rPr>
            </w:pPr>
            <w:r w:rsidRPr="004B2B52">
              <w:rPr>
                <w:rFonts w:ascii="Arial Narrow" w:hAnsi="Arial Narrow"/>
                <w:color w:val="0070C0"/>
                <w:sz w:val="20"/>
                <w:szCs w:val="20"/>
              </w:rPr>
              <w:t xml:space="preserve">Yes </w:t>
            </w:r>
            <w:r w:rsidRPr="004B2B52">
              <w:rPr>
                <w:rFonts w:ascii="Arial Narrow" w:hAnsi="Arial Narrow"/>
                <w:b/>
                <w:bCs/>
                <w:color w:val="0070C0"/>
                <w:sz w:val="20"/>
                <w:szCs w:val="20"/>
              </w:rPr>
              <w:t>*</w:t>
            </w:r>
          </w:p>
          <w:p w:rsidRPr="00492CDF" w:rsidR="00492CDF" w:rsidP="00920171" w:rsidRDefault="00492CDF" w14:paraId="198670DF" w14:textId="77777777">
            <w:pPr>
              <w:pStyle w:val="ListParagraph"/>
              <w:numPr>
                <w:ilvl w:val="1"/>
                <w:numId w:val="13"/>
              </w:numPr>
              <w:rPr>
                <w:rFonts w:ascii="Arial Narrow" w:hAnsi="Arial Narrow"/>
                <w:sz w:val="20"/>
                <w:szCs w:val="20"/>
              </w:rPr>
            </w:pPr>
            <w:r w:rsidRPr="00492CDF">
              <w:rPr>
                <w:rFonts w:ascii="Arial Narrow" w:hAnsi="Arial Narrow"/>
                <w:sz w:val="20"/>
                <w:szCs w:val="20"/>
              </w:rPr>
              <w:t xml:space="preserve">No </w:t>
            </w:r>
          </w:p>
          <w:p w:rsidRPr="00492CDF" w:rsidR="00492CDF" w:rsidP="00920171" w:rsidRDefault="00492CDF" w14:paraId="55A4C9FE" w14:textId="77777777">
            <w:pPr>
              <w:pStyle w:val="ListParagraph"/>
              <w:numPr>
                <w:ilvl w:val="1"/>
                <w:numId w:val="13"/>
              </w:numPr>
              <w:rPr>
                <w:rFonts w:ascii="Arial Narrow" w:hAnsi="Arial Narrow"/>
                <w:sz w:val="20"/>
                <w:szCs w:val="20"/>
              </w:rPr>
            </w:pPr>
            <w:r w:rsidRPr="00492CDF">
              <w:rPr>
                <w:rFonts w:ascii="Arial Narrow" w:hAnsi="Arial Narrow"/>
                <w:sz w:val="20"/>
                <w:szCs w:val="20"/>
              </w:rPr>
              <w:t>Length of follow-up not stated</w:t>
            </w:r>
          </w:p>
          <w:p w:rsidRPr="00492CDF" w:rsidR="00492CDF" w:rsidP="003B6312" w:rsidRDefault="00492CDF" w14:paraId="2DE5EAD8" w14:textId="77777777">
            <w:pPr>
              <w:rPr>
                <w:rFonts w:ascii="Arial Narrow" w:hAnsi="Arial Narrow"/>
                <w:b/>
                <w:bCs/>
                <w:sz w:val="20"/>
                <w:szCs w:val="20"/>
              </w:rPr>
            </w:pPr>
          </w:p>
        </w:tc>
        <w:tc>
          <w:tcPr>
            <w:tcW w:w="1701" w:type="dxa"/>
          </w:tcPr>
          <w:p w:rsidRPr="00492CDF" w:rsidR="00492CDF" w:rsidP="003B6312" w:rsidRDefault="00F80AFB" w14:paraId="686F2494" w14:textId="61AD9E40">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F0599C" w14:paraId="0ADB1FE1" w14:textId="3F7BA957">
            <w:pPr>
              <w:rPr>
                <w:rFonts w:ascii="Arial Narrow" w:hAnsi="Arial Narrow"/>
                <w:b/>
                <w:bCs/>
                <w:sz w:val="20"/>
                <w:szCs w:val="20"/>
              </w:rPr>
            </w:pPr>
            <w:r>
              <w:rPr>
                <w:rFonts w:ascii="Arial Narrow" w:hAnsi="Arial Narrow"/>
                <w:b/>
                <w:bCs/>
                <w:sz w:val="20"/>
                <w:szCs w:val="20"/>
              </w:rPr>
              <w:t>O</w:t>
            </w:r>
            <w:r w:rsidR="00897053">
              <w:rPr>
                <w:rFonts w:ascii="Arial Narrow" w:hAnsi="Arial Narrow"/>
                <w:b/>
                <w:bCs/>
                <w:sz w:val="20"/>
                <w:szCs w:val="20"/>
              </w:rPr>
              <w:t>utcome</w:t>
            </w:r>
            <w:r>
              <w:rPr>
                <w:rFonts w:ascii="Arial Narrow" w:hAnsi="Arial Narrow"/>
                <w:b/>
                <w:bCs/>
                <w:sz w:val="20"/>
                <w:szCs w:val="20"/>
              </w:rPr>
              <w:t xml:space="preserve">s: </w:t>
            </w:r>
            <w:r w:rsidRPr="000F00A2">
              <w:rPr>
                <w:rFonts w:ascii="Arial Narrow" w:hAnsi="Arial Narrow"/>
                <w:sz w:val="20"/>
                <w:szCs w:val="20"/>
              </w:rPr>
              <w:t xml:space="preserve">“…hospitalisation for </w:t>
            </w:r>
            <w:r w:rsidRPr="000F00A2" w:rsidR="00BB1E4A">
              <w:rPr>
                <w:rFonts w:ascii="Arial Narrow" w:hAnsi="Arial Narrow"/>
                <w:sz w:val="20"/>
                <w:szCs w:val="20"/>
              </w:rPr>
              <w:t>…, or AKI within 14 days following incident UTI</w:t>
            </w:r>
            <w:r w:rsidRPr="000F00A2" w:rsidR="000F00A2">
              <w:rPr>
                <w:rFonts w:ascii="Arial Narrow" w:hAnsi="Arial Narrow"/>
                <w:sz w:val="20"/>
                <w:szCs w:val="20"/>
              </w:rPr>
              <w:t xml:space="preserve"> …”</w:t>
            </w:r>
          </w:p>
        </w:tc>
      </w:tr>
      <w:tr w:rsidRPr="00492CDF" w:rsidR="00492CDF" w:rsidTr="003B6312" w14:paraId="76585E74" w14:textId="77777777">
        <w:trPr>
          <w:trHeight w:val="824"/>
        </w:trPr>
        <w:tc>
          <w:tcPr>
            <w:tcW w:w="6663" w:type="dxa"/>
          </w:tcPr>
          <w:p w:rsidRPr="00492CDF" w:rsidR="00492CDF" w:rsidP="00920171" w:rsidRDefault="00492CDF" w14:paraId="4C913C57" w14:textId="77777777">
            <w:pPr>
              <w:pStyle w:val="ListParagraph"/>
              <w:numPr>
                <w:ilvl w:val="0"/>
                <w:numId w:val="13"/>
              </w:numPr>
              <w:rPr>
                <w:rFonts w:ascii="Arial Narrow" w:hAnsi="Arial Narrow"/>
                <w:i/>
                <w:iCs/>
                <w:sz w:val="20"/>
                <w:szCs w:val="20"/>
              </w:rPr>
            </w:pPr>
            <w:r w:rsidRPr="00492CDF">
              <w:rPr>
                <w:rFonts w:ascii="Arial Narrow" w:hAnsi="Arial Narrow"/>
                <w:i/>
                <w:iCs/>
                <w:sz w:val="20"/>
                <w:szCs w:val="20"/>
              </w:rPr>
              <w:t>Adequacy of follow-up of cohorts</w:t>
            </w:r>
          </w:p>
          <w:p w:rsidRPr="002D547A" w:rsidR="00492CDF" w:rsidP="00920171" w:rsidRDefault="00492CDF" w14:paraId="7AC4B92F" w14:textId="77777777">
            <w:pPr>
              <w:pStyle w:val="ListParagraph"/>
              <w:numPr>
                <w:ilvl w:val="1"/>
                <w:numId w:val="13"/>
              </w:numPr>
              <w:rPr>
                <w:rFonts w:ascii="Arial Narrow" w:hAnsi="Arial Narrow"/>
                <w:color w:val="0070C0"/>
                <w:sz w:val="20"/>
                <w:szCs w:val="20"/>
              </w:rPr>
            </w:pPr>
            <w:r w:rsidRPr="002D547A">
              <w:rPr>
                <w:rFonts w:ascii="Arial Narrow" w:hAnsi="Arial Narrow"/>
                <w:color w:val="0070C0"/>
                <w:sz w:val="20"/>
                <w:szCs w:val="20"/>
              </w:rPr>
              <w:t xml:space="preserve">Complete follow-up – all subjects accounted for </w:t>
            </w:r>
            <w:r w:rsidRPr="002D547A">
              <w:rPr>
                <w:rFonts w:ascii="Arial Narrow" w:hAnsi="Arial Narrow"/>
                <w:b/>
                <w:bCs/>
                <w:color w:val="0070C0"/>
                <w:sz w:val="20"/>
                <w:szCs w:val="20"/>
              </w:rPr>
              <w:t>*</w:t>
            </w:r>
          </w:p>
          <w:p w:rsidRPr="00492CDF" w:rsidR="00492CDF" w:rsidP="00920171" w:rsidRDefault="00492CDF" w14:paraId="68012945" w14:textId="77777777">
            <w:pPr>
              <w:pStyle w:val="ListParagraph"/>
              <w:numPr>
                <w:ilvl w:val="1"/>
                <w:numId w:val="13"/>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492CDF" w:rsidP="00920171" w:rsidRDefault="00492CDF" w14:paraId="0F993D2C" w14:textId="77777777">
            <w:pPr>
              <w:pStyle w:val="ListParagraph"/>
              <w:numPr>
                <w:ilvl w:val="1"/>
                <w:numId w:val="13"/>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492CDF" w:rsidP="00920171" w:rsidRDefault="00492CDF" w14:paraId="04CC7331" w14:textId="77777777">
            <w:pPr>
              <w:pStyle w:val="ListParagraph"/>
              <w:numPr>
                <w:ilvl w:val="1"/>
                <w:numId w:val="13"/>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492CDF" w:rsidP="003B6312" w:rsidRDefault="002D547A" w14:paraId="326BC6BD" w14:textId="7CCEE98B">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A516BD" w14:paraId="6BB41361" w14:textId="1572BD52">
            <w:pPr>
              <w:rPr>
                <w:rFonts w:ascii="Arial Narrow" w:hAnsi="Arial Narrow"/>
                <w:b/>
                <w:bCs/>
                <w:sz w:val="20"/>
                <w:szCs w:val="20"/>
              </w:rPr>
            </w:pPr>
            <w:r>
              <w:rPr>
                <w:rFonts w:ascii="Arial Narrow" w:hAnsi="Arial Narrow"/>
                <w:b/>
                <w:bCs/>
                <w:sz w:val="20"/>
                <w:szCs w:val="20"/>
              </w:rPr>
              <w:t>Resul</w:t>
            </w:r>
            <w:r w:rsidR="006F004D">
              <w:rPr>
                <w:rFonts w:ascii="Arial Narrow" w:hAnsi="Arial Narrow"/>
                <w:b/>
                <w:bCs/>
                <w:sz w:val="20"/>
                <w:szCs w:val="20"/>
              </w:rPr>
              <w:t xml:space="preserve">ts: </w:t>
            </w:r>
            <w:r w:rsidRPr="006F004D" w:rsidR="006F004D">
              <w:rPr>
                <w:rFonts w:ascii="Arial Narrow" w:hAnsi="Arial Narrow"/>
                <w:sz w:val="20"/>
                <w:szCs w:val="20"/>
              </w:rPr>
              <w:t>Retrospective analysis therefore no loss to follow up</w:t>
            </w:r>
          </w:p>
        </w:tc>
      </w:tr>
      <w:tr w:rsidRPr="00492CDF" w:rsidR="00492CDF" w:rsidTr="003B6312" w14:paraId="6D2E637C" w14:textId="77777777">
        <w:trPr>
          <w:trHeight w:val="558"/>
        </w:trPr>
        <w:tc>
          <w:tcPr>
            <w:tcW w:w="6663" w:type="dxa"/>
          </w:tcPr>
          <w:p w:rsidRPr="00492CDF" w:rsidR="00492CDF" w:rsidP="003B6312" w:rsidRDefault="00492CDF" w14:paraId="372C8FD6"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492CDF" w:rsidP="003B6312" w:rsidRDefault="00AD3008" w14:paraId="4396DCC8" w14:textId="3DE0ADB3">
            <w:pPr>
              <w:rPr>
                <w:rFonts w:ascii="Arial Narrow" w:hAnsi="Arial Narrow"/>
                <w:b/>
                <w:bCs/>
                <w:sz w:val="20"/>
                <w:szCs w:val="20"/>
              </w:rPr>
            </w:pPr>
            <w:r>
              <w:rPr>
                <w:rFonts w:ascii="Arial Narrow" w:hAnsi="Arial Narrow"/>
                <w:b/>
                <w:bCs/>
                <w:sz w:val="20"/>
                <w:szCs w:val="20"/>
              </w:rPr>
              <w:t>8</w:t>
            </w:r>
          </w:p>
        </w:tc>
        <w:tc>
          <w:tcPr>
            <w:tcW w:w="5244" w:type="dxa"/>
          </w:tcPr>
          <w:p w:rsidRPr="00492CDF" w:rsidR="00492CDF" w:rsidP="003B6312" w:rsidRDefault="00492CDF" w14:paraId="0DA0CEE8" w14:textId="77777777">
            <w:pPr>
              <w:rPr>
                <w:rFonts w:ascii="Arial Narrow" w:hAnsi="Arial Narrow"/>
                <w:b/>
                <w:bCs/>
                <w:sz w:val="20"/>
                <w:szCs w:val="20"/>
              </w:rPr>
            </w:pPr>
          </w:p>
        </w:tc>
      </w:tr>
    </w:tbl>
    <w:p w:rsidR="00492CDF" w:rsidRDefault="00492CDF" w14:paraId="4275C9F6" w14:textId="27AB77A5">
      <w:pPr>
        <w:rPr>
          <w:b/>
          <w:bCs/>
          <w:sz w:val="20"/>
          <w:szCs w:val="20"/>
        </w:rPr>
      </w:pPr>
    </w:p>
    <w:p w:rsidR="00492CDF" w:rsidRDefault="00492CDF" w14:paraId="7819C87C" w14:textId="102D2B32">
      <w:pPr>
        <w:rPr>
          <w:b/>
          <w:bCs/>
          <w:sz w:val="20"/>
          <w:szCs w:val="20"/>
        </w:rPr>
      </w:pPr>
    </w:p>
    <w:p w:rsidR="00492CDF" w:rsidRDefault="00492CDF" w14:paraId="2FDED13E" w14:textId="120DF438">
      <w:pPr>
        <w:rPr>
          <w:b/>
          <w:bCs/>
          <w:sz w:val="20"/>
          <w:szCs w:val="20"/>
        </w:rPr>
      </w:pPr>
    </w:p>
    <w:p w:rsidR="00492CDF" w:rsidRDefault="00492CDF" w14:paraId="3C5EC0C4" w14:textId="1A15F06E">
      <w:pPr>
        <w:rPr>
          <w:b/>
          <w:bCs/>
          <w:sz w:val="20"/>
          <w:szCs w:val="20"/>
        </w:rPr>
      </w:pPr>
    </w:p>
    <w:p w:rsidR="00492CDF" w:rsidRDefault="00492CDF" w14:paraId="56B55B8A" w14:textId="0685A417">
      <w:pPr>
        <w:rPr>
          <w:b/>
          <w:bCs/>
          <w:sz w:val="20"/>
          <w:szCs w:val="20"/>
        </w:rPr>
      </w:pPr>
    </w:p>
    <w:p w:rsidR="00492CDF" w:rsidRDefault="00492CDF" w14:paraId="4FF4A97F" w14:textId="78174E3E">
      <w:pPr>
        <w:rPr>
          <w:b/>
          <w:bCs/>
          <w:sz w:val="20"/>
          <w:szCs w:val="20"/>
        </w:rPr>
      </w:pPr>
    </w:p>
    <w:p w:rsidR="00492CDF" w:rsidRDefault="00492CDF" w14:paraId="312189F3" w14:textId="6EB5F8A1">
      <w:pPr>
        <w:rPr>
          <w:b/>
          <w:bCs/>
          <w:sz w:val="20"/>
          <w:szCs w:val="20"/>
        </w:rPr>
      </w:pPr>
    </w:p>
    <w:p w:rsidR="00B51FA2" w:rsidP="003B6312" w:rsidRDefault="00B51FA2" w14:paraId="1B2F9E6D" w14:textId="77777777">
      <w:pPr>
        <w:rPr>
          <w:b/>
          <w:bCs/>
        </w:rPr>
      </w:pPr>
    </w:p>
    <w:p w:rsidR="003B6312" w:rsidP="003B6312" w:rsidRDefault="003B6312" w14:paraId="56DF07D1" w14:textId="404466FC">
      <w:pPr>
        <w:rPr>
          <w:b/>
          <w:bCs/>
        </w:rPr>
      </w:pPr>
      <w:r w:rsidRPr="00F96950">
        <w:rPr>
          <w:b/>
          <w:bCs/>
        </w:rPr>
        <w:lastRenderedPageBreak/>
        <w:t>MODIFIED NEWCASTLE - OTTAWA QUALITY ASSESSMENT SCALE</w:t>
      </w:r>
      <w:r>
        <w:rPr>
          <w:b/>
          <w:bCs/>
        </w:rPr>
        <w:t>:</w:t>
      </w:r>
      <w:r w:rsidRPr="00F96950">
        <w:rPr>
          <w:b/>
          <w:bCs/>
        </w:rPr>
        <w:t xml:space="preserve"> COHORT STUDIES</w:t>
      </w:r>
    </w:p>
    <w:p w:rsidR="003B6312" w:rsidP="003B6312" w:rsidRDefault="003B6312" w14:paraId="453BB843" w14:textId="730792A3">
      <w:pPr>
        <w:rPr>
          <w:b/>
          <w:bCs/>
        </w:rPr>
      </w:pPr>
      <w:r>
        <w:rPr>
          <w:b/>
          <w:bCs/>
        </w:rPr>
        <w:t>EndNote number:</w:t>
      </w:r>
      <w:r w:rsidR="00D973F0">
        <w:rPr>
          <w:b/>
          <w:bCs/>
        </w:rPr>
        <w:t xml:space="preserve"> </w:t>
      </w:r>
      <w:r w:rsidRPr="00D973F0" w:rsidR="00F850CC">
        <w:t>#</w:t>
      </w:r>
      <w:r w:rsidRPr="00D973F0" w:rsidR="00D973F0">
        <w:t>1186</w:t>
      </w:r>
      <w:r>
        <w:rPr>
          <w:b/>
          <w:bCs/>
        </w:rPr>
        <w:t xml:space="preserve">            Author: </w:t>
      </w:r>
      <w:r w:rsidRPr="00302FFC" w:rsidR="009D6020">
        <w:t>Ahmed et al., 2016</w:t>
      </w:r>
      <w:r>
        <w:rPr>
          <w:b/>
          <w:bCs/>
        </w:rPr>
        <w:t xml:space="preserve">           Title:</w:t>
      </w:r>
      <w:r w:rsidR="009D6020">
        <w:rPr>
          <w:b/>
          <w:bCs/>
        </w:rPr>
        <w:t xml:space="preserve"> </w:t>
      </w:r>
      <w:r w:rsidRPr="00302FFC" w:rsidR="00C137C2">
        <w:t>The effectiveness and safety of two prophylactic antibiotic regimes</w:t>
      </w:r>
    </w:p>
    <w:p w:rsidRPr="003B6312" w:rsidR="00492CDF" w:rsidRDefault="003B6312" w14:paraId="4D05AC51" w14:textId="6CA3317B">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492CDF" w:rsidTr="003B6312" w14:paraId="00703996" w14:textId="77777777">
        <w:trPr>
          <w:trHeight w:val="824"/>
        </w:trPr>
        <w:tc>
          <w:tcPr>
            <w:tcW w:w="6663" w:type="dxa"/>
          </w:tcPr>
          <w:p w:rsidRPr="00492CDF" w:rsidR="00492CDF" w:rsidP="003B6312" w:rsidRDefault="00492CDF" w14:paraId="4F04D8EF"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492CDF" w:rsidP="003B6312" w:rsidRDefault="00492CDF" w14:paraId="0803199A"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492CDF" w:rsidP="003B6312" w:rsidRDefault="00492CDF" w14:paraId="79F9D513"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492CDF" w:rsidTr="003B6312" w14:paraId="4F89643E" w14:textId="77777777">
        <w:trPr>
          <w:trHeight w:val="177"/>
        </w:trPr>
        <w:tc>
          <w:tcPr>
            <w:tcW w:w="6663" w:type="dxa"/>
          </w:tcPr>
          <w:p w:rsidRPr="00492CDF" w:rsidR="00492CDF" w:rsidP="003B6312" w:rsidRDefault="00492CDF" w14:paraId="6C5DD062"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492CDF" w:rsidP="003B6312" w:rsidRDefault="00492CDF" w14:paraId="661035D6" w14:textId="77777777">
            <w:pPr>
              <w:rPr>
                <w:rFonts w:ascii="Arial Narrow" w:hAnsi="Arial Narrow"/>
                <w:b/>
                <w:bCs/>
                <w:sz w:val="20"/>
                <w:szCs w:val="20"/>
              </w:rPr>
            </w:pPr>
          </w:p>
        </w:tc>
        <w:tc>
          <w:tcPr>
            <w:tcW w:w="5244" w:type="dxa"/>
          </w:tcPr>
          <w:p w:rsidRPr="00492CDF" w:rsidR="00492CDF" w:rsidP="003B6312" w:rsidRDefault="00492CDF" w14:paraId="16EE5040" w14:textId="77777777">
            <w:pPr>
              <w:rPr>
                <w:rFonts w:ascii="Arial Narrow" w:hAnsi="Arial Narrow"/>
                <w:b/>
                <w:bCs/>
                <w:sz w:val="20"/>
                <w:szCs w:val="20"/>
              </w:rPr>
            </w:pPr>
          </w:p>
        </w:tc>
      </w:tr>
      <w:tr w:rsidRPr="00492CDF" w:rsidR="00492CDF" w:rsidTr="003B6312" w14:paraId="7EB9C3CC" w14:textId="77777777">
        <w:trPr>
          <w:trHeight w:val="1347"/>
        </w:trPr>
        <w:tc>
          <w:tcPr>
            <w:tcW w:w="6663" w:type="dxa"/>
          </w:tcPr>
          <w:p w:rsidRPr="00492CDF" w:rsidR="00492CDF" w:rsidP="003270E2" w:rsidRDefault="00492CDF" w14:paraId="64D772D1" w14:textId="4BBA326F">
            <w:pPr>
              <w:pStyle w:val="ListParagraph"/>
              <w:numPr>
                <w:ilvl w:val="0"/>
                <w:numId w:val="8"/>
              </w:numPr>
              <w:rPr>
                <w:rFonts w:ascii="Arial Narrow" w:hAnsi="Arial Narrow"/>
                <w:i/>
                <w:iCs/>
                <w:sz w:val="20"/>
                <w:szCs w:val="20"/>
              </w:rPr>
            </w:pPr>
            <w:r w:rsidRPr="00492CDF">
              <w:rPr>
                <w:rFonts w:ascii="Arial Narrow" w:hAnsi="Arial Narrow"/>
                <w:i/>
                <w:iCs/>
                <w:sz w:val="20"/>
                <w:szCs w:val="20"/>
              </w:rPr>
              <w:t>Representativeness of the exposed cohort</w:t>
            </w:r>
          </w:p>
          <w:p w:rsidRPr="00D1073B" w:rsidR="00492CDF" w:rsidP="003270E2" w:rsidRDefault="00492CDF" w14:paraId="385CA307" w14:textId="77777777">
            <w:pPr>
              <w:pStyle w:val="ListParagraph"/>
              <w:numPr>
                <w:ilvl w:val="1"/>
                <w:numId w:val="8"/>
              </w:numPr>
              <w:rPr>
                <w:rFonts w:ascii="Arial Narrow" w:hAnsi="Arial Narrow"/>
                <w:color w:val="0070C0"/>
                <w:sz w:val="20"/>
                <w:szCs w:val="20"/>
              </w:rPr>
            </w:pPr>
            <w:r w:rsidRPr="00D1073B">
              <w:rPr>
                <w:rFonts w:ascii="Arial Narrow" w:hAnsi="Arial Narrow"/>
                <w:color w:val="0070C0"/>
                <w:sz w:val="20"/>
                <w:szCs w:val="20"/>
              </w:rPr>
              <w:t xml:space="preserve">Truly representative of the elderly population (at least 65 years old) </w:t>
            </w:r>
            <w:r w:rsidRPr="00D1073B">
              <w:rPr>
                <w:rFonts w:ascii="Arial Narrow" w:hAnsi="Arial Narrow"/>
                <w:b/>
                <w:bCs/>
                <w:color w:val="0070C0"/>
                <w:sz w:val="20"/>
                <w:szCs w:val="20"/>
              </w:rPr>
              <w:t>*</w:t>
            </w:r>
          </w:p>
          <w:p w:rsidRPr="00492CDF" w:rsidR="00492CDF" w:rsidP="003270E2" w:rsidRDefault="00492CDF" w14:paraId="54E71AFC" w14:textId="77777777">
            <w:pPr>
              <w:pStyle w:val="ListParagraph"/>
              <w:numPr>
                <w:ilvl w:val="1"/>
                <w:numId w:val="8"/>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492CDF" w:rsidP="003270E2" w:rsidRDefault="00492CDF" w14:paraId="41030E69" w14:textId="77777777">
            <w:pPr>
              <w:pStyle w:val="ListParagraph"/>
              <w:numPr>
                <w:ilvl w:val="1"/>
                <w:numId w:val="8"/>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492CDF" w:rsidP="003270E2" w:rsidRDefault="00492CDF" w14:paraId="2D4CBC52" w14:textId="77777777">
            <w:pPr>
              <w:pStyle w:val="ListParagraph"/>
              <w:numPr>
                <w:ilvl w:val="1"/>
                <w:numId w:val="8"/>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492CDF" w:rsidP="003B6312" w:rsidRDefault="00D1073B" w14:paraId="73E15806" w14:textId="14A1382C">
            <w:pPr>
              <w:rPr>
                <w:rFonts w:ascii="Arial Narrow" w:hAnsi="Arial Narrow"/>
                <w:b/>
                <w:bCs/>
                <w:sz w:val="20"/>
                <w:szCs w:val="20"/>
              </w:rPr>
            </w:pPr>
            <w:r>
              <w:rPr>
                <w:rFonts w:ascii="Arial Narrow" w:hAnsi="Arial Narrow"/>
                <w:b/>
                <w:bCs/>
                <w:sz w:val="20"/>
                <w:szCs w:val="20"/>
              </w:rPr>
              <w:t>1</w:t>
            </w:r>
          </w:p>
        </w:tc>
        <w:tc>
          <w:tcPr>
            <w:tcW w:w="5244" w:type="dxa"/>
          </w:tcPr>
          <w:p w:rsidRPr="002F3F96" w:rsidR="00DC1645" w:rsidP="003B6312" w:rsidRDefault="00AA1BBD" w14:paraId="6746CCBB" w14:textId="316A7FA1">
            <w:pPr>
              <w:rPr>
                <w:rFonts w:ascii="Arial Narrow" w:hAnsi="Arial Narrow"/>
                <w:sz w:val="20"/>
                <w:szCs w:val="20"/>
              </w:rPr>
            </w:pPr>
            <w:r>
              <w:rPr>
                <w:rFonts w:ascii="Arial Narrow" w:hAnsi="Arial Narrow"/>
                <w:b/>
                <w:bCs/>
                <w:sz w:val="20"/>
                <w:szCs w:val="20"/>
              </w:rPr>
              <w:t xml:space="preserve">Patients, </w:t>
            </w:r>
            <w:r w:rsidR="00456E29">
              <w:rPr>
                <w:rFonts w:ascii="Arial Narrow" w:hAnsi="Arial Narrow"/>
                <w:b/>
                <w:bCs/>
                <w:sz w:val="20"/>
                <w:szCs w:val="20"/>
              </w:rPr>
              <w:t>methods,</w:t>
            </w:r>
            <w:r>
              <w:rPr>
                <w:rFonts w:ascii="Arial Narrow" w:hAnsi="Arial Narrow"/>
                <w:b/>
                <w:bCs/>
                <w:sz w:val="20"/>
                <w:szCs w:val="20"/>
              </w:rPr>
              <w:t xml:space="preserve"> and definitions: </w:t>
            </w:r>
            <w:r w:rsidRPr="002F3F96" w:rsidR="00A6766F">
              <w:rPr>
                <w:rFonts w:ascii="Arial Narrow" w:hAnsi="Arial Narrow"/>
                <w:sz w:val="20"/>
                <w:szCs w:val="20"/>
              </w:rPr>
              <w:t>“</w:t>
            </w:r>
            <w:r w:rsidRPr="002F3F96" w:rsidR="00C22ECA">
              <w:rPr>
                <w:rFonts w:ascii="Arial Narrow" w:hAnsi="Arial Narrow"/>
                <w:sz w:val="20"/>
                <w:szCs w:val="20"/>
              </w:rPr>
              <w:t>… prospective cohort o</w:t>
            </w:r>
            <w:r w:rsidRPr="002F3F96" w:rsidR="00AE28E1">
              <w:rPr>
                <w:rFonts w:ascii="Arial Narrow" w:hAnsi="Arial Narrow"/>
                <w:sz w:val="20"/>
                <w:szCs w:val="20"/>
              </w:rPr>
              <w:t>f</w:t>
            </w:r>
            <w:r w:rsidRPr="002F3F96" w:rsidR="00C22ECA">
              <w:rPr>
                <w:rFonts w:ascii="Arial Narrow" w:hAnsi="Arial Narrow"/>
                <w:sz w:val="20"/>
                <w:szCs w:val="20"/>
              </w:rPr>
              <w:t xml:space="preserve"> hip-fracture patients</w:t>
            </w:r>
            <w:r w:rsidRPr="002F3F96" w:rsidR="00AE28E1">
              <w:rPr>
                <w:rFonts w:ascii="Arial Narrow" w:hAnsi="Arial Narrow"/>
                <w:sz w:val="20"/>
                <w:szCs w:val="20"/>
              </w:rPr>
              <w:t xml:space="preserve"> </w:t>
            </w:r>
            <w:r w:rsidR="00EC60C9">
              <w:rPr>
                <w:rFonts w:ascii="Arial Narrow" w:hAnsi="Arial Narrow"/>
                <w:sz w:val="20"/>
                <w:szCs w:val="20"/>
              </w:rPr>
              <w:t xml:space="preserve">who received </w:t>
            </w:r>
            <w:r w:rsidR="00A52756">
              <w:rPr>
                <w:rFonts w:ascii="Arial Narrow" w:hAnsi="Arial Narrow"/>
                <w:sz w:val="20"/>
                <w:szCs w:val="20"/>
              </w:rPr>
              <w:t>antibiotic prophylaxis</w:t>
            </w:r>
            <w:r w:rsidRPr="002F3F96" w:rsidR="00AE28E1">
              <w:rPr>
                <w:rFonts w:ascii="Arial Narrow" w:hAnsi="Arial Narrow"/>
                <w:sz w:val="20"/>
                <w:szCs w:val="20"/>
              </w:rPr>
              <w:t>…</w:t>
            </w:r>
            <w:r w:rsidRPr="002F3F96" w:rsidR="00063CE8">
              <w:rPr>
                <w:rFonts w:ascii="Arial Narrow" w:hAnsi="Arial Narrow"/>
                <w:sz w:val="20"/>
                <w:szCs w:val="20"/>
              </w:rPr>
              <w:t>”</w:t>
            </w:r>
          </w:p>
          <w:p w:rsidRPr="00492CDF" w:rsidR="00492CDF" w:rsidP="003B6312" w:rsidRDefault="00DC1645" w14:paraId="26FACDE6" w14:textId="44F7A57A">
            <w:pPr>
              <w:rPr>
                <w:rFonts w:ascii="Arial Narrow" w:hAnsi="Arial Narrow"/>
                <w:b/>
                <w:bCs/>
                <w:sz w:val="20"/>
                <w:szCs w:val="20"/>
              </w:rPr>
            </w:pPr>
            <w:r>
              <w:rPr>
                <w:rFonts w:ascii="Arial Narrow" w:hAnsi="Arial Narrow"/>
                <w:b/>
                <w:bCs/>
                <w:sz w:val="20"/>
                <w:szCs w:val="20"/>
              </w:rPr>
              <w:t xml:space="preserve">Results: </w:t>
            </w:r>
            <w:r w:rsidRPr="002F3F96">
              <w:rPr>
                <w:rFonts w:ascii="Arial Narrow" w:hAnsi="Arial Narrow"/>
                <w:sz w:val="20"/>
                <w:szCs w:val="20"/>
              </w:rPr>
              <w:t xml:space="preserve">Mean age of </w:t>
            </w:r>
            <w:r w:rsidRPr="002F3F96" w:rsidR="006B153C">
              <w:rPr>
                <w:rFonts w:ascii="Arial Narrow" w:hAnsi="Arial Narrow"/>
                <w:sz w:val="20"/>
                <w:szCs w:val="20"/>
              </w:rPr>
              <w:t>exposed cohort was 81.6 years (</w:t>
            </w:r>
            <w:r w:rsidRPr="002F3F96" w:rsidR="002F3F96">
              <w:rPr>
                <w:rFonts w:ascii="Arial Narrow" w:hAnsi="Arial Narrow"/>
                <w:sz w:val="20"/>
                <w:szCs w:val="20"/>
              </w:rPr>
              <w:t>table 2).</w:t>
            </w:r>
            <w:r w:rsidR="00AE28E1">
              <w:rPr>
                <w:rFonts w:ascii="Arial Narrow" w:hAnsi="Arial Narrow"/>
                <w:b/>
                <w:bCs/>
                <w:sz w:val="20"/>
                <w:szCs w:val="20"/>
              </w:rPr>
              <w:t xml:space="preserve"> </w:t>
            </w:r>
          </w:p>
        </w:tc>
      </w:tr>
      <w:tr w:rsidRPr="00492CDF" w:rsidR="00492CDF" w:rsidTr="003B6312" w14:paraId="1202A7EB" w14:textId="77777777">
        <w:trPr>
          <w:trHeight w:val="824"/>
        </w:trPr>
        <w:tc>
          <w:tcPr>
            <w:tcW w:w="6663" w:type="dxa"/>
          </w:tcPr>
          <w:p w:rsidRPr="00492CDF" w:rsidR="00492CDF" w:rsidP="003270E2" w:rsidRDefault="00492CDF" w14:paraId="379961BF" w14:textId="77777777">
            <w:pPr>
              <w:pStyle w:val="ListParagraph"/>
              <w:numPr>
                <w:ilvl w:val="0"/>
                <w:numId w:val="8"/>
              </w:numPr>
              <w:rPr>
                <w:rFonts w:ascii="Arial Narrow" w:hAnsi="Arial Narrow"/>
                <w:i/>
                <w:iCs/>
                <w:sz w:val="20"/>
                <w:szCs w:val="20"/>
              </w:rPr>
            </w:pPr>
            <w:r w:rsidRPr="00492CDF">
              <w:rPr>
                <w:rFonts w:ascii="Arial Narrow" w:hAnsi="Arial Narrow"/>
                <w:i/>
                <w:iCs/>
                <w:sz w:val="20"/>
                <w:szCs w:val="20"/>
              </w:rPr>
              <w:t>Selection of the non-exposed cohort</w:t>
            </w:r>
          </w:p>
          <w:p w:rsidRPr="00492CDF" w:rsidR="00492CDF" w:rsidP="003270E2" w:rsidRDefault="00492CDF" w14:paraId="1247A0F3" w14:textId="77777777">
            <w:pPr>
              <w:pStyle w:val="ListParagraph"/>
              <w:numPr>
                <w:ilvl w:val="1"/>
                <w:numId w:val="8"/>
              </w:numPr>
              <w:rPr>
                <w:rFonts w:ascii="Arial Narrow" w:hAnsi="Arial Narrow"/>
                <w:i/>
                <w:iCs/>
                <w:sz w:val="20"/>
                <w:szCs w:val="20"/>
              </w:rPr>
            </w:pPr>
            <w:r w:rsidRPr="00492CDF">
              <w:rPr>
                <w:rFonts w:ascii="Arial Narrow" w:hAnsi="Arial Narrow"/>
                <w:sz w:val="20"/>
                <w:szCs w:val="20"/>
              </w:rPr>
              <w:t xml:space="preserve">Drawn from the same community as the exposed cohort </w:t>
            </w:r>
            <w:r w:rsidRPr="00492CDF">
              <w:rPr>
                <w:rFonts w:ascii="Arial Narrow" w:hAnsi="Arial Narrow"/>
                <w:b/>
                <w:bCs/>
                <w:sz w:val="20"/>
                <w:szCs w:val="20"/>
              </w:rPr>
              <w:t>*</w:t>
            </w:r>
          </w:p>
          <w:p w:rsidRPr="00492CDF" w:rsidR="00492CDF" w:rsidP="003270E2" w:rsidRDefault="00492CDF" w14:paraId="60F64578" w14:textId="77777777">
            <w:pPr>
              <w:pStyle w:val="ListParagraph"/>
              <w:numPr>
                <w:ilvl w:val="1"/>
                <w:numId w:val="8"/>
              </w:numPr>
              <w:rPr>
                <w:rFonts w:ascii="Arial Narrow" w:hAnsi="Arial Narrow"/>
                <w:i/>
                <w:iCs/>
                <w:sz w:val="20"/>
                <w:szCs w:val="20"/>
              </w:rPr>
            </w:pPr>
            <w:r w:rsidRPr="00492CDF">
              <w:rPr>
                <w:rFonts w:ascii="Arial Narrow" w:hAnsi="Arial Narrow"/>
                <w:sz w:val="20"/>
                <w:szCs w:val="20"/>
              </w:rPr>
              <w:t>Drawn from a different source</w:t>
            </w:r>
          </w:p>
          <w:p w:rsidRPr="00492CDF" w:rsidR="00492CDF" w:rsidP="003270E2" w:rsidRDefault="00492CDF" w14:paraId="62D3F976" w14:textId="77777777">
            <w:pPr>
              <w:pStyle w:val="ListParagraph"/>
              <w:numPr>
                <w:ilvl w:val="1"/>
                <w:numId w:val="8"/>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492CDF" w:rsidP="003B6312" w:rsidRDefault="00492CDF" w14:paraId="79162125" w14:textId="77777777">
            <w:pPr>
              <w:rPr>
                <w:rFonts w:ascii="Arial Narrow" w:hAnsi="Arial Narrow"/>
                <w:b/>
                <w:bCs/>
                <w:sz w:val="20"/>
                <w:szCs w:val="20"/>
              </w:rPr>
            </w:pPr>
          </w:p>
        </w:tc>
        <w:tc>
          <w:tcPr>
            <w:tcW w:w="1701" w:type="dxa"/>
          </w:tcPr>
          <w:p w:rsidRPr="00492CDF" w:rsidR="00492CDF" w:rsidP="003B6312" w:rsidRDefault="0020146B" w14:paraId="61027D41" w14:textId="51FF4BD1">
            <w:pPr>
              <w:rPr>
                <w:rFonts w:ascii="Arial Narrow" w:hAnsi="Arial Narrow"/>
                <w:b/>
                <w:bCs/>
                <w:sz w:val="20"/>
                <w:szCs w:val="20"/>
              </w:rPr>
            </w:pPr>
            <w:r>
              <w:rPr>
                <w:rFonts w:ascii="Arial Narrow" w:hAnsi="Arial Narrow"/>
                <w:b/>
                <w:bCs/>
                <w:sz w:val="20"/>
                <w:szCs w:val="20"/>
              </w:rPr>
              <w:t>1</w:t>
            </w:r>
          </w:p>
        </w:tc>
        <w:tc>
          <w:tcPr>
            <w:tcW w:w="5244" w:type="dxa"/>
          </w:tcPr>
          <w:p w:rsidR="00492CDF" w:rsidP="003B6312" w:rsidRDefault="0020146B" w14:paraId="30A253B5" w14:textId="77777777">
            <w:pPr>
              <w:rPr>
                <w:rFonts w:ascii="Arial Narrow" w:hAnsi="Arial Narrow"/>
                <w:sz w:val="20"/>
                <w:szCs w:val="20"/>
              </w:rPr>
            </w:pPr>
            <w:r>
              <w:rPr>
                <w:rFonts w:ascii="Arial Narrow" w:hAnsi="Arial Narrow"/>
                <w:b/>
                <w:bCs/>
                <w:sz w:val="20"/>
                <w:szCs w:val="20"/>
              </w:rPr>
              <w:t xml:space="preserve">Patients, methods, and definitions: </w:t>
            </w:r>
            <w:r w:rsidRPr="009334AD" w:rsidR="003A61B7">
              <w:rPr>
                <w:rFonts w:ascii="Arial Narrow" w:hAnsi="Arial Narrow"/>
                <w:sz w:val="20"/>
                <w:szCs w:val="20"/>
              </w:rPr>
              <w:t>“</w:t>
            </w:r>
            <w:r w:rsidRPr="009334AD" w:rsidR="00D84981">
              <w:rPr>
                <w:rFonts w:ascii="Arial Narrow" w:hAnsi="Arial Narrow"/>
                <w:sz w:val="20"/>
                <w:szCs w:val="20"/>
              </w:rPr>
              <w:t xml:space="preserve">This study </w:t>
            </w:r>
            <w:r w:rsidRPr="009334AD" w:rsidR="00862936">
              <w:rPr>
                <w:rFonts w:ascii="Arial Narrow" w:hAnsi="Arial Narrow"/>
                <w:sz w:val="20"/>
                <w:szCs w:val="20"/>
              </w:rPr>
              <w:t>compares</w:t>
            </w:r>
            <w:r w:rsidRPr="009334AD" w:rsidR="00D84981">
              <w:rPr>
                <w:rFonts w:ascii="Arial Narrow" w:hAnsi="Arial Narrow"/>
                <w:sz w:val="20"/>
                <w:szCs w:val="20"/>
              </w:rPr>
              <w:t xml:space="preserve"> re</w:t>
            </w:r>
            <w:r w:rsidRPr="009334AD" w:rsidR="008F2EAC">
              <w:rPr>
                <w:rFonts w:ascii="Arial Narrow" w:hAnsi="Arial Narrow"/>
                <w:sz w:val="20"/>
                <w:szCs w:val="20"/>
              </w:rPr>
              <w:t xml:space="preserve">trospective consecutive case series </w:t>
            </w:r>
            <w:r w:rsidRPr="009334AD" w:rsidR="00DD7760">
              <w:rPr>
                <w:rFonts w:ascii="Arial Narrow" w:hAnsi="Arial Narrow"/>
                <w:sz w:val="20"/>
                <w:szCs w:val="20"/>
              </w:rPr>
              <w:t>with a pro</w:t>
            </w:r>
            <w:r w:rsidRPr="009334AD" w:rsidR="00862936">
              <w:rPr>
                <w:rFonts w:ascii="Arial Narrow" w:hAnsi="Arial Narrow"/>
                <w:sz w:val="20"/>
                <w:szCs w:val="20"/>
              </w:rPr>
              <w:t>spective cohort grou</w:t>
            </w:r>
            <w:r w:rsidRPr="009334AD" w:rsidR="009334AD">
              <w:rPr>
                <w:rFonts w:ascii="Arial Narrow" w:hAnsi="Arial Narrow"/>
                <w:sz w:val="20"/>
                <w:szCs w:val="20"/>
              </w:rPr>
              <w:t>p of hip-fractured patients</w:t>
            </w:r>
            <w:r w:rsidRPr="009334AD" w:rsidR="00F24CE4">
              <w:rPr>
                <w:rFonts w:ascii="Arial Narrow" w:hAnsi="Arial Narrow"/>
                <w:sz w:val="20"/>
                <w:szCs w:val="20"/>
              </w:rPr>
              <w:t xml:space="preserve"> </w:t>
            </w:r>
            <w:r w:rsidRPr="009334AD" w:rsidR="001214A0">
              <w:rPr>
                <w:rFonts w:ascii="Arial Narrow" w:hAnsi="Arial Narrow"/>
                <w:sz w:val="20"/>
                <w:szCs w:val="20"/>
              </w:rPr>
              <w:t>who received antibiotic prophylaxis</w:t>
            </w:r>
            <w:r w:rsidRPr="009334AD" w:rsidR="00EC60C9">
              <w:rPr>
                <w:rFonts w:ascii="Arial Narrow" w:hAnsi="Arial Narrow"/>
                <w:sz w:val="20"/>
                <w:szCs w:val="20"/>
              </w:rPr>
              <w:t>…</w:t>
            </w:r>
            <w:r w:rsidRPr="009334AD" w:rsidR="00862936">
              <w:rPr>
                <w:rFonts w:ascii="Arial Narrow" w:hAnsi="Arial Narrow"/>
                <w:sz w:val="20"/>
                <w:szCs w:val="20"/>
              </w:rPr>
              <w:t>”</w:t>
            </w:r>
          </w:p>
          <w:p w:rsidRPr="00492CDF" w:rsidR="009334AD" w:rsidP="003B6312" w:rsidRDefault="00087FBB" w14:paraId="378C0759" w14:textId="04BE929C">
            <w:pPr>
              <w:rPr>
                <w:rFonts w:ascii="Arial Narrow" w:hAnsi="Arial Narrow"/>
                <w:b/>
                <w:bCs/>
                <w:sz w:val="20"/>
                <w:szCs w:val="20"/>
              </w:rPr>
            </w:pPr>
            <w:r>
              <w:rPr>
                <w:rFonts w:ascii="Arial Narrow" w:hAnsi="Arial Narrow"/>
                <w:b/>
                <w:bCs/>
                <w:sz w:val="20"/>
                <w:szCs w:val="20"/>
              </w:rPr>
              <w:t xml:space="preserve">Results: </w:t>
            </w:r>
            <w:r w:rsidRPr="00365D0B">
              <w:rPr>
                <w:rFonts w:ascii="Arial Narrow" w:hAnsi="Arial Narrow"/>
                <w:sz w:val="20"/>
                <w:szCs w:val="20"/>
              </w:rPr>
              <w:t xml:space="preserve">Mean age of control group </w:t>
            </w:r>
            <w:r w:rsidRPr="00365D0B" w:rsidR="00365D0B">
              <w:rPr>
                <w:rFonts w:ascii="Arial Narrow" w:hAnsi="Arial Narrow"/>
                <w:sz w:val="20"/>
                <w:szCs w:val="20"/>
              </w:rPr>
              <w:t>was 81 years (table 2)</w:t>
            </w:r>
          </w:p>
        </w:tc>
      </w:tr>
      <w:tr w:rsidRPr="00492CDF" w:rsidR="00492CDF" w:rsidTr="003B6312" w14:paraId="00B8E90F" w14:textId="77777777">
        <w:trPr>
          <w:trHeight w:val="824"/>
        </w:trPr>
        <w:tc>
          <w:tcPr>
            <w:tcW w:w="6663" w:type="dxa"/>
          </w:tcPr>
          <w:p w:rsidRPr="00492CDF" w:rsidR="00492CDF" w:rsidP="003270E2" w:rsidRDefault="00492CDF" w14:paraId="0AF099E6" w14:textId="77777777">
            <w:pPr>
              <w:pStyle w:val="ListParagraph"/>
              <w:numPr>
                <w:ilvl w:val="0"/>
                <w:numId w:val="8"/>
              </w:numPr>
              <w:rPr>
                <w:rFonts w:ascii="Arial Narrow" w:hAnsi="Arial Narrow"/>
                <w:i/>
                <w:iCs/>
                <w:sz w:val="20"/>
                <w:szCs w:val="20"/>
              </w:rPr>
            </w:pPr>
            <w:r w:rsidRPr="00492CDF">
              <w:rPr>
                <w:rFonts w:ascii="Arial Narrow" w:hAnsi="Arial Narrow"/>
                <w:i/>
                <w:iCs/>
                <w:sz w:val="20"/>
                <w:szCs w:val="20"/>
              </w:rPr>
              <w:t>Ascertainment of exposure</w:t>
            </w:r>
          </w:p>
          <w:p w:rsidRPr="006669A4" w:rsidR="00492CDF" w:rsidP="003270E2" w:rsidRDefault="00492CDF" w14:paraId="4B4CB085" w14:textId="77777777">
            <w:pPr>
              <w:pStyle w:val="ListParagraph"/>
              <w:numPr>
                <w:ilvl w:val="1"/>
                <w:numId w:val="8"/>
              </w:numPr>
              <w:rPr>
                <w:rFonts w:ascii="Arial Narrow" w:hAnsi="Arial Narrow"/>
                <w:i/>
                <w:iCs/>
                <w:color w:val="0070C0"/>
                <w:sz w:val="20"/>
                <w:szCs w:val="20"/>
              </w:rPr>
            </w:pPr>
            <w:r w:rsidRPr="006669A4">
              <w:rPr>
                <w:rFonts w:ascii="Arial Narrow" w:hAnsi="Arial Narrow"/>
                <w:color w:val="0070C0"/>
                <w:sz w:val="20"/>
                <w:szCs w:val="20"/>
              </w:rPr>
              <w:t>Secure record (</w:t>
            </w:r>
            <w:proofErr w:type="gramStart"/>
            <w:r w:rsidRPr="006669A4">
              <w:rPr>
                <w:rFonts w:ascii="Arial Narrow" w:hAnsi="Arial Narrow"/>
                <w:color w:val="0070C0"/>
                <w:sz w:val="20"/>
                <w:szCs w:val="20"/>
              </w:rPr>
              <w:t>i.e.</w:t>
            </w:r>
            <w:proofErr w:type="gramEnd"/>
            <w:r w:rsidRPr="006669A4">
              <w:rPr>
                <w:rFonts w:ascii="Arial Narrow" w:hAnsi="Arial Narrow"/>
                <w:color w:val="0070C0"/>
                <w:sz w:val="20"/>
                <w:szCs w:val="20"/>
              </w:rPr>
              <w:t xml:space="preserve"> medical records) describing initial and/or ongoing exposure to antimicrobial </w:t>
            </w:r>
            <w:r w:rsidRPr="006669A4">
              <w:rPr>
                <w:rFonts w:ascii="Arial Narrow" w:hAnsi="Arial Narrow"/>
                <w:b/>
                <w:bCs/>
                <w:color w:val="0070C0"/>
                <w:sz w:val="20"/>
                <w:szCs w:val="20"/>
              </w:rPr>
              <w:t>*</w:t>
            </w:r>
          </w:p>
          <w:p w:rsidRPr="00492CDF" w:rsidR="00492CDF" w:rsidP="003270E2" w:rsidRDefault="00492CDF" w14:paraId="581CBF59" w14:textId="77777777">
            <w:pPr>
              <w:pStyle w:val="ListParagraph"/>
              <w:numPr>
                <w:ilvl w:val="1"/>
                <w:numId w:val="8"/>
              </w:numPr>
              <w:rPr>
                <w:rFonts w:ascii="Arial Narrow" w:hAnsi="Arial Narrow"/>
                <w:i/>
                <w:iCs/>
                <w:sz w:val="20"/>
                <w:szCs w:val="20"/>
              </w:rPr>
            </w:pPr>
            <w:r w:rsidRPr="00492CDF">
              <w:rPr>
                <w:rFonts w:ascii="Arial Narrow" w:hAnsi="Arial Narrow"/>
                <w:sz w:val="20"/>
                <w:szCs w:val="20"/>
              </w:rPr>
              <w:t>Self-reporting of exposure</w:t>
            </w:r>
          </w:p>
          <w:p w:rsidRPr="00492CDF" w:rsidR="00492CDF" w:rsidP="003270E2" w:rsidRDefault="00492CDF" w14:paraId="61E59BC9" w14:textId="77777777">
            <w:pPr>
              <w:pStyle w:val="ListParagraph"/>
              <w:numPr>
                <w:ilvl w:val="1"/>
                <w:numId w:val="8"/>
              </w:numPr>
              <w:rPr>
                <w:rFonts w:ascii="Arial Narrow" w:hAnsi="Arial Narrow"/>
                <w:i/>
                <w:iCs/>
                <w:sz w:val="20"/>
                <w:szCs w:val="20"/>
              </w:rPr>
            </w:pPr>
            <w:r w:rsidRPr="00492CDF">
              <w:rPr>
                <w:rFonts w:ascii="Arial Narrow" w:hAnsi="Arial Narrow"/>
                <w:sz w:val="20"/>
                <w:szCs w:val="20"/>
              </w:rPr>
              <w:t>No description of exposure</w:t>
            </w:r>
          </w:p>
          <w:p w:rsidRPr="00492CDF" w:rsidR="00492CDF" w:rsidP="003B6312" w:rsidRDefault="00492CDF" w14:paraId="409661C9" w14:textId="77777777">
            <w:pPr>
              <w:rPr>
                <w:rFonts w:ascii="Arial Narrow" w:hAnsi="Arial Narrow"/>
                <w:b/>
                <w:bCs/>
                <w:sz w:val="20"/>
                <w:szCs w:val="20"/>
              </w:rPr>
            </w:pPr>
          </w:p>
        </w:tc>
        <w:tc>
          <w:tcPr>
            <w:tcW w:w="1701" w:type="dxa"/>
          </w:tcPr>
          <w:p w:rsidRPr="00492CDF" w:rsidR="00492CDF" w:rsidP="003B6312" w:rsidRDefault="00365D0B" w14:paraId="643227D8" w14:textId="1E0B20B3">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D804EB" w14:paraId="732F82C6" w14:textId="3AC86BEE">
            <w:pPr>
              <w:rPr>
                <w:rFonts w:ascii="Arial Narrow" w:hAnsi="Arial Narrow"/>
                <w:b/>
                <w:bCs/>
                <w:sz w:val="20"/>
                <w:szCs w:val="20"/>
              </w:rPr>
            </w:pPr>
            <w:r>
              <w:rPr>
                <w:rFonts w:ascii="Arial Narrow" w:hAnsi="Arial Narrow"/>
                <w:b/>
                <w:bCs/>
                <w:sz w:val="20"/>
                <w:szCs w:val="20"/>
              </w:rPr>
              <w:t xml:space="preserve">Patients, methods, and definitions: </w:t>
            </w:r>
            <w:r w:rsidRPr="00E069A7" w:rsidR="00D16F68">
              <w:rPr>
                <w:rFonts w:ascii="Arial Narrow" w:hAnsi="Arial Narrow"/>
                <w:sz w:val="20"/>
                <w:szCs w:val="20"/>
              </w:rPr>
              <w:t xml:space="preserve">“Group I </w:t>
            </w:r>
            <w:r w:rsidRPr="00E069A7" w:rsidR="00FA2B3B">
              <w:rPr>
                <w:rFonts w:ascii="Arial Narrow" w:hAnsi="Arial Narrow"/>
                <w:sz w:val="20"/>
                <w:szCs w:val="20"/>
              </w:rPr>
              <w:t xml:space="preserve">patients </w:t>
            </w:r>
            <w:r w:rsidRPr="00E069A7" w:rsidR="00D16F68">
              <w:rPr>
                <w:rFonts w:ascii="Arial Narrow" w:hAnsi="Arial Narrow"/>
                <w:sz w:val="20"/>
                <w:szCs w:val="20"/>
              </w:rPr>
              <w:t xml:space="preserve">(control group) </w:t>
            </w:r>
            <w:r w:rsidRPr="00E069A7" w:rsidR="00FA2B3B">
              <w:rPr>
                <w:rFonts w:ascii="Arial Narrow" w:hAnsi="Arial Narrow"/>
                <w:sz w:val="20"/>
                <w:szCs w:val="20"/>
              </w:rPr>
              <w:t xml:space="preserve">were administered </w:t>
            </w:r>
            <w:r w:rsidRPr="00E069A7" w:rsidR="00A15E4C">
              <w:rPr>
                <w:rFonts w:ascii="Arial Narrow" w:hAnsi="Arial Narrow"/>
                <w:sz w:val="20"/>
                <w:szCs w:val="20"/>
              </w:rPr>
              <w:t>1500mg cefuroxime</w:t>
            </w:r>
            <w:r w:rsidRPr="00E069A7" w:rsidR="00E971AD">
              <w:rPr>
                <w:rFonts w:ascii="Arial Narrow" w:hAnsi="Arial Narrow"/>
                <w:sz w:val="20"/>
                <w:szCs w:val="20"/>
              </w:rPr>
              <w:t xml:space="preserve"> intravenously at induction of anaesthesia</w:t>
            </w:r>
            <w:r w:rsidRPr="00E069A7" w:rsidR="00833E59">
              <w:rPr>
                <w:rFonts w:ascii="Arial Narrow" w:hAnsi="Arial Narrow"/>
                <w:sz w:val="20"/>
                <w:szCs w:val="20"/>
              </w:rPr>
              <w:t xml:space="preserve"> … whereas group II</w:t>
            </w:r>
            <w:r w:rsidRPr="00E069A7" w:rsidR="009C4633">
              <w:rPr>
                <w:rFonts w:ascii="Arial Narrow" w:hAnsi="Arial Narrow"/>
                <w:sz w:val="20"/>
                <w:szCs w:val="20"/>
              </w:rPr>
              <w:t xml:space="preserve"> patients (exposed group) received 1 </w:t>
            </w:r>
            <w:r w:rsidRPr="00E069A7" w:rsidR="005D6E95">
              <w:rPr>
                <w:rFonts w:ascii="Arial Narrow" w:hAnsi="Arial Narrow"/>
                <w:sz w:val="20"/>
                <w:szCs w:val="20"/>
              </w:rPr>
              <w:t>gram of fluclox</w:t>
            </w:r>
            <w:r w:rsidRPr="00E069A7" w:rsidR="00DA4398">
              <w:rPr>
                <w:rFonts w:ascii="Arial Narrow" w:hAnsi="Arial Narrow"/>
                <w:sz w:val="20"/>
                <w:szCs w:val="20"/>
              </w:rPr>
              <w:t>acillin plus gentamicin 5 mg/kg</w:t>
            </w:r>
            <w:r w:rsidRPr="00E069A7" w:rsidR="0026299A">
              <w:rPr>
                <w:rFonts w:ascii="Arial Narrow" w:hAnsi="Arial Narrow"/>
                <w:sz w:val="20"/>
                <w:szCs w:val="20"/>
              </w:rPr>
              <w:t xml:space="preserve"> at the induction of anaesthesia</w:t>
            </w:r>
            <w:r w:rsidRPr="00E069A7" w:rsidR="00E069A7">
              <w:rPr>
                <w:rFonts w:ascii="Arial Narrow" w:hAnsi="Arial Narrow"/>
                <w:sz w:val="20"/>
                <w:szCs w:val="20"/>
              </w:rPr>
              <w:t xml:space="preserve"> …”</w:t>
            </w:r>
          </w:p>
        </w:tc>
      </w:tr>
      <w:tr w:rsidRPr="00492CDF" w:rsidR="00492CDF" w:rsidTr="003B6312" w14:paraId="451385DA" w14:textId="77777777">
        <w:trPr>
          <w:trHeight w:val="793"/>
        </w:trPr>
        <w:tc>
          <w:tcPr>
            <w:tcW w:w="6663" w:type="dxa"/>
          </w:tcPr>
          <w:p w:rsidRPr="00492CDF" w:rsidR="00492CDF" w:rsidP="003270E2" w:rsidRDefault="00492CDF" w14:paraId="50D19321" w14:textId="77777777">
            <w:pPr>
              <w:pStyle w:val="ListParagraph"/>
              <w:numPr>
                <w:ilvl w:val="0"/>
                <w:numId w:val="8"/>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4E4B8A" w:rsidR="00492CDF" w:rsidP="003270E2" w:rsidRDefault="00492CDF" w14:paraId="1306390D" w14:textId="704AFA4C">
            <w:pPr>
              <w:pStyle w:val="ListParagraph"/>
              <w:numPr>
                <w:ilvl w:val="1"/>
                <w:numId w:val="8"/>
              </w:numPr>
              <w:rPr>
                <w:rFonts w:ascii="Arial Narrow" w:hAnsi="Arial Narrow"/>
                <w:color w:val="0070C0"/>
                <w:sz w:val="20"/>
                <w:szCs w:val="20"/>
              </w:rPr>
            </w:pPr>
            <w:r w:rsidRPr="004E4B8A">
              <w:rPr>
                <w:rFonts w:ascii="Arial Narrow" w:hAnsi="Arial Narrow"/>
                <w:color w:val="0070C0"/>
                <w:sz w:val="20"/>
                <w:szCs w:val="20"/>
              </w:rPr>
              <w:t xml:space="preserve">Yes </w:t>
            </w:r>
            <w:r w:rsidRPr="004E4B8A" w:rsidR="00696E50">
              <w:rPr>
                <w:rFonts w:ascii="Arial Narrow" w:hAnsi="Arial Narrow"/>
                <w:b/>
                <w:bCs/>
                <w:color w:val="0070C0"/>
                <w:sz w:val="20"/>
                <w:szCs w:val="20"/>
              </w:rPr>
              <w:t>*</w:t>
            </w:r>
          </w:p>
          <w:p w:rsidRPr="00492CDF" w:rsidR="00492CDF" w:rsidP="003270E2" w:rsidRDefault="00492CDF" w14:paraId="70C7616A" w14:textId="77777777">
            <w:pPr>
              <w:pStyle w:val="ListParagraph"/>
              <w:numPr>
                <w:ilvl w:val="1"/>
                <w:numId w:val="8"/>
              </w:numPr>
              <w:rPr>
                <w:rFonts w:ascii="Arial Narrow" w:hAnsi="Arial Narrow"/>
                <w:sz w:val="20"/>
                <w:szCs w:val="20"/>
              </w:rPr>
            </w:pPr>
            <w:r w:rsidRPr="00492CDF">
              <w:rPr>
                <w:rFonts w:ascii="Arial Narrow" w:hAnsi="Arial Narrow"/>
                <w:sz w:val="20"/>
                <w:szCs w:val="20"/>
              </w:rPr>
              <w:t xml:space="preserve">No </w:t>
            </w:r>
          </w:p>
          <w:p w:rsidRPr="00492CDF" w:rsidR="00492CDF" w:rsidP="003B6312" w:rsidRDefault="00492CDF" w14:paraId="2BF11A77" w14:textId="77777777">
            <w:pPr>
              <w:rPr>
                <w:rFonts w:ascii="Arial Narrow" w:hAnsi="Arial Narrow"/>
                <w:b/>
                <w:bCs/>
                <w:sz w:val="20"/>
                <w:szCs w:val="20"/>
              </w:rPr>
            </w:pPr>
          </w:p>
        </w:tc>
        <w:tc>
          <w:tcPr>
            <w:tcW w:w="1701" w:type="dxa"/>
          </w:tcPr>
          <w:p w:rsidRPr="00492CDF" w:rsidR="00492CDF" w:rsidP="003B6312" w:rsidRDefault="00696E50" w14:paraId="5B9123EA" w14:textId="07712E3F">
            <w:pPr>
              <w:rPr>
                <w:rFonts w:ascii="Arial Narrow" w:hAnsi="Arial Narrow"/>
                <w:b/>
                <w:bCs/>
                <w:sz w:val="20"/>
                <w:szCs w:val="20"/>
              </w:rPr>
            </w:pPr>
            <w:r>
              <w:rPr>
                <w:rFonts w:ascii="Arial Narrow" w:hAnsi="Arial Narrow"/>
                <w:b/>
                <w:bCs/>
                <w:sz w:val="20"/>
                <w:szCs w:val="20"/>
              </w:rPr>
              <w:t>1</w:t>
            </w:r>
          </w:p>
        </w:tc>
        <w:tc>
          <w:tcPr>
            <w:tcW w:w="5244" w:type="dxa"/>
          </w:tcPr>
          <w:p w:rsidR="00492CDF" w:rsidP="003B6312" w:rsidRDefault="00492CDF" w14:paraId="10BF5362" w14:textId="77777777">
            <w:pPr>
              <w:rPr>
                <w:rFonts w:ascii="Arial Narrow" w:hAnsi="Arial Narrow"/>
                <w:b/>
                <w:bCs/>
                <w:sz w:val="20"/>
                <w:szCs w:val="20"/>
              </w:rPr>
            </w:pPr>
          </w:p>
          <w:p w:rsidRPr="00D728C0" w:rsidR="00624581" w:rsidP="003B6312" w:rsidRDefault="00DE76C0" w14:paraId="24F4DC07" w14:textId="7E14A3A1">
            <w:pPr>
              <w:rPr>
                <w:rFonts w:ascii="Arial Narrow" w:hAnsi="Arial Narrow"/>
                <w:sz w:val="20"/>
                <w:szCs w:val="20"/>
              </w:rPr>
            </w:pPr>
            <w:r>
              <w:rPr>
                <w:rFonts w:ascii="Arial Narrow" w:hAnsi="Arial Narrow"/>
                <w:b/>
                <w:bCs/>
                <w:sz w:val="20"/>
                <w:szCs w:val="20"/>
              </w:rPr>
              <w:t xml:space="preserve">Patients, </w:t>
            </w:r>
            <w:r w:rsidR="00210225">
              <w:rPr>
                <w:rFonts w:ascii="Arial Narrow" w:hAnsi="Arial Narrow"/>
                <w:b/>
                <w:bCs/>
                <w:sz w:val="20"/>
                <w:szCs w:val="20"/>
              </w:rPr>
              <w:t>methods,</w:t>
            </w:r>
            <w:r>
              <w:rPr>
                <w:rFonts w:ascii="Arial Narrow" w:hAnsi="Arial Narrow"/>
                <w:b/>
                <w:bCs/>
                <w:sz w:val="20"/>
                <w:szCs w:val="20"/>
              </w:rPr>
              <w:t xml:space="preserve"> and definitions: </w:t>
            </w:r>
            <w:r w:rsidRPr="00D728C0" w:rsidR="00613705">
              <w:rPr>
                <w:rFonts w:ascii="Arial Narrow" w:hAnsi="Arial Narrow"/>
                <w:sz w:val="20"/>
                <w:szCs w:val="20"/>
              </w:rPr>
              <w:t>“</w:t>
            </w:r>
            <w:r w:rsidRPr="00D728C0" w:rsidR="00062896">
              <w:rPr>
                <w:rFonts w:ascii="Arial Narrow" w:hAnsi="Arial Narrow"/>
                <w:sz w:val="20"/>
                <w:szCs w:val="20"/>
              </w:rPr>
              <w:t>To analy</w:t>
            </w:r>
            <w:r w:rsidRPr="00D728C0" w:rsidR="0010770D">
              <w:rPr>
                <w:rFonts w:ascii="Arial Narrow" w:hAnsi="Arial Narrow"/>
                <w:sz w:val="20"/>
                <w:szCs w:val="20"/>
              </w:rPr>
              <w:t xml:space="preserve">se AKI in detail, </w:t>
            </w:r>
            <w:r w:rsidRPr="00D728C0" w:rsidR="00AD2B6A">
              <w:rPr>
                <w:rFonts w:ascii="Arial Narrow" w:hAnsi="Arial Narrow"/>
                <w:sz w:val="20"/>
                <w:szCs w:val="20"/>
              </w:rPr>
              <w:t xml:space="preserve">on the basis of pre-operative </w:t>
            </w:r>
            <w:r w:rsidRPr="00D728C0" w:rsidR="00896480">
              <w:rPr>
                <w:rFonts w:ascii="Arial Narrow" w:hAnsi="Arial Narrow"/>
                <w:sz w:val="20"/>
                <w:szCs w:val="20"/>
              </w:rPr>
              <w:t>eGFR we classified patients into three subgroups</w:t>
            </w:r>
            <w:r w:rsidRPr="00D728C0" w:rsidR="00DD455A">
              <w:rPr>
                <w:rFonts w:ascii="Arial Narrow" w:hAnsi="Arial Narrow"/>
                <w:sz w:val="20"/>
                <w:szCs w:val="20"/>
              </w:rPr>
              <w:t xml:space="preserve"> </w:t>
            </w:r>
            <w:proofErr w:type="gramStart"/>
            <w:r w:rsidRPr="00D728C0" w:rsidR="00DD455A">
              <w:rPr>
                <w:rFonts w:ascii="Arial Narrow" w:hAnsi="Arial Narrow"/>
                <w:sz w:val="20"/>
                <w:szCs w:val="20"/>
              </w:rPr>
              <w:t>i.e.</w:t>
            </w:r>
            <w:proofErr w:type="gramEnd"/>
            <w:r w:rsidRPr="00D728C0" w:rsidR="00DD455A">
              <w:rPr>
                <w:rFonts w:ascii="Arial Narrow" w:hAnsi="Arial Narrow"/>
                <w:sz w:val="20"/>
                <w:szCs w:val="20"/>
              </w:rPr>
              <w:t xml:space="preserve"> normal preoperative renal</w:t>
            </w:r>
            <w:r w:rsidRPr="00D728C0" w:rsidR="00A1721D">
              <w:rPr>
                <w:rFonts w:ascii="Arial Narrow" w:hAnsi="Arial Narrow"/>
                <w:sz w:val="20"/>
                <w:szCs w:val="20"/>
              </w:rPr>
              <w:t xml:space="preserve"> function, mild or moderate </w:t>
            </w:r>
            <w:r w:rsidRPr="00D728C0" w:rsidR="00D728C0">
              <w:rPr>
                <w:rFonts w:ascii="Arial Narrow" w:hAnsi="Arial Narrow"/>
                <w:sz w:val="20"/>
                <w:szCs w:val="20"/>
              </w:rPr>
              <w:t>preoperative renal dysfunction…”</w:t>
            </w:r>
          </w:p>
          <w:p w:rsidRPr="00492CDF" w:rsidR="00210225" w:rsidP="003B6312" w:rsidRDefault="00210225" w14:paraId="6A1BBC4B" w14:textId="021CC66C">
            <w:pPr>
              <w:rPr>
                <w:rFonts w:ascii="Arial Narrow" w:hAnsi="Arial Narrow"/>
                <w:b/>
                <w:bCs/>
                <w:sz w:val="20"/>
                <w:szCs w:val="20"/>
              </w:rPr>
            </w:pPr>
          </w:p>
        </w:tc>
      </w:tr>
      <w:tr w:rsidRPr="00492CDF" w:rsidR="00492CDF" w:rsidTr="003B6312" w14:paraId="534C68DF" w14:textId="77777777">
        <w:trPr>
          <w:trHeight w:val="177"/>
        </w:trPr>
        <w:tc>
          <w:tcPr>
            <w:tcW w:w="6663" w:type="dxa"/>
          </w:tcPr>
          <w:p w:rsidRPr="00492CDF" w:rsidR="00492CDF" w:rsidP="003B6312" w:rsidRDefault="00492CDF" w14:paraId="1902D8A9"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492CDF" w:rsidP="003B6312" w:rsidRDefault="00492CDF" w14:paraId="1D3E846B" w14:textId="77777777">
            <w:pPr>
              <w:rPr>
                <w:rFonts w:ascii="Arial Narrow" w:hAnsi="Arial Narrow"/>
                <w:b/>
                <w:bCs/>
                <w:sz w:val="20"/>
                <w:szCs w:val="20"/>
              </w:rPr>
            </w:pPr>
          </w:p>
        </w:tc>
        <w:tc>
          <w:tcPr>
            <w:tcW w:w="5244" w:type="dxa"/>
          </w:tcPr>
          <w:p w:rsidRPr="00492CDF" w:rsidR="00492CDF" w:rsidP="003B6312" w:rsidRDefault="00492CDF" w14:paraId="026AB91E" w14:textId="77777777">
            <w:pPr>
              <w:rPr>
                <w:rFonts w:ascii="Arial Narrow" w:hAnsi="Arial Narrow"/>
                <w:b/>
                <w:bCs/>
                <w:sz w:val="20"/>
                <w:szCs w:val="20"/>
              </w:rPr>
            </w:pPr>
          </w:p>
        </w:tc>
      </w:tr>
      <w:tr w:rsidRPr="00492CDF" w:rsidR="00492CDF" w:rsidTr="003B6312" w14:paraId="59D52B2C" w14:textId="77777777">
        <w:trPr>
          <w:trHeight w:val="638"/>
        </w:trPr>
        <w:tc>
          <w:tcPr>
            <w:tcW w:w="6663" w:type="dxa"/>
          </w:tcPr>
          <w:p w:rsidRPr="00492CDF" w:rsidR="00492CDF" w:rsidP="003270E2" w:rsidRDefault="00492CDF" w14:paraId="35601CF7" w14:textId="77777777">
            <w:pPr>
              <w:pStyle w:val="ListParagraph"/>
              <w:numPr>
                <w:ilvl w:val="0"/>
                <w:numId w:val="8"/>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492CDF" w:rsidP="003270E2" w:rsidRDefault="00492CDF" w14:paraId="4343F411" w14:textId="77777777">
            <w:pPr>
              <w:pStyle w:val="ListParagraph"/>
              <w:numPr>
                <w:ilvl w:val="1"/>
                <w:numId w:val="8"/>
              </w:numPr>
              <w:rPr>
                <w:rFonts w:ascii="Arial Narrow" w:hAnsi="Arial Narrow"/>
                <w:sz w:val="20"/>
                <w:szCs w:val="20"/>
              </w:rPr>
            </w:pPr>
            <w:r w:rsidRPr="00492CDF">
              <w:rPr>
                <w:rFonts w:ascii="Arial Narrow" w:hAnsi="Arial Narrow"/>
                <w:sz w:val="20"/>
                <w:szCs w:val="20"/>
              </w:rPr>
              <w:t>Study controls for sex, age, and disease severity at baseline *</w:t>
            </w:r>
          </w:p>
          <w:p w:rsidRPr="00E0358D" w:rsidR="00492CDF" w:rsidP="003270E2" w:rsidRDefault="00492CDF" w14:paraId="20F6FCD4" w14:textId="77777777">
            <w:pPr>
              <w:pStyle w:val="ListParagraph"/>
              <w:numPr>
                <w:ilvl w:val="1"/>
                <w:numId w:val="8"/>
              </w:numPr>
              <w:rPr>
                <w:rFonts w:ascii="Arial Narrow" w:hAnsi="Arial Narrow"/>
                <w:color w:val="0070C0"/>
                <w:sz w:val="20"/>
                <w:szCs w:val="20"/>
              </w:rPr>
            </w:pPr>
            <w:r w:rsidRPr="00E0358D">
              <w:rPr>
                <w:rFonts w:ascii="Arial Narrow" w:hAnsi="Arial Narrow"/>
                <w:color w:val="0070C0"/>
                <w:sz w:val="20"/>
                <w:szCs w:val="20"/>
              </w:rPr>
              <w:t xml:space="preserve">Study controls for the above plus any other additional factors </w:t>
            </w:r>
            <w:r w:rsidRPr="00E0358D">
              <w:rPr>
                <w:rFonts w:ascii="Arial Narrow" w:hAnsi="Arial Narrow"/>
                <w:b/>
                <w:bCs/>
                <w:color w:val="0070C0"/>
                <w:sz w:val="20"/>
                <w:szCs w:val="20"/>
              </w:rPr>
              <w:t>**</w:t>
            </w:r>
          </w:p>
          <w:p w:rsidRPr="00492CDF" w:rsidR="00492CDF" w:rsidP="003270E2" w:rsidRDefault="00492CDF" w14:paraId="3E4E23E3" w14:textId="77777777">
            <w:pPr>
              <w:pStyle w:val="ListParagraph"/>
              <w:numPr>
                <w:ilvl w:val="1"/>
                <w:numId w:val="8"/>
              </w:numPr>
              <w:rPr>
                <w:rFonts w:ascii="Arial Narrow" w:hAnsi="Arial Narrow"/>
                <w:sz w:val="20"/>
                <w:szCs w:val="20"/>
              </w:rPr>
            </w:pPr>
            <w:r w:rsidRPr="00492CDF">
              <w:rPr>
                <w:rFonts w:ascii="Arial Narrow" w:hAnsi="Arial Narrow"/>
                <w:sz w:val="20"/>
                <w:szCs w:val="20"/>
              </w:rPr>
              <w:lastRenderedPageBreak/>
              <w:t>Limited or no attempt to control for differences between the cohorts</w:t>
            </w:r>
          </w:p>
          <w:p w:rsidRPr="00492CDF" w:rsidR="00492CDF" w:rsidP="003B6312" w:rsidRDefault="00492CDF" w14:paraId="56C39142" w14:textId="77777777">
            <w:pPr>
              <w:rPr>
                <w:rFonts w:ascii="Arial Narrow" w:hAnsi="Arial Narrow"/>
                <w:b/>
                <w:bCs/>
                <w:sz w:val="20"/>
                <w:szCs w:val="20"/>
              </w:rPr>
            </w:pPr>
          </w:p>
        </w:tc>
        <w:tc>
          <w:tcPr>
            <w:tcW w:w="1701" w:type="dxa"/>
          </w:tcPr>
          <w:p w:rsidRPr="00492CDF" w:rsidR="00492CDF" w:rsidP="003B6312" w:rsidRDefault="00386394" w14:paraId="27A869FE" w14:textId="35A31EAA">
            <w:pPr>
              <w:rPr>
                <w:rFonts w:ascii="Arial Narrow" w:hAnsi="Arial Narrow"/>
                <w:b/>
                <w:bCs/>
                <w:sz w:val="20"/>
                <w:szCs w:val="20"/>
              </w:rPr>
            </w:pPr>
            <w:r>
              <w:rPr>
                <w:rFonts w:ascii="Arial Narrow" w:hAnsi="Arial Narrow"/>
                <w:b/>
                <w:bCs/>
                <w:sz w:val="20"/>
                <w:szCs w:val="20"/>
              </w:rPr>
              <w:lastRenderedPageBreak/>
              <w:t>2</w:t>
            </w:r>
          </w:p>
        </w:tc>
        <w:tc>
          <w:tcPr>
            <w:tcW w:w="5244" w:type="dxa"/>
          </w:tcPr>
          <w:p w:rsidRPr="00492CDF" w:rsidR="00492CDF" w:rsidP="003B6312" w:rsidRDefault="00235286" w14:paraId="02F70706" w14:textId="0A713FA4">
            <w:pPr>
              <w:rPr>
                <w:rFonts w:ascii="Arial Narrow" w:hAnsi="Arial Narrow"/>
                <w:b/>
                <w:bCs/>
                <w:sz w:val="20"/>
                <w:szCs w:val="20"/>
              </w:rPr>
            </w:pPr>
            <w:r>
              <w:rPr>
                <w:rFonts w:ascii="Arial Narrow" w:hAnsi="Arial Narrow"/>
                <w:b/>
                <w:bCs/>
                <w:sz w:val="20"/>
                <w:szCs w:val="20"/>
              </w:rPr>
              <w:t xml:space="preserve">Statistical analysis: </w:t>
            </w:r>
            <w:r w:rsidRPr="00386394">
              <w:rPr>
                <w:rFonts w:ascii="Arial Narrow" w:hAnsi="Arial Narrow"/>
                <w:sz w:val="20"/>
                <w:szCs w:val="20"/>
              </w:rPr>
              <w:t>“</w:t>
            </w:r>
            <w:r w:rsidRPr="00386394" w:rsidR="00BC02D1">
              <w:rPr>
                <w:rFonts w:ascii="Arial Narrow" w:hAnsi="Arial Narrow"/>
                <w:sz w:val="20"/>
                <w:szCs w:val="20"/>
              </w:rPr>
              <w:t xml:space="preserve">Logistic regression </w:t>
            </w:r>
            <w:r w:rsidRPr="00386394" w:rsidR="00C92A40">
              <w:rPr>
                <w:rFonts w:ascii="Arial Narrow" w:hAnsi="Arial Narrow"/>
                <w:sz w:val="20"/>
                <w:szCs w:val="20"/>
              </w:rPr>
              <w:t xml:space="preserve">analysis </w:t>
            </w:r>
            <w:r w:rsidRPr="00386394" w:rsidR="009D5ED8">
              <w:rPr>
                <w:rFonts w:ascii="Arial Narrow" w:hAnsi="Arial Narrow"/>
                <w:sz w:val="20"/>
                <w:szCs w:val="20"/>
              </w:rPr>
              <w:t>was performed to control confounding factors</w:t>
            </w:r>
            <w:r w:rsidRPr="00386394" w:rsidR="00C92E73">
              <w:rPr>
                <w:rFonts w:ascii="Arial Narrow" w:hAnsi="Arial Narrow"/>
                <w:sz w:val="20"/>
                <w:szCs w:val="20"/>
              </w:rPr>
              <w:t xml:space="preserve"> </w:t>
            </w:r>
            <w:proofErr w:type="gramStart"/>
            <w:r w:rsidRPr="00386394" w:rsidR="00C92E73">
              <w:rPr>
                <w:rFonts w:ascii="Arial Narrow" w:hAnsi="Arial Narrow"/>
                <w:sz w:val="20"/>
                <w:szCs w:val="20"/>
              </w:rPr>
              <w:t>i.e.</w:t>
            </w:r>
            <w:proofErr w:type="gramEnd"/>
            <w:r w:rsidRPr="00386394" w:rsidR="00C92E73">
              <w:rPr>
                <w:rFonts w:ascii="Arial Narrow" w:hAnsi="Arial Narrow"/>
                <w:sz w:val="20"/>
                <w:szCs w:val="20"/>
              </w:rPr>
              <w:t xml:space="preserve"> age gender, ASA grade, surgeon</w:t>
            </w:r>
            <w:r w:rsidRPr="00386394" w:rsidR="00386394">
              <w:rPr>
                <w:rFonts w:ascii="Arial Narrow" w:hAnsi="Arial Narrow"/>
                <w:sz w:val="20"/>
                <w:szCs w:val="20"/>
              </w:rPr>
              <w:t xml:space="preserve"> grade and type of anaesthesia.”</w:t>
            </w:r>
          </w:p>
        </w:tc>
      </w:tr>
      <w:tr w:rsidRPr="00492CDF" w:rsidR="00492CDF" w:rsidTr="003B6312" w14:paraId="61310163" w14:textId="77777777">
        <w:trPr>
          <w:trHeight w:val="168"/>
        </w:trPr>
        <w:tc>
          <w:tcPr>
            <w:tcW w:w="6663" w:type="dxa"/>
          </w:tcPr>
          <w:p w:rsidRPr="00492CDF" w:rsidR="00492CDF" w:rsidP="003B6312" w:rsidRDefault="00492CDF" w14:paraId="61E62774"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492CDF" w:rsidP="003B6312" w:rsidRDefault="00492CDF" w14:paraId="55847045" w14:textId="77777777">
            <w:pPr>
              <w:rPr>
                <w:rFonts w:ascii="Arial Narrow" w:hAnsi="Arial Narrow"/>
                <w:b/>
                <w:bCs/>
                <w:sz w:val="20"/>
                <w:szCs w:val="20"/>
              </w:rPr>
            </w:pPr>
          </w:p>
        </w:tc>
        <w:tc>
          <w:tcPr>
            <w:tcW w:w="5244" w:type="dxa"/>
          </w:tcPr>
          <w:p w:rsidRPr="00492CDF" w:rsidR="00492CDF" w:rsidP="003B6312" w:rsidRDefault="00492CDF" w14:paraId="54D3ECD1" w14:textId="77777777">
            <w:pPr>
              <w:rPr>
                <w:rFonts w:ascii="Arial Narrow" w:hAnsi="Arial Narrow"/>
                <w:b/>
                <w:bCs/>
                <w:sz w:val="20"/>
                <w:szCs w:val="20"/>
              </w:rPr>
            </w:pPr>
          </w:p>
        </w:tc>
      </w:tr>
      <w:tr w:rsidRPr="00492CDF" w:rsidR="00492CDF" w:rsidTr="003B6312" w14:paraId="00B0C9CA" w14:textId="77777777">
        <w:trPr>
          <w:trHeight w:val="647"/>
        </w:trPr>
        <w:tc>
          <w:tcPr>
            <w:tcW w:w="6663" w:type="dxa"/>
          </w:tcPr>
          <w:p w:rsidRPr="00492CDF" w:rsidR="00492CDF" w:rsidP="003270E2" w:rsidRDefault="00492CDF" w14:paraId="300F2FA6" w14:textId="4494DFB0">
            <w:pPr>
              <w:pStyle w:val="ListParagraph"/>
              <w:numPr>
                <w:ilvl w:val="0"/>
                <w:numId w:val="8"/>
              </w:numPr>
              <w:rPr>
                <w:rFonts w:ascii="Arial Narrow" w:hAnsi="Arial Narrow"/>
                <w:i/>
                <w:iCs/>
                <w:sz w:val="20"/>
                <w:szCs w:val="20"/>
              </w:rPr>
            </w:pPr>
            <w:r w:rsidRPr="00492CDF">
              <w:rPr>
                <w:rFonts w:ascii="Arial Narrow" w:hAnsi="Arial Narrow"/>
                <w:i/>
                <w:iCs/>
                <w:sz w:val="20"/>
                <w:szCs w:val="20"/>
              </w:rPr>
              <w:t xml:space="preserve">Assessment of Outcome </w:t>
            </w:r>
          </w:p>
          <w:p w:rsidRPr="007139B4" w:rsidR="00492CDF" w:rsidP="003270E2" w:rsidRDefault="00492CDF" w14:paraId="51A3B05F" w14:textId="77777777">
            <w:pPr>
              <w:pStyle w:val="ListParagraph"/>
              <w:numPr>
                <w:ilvl w:val="1"/>
                <w:numId w:val="8"/>
              </w:numPr>
              <w:rPr>
                <w:rFonts w:ascii="Arial Narrow" w:hAnsi="Arial Narrow"/>
                <w:i/>
                <w:iCs/>
                <w:color w:val="0070C0"/>
                <w:sz w:val="20"/>
                <w:szCs w:val="20"/>
              </w:rPr>
            </w:pPr>
            <w:r w:rsidRPr="007139B4">
              <w:rPr>
                <w:rFonts w:ascii="Arial Narrow" w:hAnsi="Arial Narrow"/>
                <w:color w:val="0070C0"/>
                <w:sz w:val="20"/>
                <w:szCs w:val="20"/>
              </w:rPr>
              <w:t>Independent or blind assessment, or confirmation of the outcome by reference to</w:t>
            </w:r>
            <w:r w:rsidRPr="007139B4">
              <w:rPr>
                <w:rFonts w:ascii="Arial Narrow" w:hAnsi="Arial Narrow"/>
                <w:i/>
                <w:iCs/>
                <w:color w:val="0070C0"/>
                <w:sz w:val="20"/>
                <w:szCs w:val="20"/>
              </w:rPr>
              <w:t xml:space="preserve"> </w:t>
            </w:r>
            <w:r w:rsidRPr="007139B4">
              <w:rPr>
                <w:rFonts w:ascii="Arial Narrow" w:hAnsi="Arial Narrow"/>
                <w:color w:val="0070C0"/>
                <w:sz w:val="20"/>
                <w:szCs w:val="20"/>
              </w:rPr>
              <w:t>secure records (</w:t>
            </w:r>
            <w:proofErr w:type="gramStart"/>
            <w:r w:rsidRPr="007139B4">
              <w:rPr>
                <w:rFonts w:ascii="Arial Narrow" w:hAnsi="Arial Narrow"/>
                <w:color w:val="0070C0"/>
                <w:sz w:val="20"/>
                <w:szCs w:val="20"/>
              </w:rPr>
              <w:t>i.e.</w:t>
            </w:r>
            <w:proofErr w:type="gramEnd"/>
            <w:r w:rsidRPr="007139B4">
              <w:rPr>
                <w:rFonts w:ascii="Arial Narrow" w:hAnsi="Arial Narrow"/>
                <w:color w:val="0070C0"/>
                <w:sz w:val="20"/>
                <w:szCs w:val="20"/>
              </w:rPr>
              <w:t xml:space="preserve"> medical records, laboratory results etc) </w:t>
            </w:r>
            <w:r w:rsidRPr="007139B4">
              <w:rPr>
                <w:rFonts w:ascii="Arial Narrow" w:hAnsi="Arial Narrow"/>
                <w:b/>
                <w:bCs/>
                <w:color w:val="0070C0"/>
                <w:sz w:val="20"/>
                <w:szCs w:val="20"/>
              </w:rPr>
              <w:t>*</w:t>
            </w:r>
          </w:p>
          <w:p w:rsidRPr="00492CDF" w:rsidR="00492CDF" w:rsidP="003270E2" w:rsidRDefault="00492CDF" w14:paraId="0FB207C7" w14:textId="77777777">
            <w:pPr>
              <w:pStyle w:val="ListParagraph"/>
              <w:numPr>
                <w:ilvl w:val="1"/>
                <w:numId w:val="8"/>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492CDF" w:rsidP="003270E2" w:rsidRDefault="00492CDF" w14:paraId="3BE119E9" w14:textId="77777777">
            <w:pPr>
              <w:pStyle w:val="ListParagraph"/>
              <w:numPr>
                <w:ilvl w:val="1"/>
                <w:numId w:val="8"/>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492CDF" w:rsidP="003270E2" w:rsidRDefault="00492CDF" w14:paraId="45ABD776" w14:textId="77777777">
            <w:pPr>
              <w:pStyle w:val="ListParagraph"/>
              <w:numPr>
                <w:ilvl w:val="1"/>
                <w:numId w:val="8"/>
              </w:numPr>
              <w:rPr>
                <w:rFonts w:ascii="Arial Narrow" w:hAnsi="Arial Narrow"/>
                <w:sz w:val="20"/>
                <w:szCs w:val="20"/>
              </w:rPr>
            </w:pPr>
            <w:r w:rsidRPr="00492CDF">
              <w:rPr>
                <w:rFonts w:ascii="Arial Narrow" w:hAnsi="Arial Narrow"/>
                <w:sz w:val="20"/>
                <w:szCs w:val="20"/>
              </w:rPr>
              <w:t>No description</w:t>
            </w:r>
          </w:p>
          <w:p w:rsidRPr="00492CDF" w:rsidR="00492CDF" w:rsidP="003B6312" w:rsidRDefault="00492CDF" w14:paraId="6C759F35" w14:textId="77777777">
            <w:pPr>
              <w:rPr>
                <w:rFonts w:ascii="Arial Narrow" w:hAnsi="Arial Narrow"/>
                <w:b/>
                <w:bCs/>
                <w:sz w:val="20"/>
                <w:szCs w:val="20"/>
              </w:rPr>
            </w:pPr>
          </w:p>
        </w:tc>
        <w:tc>
          <w:tcPr>
            <w:tcW w:w="1701" w:type="dxa"/>
          </w:tcPr>
          <w:p w:rsidRPr="00492CDF" w:rsidR="00492CDF" w:rsidP="003B6312" w:rsidRDefault="007139B4" w14:paraId="7769B02F" w14:textId="7F18722F">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DC5AA0" w14:paraId="2C98E5B3" w14:textId="7C6651A8">
            <w:pPr>
              <w:rPr>
                <w:rFonts w:ascii="Arial Narrow" w:hAnsi="Arial Narrow"/>
                <w:b/>
                <w:bCs/>
                <w:sz w:val="20"/>
                <w:szCs w:val="20"/>
              </w:rPr>
            </w:pPr>
            <w:r>
              <w:rPr>
                <w:rFonts w:ascii="Arial Narrow" w:hAnsi="Arial Narrow"/>
                <w:b/>
                <w:bCs/>
                <w:sz w:val="20"/>
                <w:szCs w:val="20"/>
              </w:rPr>
              <w:t xml:space="preserve">Patients, methods, and definitions: </w:t>
            </w:r>
            <w:r w:rsidRPr="001E7738">
              <w:rPr>
                <w:rFonts w:ascii="Arial Narrow" w:hAnsi="Arial Narrow"/>
                <w:sz w:val="20"/>
                <w:szCs w:val="20"/>
              </w:rPr>
              <w:t>“</w:t>
            </w:r>
            <w:r w:rsidRPr="001E7738" w:rsidR="00703D3A">
              <w:rPr>
                <w:rFonts w:ascii="Arial Narrow" w:hAnsi="Arial Narrow"/>
                <w:sz w:val="20"/>
                <w:szCs w:val="20"/>
              </w:rPr>
              <w:t xml:space="preserve">AKI is defined as an increase in serum creatinine </w:t>
            </w:r>
            <w:r w:rsidRPr="001E7738" w:rsidR="001E0844">
              <w:rPr>
                <w:rFonts w:ascii="Arial Narrow" w:hAnsi="Arial Narrow"/>
                <w:sz w:val="20"/>
                <w:szCs w:val="20"/>
              </w:rPr>
              <w:t xml:space="preserve">of &gt;= 26.4 </w:t>
            </w:r>
            <w:proofErr w:type="spellStart"/>
            <w:r w:rsidRPr="001E7738" w:rsidR="001E0844">
              <w:rPr>
                <w:rFonts w:ascii="Arial Narrow" w:hAnsi="Arial Narrow"/>
                <w:sz w:val="20"/>
                <w:szCs w:val="20"/>
              </w:rPr>
              <w:t>um</w:t>
            </w:r>
            <w:r w:rsidRPr="001E7738" w:rsidR="0053377B">
              <w:rPr>
                <w:rFonts w:ascii="Arial Narrow" w:hAnsi="Arial Narrow"/>
                <w:sz w:val="20"/>
                <w:szCs w:val="20"/>
              </w:rPr>
              <w:t>ol</w:t>
            </w:r>
            <w:proofErr w:type="spellEnd"/>
            <w:r w:rsidRPr="001E7738" w:rsidR="0053377B">
              <w:rPr>
                <w:rFonts w:ascii="Arial Narrow" w:hAnsi="Arial Narrow"/>
                <w:sz w:val="20"/>
                <w:szCs w:val="20"/>
              </w:rPr>
              <w:t>/l</w:t>
            </w:r>
            <w:r w:rsidRPr="001E7738" w:rsidR="003F09CB">
              <w:rPr>
                <w:rFonts w:ascii="Arial Narrow" w:hAnsi="Arial Narrow"/>
                <w:sz w:val="20"/>
                <w:szCs w:val="20"/>
              </w:rPr>
              <w:t>,</w:t>
            </w:r>
            <w:r w:rsidRPr="001E7738" w:rsidR="0053377B">
              <w:rPr>
                <w:rFonts w:ascii="Arial Narrow" w:hAnsi="Arial Narrow"/>
                <w:sz w:val="20"/>
                <w:szCs w:val="20"/>
              </w:rPr>
              <w:t xml:space="preserve"> or &gt; </w:t>
            </w:r>
            <w:r w:rsidRPr="001E7738" w:rsidR="00B33A23">
              <w:rPr>
                <w:rFonts w:ascii="Arial Narrow" w:hAnsi="Arial Narrow"/>
                <w:sz w:val="20"/>
                <w:szCs w:val="20"/>
              </w:rPr>
              <w:t>= 150</w:t>
            </w:r>
            <w:r w:rsidRPr="001E7738" w:rsidR="003F09CB">
              <w:rPr>
                <w:rFonts w:ascii="Arial Narrow" w:hAnsi="Arial Narrow"/>
                <w:sz w:val="20"/>
                <w:szCs w:val="20"/>
              </w:rPr>
              <w:t xml:space="preserve"> -200%, from baseline. </w:t>
            </w:r>
            <w:r w:rsidRPr="001E7738" w:rsidR="00474E2D">
              <w:rPr>
                <w:rFonts w:ascii="Arial Narrow" w:hAnsi="Arial Narrow"/>
                <w:sz w:val="20"/>
                <w:szCs w:val="20"/>
              </w:rPr>
              <w:t xml:space="preserve">We applied AKIN categories to grade </w:t>
            </w:r>
            <w:r w:rsidRPr="001E7738" w:rsidR="001E7738">
              <w:rPr>
                <w:rFonts w:ascii="Arial Narrow" w:hAnsi="Arial Narrow"/>
                <w:sz w:val="20"/>
                <w:szCs w:val="20"/>
              </w:rPr>
              <w:t>severity of AKI.”</w:t>
            </w:r>
          </w:p>
        </w:tc>
      </w:tr>
      <w:tr w:rsidRPr="00492CDF" w:rsidR="00492CDF" w:rsidTr="003B6312" w14:paraId="0167BDAF" w14:textId="77777777">
        <w:trPr>
          <w:trHeight w:val="824"/>
        </w:trPr>
        <w:tc>
          <w:tcPr>
            <w:tcW w:w="6663" w:type="dxa"/>
          </w:tcPr>
          <w:p w:rsidRPr="00492CDF" w:rsidR="00492CDF" w:rsidP="003270E2" w:rsidRDefault="00492CDF" w14:paraId="193A01FB" w14:textId="77777777">
            <w:pPr>
              <w:pStyle w:val="ListParagraph"/>
              <w:numPr>
                <w:ilvl w:val="0"/>
                <w:numId w:val="8"/>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92CDF" w:rsidR="00492CDF" w:rsidP="003270E2" w:rsidRDefault="00492CDF" w14:paraId="616ACB7B" w14:textId="77777777">
            <w:pPr>
              <w:pStyle w:val="ListParagraph"/>
              <w:numPr>
                <w:ilvl w:val="1"/>
                <w:numId w:val="8"/>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492CDF" w:rsidR="00492CDF" w:rsidP="003270E2" w:rsidRDefault="00492CDF" w14:paraId="590D1618" w14:textId="77777777">
            <w:pPr>
              <w:pStyle w:val="ListParagraph"/>
              <w:numPr>
                <w:ilvl w:val="1"/>
                <w:numId w:val="8"/>
              </w:numPr>
              <w:rPr>
                <w:rFonts w:ascii="Arial Narrow" w:hAnsi="Arial Narrow"/>
                <w:sz w:val="20"/>
                <w:szCs w:val="20"/>
              </w:rPr>
            </w:pPr>
            <w:r w:rsidRPr="00492CDF">
              <w:rPr>
                <w:rFonts w:ascii="Arial Narrow" w:hAnsi="Arial Narrow"/>
                <w:sz w:val="20"/>
                <w:szCs w:val="20"/>
              </w:rPr>
              <w:t xml:space="preserve">No </w:t>
            </w:r>
          </w:p>
          <w:p w:rsidRPr="00F67A3C" w:rsidR="00492CDF" w:rsidP="003270E2" w:rsidRDefault="00492CDF" w14:paraId="66158828" w14:textId="77777777">
            <w:pPr>
              <w:pStyle w:val="ListParagraph"/>
              <w:numPr>
                <w:ilvl w:val="1"/>
                <w:numId w:val="8"/>
              </w:numPr>
              <w:rPr>
                <w:rFonts w:ascii="Arial Narrow" w:hAnsi="Arial Narrow"/>
                <w:color w:val="0070C0"/>
                <w:sz w:val="20"/>
                <w:szCs w:val="20"/>
              </w:rPr>
            </w:pPr>
            <w:r w:rsidRPr="00F67A3C">
              <w:rPr>
                <w:rFonts w:ascii="Arial Narrow" w:hAnsi="Arial Narrow"/>
                <w:color w:val="0070C0"/>
                <w:sz w:val="20"/>
                <w:szCs w:val="20"/>
              </w:rPr>
              <w:t>Length of follow-up not stated</w:t>
            </w:r>
          </w:p>
          <w:p w:rsidRPr="00492CDF" w:rsidR="00492CDF" w:rsidP="003B6312" w:rsidRDefault="00492CDF" w14:paraId="631566E2" w14:textId="77777777">
            <w:pPr>
              <w:rPr>
                <w:rFonts w:ascii="Arial Narrow" w:hAnsi="Arial Narrow"/>
                <w:b/>
                <w:bCs/>
                <w:sz w:val="20"/>
                <w:szCs w:val="20"/>
              </w:rPr>
            </w:pPr>
          </w:p>
        </w:tc>
        <w:tc>
          <w:tcPr>
            <w:tcW w:w="1701" w:type="dxa"/>
          </w:tcPr>
          <w:p w:rsidRPr="00492CDF" w:rsidR="00492CDF" w:rsidP="003B6312" w:rsidRDefault="00F67A3C" w14:paraId="4718CBB6" w14:textId="2EF69A63">
            <w:pPr>
              <w:rPr>
                <w:rFonts w:ascii="Arial Narrow" w:hAnsi="Arial Narrow"/>
                <w:b/>
                <w:bCs/>
                <w:sz w:val="20"/>
                <w:szCs w:val="20"/>
              </w:rPr>
            </w:pPr>
            <w:r>
              <w:rPr>
                <w:rFonts w:ascii="Arial Narrow" w:hAnsi="Arial Narrow"/>
                <w:b/>
                <w:bCs/>
                <w:sz w:val="20"/>
                <w:szCs w:val="20"/>
              </w:rPr>
              <w:t>0</w:t>
            </w:r>
          </w:p>
        </w:tc>
        <w:tc>
          <w:tcPr>
            <w:tcW w:w="5244" w:type="dxa"/>
          </w:tcPr>
          <w:p w:rsidRPr="0035306E" w:rsidR="00492CDF" w:rsidP="003B6312" w:rsidRDefault="00884D46" w14:paraId="1D4BD644" w14:textId="296AA6B3">
            <w:pPr>
              <w:rPr>
                <w:rFonts w:ascii="Arial Narrow" w:hAnsi="Arial Narrow"/>
                <w:sz w:val="20"/>
                <w:szCs w:val="20"/>
              </w:rPr>
            </w:pPr>
            <w:r w:rsidRPr="0035306E">
              <w:rPr>
                <w:rFonts w:ascii="Arial Narrow" w:hAnsi="Arial Narrow"/>
                <w:sz w:val="20"/>
                <w:szCs w:val="20"/>
              </w:rPr>
              <w:t xml:space="preserve">Not clearly stated in </w:t>
            </w:r>
            <w:r w:rsidRPr="0035306E" w:rsidR="00E50D5B">
              <w:rPr>
                <w:rFonts w:ascii="Arial Narrow" w:hAnsi="Arial Narrow"/>
                <w:sz w:val="20"/>
                <w:szCs w:val="20"/>
              </w:rPr>
              <w:t xml:space="preserve">units of time </w:t>
            </w:r>
            <w:proofErr w:type="gramStart"/>
            <w:r w:rsidRPr="0035306E" w:rsidR="00E50D5B">
              <w:rPr>
                <w:rFonts w:ascii="Arial Narrow" w:hAnsi="Arial Narrow"/>
                <w:sz w:val="20"/>
                <w:szCs w:val="20"/>
              </w:rPr>
              <w:t>e.g.</w:t>
            </w:r>
            <w:proofErr w:type="gramEnd"/>
            <w:r w:rsidRPr="0035306E" w:rsidR="00E50D5B">
              <w:rPr>
                <w:rFonts w:ascii="Arial Narrow" w:hAnsi="Arial Narrow"/>
                <w:sz w:val="20"/>
                <w:szCs w:val="20"/>
              </w:rPr>
              <w:t xml:space="preserve"> days</w:t>
            </w:r>
            <w:r w:rsidRPr="0035306E" w:rsidR="001E0455">
              <w:rPr>
                <w:rFonts w:ascii="Arial Narrow" w:hAnsi="Arial Narrow"/>
                <w:sz w:val="20"/>
                <w:szCs w:val="20"/>
              </w:rPr>
              <w:t xml:space="preserve">. Only stated as </w:t>
            </w:r>
            <w:r w:rsidRPr="0035306E" w:rsidR="00052217">
              <w:rPr>
                <w:rFonts w:ascii="Arial Narrow" w:hAnsi="Arial Narrow"/>
                <w:sz w:val="20"/>
                <w:szCs w:val="20"/>
              </w:rPr>
              <w:t>“post operatively</w:t>
            </w:r>
            <w:r w:rsidRPr="0035306E" w:rsidR="0035306E">
              <w:rPr>
                <w:rFonts w:ascii="Arial Narrow" w:hAnsi="Arial Narrow"/>
                <w:sz w:val="20"/>
                <w:szCs w:val="20"/>
              </w:rPr>
              <w:t>” and “at discharge”</w:t>
            </w:r>
          </w:p>
        </w:tc>
      </w:tr>
      <w:tr w:rsidRPr="00492CDF" w:rsidR="00492CDF" w:rsidTr="003B6312" w14:paraId="2FB7D7CA" w14:textId="77777777">
        <w:trPr>
          <w:trHeight w:val="824"/>
        </w:trPr>
        <w:tc>
          <w:tcPr>
            <w:tcW w:w="6663" w:type="dxa"/>
          </w:tcPr>
          <w:p w:rsidRPr="00492CDF" w:rsidR="00492CDF" w:rsidP="003270E2" w:rsidRDefault="00492CDF" w14:paraId="03E480ED" w14:textId="77777777">
            <w:pPr>
              <w:pStyle w:val="ListParagraph"/>
              <w:numPr>
                <w:ilvl w:val="0"/>
                <w:numId w:val="8"/>
              </w:numPr>
              <w:rPr>
                <w:rFonts w:ascii="Arial Narrow" w:hAnsi="Arial Narrow"/>
                <w:i/>
                <w:iCs/>
                <w:sz w:val="20"/>
                <w:szCs w:val="20"/>
              </w:rPr>
            </w:pPr>
            <w:r w:rsidRPr="00492CDF">
              <w:rPr>
                <w:rFonts w:ascii="Arial Narrow" w:hAnsi="Arial Narrow"/>
                <w:i/>
                <w:iCs/>
                <w:sz w:val="20"/>
                <w:szCs w:val="20"/>
              </w:rPr>
              <w:t>Adequacy of follow-up of cohorts</w:t>
            </w:r>
          </w:p>
          <w:p w:rsidRPr="009D5D24" w:rsidR="00492CDF" w:rsidP="003270E2" w:rsidRDefault="00492CDF" w14:paraId="7032A6DD" w14:textId="77777777">
            <w:pPr>
              <w:pStyle w:val="ListParagraph"/>
              <w:numPr>
                <w:ilvl w:val="1"/>
                <w:numId w:val="8"/>
              </w:numPr>
              <w:rPr>
                <w:rFonts w:ascii="Arial Narrow" w:hAnsi="Arial Narrow"/>
                <w:color w:val="0070C0"/>
                <w:sz w:val="20"/>
                <w:szCs w:val="20"/>
              </w:rPr>
            </w:pPr>
            <w:r w:rsidRPr="009D5D24">
              <w:rPr>
                <w:rFonts w:ascii="Arial Narrow" w:hAnsi="Arial Narrow"/>
                <w:color w:val="0070C0"/>
                <w:sz w:val="20"/>
                <w:szCs w:val="20"/>
              </w:rPr>
              <w:t xml:space="preserve">Complete follow-up – all subjects accounted for </w:t>
            </w:r>
            <w:r w:rsidRPr="009D5D24">
              <w:rPr>
                <w:rFonts w:ascii="Arial Narrow" w:hAnsi="Arial Narrow"/>
                <w:b/>
                <w:bCs/>
                <w:color w:val="0070C0"/>
                <w:sz w:val="20"/>
                <w:szCs w:val="20"/>
              </w:rPr>
              <w:t>*</w:t>
            </w:r>
          </w:p>
          <w:p w:rsidRPr="00492CDF" w:rsidR="00492CDF" w:rsidP="003270E2" w:rsidRDefault="00492CDF" w14:paraId="62385C69" w14:textId="77777777">
            <w:pPr>
              <w:pStyle w:val="ListParagraph"/>
              <w:numPr>
                <w:ilvl w:val="1"/>
                <w:numId w:val="8"/>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492CDF" w:rsidP="003270E2" w:rsidRDefault="00492CDF" w14:paraId="273E06EE" w14:textId="77777777">
            <w:pPr>
              <w:pStyle w:val="ListParagraph"/>
              <w:numPr>
                <w:ilvl w:val="1"/>
                <w:numId w:val="8"/>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492CDF" w:rsidP="003270E2" w:rsidRDefault="00492CDF" w14:paraId="119CA9B0" w14:textId="77777777">
            <w:pPr>
              <w:pStyle w:val="ListParagraph"/>
              <w:numPr>
                <w:ilvl w:val="1"/>
                <w:numId w:val="8"/>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492CDF" w:rsidP="003B6312" w:rsidRDefault="006A6E94" w14:paraId="42267484" w14:textId="6AB715D6">
            <w:pPr>
              <w:rPr>
                <w:rFonts w:ascii="Arial Narrow" w:hAnsi="Arial Narrow"/>
                <w:b/>
                <w:bCs/>
                <w:sz w:val="20"/>
                <w:szCs w:val="20"/>
              </w:rPr>
            </w:pPr>
            <w:r>
              <w:rPr>
                <w:rFonts w:ascii="Arial Narrow" w:hAnsi="Arial Narrow"/>
                <w:b/>
                <w:bCs/>
                <w:sz w:val="20"/>
                <w:szCs w:val="20"/>
              </w:rPr>
              <w:t>1</w:t>
            </w:r>
            <w:r w:rsidR="004E374E">
              <w:rPr>
                <w:rFonts w:ascii="Arial Narrow" w:hAnsi="Arial Narrow"/>
                <w:b/>
                <w:bCs/>
                <w:sz w:val="20"/>
                <w:szCs w:val="20"/>
              </w:rPr>
              <w:t xml:space="preserve"> </w:t>
            </w:r>
          </w:p>
        </w:tc>
        <w:tc>
          <w:tcPr>
            <w:tcW w:w="5244" w:type="dxa"/>
          </w:tcPr>
          <w:p w:rsidRPr="00492CDF" w:rsidR="00492CDF" w:rsidP="003B6312" w:rsidRDefault="00A112E3" w14:paraId="5850D2E7" w14:textId="0E7B4AF7">
            <w:pPr>
              <w:rPr>
                <w:rFonts w:ascii="Arial Narrow" w:hAnsi="Arial Narrow"/>
                <w:b/>
                <w:bCs/>
                <w:sz w:val="20"/>
                <w:szCs w:val="20"/>
              </w:rPr>
            </w:pPr>
            <w:r>
              <w:rPr>
                <w:rFonts w:ascii="Arial Narrow" w:hAnsi="Arial Narrow"/>
                <w:b/>
                <w:bCs/>
                <w:sz w:val="20"/>
                <w:szCs w:val="20"/>
              </w:rPr>
              <w:t xml:space="preserve">Results: </w:t>
            </w:r>
            <w:r w:rsidRPr="009D5D24">
              <w:rPr>
                <w:rFonts w:ascii="Arial Narrow" w:hAnsi="Arial Narrow"/>
                <w:sz w:val="20"/>
                <w:szCs w:val="20"/>
              </w:rPr>
              <w:t>“</w:t>
            </w:r>
            <w:r w:rsidRPr="009D5D24" w:rsidR="00876D77">
              <w:rPr>
                <w:rFonts w:ascii="Arial Narrow" w:hAnsi="Arial Narrow"/>
                <w:sz w:val="20"/>
                <w:szCs w:val="20"/>
              </w:rPr>
              <w:t>… 744</w:t>
            </w:r>
            <w:r w:rsidRPr="009D5D24" w:rsidR="00900BEA">
              <w:rPr>
                <w:rFonts w:ascii="Arial Narrow" w:hAnsi="Arial Narrow"/>
                <w:sz w:val="20"/>
                <w:szCs w:val="20"/>
              </w:rPr>
              <w:t xml:space="preserve"> patients were in group </w:t>
            </w:r>
            <w:r w:rsidRPr="009D5D24" w:rsidR="00432941">
              <w:rPr>
                <w:rFonts w:ascii="Arial Narrow" w:hAnsi="Arial Narrow"/>
                <w:sz w:val="20"/>
                <w:szCs w:val="20"/>
              </w:rPr>
              <w:t xml:space="preserve">I </w:t>
            </w:r>
            <w:r w:rsidRPr="009D5D24" w:rsidR="00B32358">
              <w:rPr>
                <w:rFonts w:ascii="Arial Narrow" w:hAnsi="Arial Narrow"/>
                <w:sz w:val="20"/>
                <w:szCs w:val="20"/>
              </w:rPr>
              <w:t>(cefuroxime)</w:t>
            </w:r>
            <w:r w:rsidRPr="009D5D24" w:rsidR="0034777F">
              <w:rPr>
                <w:rFonts w:ascii="Arial Narrow" w:hAnsi="Arial Narrow"/>
                <w:sz w:val="20"/>
                <w:szCs w:val="20"/>
              </w:rPr>
              <w:t xml:space="preserve"> and 756 were in group II (flucloxacillin</w:t>
            </w:r>
            <w:r w:rsidRPr="009D5D24" w:rsidR="00D126F6">
              <w:rPr>
                <w:rFonts w:ascii="Arial Narrow" w:hAnsi="Arial Narrow"/>
                <w:sz w:val="20"/>
                <w:szCs w:val="20"/>
              </w:rPr>
              <w:t xml:space="preserve"> + </w:t>
            </w:r>
            <w:r w:rsidRPr="009D5D24" w:rsidR="0034777F">
              <w:rPr>
                <w:rFonts w:ascii="Arial Narrow" w:hAnsi="Arial Narrow"/>
                <w:sz w:val="20"/>
                <w:szCs w:val="20"/>
              </w:rPr>
              <w:t>gentamicin)</w:t>
            </w:r>
            <w:r w:rsidRPr="009D5D24" w:rsidR="009D5D24">
              <w:rPr>
                <w:rFonts w:ascii="Arial Narrow" w:hAnsi="Arial Narrow"/>
                <w:sz w:val="20"/>
                <w:szCs w:val="20"/>
              </w:rPr>
              <w:t>”</w:t>
            </w:r>
          </w:p>
        </w:tc>
      </w:tr>
      <w:tr w:rsidRPr="00492CDF" w:rsidR="00492CDF" w:rsidTr="003B6312" w14:paraId="6A45E2B7" w14:textId="77777777">
        <w:trPr>
          <w:trHeight w:val="558"/>
        </w:trPr>
        <w:tc>
          <w:tcPr>
            <w:tcW w:w="6663" w:type="dxa"/>
          </w:tcPr>
          <w:p w:rsidRPr="00492CDF" w:rsidR="00492CDF" w:rsidP="003B6312" w:rsidRDefault="00492CDF" w14:paraId="3ADE1B21"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492CDF" w:rsidP="003B6312" w:rsidRDefault="00912726" w14:paraId="75C3840C" w14:textId="21775E19">
            <w:pPr>
              <w:rPr>
                <w:rFonts w:ascii="Arial Narrow" w:hAnsi="Arial Narrow"/>
                <w:b/>
                <w:bCs/>
                <w:sz w:val="20"/>
                <w:szCs w:val="20"/>
              </w:rPr>
            </w:pPr>
            <w:r>
              <w:rPr>
                <w:rFonts w:ascii="Arial Narrow" w:hAnsi="Arial Narrow"/>
                <w:b/>
                <w:bCs/>
                <w:sz w:val="20"/>
                <w:szCs w:val="20"/>
              </w:rPr>
              <w:t>8</w:t>
            </w:r>
          </w:p>
        </w:tc>
        <w:tc>
          <w:tcPr>
            <w:tcW w:w="5244" w:type="dxa"/>
          </w:tcPr>
          <w:p w:rsidRPr="00492CDF" w:rsidR="00492CDF" w:rsidP="003B6312" w:rsidRDefault="00492CDF" w14:paraId="68ADB000" w14:textId="77777777">
            <w:pPr>
              <w:rPr>
                <w:rFonts w:ascii="Arial Narrow" w:hAnsi="Arial Narrow"/>
                <w:b/>
                <w:bCs/>
                <w:sz w:val="20"/>
                <w:szCs w:val="20"/>
              </w:rPr>
            </w:pPr>
          </w:p>
        </w:tc>
      </w:tr>
    </w:tbl>
    <w:p w:rsidR="00492CDF" w:rsidRDefault="00492CDF" w14:paraId="29AF8EC5" w14:textId="161763D8">
      <w:pPr>
        <w:rPr>
          <w:b/>
          <w:bCs/>
          <w:sz w:val="20"/>
          <w:szCs w:val="20"/>
        </w:rPr>
      </w:pPr>
    </w:p>
    <w:p w:rsidR="00492CDF" w:rsidRDefault="00492CDF" w14:paraId="1A5E1563" w14:textId="2667281F">
      <w:pPr>
        <w:rPr>
          <w:b/>
          <w:bCs/>
          <w:sz w:val="20"/>
          <w:szCs w:val="20"/>
        </w:rPr>
      </w:pPr>
    </w:p>
    <w:p w:rsidR="00492CDF" w:rsidRDefault="00492CDF" w14:paraId="5E7AE6BB" w14:textId="2BF279FD">
      <w:pPr>
        <w:rPr>
          <w:b/>
          <w:bCs/>
          <w:sz w:val="20"/>
          <w:szCs w:val="20"/>
        </w:rPr>
      </w:pPr>
    </w:p>
    <w:p w:rsidR="00492CDF" w:rsidRDefault="00492CDF" w14:paraId="103EA186" w14:textId="4DC75783">
      <w:pPr>
        <w:rPr>
          <w:b/>
          <w:bCs/>
          <w:sz w:val="20"/>
          <w:szCs w:val="20"/>
        </w:rPr>
      </w:pPr>
    </w:p>
    <w:p w:rsidR="00492CDF" w:rsidRDefault="00492CDF" w14:paraId="053E16C5" w14:textId="39FC394A">
      <w:pPr>
        <w:rPr>
          <w:b/>
          <w:bCs/>
          <w:sz w:val="20"/>
          <w:szCs w:val="20"/>
        </w:rPr>
      </w:pPr>
    </w:p>
    <w:p w:rsidR="005A6E51" w:rsidP="003B6312" w:rsidRDefault="005A6E51" w14:paraId="6DA6A564" w14:textId="77777777">
      <w:pPr>
        <w:rPr>
          <w:b/>
          <w:bCs/>
        </w:rPr>
      </w:pPr>
    </w:p>
    <w:p w:rsidR="005A6E51" w:rsidP="003B6312" w:rsidRDefault="005A6E51" w14:paraId="5528B9EA" w14:textId="77777777">
      <w:pPr>
        <w:rPr>
          <w:b/>
          <w:bCs/>
        </w:rPr>
      </w:pPr>
    </w:p>
    <w:p w:rsidR="005A6E51" w:rsidP="003B6312" w:rsidRDefault="005A6E51" w14:paraId="50A25ACA" w14:textId="77777777">
      <w:pPr>
        <w:rPr>
          <w:b/>
          <w:bCs/>
        </w:rPr>
      </w:pPr>
    </w:p>
    <w:p w:rsidR="003B6312" w:rsidP="003B6312" w:rsidRDefault="003B6312" w14:paraId="4BAE3418" w14:textId="1B4F6A01">
      <w:pPr>
        <w:rPr>
          <w:b/>
          <w:bCs/>
        </w:rPr>
      </w:pPr>
      <w:r w:rsidRPr="00F96950">
        <w:rPr>
          <w:b/>
          <w:bCs/>
        </w:rPr>
        <w:lastRenderedPageBreak/>
        <w:t>MODIFIED NEWCASTLE - OTTAWA QUALITY ASSESSMENT SCALE</w:t>
      </w:r>
      <w:r>
        <w:rPr>
          <w:b/>
          <w:bCs/>
        </w:rPr>
        <w:t>:</w:t>
      </w:r>
      <w:r w:rsidRPr="00F96950">
        <w:rPr>
          <w:b/>
          <w:bCs/>
        </w:rPr>
        <w:t xml:space="preserve"> COHORT STUDIES</w:t>
      </w:r>
    </w:p>
    <w:p w:rsidR="003B6312" w:rsidP="003B6312" w:rsidRDefault="003B6312" w14:paraId="751152A9" w14:textId="08AA41AF">
      <w:pPr>
        <w:rPr>
          <w:b/>
          <w:bCs/>
        </w:rPr>
      </w:pPr>
      <w:r>
        <w:rPr>
          <w:b/>
          <w:bCs/>
        </w:rPr>
        <w:t>EndNote number</w:t>
      </w:r>
      <w:r w:rsidRPr="0096192C">
        <w:t xml:space="preserve">: </w:t>
      </w:r>
      <w:r w:rsidRPr="0096192C" w:rsidR="00C4404D">
        <w:t>#</w:t>
      </w:r>
      <w:r w:rsidRPr="0096192C" w:rsidR="00715E4A">
        <w:t>111</w:t>
      </w:r>
      <w:r w:rsidRPr="0096192C" w:rsidR="009A6240">
        <w:t>5</w:t>
      </w:r>
      <w:r>
        <w:rPr>
          <w:b/>
          <w:bCs/>
        </w:rPr>
        <w:t xml:space="preserve">           Author: </w:t>
      </w:r>
      <w:proofErr w:type="spellStart"/>
      <w:r w:rsidRPr="00D371F2" w:rsidR="00316399">
        <w:t>Baci</w:t>
      </w:r>
      <w:r w:rsidRPr="00D371F2" w:rsidR="00164351">
        <w:t>ew</w:t>
      </w:r>
      <w:r w:rsidRPr="00D371F2" w:rsidR="00C61FFA">
        <w:t>icz</w:t>
      </w:r>
      <w:proofErr w:type="spellEnd"/>
      <w:r w:rsidRPr="00D371F2" w:rsidR="00076660">
        <w:t xml:space="preserve"> </w:t>
      </w:r>
      <w:proofErr w:type="spellStart"/>
      <w:r w:rsidRPr="00D371F2" w:rsidR="00076660">
        <w:t>etal</w:t>
      </w:r>
      <w:proofErr w:type="spellEnd"/>
      <w:r w:rsidRPr="00D371F2" w:rsidR="00076660">
        <w:t xml:space="preserve">., </w:t>
      </w:r>
      <w:r w:rsidRPr="00D371F2" w:rsidR="00726BA4">
        <w:t>2003</w:t>
      </w:r>
      <w:r>
        <w:rPr>
          <w:b/>
          <w:bCs/>
        </w:rPr>
        <w:t xml:space="preserve">           Title:</w:t>
      </w:r>
      <w:r w:rsidR="00486DD6">
        <w:rPr>
          <w:b/>
          <w:bCs/>
        </w:rPr>
        <w:t xml:space="preserve"> </w:t>
      </w:r>
      <w:r w:rsidRPr="00D371F2" w:rsidR="00832A1D">
        <w:t>Aminoglycoside-</w:t>
      </w:r>
      <w:r w:rsidRPr="00D371F2" w:rsidR="00980B1B">
        <w:t>a</w:t>
      </w:r>
      <w:r w:rsidRPr="00D371F2" w:rsidR="00832A1D">
        <w:t>ssociated</w:t>
      </w:r>
      <w:r w:rsidRPr="00D371F2" w:rsidR="004B4C78">
        <w:t xml:space="preserve"> </w:t>
      </w:r>
      <w:r w:rsidRPr="00D371F2" w:rsidR="00980B1B">
        <w:t>nephrotoxicity</w:t>
      </w:r>
      <w:r w:rsidRPr="00D371F2" w:rsidR="00D371F2">
        <w:t xml:space="preserve"> in the elderly</w:t>
      </w:r>
    </w:p>
    <w:p w:rsidRPr="003B6312" w:rsidR="00492CDF" w:rsidRDefault="003B6312" w14:paraId="74BCD561" w14:textId="06BC93FE">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492CDF" w:rsidTr="003B6312" w14:paraId="65D1C7D3" w14:textId="77777777">
        <w:trPr>
          <w:trHeight w:val="824"/>
        </w:trPr>
        <w:tc>
          <w:tcPr>
            <w:tcW w:w="6663" w:type="dxa"/>
          </w:tcPr>
          <w:p w:rsidRPr="00492CDF" w:rsidR="00492CDF" w:rsidP="003B6312" w:rsidRDefault="00492CDF" w14:paraId="06D37827"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492CDF" w:rsidP="003B6312" w:rsidRDefault="00492CDF" w14:paraId="79B51D32"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492CDF" w:rsidP="003B6312" w:rsidRDefault="00492CDF" w14:paraId="342E0DBC"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492CDF" w:rsidTr="003B6312" w14:paraId="633A0613" w14:textId="77777777">
        <w:trPr>
          <w:trHeight w:val="177"/>
        </w:trPr>
        <w:tc>
          <w:tcPr>
            <w:tcW w:w="6663" w:type="dxa"/>
          </w:tcPr>
          <w:p w:rsidRPr="00492CDF" w:rsidR="00492CDF" w:rsidP="003B6312" w:rsidRDefault="00492CDF" w14:paraId="3BEBE463"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492CDF" w:rsidP="003B6312" w:rsidRDefault="00492CDF" w14:paraId="63A571AB" w14:textId="77777777">
            <w:pPr>
              <w:rPr>
                <w:rFonts w:ascii="Arial Narrow" w:hAnsi="Arial Narrow"/>
                <w:b/>
                <w:bCs/>
                <w:sz w:val="20"/>
                <w:szCs w:val="20"/>
              </w:rPr>
            </w:pPr>
          </w:p>
        </w:tc>
        <w:tc>
          <w:tcPr>
            <w:tcW w:w="5244" w:type="dxa"/>
          </w:tcPr>
          <w:p w:rsidRPr="00492CDF" w:rsidR="00492CDF" w:rsidP="003B6312" w:rsidRDefault="00492CDF" w14:paraId="5D06A6CE" w14:textId="77777777">
            <w:pPr>
              <w:rPr>
                <w:rFonts w:ascii="Arial Narrow" w:hAnsi="Arial Narrow"/>
                <w:b/>
                <w:bCs/>
                <w:sz w:val="20"/>
                <w:szCs w:val="20"/>
              </w:rPr>
            </w:pPr>
          </w:p>
        </w:tc>
      </w:tr>
      <w:tr w:rsidRPr="00492CDF" w:rsidR="00492CDF" w:rsidTr="00B51FA2" w14:paraId="4D68C0D8" w14:textId="77777777">
        <w:trPr>
          <w:trHeight w:val="1347"/>
        </w:trPr>
        <w:tc>
          <w:tcPr>
            <w:tcW w:w="6663" w:type="dxa"/>
          </w:tcPr>
          <w:p w:rsidRPr="00492CDF" w:rsidR="00492CDF" w:rsidP="003270E2" w:rsidRDefault="00492CDF" w14:paraId="4407ED8E" w14:textId="0D03BC87">
            <w:pPr>
              <w:pStyle w:val="ListParagraph"/>
              <w:numPr>
                <w:ilvl w:val="0"/>
                <w:numId w:val="9"/>
              </w:numPr>
              <w:rPr>
                <w:rFonts w:ascii="Arial Narrow" w:hAnsi="Arial Narrow"/>
                <w:i/>
                <w:iCs/>
                <w:sz w:val="20"/>
                <w:szCs w:val="20"/>
              </w:rPr>
            </w:pPr>
            <w:r w:rsidRPr="00492CDF">
              <w:rPr>
                <w:rFonts w:ascii="Arial Narrow" w:hAnsi="Arial Narrow"/>
                <w:i/>
                <w:iCs/>
                <w:sz w:val="20"/>
                <w:szCs w:val="20"/>
              </w:rPr>
              <w:t>Representativeness of the exposed cohort</w:t>
            </w:r>
          </w:p>
          <w:p w:rsidRPr="009C3AC1" w:rsidR="00492CDF" w:rsidP="003270E2" w:rsidRDefault="00492CDF" w14:paraId="7F313494" w14:textId="77777777">
            <w:pPr>
              <w:pStyle w:val="ListParagraph"/>
              <w:numPr>
                <w:ilvl w:val="1"/>
                <w:numId w:val="9"/>
              </w:numPr>
              <w:rPr>
                <w:rFonts w:ascii="Arial Narrow" w:hAnsi="Arial Narrow"/>
                <w:color w:val="0070C0"/>
                <w:sz w:val="20"/>
                <w:szCs w:val="20"/>
              </w:rPr>
            </w:pPr>
            <w:r w:rsidRPr="009C3AC1">
              <w:rPr>
                <w:rFonts w:ascii="Arial Narrow" w:hAnsi="Arial Narrow"/>
                <w:color w:val="0070C0"/>
                <w:sz w:val="20"/>
                <w:szCs w:val="20"/>
              </w:rPr>
              <w:t xml:space="preserve">Truly representative of the elderly population (at least 65 years old) </w:t>
            </w:r>
            <w:r w:rsidRPr="009C3AC1">
              <w:rPr>
                <w:rFonts w:ascii="Arial Narrow" w:hAnsi="Arial Narrow"/>
                <w:b/>
                <w:bCs/>
                <w:color w:val="0070C0"/>
                <w:sz w:val="20"/>
                <w:szCs w:val="20"/>
              </w:rPr>
              <w:t>*</w:t>
            </w:r>
          </w:p>
          <w:p w:rsidRPr="00492CDF" w:rsidR="00492CDF" w:rsidP="003270E2" w:rsidRDefault="00492CDF" w14:paraId="1DBB035C" w14:textId="77777777">
            <w:pPr>
              <w:pStyle w:val="ListParagraph"/>
              <w:numPr>
                <w:ilvl w:val="1"/>
                <w:numId w:val="9"/>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492CDF" w:rsidP="003270E2" w:rsidRDefault="00492CDF" w14:paraId="2A7CA1FC" w14:textId="77777777">
            <w:pPr>
              <w:pStyle w:val="ListParagraph"/>
              <w:numPr>
                <w:ilvl w:val="1"/>
                <w:numId w:val="9"/>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492CDF" w:rsidP="003270E2" w:rsidRDefault="00492CDF" w14:paraId="0A5F17EB" w14:textId="77777777">
            <w:pPr>
              <w:pStyle w:val="ListParagraph"/>
              <w:numPr>
                <w:ilvl w:val="1"/>
                <w:numId w:val="9"/>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492CDF" w:rsidP="003B6312" w:rsidRDefault="000055C2" w14:paraId="7D253DE7" w14:textId="48AC35D7">
            <w:pPr>
              <w:rPr>
                <w:rFonts w:ascii="Arial Narrow" w:hAnsi="Arial Narrow"/>
                <w:b/>
                <w:bCs/>
                <w:sz w:val="20"/>
                <w:szCs w:val="20"/>
              </w:rPr>
            </w:pPr>
            <w:r>
              <w:rPr>
                <w:rFonts w:ascii="Arial Narrow" w:hAnsi="Arial Narrow"/>
                <w:b/>
                <w:bCs/>
                <w:sz w:val="20"/>
                <w:szCs w:val="20"/>
              </w:rPr>
              <w:t>1</w:t>
            </w:r>
          </w:p>
        </w:tc>
        <w:tc>
          <w:tcPr>
            <w:tcW w:w="5244" w:type="dxa"/>
          </w:tcPr>
          <w:p w:rsidRPr="00A625CF" w:rsidR="00492CDF" w:rsidP="003B6312" w:rsidRDefault="000055C2" w14:paraId="23095453" w14:textId="462B2B68">
            <w:pPr>
              <w:rPr>
                <w:rFonts w:ascii="Arial Narrow" w:hAnsi="Arial Narrow"/>
                <w:sz w:val="20"/>
                <w:szCs w:val="20"/>
              </w:rPr>
            </w:pPr>
            <w:r>
              <w:rPr>
                <w:rFonts w:ascii="Arial Narrow" w:hAnsi="Arial Narrow"/>
                <w:b/>
                <w:bCs/>
                <w:sz w:val="20"/>
                <w:szCs w:val="20"/>
              </w:rPr>
              <w:t xml:space="preserve">Methods: </w:t>
            </w:r>
            <w:r w:rsidRPr="00A625CF" w:rsidR="007F23A6">
              <w:rPr>
                <w:rFonts w:ascii="Arial Narrow" w:hAnsi="Arial Narrow"/>
                <w:sz w:val="20"/>
                <w:szCs w:val="20"/>
              </w:rPr>
              <w:t>“</w:t>
            </w:r>
            <w:r w:rsidRPr="00A625CF" w:rsidR="00EF38F6">
              <w:rPr>
                <w:rFonts w:ascii="Arial Narrow" w:hAnsi="Arial Narrow"/>
                <w:sz w:val="20"/>
                <w:szCs w:val="20"/>
              </w:rPr>
              <w:t xml:space="preserve">This prospective </w:t>
            </w:r>
            <w:r w:rsidRPr="00A625CF" w:rsidR="002B69C4">
              <w:rPr>
                <w:rFonts w:ascii="Arial Narrow" w:hAnsi="Arial Narrow"/>
                <w:sz w:val="20"/>
                <w:szCs w:val="20"/>
              </w:rPr>
              <w:t xml:space="preserve">observational </w:t>
            </w:r>
            <w:r w:rsidRPr="00A625CF" w:rsidR="00352674">
              <w:rPr>
                <w:rFonts w:ascii="Arial Narrow" w:hAnsi="Arial Narrow"/>
                <w:sz w:val="20"/>
                <w:szCs w:val="20"/>
              </w:rPr>
              <w:t xml:space="preserve">audit </w:t>
            </w:r>
            <w:r w:rsidRPr="00A625CF" w:rsidR="00CA1D53">
              <w:rPr>
                <w:rFonts w:ascii="Arial Narrow" w:hAnsi="Arial Narrow"/>
                <w:sz w:val="20"/>
                <w:szCs w:val="20"/>
              </w:rPr>
              <w:t xml:space="preserve">evaluated </w:t>
            </w:r>
            <w:r w:rsidRPr="00A625CF" w:rsidR="009B35C6">
              <w:rPr>
                <w:rFonts w:ascii="Arial Narrow" w:hAnsi="Arial Narrow"/>
                <w:sz w:val="20"/>
                <w:szCs w:val="20"/>
              </w:rPr>
              <w:t xml:space="preserve">the physician </w:t>
            </w:r>
            <w:r w:rsidRPr="00A625CF" w:rsidR="003A1607">
              <w:rPr>
                <w:rFonts w:ascii="Arial Narrow" w:hAnsi="Arial Narrow"/>
                <w:sz w:val="20"/>
                <w:szCs w:val="20"/>
              </w:rPr>
              <w:t xml:space="preserve">prescribing of </w:t>
            </w:r>
            <w:r w:rsidRPr="00A625CF" w:rsidR="00BF783F">
              <w:rPr>
                <w:rFonts w:ascii="Arial Narrow" w:hAnsi="Arial Narrow"/>
                <w:sz w:val="20"/>
                <w:szCs w:val="20"/>
              </w:rPr>
              <w:t xml:space="preserve">SD and </w:t>
            </w:r>
            <w:r w:rsidRPr="00A625CF" w:rsidR="00287454">
              <w:rPr>
                <w:rFonts w:ascii="Arial Narrow" w:hAnsi="Arial Narrow"/>
                <w:sz w:val="20"/>
                <w:szCs w:val="20"/>
              </w:rPr>
              <w:t xml:space="preserve">MD </w:t>
            </w:r>
            <w:r w:rsidRPr="00A625CF" w:rsidR="00875A46">
              <w:rPr>
                <w:rFonts w:ascii="Arial Narrow" w:hAnsi="Arial Narrow"/>
                <w:sz w:val="20"/>
                <w:szCs w:val="20"/>
              </w:rPr>
              <w:t>aminoglycosides</w:t>
            </w:r>
            <w:r w:rsidRPr="00A625CF" w:rsidR="00EC6063">
              <w:rPr>
                <w:rFonts w:ascii="Arial Narrow" w:hAnsi="Arial Narrow"/>
                <w:sz w:val="20"/>
                <w:szCs w:val="20"/>
              </w:rPr>
              <w:t xml:space="preserve"> in elderly </w:t>
            </w:r>
            <w:r w:rsidRPr="00A625CF" w:rsidR="00B1204E">
              <w:rPr>
                <w:rFonts w:ascii="Arial Narrow" w:hAnsi="Arial Narrow"/>
                <w:sz w:val="20"/>
                <w:szCs w:val="20"/>
              </w:rPr>
              <w:t>patients</w:t>
            </w:r>
            <w:r w:rsidRPr="00A625CF" w:rsidR="00AC0508">
              <w:rPr>
                <w:rFonts w:ascii="Arial Narrow" w:hAnsi="Arial Narrow"/>
                <w:sz w:val="20"/>
                <w:szCs w:val="20"/>
              </w:rPr>
              <w:t xml:space="preserve"> (&gt;=</w:t>
            </w:r>
            <w:r w:rsidRPr="00A625CF" w:rsidR="00C63390">
              <w:rPr>
                <w:rFonts w:ascii="Arial Narrow" w:hAnsi="Arial Narrow"/>
                <w:sz w:val="20"/>
                <w:szCs w:val="20"/>
              </w:rPr>
              <w:t>65 years</w:t>
            </w:r>
            <w:r w:rsidRPr="00A625CF" w:rsidR="007451D6">
              <w:rPr>
                <w:rFonts w:ascii="Arial Narrow" w:hAnsi="Arial Narrow"/>
                <w:sz w:val="20"/>
                <w:szCs w:val="20"/>
              </w:rPr>
              <w:t>) …</w:t>
            </w:r>
            <w:r w:rsidRPr="00A625CF" w:rsidR="00A625CF">
              <w:rPr>
                <w:rFonts w:ascii="Arial Narrow" w:hAnsi="Arial Narrow"/>
                <w:sz w:val="20"/>
                <w:szCs w:val="20"/>
              </w:rPr>
              <w:t>”</w:t>
            </w:r>
          </w:p>
          <w:p w:rsidR="000745C5" w:rsidP="003B6312" w:rsidRDefault="000745C5" w14:paraId="42EEB935" w14:textId="77777777">
            <w:pPr>
              <w:rPr>
                <w:rFonts w:ascii="Arial Narrow" w:hAnsi="Arial Narrow"/>
                <w:b/>
                <w:bCs/>
                <w:sz w:val="20"/>
                <w:szCs w:val="20"/>
              </w:rPr>
            </w:pPr>
          </w:p>
          <w:p w:rsidR="000745C5" w:rsidP="003B6312" w:rsidRDefault="000745C5" w14:paraId="5B7C621D" w14:textId="77777777">
            <w:pPr>
              <w:rPr>
                <w:rFonts w:ascii="Arial Narrow" w:hAnsi="Arial Narrow"/>
                <w:b/>
                <w:bCs/>
                <w:sz w:val="20"/>
                <w:szCs w:val="20"/>
              </w:rPr>
            </w:pPr>
          </w:p>
          <w:p w:rsidR="000745C5" w:rsidP="003B6312" w:rsidRDefault="000745C5" w14:paraId="4570090C" w14:textId="77777777">
            <w:pPr>
              <w:rPr>
                <w:rFonts w:ascii="Arial Narrow" w:hAnsi="Arial Narrow"/>
                <w:b/>
                <w:bCs/>
                <w:sz w:val="20"/>
                <w:szCs w:val="20"/>
              </w:rPr>
            </w:pPr>
          </w:p>
          <w:p w:rsidR="000745C5" w:rsidP="003B6312" w:rsidRDefault="000745C5" w14:paraId="0D42653D" w14:textId="77777777">
            <w:pPr>
              <w:rPr>
                <w:rFonts w:ascii="Arial Narrow" w:hAnsi="Arial Narrow"/>
                <w:b/>
                <w:bCs/>
                <w:sz w:val="20"/>
                <w:szCs w:val="20"/>
              </w:rPr>
            </w:pPr>
          </w:p>
          <w:p w:rsidRPr="00492CDF" w:rsidR="000745C5" w:rsidP="003B6312" w:rsidRDefault="000745C5" w14:paraId="18C4B537" w14:textId="473294A0">
            <w:pPr>
              <w:rPr>
                <w:rFonts w:ascii="Arial Narrow" w:hAnsi="Arial Narrow"/>
                <w:b/>
                <w:bCs/>
                <w:sz w:val="20"/>
                <w:szCs w:val="20"/>
              </w:rPr>
            </w:pPr>
          </w:p>
        </w:tc>
      </w:tr>
      <w:tr w:rsidRPr="00492CDF" w:rsidR="00492CDF" w:rsidTr="003B6312" w14:paraId="4B5BE4F8" w14:textId="77777777">
        <w:trPr>
          <w:trHeight w:val="824"/>
        </w:trPr>
        <w:tc>
          <w:tcPr>
            <w:tcW w:w="6663" w:type="dxa"/>
          </w:tcPr>
          <w:p w:rsidRPr="00492CDF" w:rsidR="00492CDF" w:rsidP="003270E2" w:rsidRDefault="00492CDF" w14:paraId="46BAEB58" w14:textId="77777777">
            <w:pPr>
              <w:pStyle w:val="ListParagraph"/>
              <w:numPr>
                <w:ilvl w:val="0"/>
                <w:numId w:val="9"/>
              </w:numPr>
              <w:rPr>
                <w:rFonts w:ascii="Arial Narrow" w:hAnsi="Arial Narrow"/>
                <w:i/>
                <w:iCs/>
                <w:sz w:val="20"/>
                <w:szCs w:val="20"/>
              </w:rPr>
            </w:pPr>
            <w:r w:rsidRPr="00492CDF">
              <w:rPr>
                <w:rFonts w:ascii="Arial Narrow" w:hAnsi="Arial Narrow"/>
                <w:i/>
                <w:iCs/>
                <w:sz w:val="20"/>
                <w:szCs w:val="20"/>
              </w:rPr>
              <w:t>Selection of the non-exposed cohort</w:t>
            </w:r>
          </w:p>
          <w:p w:rsidRPr="00EE3C07" w:rsidR="00492CDF" w:rsidP="003270E2" w:rsidRDefault="00492CDF" w14:paraId="0BE376BF" w14:textId="77777777">
            <w:pPr>
              <w:pStyle w:val="ListParagraph"/>
              <w:numPr>
                <w:ilvl w:val="1"/>
                <w:numId w:val="9"/>
              </w:numPr>
              <w:rPr>
                <w:rFonts w:ascii="Arial Narrow" w:hAnsi="Arial Narrow"/>
                <w:i/>
                <w:iCs/>
                <w:color w:val="0070C0"/>
                <w:sz w:val="20"/>
                <w:szCs w:val="20"/>
              </w:rPr>
            </w:pPr>
            <w:r w:rsidRPr="00EE3C07">
              <w:rPr>
                <w:rFonts w:ascii="Arial Narrow" w:hAnsi="Arial Narrow"/>
                <w:color w:val="0070C0"/>
                <w:sz w:val="20"/>
                <w:szCs w:val="20"/>
              </w:rPr>
              <w:t xml:space="preserve">Drawn from the same community as the exposed cohort </w:t>
            </w:r>
            <w:r w:rsidRPr="00EE3C07">
              <w:rPr>
                <w:rFonts w:ascii="Arial Narrow" w:hAnsi="Arial Narrow"/>
                <w:b/>
                <w:bCs/>
                <w:color w:val="0070C0"/>
                <w:sz w:val="20"/>
                <w:szCs w:val="20"/>
              </w:rPr>
              <w:t>*</w:t>
            </w:r>
          </w:p>
          <w:p w:rsidRPr="00492CDF" w:rsidR="00492CDF" w:rsidP="003270E2" w:rsidRDefault="00492CDF" w14:paraId="304F46D1" w14:textId="77777777">
            <w:pPr>
              <w:pStyle w:val="ListParagraph"/>
              <w:numPr>
                <w:ilvl w:val="1"/>
                <w:numId w:val="9"/>
              </w:numPr>
              <w:rPr>
                <w:rFonts w:ascii="Arial Narrow" w:hAnsi="Arial Narrow"/>
                <w:i/>
                <w:iCs/>
                <w:sz w:val="20"/>
                <w:szCs w:val="20"/>
              </w:rPr>
            </w:pPr>
            <w:r w:rsidRPr="00492CDF">
              <w:rPr>
                <w:rFonts w:ascii="Arial Narrow" w:hAnsi="Arial Narrow"/>
                <w:sz w:val="20"/>
                <w:szCs w:val="20"/>
              </w:rPr>
              <w:t>Drawn from a different source</w:t>
            </w:r>
          </w:p>
          <w:p w:rsidRPr="00492CDF" w:rsidR="00492CDF" w:rsidP="003270E2" w:rsidRDefault="00492CDF" w14:paraId="6C5C9A10" w14:textId="77777777">
            <w:pPr>
              <w:pStyle w:val="ListParagraph"/>
              <w:numPr>
                <w:ilvl w:val="1"/>
                <w:numId w:val="9"/>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492CDF" w:rsidP="003B6312" w:rsidRDefault="00492CDF" w14:paraId="378F455C" w14:textId="77777777">
            <w:pPr>
              <w:rPr>
                <w:rFonts w:ascii="Arial Narrow" w:hAnsi="Arial Narrow"/>
                <w:b/>
                <w:bCs/>
                <w:sz w:val="20"/>
                <w:szCs w:val="20"/>
              </w:rPr>
            </w:pPr>
          </w:p>
        </w:tc>
        <w:tc>
          <w:tcPr>
            <w:tcW w:w="1701" w:type="dxa"/>
          </w:tcPr>
          <w:p w:rsidRPr="00492CDF" w:rsidR="00492CDF" w:rsidP="003B6312" w:rsidRDefault="00EE3C07" w14:paraId="0E64A37B" w14:textId="6C5A1C0A">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893037" w14:paraId="45E05CFB" w14:textId="7C949C88">
            <w:pPr>
              <w:rPr>
                <w:rFonts w:ascii="Arial Narrow" w:hAnsi="Arial Narrow"/>
                <w:b/>
                <w:bCs/>
                <w:sz w:val="20"/>
                <w:szCs w:val="20"/>
              </w:rPr>
            </w:pPr>
            <w:r>
              <w:rPr>
                <w:rFonts w:ascii="Arial Narrow" w:hAnsi="Arial Narrow"/>
                <w:b/>
                <w:bCs/>
                <w:sz w:val="20"/>
                <w:szCs w:val="20"/>
              </w:rPr>
              <w:t xml:space="preserve">Methods: </w:t>
            </w:r>
            <w:r w:rsidRPr="008113B8">
              <w:rPr>
                <w:rFonts w:ascii="Arial Narrow" w:hAnsi="Arial Narrow"/>
                <w:sz w:val="20"/>
                <w:szCs w:val="20"/>
              </w:rPr>
              <w:t xml:space="preserve">“The </w:t>
            </w:r>
            <w:r w:rsidRPr="008113B8" w:rsidR="001721FF">
              <w:rPr>
                <w:rFonts w:ascii="Arial Narrow" w:hAnsi="Arial Narrow"/>
                <w:sz w:val="20"/>
                <w:szCs w:val="20"/>
              </w:rPr>
              <w:t>audit</w:t>
            </w:r>
            <w:r w:rsidRPr="008113B8" w:rsidR="00CA3C1E">
              <w:rPr>
                <w:rFonts w:ascii="Arial Narrow" w:hAnsi="Arial Narrow"/>
                <w:sz w:val="20"/>
                <w:szCs w:val="20"/>
              </w:rPr>
              <w:t xml:space="preserve"> group consisted of </w:t>
            </w:r>
            <w:r w:rsidRPr="008113B8" w:rsidR="001B39F7">
              <w:rPr>
                <w:rFonts w:ascii="Arial Narrow" w:hAnsi="Arial Narrow"/>
                <w:sz w:val="20"/>
                <w:szCs w:val="20"/>
              </w:rPr>
              <w:t xml:space="preserve">patients who received </w:t>
            </w:r>
            <w:r w:rsidRPr="008113B8" w:rsidR="00E3766B">
              <w:rPr>
                <w:rFonts w:ascii="Arial Narrow" w:hAnsi="Arial Narrow"/>
                <w:sz w:val="20"/>
                <w:szCs w:val="20"/>
              </w:rPr>
              <w:t xml:space="preserve">SD aminoglycosides </w:t>
            </w:r>
            <w:r w:rsidRPr="008113B8" w:rsidR="001F4724">
              <w:rPr>
                <w:rFonts w:ascii="Arial Narrow" w:hAnsi="Arial Narrow"/>
                <w:sz w:val="20"/>
                <w:szCs w:val="20"/>
              </w:rPr>
              <w:t xml:space="preserve">while the </w:t>
            </w:r>
            <w:r w:rsidRPr="008113B8" w:rsidR="00C605FF">
              <w:rPr>
                <w:rFonts w:ascii="Arial Narrow" w:hAnsi="Arial Narrow"/>
                <w:sz w:val="20"/>
                <w:szCs w:val="20"/>
              </w:rPr>
              <w:t xml:space="preserve">control group </w:t>
            </w:r>
            <w:r w:rsidRPr="008113B8" w:rsidR="00D341C2">
              <w:rPr>
                <w:rFonts w:ascii="Arial Narrow" w:hAnsi="Arial Narrow"/>
                <w:sz w:val="20"/>
                <w:szCs w:val="20"/>
              </w:rPr>
              <w:t xml:space="preserve">received </w:t>
            </w:r>
            <w:r w:rsidRPr="008113B8" w:rsidR="009A708A">
              <w:rPr>
                <w:rFonts w:ascii="Arial Narrow" w:hAnsi="Arial Narrow"/>
                <w:sz w:val="20"/>
                <w:szCs w:val="20"/>
              </w:rPr>
              <w:t>MD</w:t>
            </w:r>
            <w:r w:rsidRPr="008113B8" w:rsidR="00FD1359">
              <w:rPr>
                <w:rFonts w:ascii="Arial Narrow" w:hAnsi="Arial Narrow"/>
                <w:sz w:val="20"/>
                <w:szCs w:val="20"/>
              </w:rPr>
              <w:t xml:space="preserve"> </w:t>
            </w:r>
            <w:r w:rsidRPr="008113B8" w:rsidR="008113B8">
              <w:rPr>
                <w:rFonts w:ascii="Arial Narrow" w:hAnsi="Arial Narrow"/>
                <w:sz w:val="20"/>
                <w:szCs w:val="20"/>
              </w:rPr>
              <w:t>aminoglycosides.”</w:t>
            </w:r>
          </w:p>
        </w:tc>
      </w:tr>
      <w:tr w:rsidRPr="00492CDF" w:rsidR="00492CDF" w:rsidTr="003B6312" w14:paraId="7AE6F1F0" w14:textId="77777777">
        <w:trPr>
          <w:trHeight w:val="824"/>
        </w:trPr>
        <w:tc>
          <w:tcPr>
            <w:tcW w:w="6663" w:type="dxa"/>
          </w:tcPr>
          <w:p w:rsidRPr="00492CDF" w:rsidR="00492CDF" w:rsidP="003270E2" w:rsidRDefault="00492CDF" w14:paraId="1F6BEB7E" w14:textId="77777777">
            <w:pPr>
              <w:pStyle w:val="ListParagraph"/>
              <w:numPr>
                <w:ilvl w:val="0"/>
                <w:numId w:val="9"/>
              </w:numPr>
              <w:rPr>
                <w:rFonts w:ascii="Arial Narrow" w:hAnsi="Arial Narrow"/>
                <w:i/>
                <w:iCs/>
                <w:sz w:val="20"/>
                <w:szCs w:val="20"/>
              </w:rPr>
            </w:pPr>
            <w:r w:rsidRPr="00492CDF">
              <w:rPr>
                <w:rFonts w:ascii="Arial Narrow" w:hAnsi="Arial Narrow"/>
                <w:i/>
                <w:iCs/>
                <w:sz w:val="20"/>
                <w:szCs w:val="20"/>
              </w:rPr>
              <w:t>Ascertainment of exposure</w:t>
            </w:r>
          </w:p>
          <w:p w:rsidRPr="00492CDF" w:rsidR="00492CDF" w:rsidP="003270E2" w:rsidRDefault="00492CDF" w14:paraId="0A35FBBF" w14:textId="77777777">
            <w:pPr>
              <w:pStyle w:val="ListParagraph"/>
              <w:numPr>
                <w:ilvl w:val="1"/>
                <w:numId w:val="9"/>
              </w:numPr>
              <w:rPr>
                <w:rFonts w:ascii="Arial Narrow" w:hAnsi="Arial Narrow"/>
                <w:i/>
                <w:iCs/>
                <w:sz w:val="20"/>
                <w:szCs w:val="20"/>
              </w:rPr>
            </w:pPr>
            <w:r w:rsidRPr="00492CDF">
              <w:rPr>
                <w:rFonts w:ascii="Arial Narrow" w:hAnsi="Arial Narrow"/>
                <w:sz w:val="20"/>
                <w:szCs w:val="20"/>
              </w:rPr>
              <w:t>Secure record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describing initial and/or ongoing exposure to antimicrobial </w:t>
            </w:r>
            <w:r w:rsidRPr="00492CDF">
              <w:rPr>
                <w:rFonts w:ascii="Arial Narrow" w:hAnsi="Arial Narrow"/>
                <w:b/>
                <w:bCs/>
                <w:sz w:val="20"/>
                <w:szCs w:val="20"/>
              </w:rPr>
              <w:t>*</w:t>
            </w:r>
          </w:p>
          <w:p w:rsidRPr="00492CDF" w:rsidR="00492CDF" w:rsidP="003270E2" w:rsidRDefault="00492CDF" w14:paraId="54077FFD" w14:textId="77777777">
            <w:pPr>
              <w:pStyle w:val="ListParagraph"/>
              <w:numPr>
                <w:ilvl w:val="1"/>
                <w:numId w:val="9"/>
              </w:numPr>
              <w:rPr>
                <w:rFonts w:ascii="Arial Narrow" w:hAnsi="Arial Narrow"/>
                <w:i/>
                <w:iCs/>
                <w:sz w:val="20"/>
                <w:szCs w:val="20"/>
              </w:rPr>
            </w:pPr>
            <w:r w:rsidRPr="00492CDF">
              <w:rPr>
                <w:rFonts w:ascii="Arial Narrow" w:hAnsi="Arial Narrow"/>
                <w:sz w:val="20"/>
                <w:szCs w:val="20"/>
              </w:rPr>
              <w:t>Self-reporting of exposure</w:t>
            </w:r>
          </w:p>
          <w:p w:rsidRPr="00492CDF" w:rsidR="00492CDF" w:rsidP="003270E2" w:rsidRDefault="00492CDF" w14:paraId="3EC5F031" w14:textId="77777777">
            <w:pPr>
              <w:pStyle w:val="ListParagraph"/>
              <w:numPr>
                <w:ilvl w:val="1"/>
                <w:numId w:val="9"/>
              </w:numPr>
              <w:rPr>
                <w:rFonts w:ascii="Arial Narrow" w:hAnsi="Arial Narrow"/>
                <w:i/>
                <w:iCs/>
                <w:sz w:val="20"/>
                <w:szCs w:val="20"/>
              </w:rPr>
            </w:pPr>
            <w:r w:rsidRPr="00492CDF">
              <w:rPr>
                <w:rFonts w:ascii="Arial Narrow" w:hAnsi="Arial Narrow"/>
                <w:sz w:val="20"/>
                <w:szCs w:val="20"/>
              </w:rPr>
              <w:t>No description of exposure</w:t>
            </w:r>
          </w:p>
          <w:p w:rsidRPr="00492CDF" w:rsidR="00492CDF" w:rsidP="003B6312" w:rsidRDefault="00492CDF" w14:paraId="4A9C5520" w14:textId="77777777">
            <w:pPr>
              <w:rPr>
                <w:rFonts w:ascii="Arial Narrow" w:hAnsi="Arial Narrow"/>
                <w:b/>
                <w:bCs/>
                <w:sz w:val="20"/>
                <w:szCs w:val="20"/>
              </w:rPr>
            </w:pPr>
          </w:p>
        </w:tc>
        <w:tc>
          <w:tcPr>
            <w:tcW w:w="1701" w:type="dxa"/>
          </w:tcPr>
          <w:p w:rsidRPr="00492CDF" w:rsidR="00492CDF" w:rsidP="003B6312" w:rsidRDefault="00C4469C" w14:paraId="6A7A97D8" w14:textId="03958675">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C4469C" w14:paraId="7C2036E5" w14:textId="326C19B3">
            <w:pPr>
              <w:rPr>
                <w:rFonts w:ascii="Arial Narrow" w:hAnsi="Arial Narrow"/>
                <w:b/>
                <w:bCs/>
                <w:sz w:val="20"/>
                <w:szCs w:val="20"/>
              </w:rPr>
            </w:pPr>
            <w:r>
              <w:rPr>
                <w:rFonts w:ascii="Arial Narrow" w:hAnsi="Arial Narrow"/>
                <w:b/>
                <w:bCs/>
                <w:sz w:val="20"/>
                <w:szCs w:val="20"/>
              </w:rPr>
              <w:t xml:space="preserve">Methods: </w:t>
            </w:r>
            <w:r w:rsidRPr="00357E64">
              <w:rPr>
                <w:rFonts w:ascii="Arial Narrow" w:hAnsi="Arial Narrow"/>
                <w:sz w:val="20"/>
                <w:szCs w:val="20"/>
              </w:rPr>
              <w:t>“</w:t>
            </w:r>
            <w:r w:rsidRPr="00357E64" w:rsidR="00BD4AE3">
              <w:rPr>
                <w:rFonts w:ascii="Arial Narrow" w:hAnsi="Arial Narrow"/>
                <w:sz w:val="20"/>
                <w:szCs w:val="20"/>
              </w:rPr>
              <w:t xml:space="preserve">Gentamicin and tobramycin </w:t>
            </w:r>
            <w:r w:rsidRPr="00357E64" w:rsidR="00DE21E1">
              <w:rPr>
                <w:rFonts w:ascii="Arial Narrow" w:hAnsi="Arial Narrow"/>
                <w:sz w:val="20"/>
                <w:szCs w:val="20"/>
              </w:rPr>
              <w:t xml:space="preserve">were the two </w:t>
            </w:r>
            <w:r w:rsidRPr="00357E64" w:rsidR="006A75E3">
              <w:rPr>
                <w:rFonts w:ascii="Arial Narrow" w:hAnsi="Arial Narrow"/>
                <w:sz w:val="20"/>
                <w:szCs w:val="20"/>
              </w:rPr>
              <w:t xml:space="preserve">aminoglycosides </w:t>
            </w:r>
            <w:r w:rsidRPr="00357E64" w:rsidR="00357E64">
              <w:rPr>
                <w:rFonts w:ascii="Arial Narrow" w:hAnsi="Arial Narrow"/>
                <w:sz w:val="20"/>
                <w:szCs w:val="20"/>
              </w:rPr>
              <w:t>most prescribed</w:t>
            </w:r>
            <w:r w:rsidRPr="00357E64" w:rsidR="00250121">
              <w:rPr>
                <w:rFonts w:ascii="Arial Narrow" w:hAnsi="Arial Narrow"/>
                <w:sz w:val="20"/>
                <w:szCs w:val="20"/>
              </w:rPr>
              <w:t xml:space="preserve">. </w:t>
            </w:r>
            <w:r w:rsidRPr="00357E64" w:rsidR="00FF52A2">
              <w:rPr>
                <w:rFonts w:ascii="Arial Narrow" w:hAnsi="Arial Narrow"/>
                <w:sz w:val="20"/>
                <w:szCs w:val="20"/>
              </w:rPr>
              <w:t xml:space="preserve">Elderly </w:t>
            </w:r>
            <w:r w:rsidRPr="00357E64" w:rsidR="00D26716">
              <w:rPr>
                <w:rFonts w:ascii="Arial Narrow" w:hAnsi="Arial Narrow"/>
                <w:sz w:val="20"/>
                <w:szCs w:val="20"/>
              </w:rPr>
              <w:t xml:space="preserve">patients with </w:t>
            </w:r>
            <w:r w:rsidRPr="00357E64" w:rsidR="0096206A">
              <w:rPr>
                <w:rFonts w:ascii="Arial Narrow" w:hAnsi="Arial Narrow"/>
                <w:sz w:val="20"/>
                <w:szCs w:val="20"/>
              </w:rPr>
              <w:t xml:space="preserve">physician prescription for either </w:t>
            </w:r>
            <w:r w:rsidRPr="00357E64" w:rsidR="00A24A3C">
              <w:rPr>
                <w:rFonts w:ascii="Arial Narrow" w:hAnsi="Arial Narrow"/>
                <w:sz w:val="20"/>
                <w:szCs w:val="20"/>
              </w:rPr>
              <w:t xml:space="preserve">agent </w:t>
            </w:r>
            <w:r w:rsidRPr="00357E64" w:rsidR="00357E64">
              <w:rPr>
                <w:rFonts w:ascii="Arial Narrow" w:hAnsi="Arial Narrow"/>
                <w:sz w:val="20"/>
                <w:szCs w:val="20"/>
              </w:rPr>
              <w:t>was</w:t>
            </w:r>
            <w:r w:rsidRPr="00357E64" w:rsidR="00A24A3C">
              <w:rPr>
                <w:rFonts w:ascii="Arial Narrow" w:hAnsi="Arial Narrow"/>
                <w:sz w:val="20"/>
                <w:szCs w:val="20"/>
              </w:rPr>
              <w:t xml:space="preserve"> identified</w:t>
            </w:r>
            <w:r w:rsidRPr="00357E64" w:rsidR="00EF5512">
              <w:rPr>
                <w:rFonts w:ascii="Arial Narrow" w:hAnsi="Arial Narrow"/>
                <w:sz w:val="20"/>
                <w:szCs w:val="20"/>
              </w:rPr>
              <w:t xml:space="preserve"> </w:t>
            </w:r>
            <w:r w:rsidRPr="00357E64" w:rsidR="00232733">
              <w:rPr>
                <w:rFonts w:ascii="Arial Narrow" w:hAnsi="Arial Narrow"/>
                <w:sz w:val="20"/>
                <w:szCs w:val="20"/>
              </w:rPr>
              <w:t>through the hospital</w:t>
            </w:r>
            <w:r w:rsidRPr="00357E64" w:rsidR="00B64E5E">
              <w:rPr>
                <w:rFonts w:ascii="Arial Narrow" w:hAnsi="Arial Narrow"/>
                <w:sz w:val="20"/>
                <w:szCs w:val="20"/>
              </w:rPr>
              <w:t>-wide computer system</w:t>
            </w:r>
            <w:r w:rsidRPr="00357E64" w:rsidR="00357E64">
              <w:rPr>
                <w:rFonts w:ascii="Arial Narrow" w:hAnsi="Arial Narrow"/>
                <w:sz w:val="20"/>
                <w:szCs w:val="20"/>
              </w:rPr>
              <w:t xml:space="preserve"> …”</w:t>
            </w:r>
          </w:p>
        </w:tc>
      </w:tr>
      <w:tr w:rsidRPr="00492CDF" w:rsidR="00492CDF" w:rsidTr="003B6312" w14:paraId="4DD1F623" w14:textId="77777777">
        <w:trPr>
          <w:trHeight w:val="793"/>
        </w:trPr>
        <w:tc>
          <w:tcPr>
            <w:tcW w:w="6663" w:type="dxa"/>
          </w:tcPr>
          <w:p w:rsidRPr="00492CDF" w:rsidR="00492CDF" w:rsidP="003270E2" w:rsidRDefault="00492CDF" w14:paraId="08DC830B" w14:textId="77777777">
            <w:pPr>
              <w:pStyle w:val="ListParagraph"/>
              <w:numPr>
                <w:ilvl w:val="0"/>
                <w:numId w:val="9"/>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6963BA" w:rsidR="00492CDF" w:rsidP="003270E2" w:rsidRDefault="00492CDF" w14:paraId="0E9C0468" w14:textId="650E3424">
            <w:pPr>
              <w:pStyle w:val="ListParagraph"/>
              <w:numPr>
                <w:ilvl w:val="1"/>
                <w:numId w:val="9"/>
              </w:numPr>
              <w:rPr>
                <w:rFonts w:ascii="Arial Narrow" w:hAnsi="Arial Narrow"/>
                <w:color w:val="0070C0"/>
                <w:sz w:val="20"/>
                <w:szCs w:val="20"/>
              </w:rPr>
            </w:pPr>
            <w:r w:rsidRPr="006963BA">
              <w:rPr>
                <w:rFonts w:ascii="Arial Narrow" w:hAnsi="Arial Narrow"/>
                <w:color w:val="0070C0"/>
                <w:sz w:val="20"/>
                <w:szCs w:val="20"/>
              </w:rPr>
              <w:t xml:space="preserve">Yes </w:t>
            </w:r>
            <w:r w:rsidRPr="006963BA" w:rsidR="004A41F5">
              <w:rPr>
                <w:rFonts w:ascii="Arial Narrow" w:hAnsi="Arial Narrow"/>
                <w:b/>
                <w:bCs/>
                <w:color w:val="0070C0"/>
                <w:sz w:val="20"/>
                <w:szCs w:val="20"/>
              </w:rPr>
              <w:t>*</w:t>
            </w:r>
          </w:p>
          <w:p w:rsidRPr="00492CDF" w:rsidR="00492CDF" w:rsidP="003270E2" w:rsidRDefault="00492CDF" w14:paraId="1261C13B" w14:textId="77777777">
            <w:pPr>
              <w:pStyle w:val="ListParagraph"/>
              <w:numPr>
                <w:ilvl w:val="1"/>
                <w:numId w:val="9"/>
              </w:numPr>
              <w:rPr>
                <w:rFonts w:ascii="Arial Narrow" w:hAnsi="Arial Narrow"/>
                <w:sz w:val="20"/>
                <w:szCs w:val="20"/>
              </w:rPr>
            </w:pPr>
            <w:r w:rsidRPr="00492CDF">
              <w:rPr>
                <w:rFonts w:ascii="Arial Narrow" w:hAnsi="Arial Narrow"/>
                <w:sz w:val="20"/>
                <w:szCs w:val="20"/>
              </w:rPr>
              <w:t xml:space="preserve">No </w:t>
            </w:r>
          </w:p>
          <w:p w:rsidRPr="00492CDF" w:rsidR="00492CDF" w:rsidP="003B6312" w:rsidRDefault="00492CDF" w14:paraId="4B3EB7CB" w14:textId="77777777">
            <w:pPr>
              <w:rPr>
                <w:rFonts w:ascii="Arial Narrow" w:hAnsi="Arial Narrow"/>
                <w:b/>
                <w:bCs/>
                <w:sz w:val="20"/>
                <w:szCs w:val="20"/>
              </w:rPr>
            </w:pPr>
          </w:p>
        </w:tc>
        <w:tc>
          <w:tcPr>
            <w:tcW w:w="1701" w:type="dxa"/>
          </w:tcPr>
          <w:p w:rsidRPr="00492CDF" w:rsidR="00492CDF" w:rsidP="003B6312" w:rsidRDefault="006963BA" w14:paraId="401DCBE6" w14:textId="29528FE4">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C572FC" w14:paraId="522418A3" w14:textId="3C356A5E">
            <w:pPr>
              <w:rPr>
                <w:rFonts w:ascii="Arial Narrow" w:hAnsi="Arial Narrow"/>
                <w:b/>
                <w:bCs/>
                <w:sz w:val="20"/>
                <w:szCs w:val="20"/>
              </w:rPr>
            </w:pPr>
            <w:r>
              <w:rPr>
                <w:rFonts w:ascii="Arial Narrow" w:hAnsi="Arial Narrow"/>
                <w:b/>
                <w:bCs/>
                <w:sz w:val="20"/>
                <w:szCs w:val="20"/>
              </w:rPr>
              <w:t>Methods</w:t>
            </w:r>
            <w:r w:rsidRPr="000E68AD">
              <w:rPr>
                <w:rFonts w:ascii="Arial Narrow" w:hAnsi="Arial Narrow"/>
                <w:sz w:val="20"/>
                <w:szCs w:val="20"/>
              </w:rPr>
              <w:t>: “</w:t>
            </w:r>
            <w:r w:rsidRPr="000E68AD" w:rsidR="00B64002">
              <w:rPr>
                <w:rFonts w:ascii="Arial Narrow" w:hAnsi="Arial Narrow"/>
                <w:sz w:val="20"/>
                <w:szCs w:val="20"/>
              </w:rPr>
              <w:t>N</w:t>
            </w:r>
            <w:r w:rsidRPr="000E68AD" w:rsidR="006D7E33">
              <w:rPr>
                <w:rFonts w:ascii="Arial Narrow" w:hAnsi="Arial Narrow"/>
                <w:sz w:val="20"/>
                <w:szCs w:val="20"/>
              </w:rPr>
              <w:t>ephrotoxicity was</w:t>
            </w:r>
            <w:r w:rsidRPr="000E68AD" w:rsidR="00F83EE0">
              <w:rPr>
                <w:rFonts w:ascii="Arial Narrow" w:hAnsi="Arial Narrow"/>
                <w:sz w:val="20"/>
                <w:szCs w:val="20"/>
              </w:rPr>
              <w:t xml:space="preserve"> defined as </w:t>
            </w:r>
            <w:r w:rsidRPr="000E68AD" w:rsidR="0097226D">
              <w:rPr>
                <w:rFonts w:ascii="Arial Narrow" w:hAnsi="Arial Narrow"/>
                <w:sz w:val="20"/>
                <w:szCs w:val="20"/>
              </w:rPr>
              <w:t xml:space="preserve">sustained increase </w:t>
            </w:r>
            <w:r w:rsidRPr="000E68AD" w:rsidR="00CF3750">
              <w:rPr>
                <w:rFonts w:ascii="Arial Narrow" w:hAnsi="Arial Narrow"/>
                <w:sz w:val="20"/>
                <w:szCs w:val="20"/>
              </w:rPr>
              <w:t>(</w:t>
            </w:r>
            <w:r w:rsidRPr="000E68AD" w:rsidR="00705D43">
              <w:rPr>
                <w:rFonts w:ascii="Arial Narrow" w:hAnsi="Arial Narrow"/>
                <w:sz w:val="20"/>
                <w:szCs w:val="20"/>
              </w:rPr>
              <w:t>fo</w:t>
            </w:r>
            <w:r w:rsidRPr="000E68AD" w:rsidR="00812E53">
              <w:rPr>
                <w:rFonts w:ascii="Arial Narrow" w:hAnsi="Arial Narrow"/>
                <w:sz w:val="20"/>
                <w:szCs w:val="20"/>
              </w:rPr>
              <w:t xml:space="preserve">r </w:t>
            </w:r>
            <w:r w:rsidRPr="000E68AD" w:rsidR="00ED24D1">
              <w:rPr>
                <w:rFonts w:ascii="Arial Narrow" w:hAnsi="Arial Narrow"/>
                <w:sz w:val="20"/>
                <w:szCs w:val="20"/>
              </w:rPr>
              <w:t>at least 2 days</w:t>
            </w:r>
            <w:r w:rsidRPr="000E68AD" w:rsidR="00705D43">
              <w:rPr>
                <w:rFonts w:ascii="Arial Narrow" w:hAnsi="Arial Narrow"/>
                <w:sz w:val="20"/>
                <w:szCs w:val="20"/>
              </w:rPr>
              <w:t>)</w:t>
            </w:r>
            <w:r w:rsidRPr="000E68AD" w:rsidR="00D1437C">
              <w:rPr>
                <w:rFonts w:ascii="Arial Narrow" w:hAnsi="Arial Narrow"/>
                <w:sz w:val="20"/>
                <w:szCs w:val="20"/>
              </w:rPr>
              <w:t xml:space="preserve"> of serum </w:t>
            </w:r>
            <w:r w:rsidRPr="000E68AD" w:rsidR="00A41508">
              <w:rPr>
                <w:rFonts w:ascii="Arial Narrow" w:hAnsi="Arial Narrow"/>
                <w:sz w:val="20"/>
                <w:szCs w:val="20"/>
              </w:rPr>
              <w:t>creatinine of</w:t>
            </w:r>
            <w:r w:rsidRPr="000E68AD" w:rsidR="005E3C13">
              <w:rPr>
                <w:rFonts w:ascii="Arial Narrow" w:hAnsi="Arial Narrow"/>
                <w:sz w:val="20"/>
                <w:szCs w:val="20"/>
              </w:rPr>
              <w:t xml:space="preserve"> </w:t>
            </w:r>
            <w:r w:rsidRPr="000E68AD" w:rsidR="00086219">
              <w:rPr>
                <w:rFonts w:ascii="Arial Narrow" w:hAnsi="Arial Narrow"/>
                <w:sz w:val="20"/>
                <w:szCs w:val="20"/>
              </w:rPr>
              <w:t>0.5 mg/</w:t>
            </w:r>
            <w:r w:rsidRPr="000E68AD" w:rsidR="00B66E10">
              <w:rPr>
                <w:rFonts w:ascii="Arial Narrow" w:hAnsi="Arial Narrow"/>
                <w:sz w:val="20"/>
                <w:szCs w:val="20"/>
              </w:rPr>
              <w:t xml:space="preserve">dl </w:t>
            </w:r>
            <w:r w:rsidRPr="000E68AD" w:rsidR="00650340">
              <w:rPr>
                <w:rFonts w:ascii="Arial Narrow" w:hAnsi="Arial Narrow"/>
                <w:sz w:val="20"/>
                <w:szCs w:val="20"/>
              </w:rPr>
              <w:t xml:space="preserve">from that determined </w:t>
            </w:r>
            <w:r w:rsidRPr="000E68AD" w:rsidR="00886C92">
              <w:rPr>
                <w:rFonts w:ascii="Arial Narrow" w:hAnsi="Arial Narrow"/>
                <w:sz w:val="20"/>
                <w:szCs w:val="20"/>
              </w:rPr>
              <w:t xml:space="preserve">prior to initiating </w:t>
            </w:r>
            <w:r w:rsidRPr="000E68AD" w:rsidR="00084C38">
              <w:rPr>
                <w:rFonts w:ascii="Arial Narrow" w:hAnsi="Arial Narrow"/>
                <w:sz w:val="20"/>
                <w:szCs w:val="20"/>
              </w:rPr>
              <w:t>aminoglycoside therapy</w:t>
            </w:r>
            <w:r w:rsidRPr="000E68AD" w:rsidR="000E68AD">
              <w:rPr>
                <w:rFonts w:ascii="Arial Narrow" w:hAnsi="Arial Narrow"/>
                <w:sz w:val="20"/>
                <w:szCs w:val="20"/>
              </w:rPr>
              <w:t>”</w:t>
            </w:r>
          </w:p>
        </w:tc>
      </w:tr>
      <w:tr w:rsidRPr="00492CDF" w:rsidR="00492CDF" w:rsidTr="003B6312" w14:paraId="4A600E37" w14:textId="77777777">
        <w:trPr>
          <w:trHeight w:val="177"/>
        </w:trPr>
        <w:tc>
          <w:tcPr>
            <w:tcW w:w="6663" w:type="dxa"/>
          </w:tcPr>
          <w:p w:rsidRPr="00492CDF" w:rsidR="00492CDF" w:rsidP="003B6312" w:rsidRDefault="00492CDF" w14:paraId="0ADC7D27"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492CDF" w:rsidP="003B6312" w:rsidRDefault="00492CDF" w14:paraId="47B9EBE1" w14:textId="77777777">
            <w:pPr>
              <w:rPr>
                <w:rFonts w:ascii="Arial Narrow" w:hAnsi="Arial Narrow"/>
                <w:b/>
                <w:bCs/>
                <w:sz w:val="20"/>
                <w:szCs w:val="20"/>
              </w:rPr>
            </w:pPr>
          </w:p>
        </w:tc>
        <w:tc>
          <w:tcPr>
            <w:tcW w:w="5244" w:type="dxa"/>
          </w:tcPr>
          <w:p w:rsidRPr="00492CDF" w:rsidR="00492CDF" w:rsidP="003B6312" w:rsidRDefault="00492CDF" w14:paraId="429ADEBF" w14:textId="77777777">
            <w:pPr>
              <w:rPr>
                <w:rFonts w:ascii="Arial Narrow" w:hAnsi="Arial Narrow"/>
                <w:b/>
                <w:bCs/>
                <w:sz w:val="20"/>
                <w:szCs w:val="20"/>
              </w:rPr>
            </w:pPr>
          </w:p>
        </w:tc>
      </w:tr>
      <w:tr w:rsidRPr="00492CDF" w:rsidR="00492CDF" w:rsidTr="003B6312" w14:paraId="15A193CC" w14:textId="77777777">
        <w:trPr>
          <w:trHeight w:val="638"/>
        </w:trPr>
        <w:tc>
          <w:tcPr>
            <w:tcW w:w="6663" w:type="dxa"/>
          </w:tcPr>
          <w:p w:rsidRPr="00492CDF" w:rsidR="00492CDF" w:rsidP="003270E2" w:rsidRDefault="00492CDF" w14:paraId="620E4319" w14:textId="77777777">
            <w:pPr>
              <w:pStyle w:val="ListParagraph"/>
              <w:numPr>
                <w:ilvl w:val="0"/>
                <w:numId w:val="9"/>
              </w:numPr>
              <w:rPr>
                <w:rFonts w:ascii="Arial Narrow" w:hAnsi="Arial Narrow"/>
                <w:i/>
                <w:iCs/>
                <w:sz w:val="20"/>
                <w:szCs w:val="20"/>
              </w:rPr>
            </w:pPr>
            <w:r w:rsidRPr="00492CDF">
              <w:rPr>
                <w:rFonts w:ascii="Arial Narrow" w:hAnsi="Arial Narrow"/>
                <w:i/>
                <w:iCs/>
                <w:sz w:val="20"/>
                <w:szCs w:val="20"/>
              </w:rPr>
              <w:lastRenderedPageBreak/>
              <w:t>Comparability of cohorts based on design and analysis</w:t>
            </w:r>
          </w:p>
          <w:p w:rsidRPr="00492CDF" w:rsidR="00492CDF" w:rsidP="003270E2" w:rsidRDefault="00492CDF" w14:paraId="5830FE3B" w14:textId="77777777">
            <w:pPr>
              <w:pStyle w:val="ListParagraph"/>
              <w:numPr>
                <w:ilvl w:val="1"/>
                <w:numId w:val="9"/>
              </w:numPr>
              <w:rPr>
                <w:rFonts w:ascii="Arial Narrow" w:hAnsi="Arial Narrow"/>
                <w:sz w:val="20"/>
                <w:szCs w:val="20"/>
              </w:rPr>
            </w:pPr>
            <w:r w:rsidRPr="00492CDF">
              <w:rPr>
                <w:rFonts w:ascii="Arial Narrow" w:hAnsi="Arial Narrow"/>
                <w:sz w:val="20"/>
                <w:szCs w:val="20"/>
              </w:rPr>
              <w:t>Study controls for sex, age, and disease severity at baseline *</w:t>
            </w:r>
          </w:p>
          <w:p w:rsidRPr="00492CDF" w:rsidR="00492CDF" w:rsidP="003270E2" w:rsidRDefault="00492CDF" w14:paraId="6A9609B4" w14:textId="77777777">
            <w:pPr>
              <w:pStyle w:val="ListParagraph"/>
              <w:numPr>
                <w:ilvl w:val="1"/>
                <w:numId w:val="9"/>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5D103F" w:rsidR="00492CDF" w:rsidP="003270E2" w:rsidRDefault="00492CDF" w14:paraId="18FF2A4A" w14:textId="77777777">
            <w:pPr>
              <w:pStyle w:val="ListParagraph"/>
              <w:numPr>
                <w:ilvl w:val="1"/>
                <w:numId w:val="9"/>
              </w:numPr>
              <w:rPr>
                <w:rFonts w:ascii="Arial Narrow" w:hAnsi="Arial Narrow"/>
                <w:color w:val="0070C0"/>
                <w:sz w:val="20"/>
                <w:szCs w:val="20"/>
              </w:rPr>
            </w:pPr>
            <w:r w:rsidRPr="005D103F">
              <w:rPr>
                <w:rFonts w:ascii="Arial Narrow" w:hAnsi="Arial Narrow"/>
                <w:color w:val="0070C0"/>
                <w:sz w:val="20"/>
                <w:szCs w:val="20"/>
              </w:rPr>
              <w:t>Limited or no attempt to control for differences between the cohorts</w:t>
            </w:r>
          </w:p>
          <w:p w:rsidRPr="00492CDF" w:rsidR="00492CDF" w:rsidP="003B6312" w:rsidRDefault="00492CDF" w14:paraId="100621F1" w14:textId="77777777">
            <w:pPr>
              <w:rPr>
                <w:rFonts w:ascii="Arial Narrow" w:hAnsi="Arial Narrow"/>
                <w:b/>
                <w:bCs/>
                <w:sz w:val="20"/>
                <w:szCs w:val="20"/>
              </w:rPr>
            </w:pPr>
          </w:p>
        </w:tc>
        <w:tc>
          <w:tcPr>
            <w:tcW w:w="1701" w:type="dxa"/>
          </w:tcPr>
          <w:p w:rsidRPr="00492CDF" w:rsidR="00492CDF" w:rsidP="003B6312" w:rsidRDefault="005D103F" w14:paraId="5650D1D9" w14:textId="313D99A6">
            <w:pPr>
              <w:rPr>
                <w:rFonts w:ascii="Arial Narrow" w:hAnsi="Arial Narrow"/>
                <w:b/>
                <w:bCs/>
                <w:sz w:val="20"/>
                <w:szCs w:val="20"/>
              </w:rPr>
            </w:pPr>
            <w:r>
              <w:rPr>
                <w:rFonts w:ascii="Arial Narrow" w:hAnsi="Arial Narrow"/>
                <w:b/>
                <w:bCs/>
                <w:sz w:val="20"/>
                <w:szCs w:val="20"/>
              </w:rPr>
              <w:t>0</w:t>
            </w:r>
          </w:p>
        </w:tc>
        <w:tc>
          <w:tcPr>
            <w:tcW w:w="5244" w:type="dxa"/>
          </w:tcPr>
          <w:p w:rsidRPr="00492CDF" w:rsidR="00492CDF" w:rsidP="003B6312" w:rsidRDefault="00050538" w14:paraId="758F4D9E" w14:textId="0E1815E5">
            <w:pPr>
              <w:rPr>
                <w:rFonts w:ascii="Arial Narrow" w:hAnsi="Arial Narrow"/>
                <w:b/>
                <w:bCs/>
                <w:sz w:val="20"/>
                <w:szCs w:val="20"/>
              </w:rPr>
            </w:pPr>
            <w:r>
              <w:rPr>
                <w:rFonts w:ascii="Arial Narrow" w:hAnsi="Arial Narrow"/>
                <w:b/>
                <w:bCs/>
                <w:sz w:val="20"/>
                <w:szCs w:val="20"/>
              </w:rPr>
              <w:t>Met</w:t>
            </w:r>
            <w:r w:rsidR="006A3295">
              <w:rPr>
                <w:rFonts w:ascii="Arial Narrow" w:hAnsi="Arial Narrow"/>
                <w:b/>
                <w:bCs/>
                <w:sz w:val="20"/>
                <w:szCs w:val="20"/>
              </w:rPr>
              <w:t xml:space="preserve">hods: </w:t>
            </w:r>
            <w:r w:rsidRPr="00FB7B06" w:rsidR="009A1707">
              <w:rPr>
                <w:rFonts w:ascii="Arial Narrow" w:hAnsi="Arial Narrow"/>
                <w:sz w:val="20"/>
                <w:szCs w:val="20"/>
              </w:rPr>
              <w:t xml:space="preserve">Although the study </w:t>
            </w:r>
            <w:r w:rsidRPr="00FB7B06" w:rsidR="00F14B3C">
              <w:rPr>
                <w:rFonts w:ascii="Arial Narrow" w:hAnsi="Arial Narrow"/>
                <w:sz w:val="20"/>
                <w:szCs w:val="20"/>
              </w:rPr>
              <w:t>authors stat</w:t>
            </w:r>
            <w:r w:rsidRPr="00FB7B06" w:rsidR="00C73EFE">
              <w:rPr>
                <w:rFonts w:ascii="Arial Narrow" w:hAnsi="Arial Narrow"/>
                <w:sz w:val="20"/>
                <w:szCs w:val="20"/>
              </w:rPr>
              <w:t xml:space="preserve">ed that </w:t>
            </w:r>
            <w:r w:rsidRPr="00FB7B06" w:rsidR="00C07822">
              <w:rPr>
                <w:rFonts w:ascii="Arial Narrow" w:hAnsi="Arial Narrow"/>
                <w:sz w:val="20"/>
                <w:szCs w:val="20"/>
              </w:rPr>
              <w:t>“regression analysis was performed to determine whether any factor(s) significantly influenced nephrotoxicity associated with SD or MD aminoglycoside therapy</w:t>
            </w:r>
            <w:r w:rsidRPr="00FB7B06" w:rsidR="00560BA0">
              <w:rPr>
                <w:rFonts w:ascii="Arial Narrow" w:hAnsi="Arial Narrow"/>
                <w:sz w:val="20"/>
                <w:szCs w:val="20"/>
              </w:rPr>
              <w:t>”</w:t>
            </w:r>
            <w:r w:rsidRPr="00FB7B06" w:rsidR="00D13B1F">
              <w:rPr>
                <w:rFonts w:ascii="Arial Narrow" w:hAnsi="Arial Narrow"/>
                <w:sz w:val="20"/>
                <w:szCs w:val="20"/>
              </w:rPr>
              <w:t xml:space="preserve">, there was no attempt to specify </w:t>
            </w:r>
            <w:r w:rsidRPr="00FB7B06" w:rsidR="003D6D8E">
              <w:rPr>
                <w:rFonts w:ascii="Arial Narrow" w:hAnsi="Arial Narrow"/>
                <w:sz w:val="20"/>
                <w:szCs w:val="20"/>
              </w:rPr>
              <w:t>possible confounder</w:t>
            </w:r>
            <w:r w:rsidRPr="00FB7B06" w:rsidR="00FB7B06">
              <w:rPr>
                <w:rFonts w:ascii="Arial Narrow" w:hAnsi="Arial Narrow"/>
                <w:sz w:val="20"/>
                <w:szCs w:val="20"/>
              </w:rPr>
              <w:t>s.</w:t>
            </w:r>
          </w:p>
        </w:tc>
      </w:tr>
      <w:tr w:rsidRPr="00492CDF" w:rsidR="00492CDF" w:rsidTr="003B6312" w14:paraId="63E7DE8C" w14:textId="77777777">
        <w:trPr>
          <w:trHeight w:val="168"/>
        </w:trPr>
        <w:tc>
          <w:tcPr>
            <w:tcW w:w="6663" w:type="dxa"/>
          </w:tcPr>
          <w:p w:rsidRPr="00492CDF" w:rsidR="00492CDF" w:rsidP="003B6312" w:rsidRDefault="00492CDF" w14:paraId="72AFB413"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492CDF" w:rsidP="003B6312" w:rsidRDefault="00492CDF" w14:paraId="599C3B3B" w14:textId="77777777">
            <w:pPr>
              <w:rPr>
                <w:rFonts w:ascii="Arial Narrow" w:hAnsi="Arial Narrow"/>
                <w:b/>
                <w:bCs/>
                <w:sz w:val="20"/>
                <w:szCs w:val="20"/>
              </w:rPr>
            </w:pPr>
          </w:p>
        </w:tc>
        <w:tc>
          <w:tcPr>
            <w:tcW w:w="5244" w:type="dxa"/>
          </w:tcPr>
          <w:p w:rsidRPr="00492CDF" w:rsidR="00492CDF" w:rsidP="003B6312" w:rsidRDefault="00492CDF" w14:paraId="599929DD" w14:textId="77777777">
            <w:pPr>
              <w:rPr>
                <w:rFonts w:ascii="Arial Narrow" w:hAnsi="Arial Narrow"/>
                <w:b/>
                <w:bCs/>
                <w:sz w:val="20"/>
                <w:szCs w:val="20"/>
              </w:rPr>
            </w:pPr>
          </w:p>
        </w:tc>
      </w:tr>
      <w:tr w:rsidRPr="00492CDF" w:rsidR="00492CDF" w:rsidTr="003B6312" w14:paraId="2D1EFCDB" w14:textId="77777777">
        <w:trPr>
          <w:trHeight w:val="647"/>
        </w:trPr>
        <w:tc>
          <w:tcPr>
            <w:tcW w:w="6663" w:type="dxa"/>
          </w:tcPr>
          <w:p w:rsidRPr="00492CDF" w:rsidR="00492CDF" w:rsidP="003270E2" w:rsidRDefault="00492CDF" w14:paraId="515183D7" w14:textId="77777777">
            <w:pPr>
              <w:pStyle w:val="ListParagraph"/>
              <w:numPr>
                <w:ilvl w:val="0"/>
                <w:numId w:val="9"/>
              </w:numPr>
              <w:rPr>
                <w:rFonts w:ascii="Arial Narrow" w:hAnsi="Arial Narrow"/>
                <w:i/>
                <w:iCs/>
                <w:sz w:val="20"/>
                <w:szCs w:val="20"/>
              </w:rPr>
            </w:pPr>
            <w:r w:rsidRPr="00492CDF">
              <w:rPr>
                <w:rFonts w:ascii="Arial Narrow" w:hAnsi="Arial Narrow"/>
                <w:i/>
                <w:iCs/>
                <w:sz w:val="20"/>
                <w:szCs w:val="20"/>
              </w:rPr>
              <w:t xml:space="preserve">Assessment of Outcome </w:t>
            </w:r>
          </w:p>
          <w:p w:rsidRPr="00D5456B" w:rsidR="00492CDF" w:rsidP="003270E2" w:rsidRDefault="00492CDF" w14:paraId="3F3BA6EC" w14:textId="77777777">
            <w:pPr>
              <w:pStyle w:val="ListParagraph"/>
              <w:numPr>
                <w:ilvl w:val="1"/>
                <w:numId w:val="9"/>
              </w:numPr>
              <w:rPr>
                <w:rFonts w:ascii="Arial Narrow" w:hAnsi="Arial Narrow"/>
                <w:i/>
                <w:iCs/>
                <w:color w:val="0070C0"/>
                <w:sz w:val="20"/>
                <w:szCs w:val="20"/>
              </w:rPr>
            </w:pPr>
            <w:r w:rsidRPr="00D5456B">
              <w:rPr>
                <w:rFonts w:ascii="Arial Narrow" w:hAnsi="Arial Narrow"/>
                <w:color w:val="0070C0"/>
                <w:sz w:val="20"/>
                <w:szCs w:val="20"/>
              </w:rPr>
              <w:t>Independent or blind assessment, or confirmation of the outcome by reference to</w:t>
            </w:r>
            <w:r w:rsidRPr="00D5456B">
              <w:rPr>
                <w:rFonts w:ascii="Arial Narrow" w:hAnsi="Arial Narrow"/>
                <w:i/>
                <w:iCs/>
                <w:color w:val="0070C0"/>
                <w:sz w:val="20"/>
                <w:szCs w:val="20"/>
              </w:rPr>
              <w:t xml:space="preserve"> </w:t>
            </w:r>
            <w:r w:rsidRPr="00D5456B">
              <w:rPr>
                <w:rFonts w:ascii="Arial Narrow" w:hAnsi="Arial Narrow"/>
                <w:color w:val="0070C0"/>
                <w:sz w:val="20"/>
                <w:szCs w:val="20"/>
              </w:rPr>
              <w:t>secure records (</w:t>
            </w:r>
            <w:proofErr w:type="gramStart"/>
            <w:r w:rsidRPr="00D5456B">
              <w:rPr>
                <w:rFonts w:ascii="Arial Narrow" w:hAnsi="Arial Narrow"/>
                <w:color w:val="0070C0"/>
                <w:sz w:val="20"/>
                <w:szCs w:val="20"/>
              </w:rPr>
              <w:t>i.e.</w:t>
            </w:r>
            <w:proofErr w:type="gramEnd"/>
            <w:r w:rsidRPr="00D5456B">
              <w:rPr>
                <w:rFonts w:ascii="Arial Narrow" w:hAnsi="Arial Narrow"/>
                <w:color w:val="0070C0"/>
                <w:sz w:val="20"/>
                <w:szCs w:val="20"/>
              </w:rPr>
              <w:t xml:space="preserve"> medical records, laboratory results etc) </w:t>
            </w:r>
            <w:r w:rsidRPr="00D5456B">
              <w:rPr>
                <w:rFonts w:ascii="Arial Narrow" w:hAnsi="Arial Narrow"/>
                <w:b/>
                <w:bCs/>
                <w:color w:val="0070C0"/>
                <w:sz w:val="20"/>
                <w:szCs w:val="20"/>
              </w:rPr>
              <w:t>*</w:t>
            </w:r>
          </w:p>
          <w:p w:rsidRPr="00492CDF" w:rsidR="00492CDF" w:rsidP="003270E2" w:rsidRDefault="00492CDF" w14:paraId="6E7F8113" w14:textId="77777777">
            <w:pPr>
              <w:pStyle w:val="ListParagraph"/>
              <w:numPr>
                <w:ilvl w:val="1"/>
                <w:numId w:val="9"/>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492CDF" w:rsidP="003270E2" w:rsidRDefault="00492CDF" w14:paraId="2C87B1D6" w14:textId="77777777">
            <w:pPr>
              <w:pStyle w:val="ListParagraph"/>
              <w:numPr>
                <w:ilvl w:val="1"/>
                <w:numId w:val="9"/>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492CDF" w:rsidP="003270E2" w:rsidRDefault="00492CDF" w14:paraId="6CBE2300" w14:textId="77777777">
            <w:pPr>
              <w:pStyle w:val="ListParagraph"/>
              <w:numPr>
                <w:ilvl w:val="1"/>
                <w:numId w:val="9"/>
              </w:numPr>
              <w:rPr>
                <w:rFonts w:ascii="Arial Narrow" w:hAnsi="Arial Narrow"/>
                <w:sz w:val="20"/>
                <w:szCs w:val="20"/>
              </w:rPr>
            </w:pPr>
            <w:r w:rsidRPr="00492CDF">
              <w:rPr>
                <w:rFonts w:ascii="Arial Narrow" w:hAnsi="Arial Narrow"/>
                <w:sz w:val="20"/>
                <w:szCs w:val="20"/>
              </w:rPr>
              <w:t>No description</w:t>
            </w:r>
          </w:p>
          <w:p w:rsidRPr="00492CDF" w:rsidR="00492CDF" w:rsidP="003B6312" w:rsidRDefault="00492CDF" w14:paraId="5551A30C" w14:textId="77777777">
            <w:pPr>
              <w:rPr>
                <w:rFonts w:ascii="Arial Narrow" w:hAnsi="Arial Narrow"/>
                <w:b/>
                <w:bCs/>
                <w:sz w:val="20"/>
                <w:szCs w:val="20"/>
              </w:rPr>
            </w:pPr>
          </w:p>
        </w:tc>
        <w:tc>
          <w:tcPr>
            <w:tcW w:w="1701" w:type="dxa"/>
          </w:tcPr>
          <w:p w:rsidRPr="00492CDF" w:rsidR="00492CDF" w:rsidP="003B6312" w:rsidRDefault="006042A7" w14:paraId="37E8DA80" w14:textId="35340EB1">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D5456B" w14:paraId="7B1343DA" w14:textId="0929BD3C">
            <w:pPr>
              <w:rPr>
                <w:rFonts w:ascii="Arial Narrow" w:hAnsi="Arial Narrow"/>
                <w:b/>
                <w:bCs/>
                <w:sz w:val="20"/>
                <w:szCs w:val="20"/>
              </w:rPr>
            </w:pPr>
            <w:r>
              <w:rPr>
                <w:rFonts w:ascii="Arial Narrow" w:hAnsi="Arial Narrow"/>
                <w:b/>
                <w:bCs/>
                <w:sz w:val="20"/>
                <w:szCs w:val="20"/>
              </w:rPr>
              <w:t>Methods</w:t>
            </w:r>
            <w:r w:rsidRPr="000E68AD">
              <w:rPr>
                <w:rFonts w:ascii="Arial Narrow" w:hAnsi="Arial Narrow"/>
                <w:sz w:val="20"/>
                <w:szCs w:val="20"/>
              </w:rPr>
              <w:t>: “Nephrotoxicity was defined as sustained increase (for at least 2 days) of serum creatinine of 0.5 mg/dl from that determined prior to initiating aminoglycoside therapy”</w:t>
            </w:r>
          </w:p>
        </w:tc>
      </w:tr>
      <w:tr w:rsidRPr="00492CDF" w:rsidR="00492CDF" w:rsidTr="003B6312" w14:paraId="683C9675" w14:textId="77777777">
        <w:trPr>
          <w:trHeight w:val="824"/>
        </w:trPr>
        <w:tc>
          <w:tcPr>
            <w:tcW w:w="6663" w:type="dxa"/>
          </w:tcPr>
          <w:p w:rsidRPr="00492CDF" w:rsidR="00492CDF" w:rsidP="003270E2" w:rsidRDefault="00492CDF" w14:paraId="18D71E60" w14:textId="77777777">
            <w:pPr>
              <w:pStyle w:val="ListParagraph"/>
              <w:numPr>
                <w:ilvl w:val="0"/>
                <w:numId w:val="9"/>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92CDF" w:rsidR="00492CDF" w:rsidP="003270E2" w:rsidRDefault="00492CDF" w14:paraId="0FB500ED" w14:textId="77777777">
            <w:pPr>
              <w:pStyle w:val="ListParagraph"/>
              <w:numPr>
                <w:ilvl w:val="1"/>
                <w:numId w:val="9"/>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492CDF" w:rsidR="00492CDF" w:rsidP="003270E2" w:rsidRDefault="00492CDF" w14:paraId="2DF1327B" w14:textId="77777777">
            <w:pPr>
              <w:pStyle w:val="ListParagraph"/>
              <w:numPr>
                <w:ilvl w:val="1"/>
                <w:numId w:val="9"/>
              </w:numPr>
              <w:rPr>
                <w:rFonts w:ascii="Arial Narrow" w:hAnsi="Arial Narrow"/>
                <w:sz w:val="20"/>
                <w:szCs w:val="20"/>
              </w:rPr>
            </w:pPr>
            <w:r w:rsidRPr="00492CDF">
              <w:rPr>
                <w:rFonts w:ascii="Arial Narrow" w:hAnsi="Arial Narrow"/>
                <w:sz w:val="20"/>
                <w:szCs w:val="20"/>
              </w:rPr>
              <w:t xml:space="preserve">No </w:t>
            </w:r>
          </w:p>
          <w:p w:rsidRPr="002039A1" w:rsidR="00492CDF" w:rsidP="003270E2" w:rsidRDefault="00492CDF" w14:paraId="192A5CDF" w14:textId="77777777">
            <w:pPr>
              <w:pStyle w:val="ListParagraph"/>
              <w:numPr>
                <w:ilvl w:val="1"/>
                <w:numId w:val="9"/>
              </w:numPr>
              <w:rPr>
                <w:rFonts w:ascii="Arial Narrow" w:hAnsi="Arial Narrow"/>
                <w:color w:val="0070C0"/>
                <w:sz w:val="20"/>
                <w:szCs w:val="20"/>
              </w:rPr>
            </w:pPr>
            <w:r w:rsidRPr="002039A1">
              <w:rPr>
                <w:rFonts w:ascii="Arial Narrow" w:hAnsi="Arial Narrow"/>
                <w:color w:val="0070C0"/>
                <w:sz w:val="20"/>
                <w:szCs w:val="20"/>
              </w:rPr>
              <w:t>Length of follow-up not stated</w:t>
            </w:r>
          </w:p>
          <w:p w:rsidRPr="00492CDF" w:rsidR="00492CDF" w:rsidP="003B6312" w:rsidRDefault="00492CDF" w14:paraId="093995BB" w14:textId="77777777">
            <w:pPr>
              <w:rPr>
                <w:rFonts w:ascii="Arial Narrow" w:hAnsi="Arial Narrow"/>
                <w:b/>
                <w:bCs/>
                <w:sz w:val="20"/>
                <w:szCs w:val="20"/>
              </w:rPr>
            </w:pPr>
          </w:p>
        </w:tc>
        <w:tc>
          <w:tcPr>
            <w:tcW w:w="1701" w:type="dxa"/>
          </w:tcPr>
          <w:p w:rsidRPr="00492CDF" w:rsidR="00492CDF" w:rsidP="003B6312" w:rsidRDefault="002039A1" w14:paraId="0131DBB0" w14:textId="2805F371">
            <w:pPr>
              <w:rPr>
                <w:rFonts w:ascii="Arial Narrow" w:hAnsi="Arial Narrow"/>
                <w:b/>
                <w:bCs/>
                <w:sz w:val="20"/>
                <w:szCs w:val="20"/>
              </w:rPr>
            </w:pPr>
            <w:r>
              <w:rPr>
                <w:rFonts w:ascii="Arial Narrow" w:hAnsi="Arial Narrow"/>
                <w:b/>
                <w:bCs/>
                <w:sz w:val="20"/>
                <w:szCs w:val="20"/>
              </w:rPr>
              <w:t>0</w:t>
            </w:r>
          </w:p>
        </w:tc>
        <w:tc>
          <w:tcPr>
            <w:tcW w:w="5244" w:type="dxa"/>
          </w:tcPr>
          <w:p w:rsidRPr="001B1537" w:rsidR="00492CDF" w:rsidP="003B6312" w:rsidRDefault="001B1537" w14:paraId="70C59D9D" w14:textId="7D629C13">
            <w:pPr>
              <w:rPr>
                <w:rFonts w:ascii="Arial Narrow" w:hAnsi="Arial Narrow"/>
                <w:sz w:val="20"/>
                <w:szCs w:val="20"/>
              </w:rPr>
            </w:pPr>
            <w:r w:rsidRPr="001B1537">
              <w:rPr>
                <w:rFonts w:ascii="Arial Narrow" w:hAnsi="Arial Narrow"/>
                <w:sz w:val="20"/>
                <w:szCs w:val="20"/>
              </w:rPr>
              <w:t>Follow</w:t>
            </w:r>
            <w:r w:rsidRPr="001B1537" w:rsidR="004B28D3">
              <w:rPr>
                <w:rFonts w:ascii="Arial Narrow" w:hAnsi="Arial Narrow"/>
                <w:sz w:val="20"/>
                <w:szCs w:val="20"/>
              </w:rPr>
              <w:t xml:space="preserve"> up lengt</w:t>
            </w:r>
            <w:r w:rsidRPr="001B1537" w:rsidR="00413E9D">
              <w:rPr>
                <w:rFonts w:ascii="Arial Narrow" w:hAnsi="Arial Narrow"/>
                <w:sz w:val="20"/>
                <w:szCs w:val="20"/>
              </w:rPr>
              <w:t xml:space="preserve">h </w:t>
            </w:r>
            <w:r w:rsidRPr="001B1537" w:rsidR="00863915">
              <w:rPr>
                <w:rFonts w:ascii="Arial Narrow" w:hAnsi="Arial Narrow"/>
                <w:sz w:val="20"/>
                <w:szCs w:val="20"/>
              </w:rPr>
              <w:t>not st</w:t>
            </w:r>
            <w:r w:rsidRPr="001B1537">
              <w:rPr>
                <w:rFonts w:ascii="Arial Narrow" w:hAnsi="Arial Narrow"/>
                <w:sz w:val="20"/>
                <w:szCs w:val="20"/>
              </w:rPr>
              <w:t>ated</w:t>
            </w:r>
          </w:p>
        </w:tc>
      </w:tr>
      <w:tr w:rsidRPr="00492CDF" w:rsidR="00492CDF" w:rsidTr="003B6312" w14:paraId="4303D759" w14:textId="77777777">
        <w:trPr>
          <w:trHeight w:val="824"/>
        </w:trPr>
        <w:tc>
          <w:tcPr>
            <w:tcW w:w="6663" w:type="dxa"/>
          </w:tcPr>
          <w:p w:rsidRPr="00492CDF" w:rsidR="00492CDF" w:rsidP="003270E2" w:rsidRDefault="00492CDF" w14:paraId="7764E6A2" w14:textId="77777777">
            <w:pPr>
              <w:pStyle w:val="ListParagraph"/>
              <w:numPr>
                <w:ilvl w:val="0"/>
                <w:numId w:val="9"/>
              </w:numPr>
              <w:rPr>
                <w:rFonts w:ascii="Arial Narrow" w:hAnsi="Arial Narrow"/>
                <w:i/>
                <w:iCs/>
                <w:sz w:val="20"/>
                <w:szCs w:val="20"/>
              </w:rPr>
            </w:pPr>
            <w:r w:rsidRPr="00492CDF">
              <w:rPr>
                <w:rFonts w:ascii="Arial Narrow" w:hAnsi="Arial Narrow"/>
                <w:i/>
                <w:iCs/>
                <w:sz w:val="20"/>
                <w:szCs w:val="20"/>
              </w:rPr>
              <w:t>Adequacy of follow-up of cohorts</w:t>
            </w:r>
          </w:p>
          <w:p w:rsidRPr="00C71631" w:rsidR="00492CDF" w:rsidP="003270E2" w:rsidRDefault="00492CDF" w14:paraId="74F0D6C6" w14:textId="77777777">
            <w:pPr>
              <w:pStyle w:val="ListParagraph"/>
              <w:numPr>
                <w:ilvl w:val="1"/>
                <w:numId w:val="9"/>
              </w:numPr>
              <w:rPr>
                <w:rFonts w:ascii="Arial Narrow" w:hAnsi="Arial Narrow"/>
                <w:color w:val="0070C0"/>
                <w:sz w:val="20"/>
                <w:szCs w:val="20"/>
              </w:rPr>
            </w:pPr>
            <w:r w:rsidRPr="00C71631">
              <w:rPr>
                <w:rFonts w:ascii="Arial Narrow" w:hAnsi="Arial Narrow"/>
                <w:color w:val="0070C0"/>
                <w:sz w:val="20"/>
                <w:szCs w:val="20"/>
              </w:rPr>
              <w:t xml:space="preserve">Complete follow-up – all subjects accounted for </w:t>
            </w:r>
            <w:r w:rsidRPr="00C71631">
              <w:rPr>
                <w:rFonts w:ascii="Arial Narrow" w:hAnsi="Arial Narrow"/>
                <w:b/>
                <w:bCs/>
                <w:color w:val="0070C0"/>
                <w:sz w:val="20"/>
                <w:szCs w:val="20"/>
              </w:rPr>
              <w:t>*</w:t>
            </w:r>
          </w:p>
          <w:p w:rsidRPr="00492CDF" w:rsidR="00492CDF" w:rsidP="003270E2" w:rsidRDefault="00492CDF" w14:paraId="566C68EF" w14:textId="77777777">
            <w:pPr>
              <w:pStyle w:val="ListParagraph"/>
              <w:numPr>
                <w:ilvl w:val="1"/>
                <w:numId w:val="9"/>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492CDF" w:rsidP="003270E2" w:rsidRDefault="00492CDF" w14:paraId="18026E2C" w14:textId="77777777">
            <w:pPr>
              <w:pStyle w:val="ListParagraph"/>
              <w:numPr>
                <w:ilvl w:val="1"/>
                <w:numId w:val="9"/>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492CDF" w:rsidP="003270E2" w:rsidRDefault="00492CDF" w14:paraId="30493D31" w14:textId="77777777">
            <w:pPr>
              <w:pStyle w:val="ListParagraph"/>
              <w:numPr>
                <w:ilvl w:val="1"/>
                <w:numId w:val="9"/>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492CDF" w:rsidP="003B6312" w:rsidRDefault="00EC443D" w14:paraId="04BD44EA" w14:textId="2592A5E5">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04685B" w14:paraId="6C097CC1" w14:textId="255A9854">
            <w:pPr>
              <w:rPr>
                <w:rFonts w:ascii="Arial Narrow" w:hAnsi="Arial Narrow"/>
                <w:b/>
                <w:bCs/>
                <w:sz w:val="20"/>
                <w:szCs w:val="20"/>
              </w:rPr>
            </w:pPr>
            <w:r>
              <w:rPr>
                <w:rFonts w:ascii="Arial Narrow" w:hAnsi="Arial Narrow"/>
                <w:b/>
                <w:bCs/>
                <w:sz w:val="20"/>
                <w:szCs w:val="20"/>
              </w:rPr>
              <w:t xml:space="preserve">Results: </w:t>
            </w:r>
            <w:r w:rsidRPr="00C71631">
              <w:rPr>
                <w:rFonts w:ascii="Arial Narrow" w:hAnsi="Arial Narrow"/>
                <w:sz w:val="20"/>
                <w:szCs w:val="20"/>
              </w:rPr>
              <w:t xml:space="preserve">No </w:t>
            </w:r>
            <w:r w:rsidRPr="00C71631" w:rsidR="001E44BE">
              <w:rPr>
                <w:rFonts w:ascii="Arial Narrow" w:hAnsi="Arial Narrow"/>
                <w:sz w:val="20"/>
                <w:szCs w:val="20"/>
              </w:rPr>
              <w:t>loss to foll</w:t>
            </w:r>
            <w:r w:rsidRPr="00C71631" w:rsidR="004E0E48">
              <w:rPr>
                <w:rFonts w:ascii="Arial Narrow" w:hAnsi="Arial Narrow"/>
                <w:sz w:val="20"/>
                <w:szCs w:val="20"/>
              </w:rPr>
              <w:t xml:space="preserve">ow up reported and </w:t>
            </w:r>
            <w:r w:rsidRPr="00C71631" w:rsidR="00D356AE">
              <w:rPr>
                <w:rFonts w:ascii="Arial Narrow" w:hAnsi="Arial Narrow"/>
                <w:sz w:val="20"/>
                <w:szCs w:val="20"/>
              </w:rPr>
              <w:t>all re</w:t>
            </w:r>
            <w:r w:rsidRPr="00C71631" w:rsidR="0064409E">
              <w:rPr>
                <w:rFonts w:ascii="Arial Narrow" w:hAnsi="Arial Narrow"/>
                <w:sz w:val="20"/>
                <w:szCs w:val="20"/>
              </w:rPr>
              <w:t>cruited participants account</w:t>
            </w:r>
            <w:r w:rsidRPr="00C71631" w:rsidR="0053307A">
              <w:rPr>
                <w:rFonts w:ascii="Arial Narrow" w:hAnsi="Arial Narrow"/>
                <w:sz w:val="20"/>
                <w:szCs w:val="20"/>
              </w:rPr>
              <w:t xml:space="preserve">ed for </w:t>
            </w:r>
            <w:r w:rsidRPr="00C71631" w:rsidR="00C71631">
              <w:rPr>
                <w:rFonts w:ascii="Arial Narrow" w:hAnsi="Arial Narrow"/>
                <w:sz w:val="20"/>
                <w:szCs w:val="20"/>
              </w:rPr>
              <w:t>in the results.</w:t>
            </w:r>
          </w:p>
        </w:tc>
      </w:tr>
      <w:tr w:rsidRPr="00492CDF" w:rsidR="00492CDF" w:rsidTr="003B6312" w14:paraId="58F4C5AC" w14:textId="77777777">
        <w:trPr>
          <w:trHeight w:val="558"/>
        </w:trPr>
        <w:tc>
          <w:tcPr>
            <w:tcW w:w="6663" w:type="dxa"/>
          </w:tcPr>
          <w:p w:rsidRPr="00492CDF" w:rsidR="00492CDF" w:rsidP="003B6312" w:rsidRDefault="00492CDF" w14:paraId="05694614"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492CDF" w:rsidP="003B6312" w:rsidRDefault="00C71631" w14:paraId="32B23174" w14:textId="1F928BE2">
            <w:pPr>
              <w:rPr>
                <w:rFonts w:ascii="Arial Narrow" w:hAnsi="Arial Narrow"/>
                <w:b/>
                <w:bCs/>
                <w:sz w:val="20"/>
                <w:szCs w:val="20"/>
              </w:rPr>
            </w:pPr>
            <w:r>
              <w:rPr>
                <w:rFonts w:ascii="Arial Narrow" w:hAnsi="Arial Narrow"/>
                <w:b/>
                <w:bCs/>
                <w:sz w:val="20"/>
                <w:szCs w:val="20"/>
              </w:rPr>
              <w:t>6</w:t>
            </w:r>
          </w:p>
        </w:tc>
        <w:tc>
          <w:tcPr>
            <w:tcW w:w="5244" w:type="dxa"/>
          </w:tcPr>
          <w:p w:rsidRPr="00492CDF" w:rsidR="00492CDF" w:rsidP="003B6312" w:rsidRDefault="00492CDF" w14:paraId="791FEDDA" w14:textId="77777777">
            <w:pPr>
              <w:rPr>
                <w:rFonts w:ascii="Arial Narrow" w:hAnsi="Arial Narrow"/>
                <w:b/>
                <w:bCs/>
                <w:sz w:val="20"/>
                <w:szCs w:val="20"/>
              </w:rPr>
            </w:pPr>
          </w:p>
        </w:tc>
      </w:tr>
    </w:tbl>
    <w:p w:rsidR="00492CDF" w:rsidRDefault="00492CDF" w14:paraId="570E6B25" w14:textId="5F315164">
      <w:pPr>
        <w:rPr>
          <w:b/>
          <w:bCs/>
          <w:sz w:val="20"/>
          <w:szCs w:val="20"/>
        </w:rPr>
      </w:pPr>
    </w:p>
    <w:p w:rsidR="00492CDF" w:rsidRDefault="00492CDF" w14:paraId="020C5933" w14:textId="2EC6B446">
      <w:pPr>
        <w:rPr>
          <w:b/>
          <w:bCs/>
          <w:sz w:val="20"/>
          <w:szCs w:val="20"/>
        </w:rPr>
      </w:pPr>
    </w:p>
    <w:p w:rsidR="009664C5" w:rsidP="003B6312" w:rsidRDefault="009664C5" w14:paraId="631EDDEC" w14:textId="77777777">
      <w:pPr>
        <w:rPr>
          <w:b/>
          <w:bCs/>
        </w:rPr>
      </w:pPr>
    </w:p>
    <w:p w:rsidR="005A6E51" w:rsidP="003B6312" w:rsidRDefault="005A6E51" w14:paraId="33AB9937" w14:textId="77777777">
      <w:pPr>
        <w:rPr>
          <w:b/>
          <w:bCs/>
        </w:rPr>
      </w:pPr>
    </w:p>
    <w:p w:rsidR="005A6E51" w:rsidP="003B6312" w:rsidRDefault="005A6E51" w14:paraId="796BE2ED" w14:textId="77777777">
      <w:pPr>
        <w:rPr>
          <w:b/>
          <w:bCs/>
        </w:rPr>
      </w:pPr>
    </w:p>
    <w:p w:rsidR="005A6E51" w:rsidP="003B6312" w:rsidRDefault="005A6E51" w14:paraId="49297E5B" w14:textId="77777777">
      <w:pPr>
        <w:rPr>
          <w:b/>
          <w:bCs/>
        </w:rPr>
      </w:pPr>
    </w:p>
    <w:p w:rsidR="005A6E51" w:rsidP="003B6312" w:rsidRDefault="005A6E51" w14:paraId="79FB0A43" w14:textId="77777777">
      <w:pPr>
        <w:rPr>
          <w:b/>
          <w:bCs/>
        </w:rPr>
      </w:pPr>
    </w:p>
    <w:p w:rsidR="003B6312" w:rsidP="003B6312" w:rsidRDefault="003B6312" w14:paraId="0B861998" w14:textId="57E1515C">
      <w:pPr>
        <w:rPr>
          <w:b/>
          <w:bCs/>
        </w:rPr>
      </w:pPr>
      <w:r w:rsidRPr="00F96950">
        <w:rPr>
          <w:b/>
          <w:bCs/>
        </w:rPr>
        <w:lastRenderedPageBreak/>
        <w:t>MODIFIED NEWCASTLE - OTTAWA QUALITY ASSESSMENT SCALE</w:t>
      </w:r>
      <w:r>
        <w:rPr>
          <w:b/>
          <w:bCs/>
        </w:rPr>
        <w:t>:</w:t>
      </w:r>
      <w:r w:rsidRPr="00F96950">
        <w:rPr>
          <w:b/>
          <w:bCs/>
        </w:rPr>
        <w:t xml:space="preserve"> COHORT STUDIES</w:t>
      </w:r>
    </w:p>
    <w:p w:rsidR="003B6312" w:rsidP="003B6312" w:rsidRDefault="003B6312" w14:paraId="3290970A" w14:textId="0457C0B2">
      <w:pPr>
        <w:rPr>
          <w:b/>
          <w:bCs/>
        </w:rPr>
      </w:pPr>
      <w:r>
        <w:rPr>
          <w:b/>
          <w:bCs/>
        </w:rPr>
        <w:t>EndNote number:</w:t>
      </w:r>
      <w:r w:rsidR="004B52EC">
        <w:rPr>
          <w:b/>
          <w:bCs/>
        </w:rPr>
        <w:t xml:space="preserve"> </w:t>
      </w:r>
      <w:r w:rsidR="00E52C53">
        <w:rPr>
          <w:rFonts w:ascii="Arial" w:hAnsi="Arial" w:cs="Arial"/>
          <w:color w:val="2A2A2A"/>
          <w:sz w:val="20"/>
          <w:szCs w:val="20"/>
          <w:shd w:val="clear" w:color="auto" w:fill="FFFFFF"/>
        </w:rPr>
        <w:t>#1059</w:t>
      </w:r>
      <w:r>
        <w:rPr>
          <w:b/>
          <w:bCs/>
        </w:rPr>
        <w:t xml:space="preserve">            Author: </w:t>
      </w:r>
      <w:r w:rsidR="00150538">
        <w:rPr>
          <w:rFonts w:ascii="Arial" w:hAnsi="Arial" w:cs="Arial"/>
          <w:color w:val="2A2A2A"/>
          <w:sz w:val="20"/>
          <w:szCs w:val="20"/>
          <w:shd w:val="clear" w:color="auto" w:fill="FFFFFF"/>
        </w:rPr>
        <w:t>Bright-Thomas et al., 2016</w:t>
      </w:r>
      <w:r w:rsidR="00150538">
        <w:rPr>
          <w:b/>
          <w:bCs/>
        </w:rPr>
        <w:t>.</w:t>
      </w:r>
      <w:r>
        <w:rPr>
          <w:b/>
          <w:bCs/>
        </w:rPr>
        <w:t xml:space="preserve">          Title:</w:t>
      </w:r>
      <w:r w:rsidR="00150538">
        <w:rPr>
          <w:b/>
          <w:bCs/>
        </w:rPr>
        <w:t xml:space="preserve"> </w:t>
      </w:r>
      <w:r w:rsidR="00F35FDA">
        <w:rPr>
          <w:rFonts w:ascii="Arial" w:hAnsi="Arial" w:cs="Arial"/>
          <w:color w:val="2A2A2A"/>
          <w:shd w:val="clear" w:color="auto" w:fill="FFFFFF"/>
        </w:rPr>
        <w:t>Drug-related hepatitis in patients treated with standard antituberculosis chemotherapy over a 30-year period</w:t>
      </w:r>
    </w:p>
    <w:p w:rsidRPr="003B6312" w:rsidR="00492CDF" w:rsidRDefault="003B6312" w14:paraId="65BB8743" w14:textId="2A2E52EB">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492CDF" w:rsidTr="003B6312" w14:paraId="7131DEE1" w14:textId="77777777">
        <w:trPr>
          <w:trHeight w:val="824"/>
        </w:trPr>
        <w:tc>
          <w:tcPr>
            <w:tcW w:w="6663" w:type="dxa"/>
          </w:tcPr>
          <w:p w:rsidRPr="00492CDF" w:rsidR="00492CDF" w:rsidP="003B6312" w:rsidRDefault="00492CDF" w14:paraId="6CA43339"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492CDF" w:rsidP="003B6312" w:rsidRDefault="00492CDF" w14:paraId="724E08EA"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492CDF" w:rsidP="003B6312" w:rsidRDefault="00492CDF" w14:paraId="36B8F8E9"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492CDF" w:rsidTr="003B6312" w14:paraId="37E6F386" w14:textId="77777777">
        <w:trPr>
          <w:trHeight w:val="177"/>
        </w:trPr>
        <w:tc>
          <w:tcPr>
            <w:tcW w:w="6663" w:type="dxa"/>
          </w:tcPr>
          <w:p w:rsidRPr="00492CDF" w:rsidR="00492CDF" w:rsidP="003B6312" w:rsidRDefault="00492CDF" w14:paraId="21404E95"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492CDF" w:rsidP="003B6312" w:rsidRDefault="00492CDF" w14:paraId="3B1372E3" w14:textId="77777777">
            <w:pPr>
              <w:rPr>
                <w:rFonts w:ascii="Arial Narrow" w:hAnsi="Arial Narrow"/>
                <w:b/>
                <w:bCs/>
                <w:sz w:val="20"/>
                <w:szCs w:val="20"/>
              </w:rPr>
            </w:pPr>
          </w:p>
        </w:tc>
        <w:tc>
          <w:tcPr>
            <w:tcW w:w="5244" w:type="dxa"/>
          </w:tcPr>
          <w:p w:rsidRPr="00492CDF" w:rsidR="00492CDF" w:rsidP="003B6312" w:rsidRDefault="00492CDF" w14:paraId="742B3040" w14:textId="77777777">
            <w:pPr>
              <w:rPr>
                <w:rFonts w:ascii="Arial Narrow" w:hAnsi="Arial Narrow"/>
                <w:b/>
                <w:bCs/>
                <w:sz w:val="20"/>
                <w:szCs w:val="20"/>
              </w:rPr>
            </w:pPr>
          </w:p>
        </w:tc>
      </w:tr>
      <w:tr w:rsidRPr="00492CDF" w:rsidR="00492CDF" w:rsidTr="003B6312" w14:paraId="0A92845A" w14:textId="77777777">
        <w:trPr>
          <w:trHeight w:val="1347"/>
        </w:trPr>
        <w:tc>
          <w:tcPr>
            <w:tcW w:w="6663" w:type="dxa"/>
          </w:tcPr>
          <w:p w:rsidRPr="00492CDF" w:rsidR="00492CDF" w:rsidP="00BC30E5" w:rsidRDefault="00492CDF" w14:paraId="3219214A" w14:textId="06CE0126">
            <w:pPr>
              <w:pStyle w:val="ListParagraph"/>
              <w:numPr>
                <w:ilvl w:val="0"/>
                <w:numId w:val="10"/>
              </w:numPr>
              <w:rPr>
                <w:rFonts w:ascii="Arial Narrow" w:hAnsi="Arial Narrow"/>
                <w:i/>
                <w:iCs/>
                <w:sz w:val="20"/>
                <w:szCs w:val="20"/>
              </w:rPr>
            </w:pPr>
            <w:r w:rsidRPr="00492CDF">
              <w:rPr>
                <w:rFonts w:ascii="Arial Narrow" w:hAnsi="Arial Narrow"/>
                <w:i/>
                <w:iCs/>
                <w:sz w:val="20"/>
                <w:szCs w:val="20"/>
              </w:rPr>
              <w:t>Representativeness of the exposed cohort</w:t>
            </w:r>
          </w:p>
          <w:p w:rsidRPr="00492CDF" w:rsidR="00492CDF" w:rsidP="00BC30E5" w:rsidRDefault="00492CDF" w14:paraId="091EE3E9" w14:textId="77777777">
            <w:pPr>
              <w:pStyle w:val="ListParagraph"/>
              <w:numPr>
                <w:ilvl w:val="1"/>
                <w:numId w:val="10"/>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0979E6" w:rsidR="00492CDF" w:rsidP="00BC30E5" w:rsidRDefault="00492CDF" w14:paraId="011A14D3" w14:textId="77777777">
            <w:pPr>
              <w:pStyle w:val="ListParagraph"/>
              <w:numPr>
                <w:ilvl w:val="1"/>
                <w:numId w:val="10"/>
              </w:numPr>
              <w:rPr>
                <w:rFonts w:ascii="Arial Narrow" w:hAnsi="Arial Narrow"/>
                <w:color w:val="0070C0"/>
                <w:sz w:val="20"/>
                <w:szCs w:val="20"/>
              </w:rPr>
            </w:pPr>
            <w:r w:rsidRPr="000979E6">
              <w:rPr>
                <w:rFonts w:ascii="Arial Narrow" w:hAnsi="Arial Narrow"/>
                <w:color w:val="0070C0"/>
                <w:sz w:val="20"/>
                <w:szCs w:val="20"/>
              </w:rPr>
              <w:t xml:space="preserve">Subgroup of the exposed population are elderly (at least 65 years) </w:t>
            </w:r>
            <w:r w:rsidRPr="000979E6">
              <w:rPr>
                <w:rFonts w:ascii="Arial Narrow" w:hAnsi="Arial Narrow"/>
                <w:b/>
                <w:bCs/>
                <w:color w:val="0070C0"/>
                <w:sz w:val="20"/>
                <w:szCs w:val="20"/>
              </w:rPr>
              <w:t>*</w:t>
            </w:r>
          </w:p>
          <w:p w:rsidRPr="00492CDF" w:rsidR="00492CDF" w:rsidP="00BC30E5" w:rsidRDefault="00492CDF" w14:paraId="609D9873" w14:textId="77777777">
            <w:pPr>
              <w:pStyle w:val="ListParagraph"/>
              <w:numPr>
                <w:ilvl w:val="1"/>
                <w:numId w:val="10"/>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492CDF" w:rsidP="00BC30E5" w:rsidRDefault="00492CDF" w14:paraId="18EE5DA8" w14:textId="77777777">
            <w:pPr>
              <w:pStyle w:val="ListParagraph"/>
              <w:numPr>
                <w:ilvl w:val="1"/>
                <w:numId w:val="10"/>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492CDF" w:rsidP="003B6312" w:rsidRDefault="000979E6" w14:paraId="0B8BA7DD" w14:textId="113D8B6E">
            <w:pPr>
              <w:rPr>
                <w:rFonts w:ascii="Arial Narrow" w:hAnsi="Arial Narrow"/>
                <w:b/>
                <w:bCs/>
                <w:sz w:val="20"/>
                <w:szCs w:val="20"/>
              </w:rPr>
            </w:pPr>
            <w:r>
              <w:rPr>
                <w:rFonts w:ascii="Arial Narrow" w:hAnsi="Arial Narrow"/>
                <w:b/>
                <w:bCs/>
                <w:sz w:val="20"/>
                <w:szCs w:val="20"/>
              </w:rPr>
              <w:t>1</w:t>
            </w:r>
          </w:p>
        </w:tc>
        <w:tc>
          <w:tcPr>
            <w:tcW w:w="5244" w:type="dxa"/>
          </w:tcPr>
          <w:p w:rsidR="005C5C61" w:rsidP="003B6312" w:rsidRDefault="00BC20FC" w14:paraId="5F6D7084" w14:textId="77777777">
            <w:pPr>
              <w:rPr>
                <w:rFonts w:ascii="Arial Narrow" w:hAnsi="Arial Narrow"/>
                <w:sz w:val="20"/>
                <w:szCs w:val="20"/>
              </w:rPr>
            </w:pPr>
            <w:r>
              <w:rPr>
                <w:rFonts w:ascii="Arial Narrow" w:hAnsi="Arial Narrow"/>
                <w:b/>
                <w:bCs/>
                <w:sz w:val="20"/>
                <w:szCs w:val="20"/>
              </w:rPr>
              <w:t xml:space="preserve">Methods: </w:t>
            </w:r>
            <w:r w:rsidR="00C3549F">
              <w:rPr>
                <w:rFonts w:ascii="Arial Narrow" w:hAnsi="Arial Narrow"/>
                <w:b/>
                <w:bCs/>
                <w:sz w:val="20"/>
                <w:szCs w:val="20"/>
              </w:rPr>
              <w:t>“</w:t>
            </w:r>
            <w:r w:rsidRPr="00F67C6B" w:rsidR="004A1CD8">
              <w:rPr>
                <w:rFonts w:ascii="Arial Narrow" w:hAnsi="Arial Narrow"/>
                <w:sz w:val="20"/>
                <w:szCs w:val="20"/>
              </w:rPr>
              <w:t xml:space="preserve">Data on all patients treated for active TB at any site were examined over a 30-year period commencing 1 January 1981 </w:t>
            </w:r>
            <w:r w:rsidRPr="00F67C6B" w:rsidR="003440A4">
              <w:rPr>
                <w:rFonts w:ascii="Arial Narrow" w:hAnsi="Arial Narrow"/>
                <w:sz w:val="20"/>
                <w:szCs w:val="20"/>
              </w:rPr>
              <w:t>…</w:t>
            </w:r>
            <w:r w:rsidR="0071359D">
              <w:rPr>
                <w:rFonts w:ascii="Arial Narrow" w:hAnsi="Arial Narrow"/>
                <w:sz w:val="20"/>
                <w:szCs w:val="20"/>
              </w:rPr>
              <w:t>”</w:t>
            </w:r>
          </w:p>
          <w:p w:rsidR="00025780" w:rsidP="003B6312" w:rsidRDefault="00025780" w14:paraId="71CF91A2" w14:textId="77777777">
            <w:pPr>
              <w:rPr>
                <w:rFonts w:ascii="Arial Narrow" w:hAnsi="Arial Narrow"/>
                <w:sz w:val="20"/>
                <w:szCs w:val="20"/>
              </w:rPr>
            </w:pPr>
          </w:p>
          <w:p w:rsidRPr="00492CDF" w:rsidR="00492CDF" w:rsidP="003B6312" w:rsidRDefault="00F67872" w14:paraId="07B374BF" w14:textId="4312E957">
            <w:pPr>
              <w:rPr>
                <w:rFonts w:ascii="Arial Narrow" w:hAnsi="Arial Narrow"/>
                <w:b/>
                <w:bCs/>
                <w:sz w:val="20"/>
                <w:szCs w:val="20"/>
              </w:rPr>
            </w:pPr>
            <w:r>
              <w:rPr>
                <w:rFonts w:ascii="Arial Narrow" w:hAnsi="Arial Narrow"/>
                <w:b/>
                <w:bCs/>
                <w:sz w:val="20"/>
                <w:szCs w:val="20"/>
              </w:rPr>
              <w:t>Re</w:t>
            </w:r>
            <w:r w:rsidR="00B339A6">
              <w:rPr>
                <w:rFonts w:ascii="Arial Narrow" w:hAnsi="Arial Narrow"/>
                <w:b/>
                <w:bCs/>
                <w:sz w:val="20"/>
                <w:szCs w:val="20"/>
              </w:rPr>
              <w:t>sults:</w:t>
            </w:r>
            <w:r w:rsidR="00C205BF">
              <w:rPr>
                <w:rFonts w:ascii="Arial Narrow" w:hAnsi="Arial Narrow"/>
                <w:b/>
                <w:bCs/>
                <w:sz w:val="20"/>
                <w:szCs w:val="20"/>
              </w:rPr>
              <w:t xml:space="preserve"> </w:t>
            </w:r>
            <w:r w:rsidRPr="00F67C6B" w:rsidR="00951D73">
              <w:rPr>
                <w:rFonts w:ascii="Arial Narrow" w:hAnsi="Arial Narrow"/>
                <w:sz w:val="20"/>
                <w:szCs w:val="20"/>
              </w:rPr>
              <w:t>Rat</w:t>
            </w:r>
            <w:r w:rsidRPr="00F67C6B" w:rsidR="00490A26">
              <w:rPr>
                <w:rFonts w:ascii="Arial Narrow" w:hAnsi="Arial Narrow"/>
                <w:sz w:val="20"/>
                <w:szCs w:val="20"/>
              </w:rPr>
              <w:t xml:space="preserve">e of </w:t>
            </w:r>
            <w:r w:rsidRPr="00F67C6B" w:rsidR="00B16E87">
              <w:rPr>
                <w:rFonts w:ascii="Arial Narrow" w:hAnsi="Arial Narrow"/>
                <w:sz w:val="20"/>
                <w:szCs w:val="20"/>
              </w:rPr>
              <w:t xml:space="preserve">hepatitis among </w:t>
            </w:r>
            <w:r w:rsidRPr="00F67C6B" w:rsidR="00E11217">
              <w:rPr>
                <w:rFonts w:ascii="Arial Narrow" w:hAnsi="Arial Narrow"/>
                <w:sz w:val="20"/>
                <w:szCs w:val="20"/>
              </w:rPr>
              <w:t xml:space="preserve">the exposed </w:t>
            </w:r>
            <w:r w:rsidRPr="00F67C6B" w:rsidR="002C10A9">
              <w:rPr>
                <w:rFonts w:ascii="Arial Narrow" w:hAnsi="Arial Narrow"/>
                <w:sz w:val="20"/>
                <w:szCs w:val="20"/>
              </w:rPr>
              <w:t>by</w:t>
            </w:r>
            <w:r w:rsidRPr="00F67C6B" w:rsidR="007E13E0">
              <w:rPr>
                <w:rFonts w:ascii="Arial Narrow" w:hAnsi="Arial Narrow"/>
                <w:sz w:val="20"/>
                <w:szCs w:val="20"/>
              </w:rPr>
              <w:t xml:space="preserve"> age presented</w:t>
            </w:r>
            <w:r w:rsidRPr="00F67C6B" w:rsidR="006F0BF5">
              <w:rPr>
                <w:rFonts w:ascii="Arial Narrow" w:hAnsi="Arial Narrow"/>
                <w:sz w:val="20"/>
                <w:szCs w:val="20"/>
              </w:rPr>
              <w:t xml:space="preserve"> </w:t>
            </w:r>
            <w:r w:rsidRPr="00F67C6B" w:rsidR="00433272">
              <w:rPr>
                <w:rFonts w:ascii="Arial Narrow" w:hAnsi="Arial Narrow"/>
                <w:sz w:val="20"/>
                <w:szCs w:val="20"/>
              </w:rPr>
              <w:t xml:space="preserve">in table </w:t>
            </w:r>
            <w:r w:rsidRPr="00F67C6B" w:rsidR="00F67C6B">
              <w:rPr>
                <w:rFonts w:ascii="Arial Narrow" w:hAnsi="Arial Narrow"/>
                <w:sz w:val="20"/>
                <w:szCs w:val="20"/>
              </w:rPr>
              <w:t>3.</w:t>
            </w:r>
          </w:p>
        </w:tc>
      </w:tr>
      <w:tr w:rsidRPr="00492CDF" w:rsidR="00492CDF" w:rsidTr="003B6312" w14:paraId="5F989105" w14:textId="77777777">
        <w:trPr>
          <w:trHeight w:val="824"/>
        </w:trPr>
        <w:tc>
          <w:tcPr>
            <w:tcW w:w="6663" w:type="dxa"/>
          </w:tcPr>
          <w:p w:rsidRPr="00492CDF" w:rsidR="00492CDF" w:rsidP="00BC30E5" w:rsidRDefault="00492CDF" w14:paraId="31EC36AE" w14:textId="77777777">
            <w:pPr>
              <w:pStyle w:val="ListParagraph"/>
              <w:numPr>
                <w:ilvl w:val="0"/>
                <w:numId w:val="10"/>
              </w:numPr>
              <w:rPr>
                <w:rFonts w:ascii="Arial Narrow" w:hAnsi="Arial Narrow"/>
                <w:i/>
                <w:iCs/>
                <w:sz w:val="20"/>
                <w:szCs w:val="20"/>
              </w:rPr>
            </w:pPr>
            <w:r w:rsidRPr="00492CDF">
              <w:rPr>
                <w:rFonts w:ascii="Arial Narrow" w:hAnsi="Arial Narrow"/>
                <w:i/>
                <w:iCs/>
                <w:sz w:val="20"/>
                <w:szCs w:val="20"/>
              </w:rPr>
              <w:t>Selection of the non-exposed cohort</w:t>
            </w:r>
          </w:p>
          <w:p w:rsidRPr="00492CDF" w:rsidR="00492CDF" w:rsidP="00BC30E5" w:rsidRDefault="00492CDF" w14:paraId="4DFA7DB6" w14:textId="77777777">
            <w:pPr>
              <w:pStyle w:val="ListParagraph"/>
              <w:numPr>
                <w:ilvl w:val="1"/>
                <w:numId w:val="10"/>
              </w:numPr>
              <w:rPr>
                <w:rFonts w:ascii="Arial Narrow" w:hAnsi="Arial Narrow"/>
                <w:i/>
                <w:iCs/>
                <w:sz w:val="20"/>
                <w:szCs w:val="20"/>
              </w:rPr>
            </w:pPr>
            <w:r w:rsidRPr="001F27E6">
              <w:rPr>
                <w:rFonts w:ascii="Arial Narrow" w:hAnsi="Arial Narrow"/>
                <w:color w:val="0070C0"/>
                <w:sz w:val="20"/>
                <w:szCs w:val="20"/>
              </w:rPr>
              <w:t xml:space="preserve">Drawn from the same community as the exposed cohort </w:t>
            </w:r>
            <w:r w:rsidRPr="001F27E6">
              <w:rPr>
                <w:rFonts w:ascii="Arial Narrow" w:hAnsi="Arial Narrow"/>
                <w:b/>
                <w:bCs/>
                <w:color w:val="0070C0"/>
                <w:sz w:val="20"/>
                <w:szCs w:val="20"/>
              </w:rPr>
              <w:t>*</w:t>
            </w:r>
          </w:p>
          <w:p w:rsidRPr="00492CDF" w:rsidR="00492CDF" w:rsidP="00BC30E5" w:rsidRDefault="00492CDF" w14:paraId="1DB59A6B" w14:textId="77777777">
            <w:pPr>
              <w:pStyle w:val="ListParagraph"/>
              <w:numPr>
                <w:ilvl w:val="1"/>
                <w:numId w:val="10"/>
              </w:numPr>
              <w:rPr>
                <w:rFonts w:ascii="Arial Narrow" w:hAnsi="Arial Narrow"/>
                <w:i/>
                <w:iCs/>
                <w:sz w:val="20"/>
                <w:szCs w:val="20"/>
              </w:rPr>
            </w:pPr>
            <w:r w:rsidRPr="00492CDF">
              <w:rPr>
                <w:rFonts w:ascii="Arial Narrow" w:hAnsi="Arial Narrow"/>
                <w:sz w:val="20"/>
                <w:szCs w:val="20"/>
              </w:rPr>
              <w:t>Drawn from a different source</w:t>
            </w:r>
          </w:p>
          <w:p w:rsidRPr="00492CDF" w:rsidR="00492CDF" w:rsidP="00BC30E5" w:rsidRDefault="00492CDF" w14:paraId="5AF1B28B" w14:textId="77777777">
            <w:pPr>
              <w:pStyle w:val="ListParagraph"/>
              <w:numPr>
                <w:ilvl w:val="1"/>
                <w:numId w:val="10"/>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492CDF" w:rsidP="003B6312" w:rsidRDefault="00492CDF" w14:paraId="055B56C4" w14:textId="77777777">
            <w:pPr>
              <w:rPr>
                <w:rFonts w:ascii="Arial Narrow" w:hAnsi="Arial Narrow"/>
                <w:b/>
                <w:bCs/>
                <w:sz w:val="20"/>
                <w:szCs w:val="20"/>
              </w:rPr>
            </w:pPr>
          </w:p>
        </w:tc>
        <w:tc>
          <w:tcPr>
            <w:tcW w:w="1701" w:type="dxa"/>
          </w:tcPr>
          <w:p w:rsidRPr="00492CDF" w:rsidR="00492CDF" w:rsidP="003B6312" w:rsidRDefault="001F27E6" w14:paraId="1C1C4FA2" w14:textId="5F86CE58">
            <w:pPr>
              <w:rPr>
                <w:rFonts w:ascii="Arial Narrow" w:hAnsi="Arial Narrow"/>
                <w:b/>
                <w:bCs/>
                <w:sz w:val="20"/>
                <w:szCs w:val="20"/>
              </w:rPr>
            </w:pPr>
            <w:r>
              <w:rPr>
                <w:rFonts w:ascii="Arial Narrow" w:hAnsi="Arial Narrow"/>
                <w:b/>
                <w:bCs/>
                <w:sz w:val="20"/>
                <w:szCs w:val="20"/>
              </w:rPr>
              <w:t>1</w:t>
            </w:r>
          </w:p>
        </w:tc>
        <w:tc>
          <w:tcPr>
            <w:tcW w:w="5244" w:type="dxa"/>
          </w:tcPr>
          <w:p w:rsidRPr="00592CB8" w:rsidR="00492CDF" w:rsidP="003B6312" w:rsidRDefault="0013505D" w14:paraId="0527B6B2" w14:textId="59579E04">
            <w:pPr>
              <w:rPr>
                <w:rFonts w:ascii="Arial Narrow" w:hAnsi="Arial Narrow"/>
                <w:sz w:val="20"/>
                <w:szCs w:val="20"/>
              </w:rPr>
            </w:pPr>
            <w:r w:rsidRPr="00592CB8">
              <w:rPr>
                <w:rFonts w:ascii="Arial Narrow" w:hAnsi="Arial Narrow"/>
                <w:sz w:val="20"/>
                <w:szCs w:val="20"/>
              </w:rPr>
              <w:t>D</w:t>
            </w:r>
            <w:r w:rsidRPr="00592CB8" w:rsidR="00DB4C99">
              <w:rPr>
                <w:rFonts w:ascii="Arial Narrow" w:hAnsi="Arial Narrow"/>
                <w:sz w:val="20"/>
                <w:szCs w:val="20"/>
              </w:rPr>
              <w:t>ra</w:t>
            </w:r>
            <w:r w:rsidRPr="00592CB8">
              <w:rPr>
                <w:rFonts w:ascii="Arial Narrow" w:hAnsi="Arial Narrow"/>
                <w:sz w:val="20"/>
                <w:szCs w:val="20"/>
              </w:rPr>
              <w:t>wn from same</w:t>
            </w:r>
            <w:r w:rsidRPr="00592CB8" w:rsidR="006359BA">
              <w:rPr>
                <w:rFonts w:ascii="Arial Narrow" w:hAnsi="Arial Narrow"/>
                <w:sz w:val="20"/>
                <w:szCs w:val="20"/>
              </w:rPr>
              <w:t xml:space="preserve"> cohort as </w:t>
            </w:r>
            <w:r w:rsidRPr="00592CB8" w:rsidR="00CD7B17">
              <w:rPr>
                <w:rFonts w:ascii="Arial Narrow" w:hAnsi="Arial Narrow"/>
                <w:sz w:val="20"/>
                <w:szCs w:val="20"/>
              </w:rPr>
              <w:t>the exposed</w:t>
            </w:r>
            <w:r w:rsidRPr="00592CB8" w:rsidR="00592CB8">
              <w:rPr>
                <w:rFonts w:ascii="Arial Narrow" w:hAnsi="Arial Narrow"/>
                <w:sz w:val="20"/>
                <w:szCs w:val="20"/>
              </w:rPr>
              <w:t>.</w:t>
            </w:r>
          </w:p>
        </w:tc>
      </w:tr>
      <w:tr w:rsidRPr="00492CDF" w:rsidR="00492CDF" w:rsidTr="003B6312" w14:paraId="31C2B0C4" w14:textId="77777777">
        <w:trPr>
          <w:trHeight w:val="824"/>
        </w:trPr>
        <w:tc>
          <w:tcPr>
            <w:tcW w:w="6663" w:type="dxa"/>
          </w:tcPr>
          <w:p w:rsidRPr="00492CDF" w:rsidR="00492CDF" w:rsidP="00BC30E5" w:rsidRDefault="00492CDF" w14:paraId="7B005C28" w14:textId="77777777">
            <w:pPr>
              <w:pStyle w:val="ListParagraph"/>
              <w:numPr>
                <w:ilvl w:val="0"/>
                <w:numId w:val="10"/>
              </w:numPr>
              <w:rPr>
                <w:rFonts w:ascii="Arial Narrow" w:hAnsi="Arial Narrow"/>
                <w:i/>
                <w:iCs/>
                <w:sz w:val="20"/>
                <w:szCs w:val="20"/>
              </w:rPr>
            </w:pPr>
            <w:r w:rsidRPr="00492CDF">
              <w:rPr>
                <w:rFonts w:ascii="Arial Narrow" w:hAnsi="Arial Narrow"/>
                <w:i/>
                <w:iCs/>
                <w:sz w:val="20"/>
                <w:szCs w:val="20"/>
              </w:rPr>
              <w:t>Ascertainment of exposure</w:t>
            </w:r>
          </w:p>
          <w:p w:rsidRPr="00492CDF" w:rsidR="00492CDF" w:rsidP="00BC30E5" w:rsidRDefault="00492CDF" w14:paraId="57DC6796" w14:textId="77777777">
            <w:pPr>
              <w:pStyle w:val="ListParagraph"/>
              <w:numPr>
                <w:ilvl w:val="1"/>
                <w:numId w:val="10"/>
              </w:numPr>
              <w:rPr>
                <w:rFonts w:ascii="Arial Narrow" w:hAnsi="Arial Narrow"/>
                <w:i/>
                <w:iCs/>
                <w:sz w:val="20"/>
                <w:szCs w:val="20"/>
              </w:rPr>
            </w:pPr>
            <w:r w:rsidRPr="00492CDF">
              <w:rPr>
                <w:rFonts w:ascii="Arial Narrow" w:hAnsi="Arial Narrow"/>
                <w:sz w:val="20"/>
                <w:szCs w:val="20"/>
              </w:rPr>
              <w:t>Secure record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describing initial and/or ongoing exposure to antimicrobial </w:t>
            </w:r>
            <w:r w:rsidRPr="00492CDF">
              <w:rPr>
                <w:rFonts w:ascii="Arial Narrow" w:hAnsi="Arial Narrow"/>
                <w:b/>
                <w:bCs/>
                <w:sz w:val="20"/>
                <w:szCs w:val="20"/>
              </w:rPr>
              <w:t>*</w:t>
            </w:r>
          </w:p>
          <w:p w:rsidRPr="00492CDF" w:rsidR="00492CDF" w:rsidP="00BC30E5" w:rsidRDefault="00492CDF" w14:paraId="3D7EC57A" w14:textId="77777777">
            <w:pPr>
              <w:pStyle w:val="ListParagraph"/>
              <w:numPr>
                <w:ilvl w:val="1"/>
                <w:numId w:val="10"/>
              </w:numPr>
              <w:rPr>
                <w:rFonts w:ascii="Arial Narrow" w:hAnsi="Arial Narrow"/>
                <w:i/>
                <w:iCs/>
                <w:sz w:val="20"/>
                <w:szCs w:val="20"/>
              </w:rPr>
            </w:pPr>
            <w:r w:rsidRPr="00492CDF">
              <w:rPr>
                <w:rFonts w:ascii="Arial Narrow" w:hAnsi="Arial Narrow"/>
                <w:sz w:val="20"/>
                <w:szCs w:val="20"/>
              </w:rPr>
              <w:t>Self-reporting of exposure</w:t>
            </w:r>
          </w:p>
          <w:p w:rsidRPr="00492CDF" w:rsidR="00492CDF" w:rsidP="00BC30E5" w:rsidRDefault="00492CDF" w14:paraId="436AA6F2" w14:textId="77777777">
            <w:pPr>
              <w:pStyle w:val="ListParagraph"/>
              <w:numPr>
                <w:ilvl w:val="1"/>
                <w:numId w:val="10"/>
              </w:numPr>
              <w:rPr>
                <w:rFonts w:ascii="Arial Narrow" w:hAnsi="Arial Narrow"/>
                <w:i/>
                <w:iCs/>
                <w:sz w:val="20"/>
                <w:szCs w:val="20"/>
              </w:rPr>
            </w:pPr>
            <w:r w:rsidRPr="00492CDF">
              <w:rPr>
                <w:rFonts w:ascii="Arial Narrow" w:hAnsi="Arial Narrow"/>
                <w:sz w:val="20"/>
                <w:szCs w:val="20"/>
              </w:rPr>
              <w:t>No description of exposure</w:t>
            </w:r>
          </w:p>
          <w:p w:rsidRPr="00492CDF" w:rsidR="00492CDF" w:rsidP="003B6312" w:rsidRDefault="00492CDF" w14:paraId="6D9372A5" w14:textId="77777777">
            <w:pPr>
              <w:rPr>
                <w:rFonts w:ascii="Arial Narrow" w:hAnsi="Arial Narrow"/>
                <w:b/>
                <w:bCs/>
                <w:sz w:val="20"/>
                <w:szCs w:val="20"/>
              </w:rPr>
            </w:pPr>
          </w:p>
        </w:tc>
        <w:tc>
          <w:tcPr>
            <w:tcW w:w="1701" w:type="dxa"/>
          </w:tcPr>
          <w:p w:rsidRPr="00492CDF" w:rsidR="00492CDF" w:rsidP="003B6312" w:rsidRDefault="00B04843" w14:paraId="4CA210E3" w14:textId="2365F5AB">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B04843" w14:paraId="006EB281" w14:textId="0172AF81">
            <w:pPr>
              <w:rPr>
                <w:rFonts w:ascii="Arial Narrow" w:hAnsi="Arial Narrow"/>
                <w:b/>
                <w:bCs/>
                <w:sz w:val="20"/>
                <w:szCs w:val="20"/>
              </w:rPr>
            </w:pPr>
            <w:r>
              <w:rPr>
                <w:rFonts w:ascii="Arial Narrow" w:hAnsi="Arial Narrow"/>
                <w:b/>
                <w:bCs/>
                <w:sz w:val="20"/>
                <w:szCs w:val="20"/>
              </w:rPr>
              <w:t xml:space="preserve">Methods: </w:t>
            </w:r>
            <w:r w:rsidRPr="005E47A1" w:rsidR="007858AC">
              <w:rPr>
                <w:rFonts w:ascii="Arial Narrow" w:hAnsi="Arial Narrow"/>
                <w:sz w:val="20"/>
                <w:szCs w:val="20"/>
              </w:rPr>
              <w:t>“All patients were treated with 6 months of rifampicin (R, RMP) and isoniazid (H, INH), with 2 months of initial pyrazinamide (Z, PZA) and ethambutol (E, EMB), …</w:t>
            </w:r>
            <w:r w:rsidRPr="005E47A1" w:rsidR="005E47A1">
              <w:rPr>
                <w:rFonts w:ascii="Arial Narrow" w:hAnsi="Arial Narrow"/>
                <w:sz w:val="20"/>
                <w:szCs w:val="20"/>
              </w:rPr>
              <w:t>”</w:t>
            </w:r>
          </w:p>
        </w:tc>
      </w:tr>
      <w:tr w:rsidRPr="00492CDF" w:rsidR="00492CDF" w:rsidTr="003B6312" w14:paraId="211FBE67" w14:textId="77777777">
        <w:trPr>
          <w:trHeight w:val="793"/>
        </w:trPr>
        <w:tc>
          <w:tcPr>
            <w:tcW w:w="6663" w:type="dxa"/>
          </w:tcPr>
          <w:p w:rsidRPr="00492CDF" w:rsidR="00492CDF" w:rsidP="00BC30E5" w:rsidRDefault="00492CDF" w14:paraId="150427FF" w14:textId="77777777">
            <w:pPr>
              <w:pStyle w:val="ListParagraph"/>
              <w:numPr>
                <w:ilvl w:val="0"/>
                <w:numId w:val="10"/>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492CDF" w:rsidR="00492CDF" w:rsidP="00BC30E5" w:rsidRDefault="00492CDF" w14:paraId="5B7F29FB" w14:textId="15373BB4">
            <w:pPr>
              <w:pStyle w:val="ListParagraph"/>
              <w:numPr>
                <w:ilvl w:val="1"/>
                <w:numId w:val="10"/>
              </w:numPr>
              <w:rPr>
                <w:rFonts w:ascii="Arial Narrow" w:hAnsi="Arial Narrow"/>
                <w:sz w:val="20"/>
                <w:szCs w:val="20"/>
              </w:rPr>
            </w:pPr>
            <w:r w:rsidRPr="00492CDF">
              <w:rPr>
                <w:rFonts w:ascii="Arial Narrow" w:hAnsi="Arial Narrow"/>
                <w:sz w:val="20"/>
                <w:szCs w:val="20"/>
              </w:rPr>
              <w:t xml:space="preserve">Yes </w:t>
            </w:r>
            <w:r w:rsidR="00B15582">
              <w:rPr>
                <w:rFonts w:ascii="Arial Narrow" w:hAnsi="Arial Narrow"/>
                <w:b/>
                <w:bCs/>
                <w:sz w:val="20"/>
                <w:szCs w:val="20"/>
              </w:rPr>
              <w:t>*</w:t>
            </w:r>
          </w:p>
          <w:p w:rsidRPr="00492CDF" w:rsidR="00492CDF" w:rsidP="00BC30E5" w:rsidRDefault="00492CDF" w14:paraId="387A5731" w14:textId="77777777">
            <w:pPr>
              <w:pStyle w:val="ListParagraph"/>
              <w:numPr>
                <w:ilvl w:val="1"/>
                <w:numId w:val="10"/>
              </w:numPr>
              <w:rPr>
                <w:rFonts w:ascii="Arial Narrow" w:hAnsi="Arial Narrow"/>
                <w:sz w:val="20"/>
                <w:szCs w:val="20"/>
              </w:rPr>
            </w:pPr>
            <w:r w:rsidRPr="00361845">
              <w:rPr>
                <w:rFonts w:ascii="Arial Narrow" w:hAnsi="Arial Narrow"/>
                <w:color w:val="0070C0"/>
                <w:sz w:val="20"/>
                <w:szCs w:val="20"/>
              </w:rPr>
              <w:t>No</w:t>
            </w:r>
            <w:r w:rsidRPr="00492CDF">
              <w:rPr>
                <w:rFonts w:ascii="Arial Narrow" w:hAnsi="Arial Narrow"/>
                <w:sz w:val="20"/>
                <w:szCs w:val="20"/>
              </w:rPr>
              <w:t xml:space="preserve"> </w:t>
            </w:r>
          </w:p>
          <w:p w:rsidRPr="00492CDF" w:rsidR="00492CDF" w:rsidP="003B6312" w:rsidRDefault="00492CDF" w14:paraId="486FBC3B" w14:textId="77777777">
            <w:pPr>
              <w:rPr>
                <w:rFonts w:ascii="Arial Narrow" w:hAnsi="Arial Narrow"/>
                <w:b/>
                <w:bCs/>
                <w:sz w:val="20"/>
                <w:szCs w:val="20"/>
              </w:rPr>
            </w:pPr>
          </w:p>
        </w:tc>
        <w:tc>
          <w:tcPr>
            <w:tcW w:w="1701" w:type="dxa"/>
          </w:tcPr>
          <w:p w:rsidRPr="00492CDF" w:rsidR="00492CDF" w:rsidP="003B6312" w:rsidRDefault="00361845" w14:paraId="0194FD94" w14:textId="4B2A6BE1">
            <w:pPr>
              <w:rPr>
                <w:rFonts w:ascii="Arial Narrow" w:hAnsi="Arial Narrow"/>
                <w:b/>
                <w:bCs/>
                <w:sz w:val="20"/>
                <w:szCs w:val="20"/>
              </w:rPr>
            </w:pPr>
            <w:r>
              <w:rPr>
                <w:rFonts w:ascii="Arial Narrow" w:hAnsi="Arial Narrow"/>
                <w:b/>
                <w:bCs/>
                <w:sz w:val="20"/>
                <w:szCs w:val="20"/>
              </w:rPr>
              <w:t>0</w:t>
            </w:r>
          </w:p>
        </w:tc>
        <w:tc>
          <w:tcPr>
            <w:tcW w:w="5244" w:type="dxa"/>
          </w:tcPr>
          <w:p w:rsidRPr="000E3FF9" w:rsidR="00492CDF" w:rsidP="003B6312" w:rsidRDefault="00A41A6B" w14:paraId="4BD0B795" w14:textId="2F3D5CEB">
            <w:pPr>
              <w:rPr>
                <w:rFonts w:ascii="Arial Narrow" w:hAnsi="Arial Narrow"/>
                <w:sz w:val="20"/>
                <w:szCs w:val="20"/>
              </w:rPr>
            </w:pPr>
            <w:r w:rsidRPr="000E3FF9">
              <w:rPr>
                <w:rFonts w:ascii="Arial Narrow" w:hAnsi="Arial Narrow"/>
                <w:sz w:val="20"/>
                <w:szCs w:val="20"/>
              </w:rPr>
              <w:t xml:space="preserve">No </w:t>
            </w:r>
            <w:r w:rsidRPr="000E3FF9" w:rsidR="00495346">
              <w:rPr>
                <w:rFonts w:ascii="Arial Narrow" w:hAnsi="Arial Narrow"/>
                <w:sz w:val="20"/>
                <w:szCs w:val="20"/>
              </w:rPr>
              <w:t xml:space="preserve">evidence of </w:t>
            </w:r>
            <w:r w:rsidRPr="000E3FF9">
              <w:rPr>
                <w:rFonts w:ascii="Arial Narrow" w:hAnsi="Arial Narrow"/>
                <w:sz w:val="20"/>
                <w:szCs w:val="20"/>
              </w:rPr>
              <w:t xml:space="preserve">baseline </w:t>
            </w:r>
            <w:r w:rsidRPr="000E3FF9" w:rsidR="00423BCF">
              <w:rPr>
                <w:rFonts w:ascii="Arial Narrow" w:hAnsi="Arial Narrow"/>
                <w:sz w:val="20"/>
                <w:szCs w:val="20"/>
              </w:rPr>
              <w:t>measure</w:t>
            </w:r>
            <w:r w:rsidRPr="000E3FF9" w:rsidR="001C0ADF">
              <w:rPr>
                <w:rFonts w:ascii="Arial Narrow" w:hAnsi="Arial Narrow"/>
                <w:sz w:val="20"/>
                <w:szCs w:val="20"/>
              </w:rPr>
              <w:t>ments t</w:t>
            </w:r>
            <w:r w:rsidRPr="000E3FF9" w:rsidR="00C96A17">
              <w:rPr>
                <w:rFonts w:ascii="Arial Narrow" w:hAnsi="Arial Narrow"/>
                <w:sz w:val="20"/>
                <w:szCs w:val="20"/>
              </w:rPr>
              <w:t xml:space="preserve">o </w:t>
            </w:r>
            <w:r w:rsidRPr="000E3FF9" w:rsidR="007E4DFB">
              <w:rPr>
                <w:rFonts w:ascii="Arial Narrow" w:hAnsi="Arial Narrow"/>
                <w:sz w:val="20"/>
                <w:szCs w:val="20"/>
              </w:rPr>
              <w:t xml:space="preserve">determine </w:t>
            </w:r>
            <w:r w:rsidRPr="000E3FF9" w:rsidR="00A70F48">
              <w:rPr>
                <w:rFonts w:ascii="Arial Narrow" w:hAnsi="Arial Narrow"/>
                <w:sz w:val="20"/>
                <w:szCs w:val="20"/>
              </w:rPr>
              <w:t xml:space="preserve">absence </w:t>
            </w:r>
            <w:r w:rsidRPr="000E3FF9" w:rsidR="00376729">
              <w:rPr>
                <w:rFonts w:ascii="Arial Narrow" w:hAnsi="Arial Narrow"/>
                <w:sz w:val="20"/>
                <w:szCs w:val="20"/>
              </w:rPr>
              <w:t xml:space="preserve">of </w:t>
            </w:r>
            <w:r w:rsidRPr="000E3FF9" w:rsidR="0087202F">
              <w:rPr>
                <w:rFonts w:ascii="Arial Narrow" w:hAnsi="Arial Narrow"/>
                <w:sz w:val="20"/>
                <w:szCs w:val="20"/>
              </w:rPr>
              <w:t>hepatit</w:t>
            </w:r>
            <w:r w:rsidRPr="000E3FF9" w:rsidR="003D0FA7">
              <w:rPr>
                <w:rFonts w:ascii="Arial Narrow" w:hAnsi="Arial Narrow"/>
                <w:sz w:val="20"/>
                <w:szCs w:val="20"/>
              </w:rPr>
              <w:t xml:space="preserve">is </w:t>
            </w:r>
            <w:r w:rsidRPr="000E3FF9" w:rsidR="00FC74E8">
              <w:rPr>
                <w:rFonts w:ascii="Arial Narrow" w:hAnsi="Arial Narrow"/>
                <w:sz w:val="20"/>
                <w:szCs w:val="20"/>
              </w:rPr>
              <w:t xml:space="preserve">among the </w:t>
            </w:r>
            <w:r w:rsidRPr="000E3FF9" w:rsidR="000E3FF9">
              <w:rPr>
                <w:rFonts w:ascii="Arial Narrow" w:hAnsi="Arial Narrow"/>
                <w:sz w:val="20"/>
                <w:szCs w:val="20"/>
              </w:rPr>
              <w:t>participants.</w:t>
            </w:r>
          </w:p>
        </w:tc>
      </w:tr>
      <w:tr w:rsidRPr="00492CDF" w:rsidR="00492CDF" w:rsidTr="003B6312" w14:paraId="237593BA" w14:textId="77777777">
        <w:trPr>
          <w:trHeight w:val="177"/>
        </w:trPr>
        <w:tc>
          <w:tcPr>
            <w:tcW w:w="6663" w:type="dxa"/>
          </w:tcPr>
          <w:p w:rsidRPr="00492CDF" w:rsidR="00492CDF" w:rsidP="003B6312" w:rsidRDefault="00492CDF" w14:paraId="59D82A3E"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492CDF" w:rsidP="003B6312" w:rsidRDefault="00492CDF" w14:paraId="54D96889" w14:textId="77777777">
            <w:pPr>
              <w:rPr>
                <w:rFonts w:ascii="Arial Narrow" w:hAnsi="Arial Narrow"/>
                <w:b/>
                <w:bCs/>
                <w:sz w:val="20"/>
                <w:szCs w:val="20"/>
              </w:rPr>
            </w:pPr>
          </w:p>
        </w:tc>
        <w:tc>
          <w:tcPr>
            <w:tcW w:w="5244" w:type="dxa"/>
          </w:tcPr>
          <w:p w:rsidRPr="00492CDF" w:rsidR="00492CDF" w:rsidP="003B6312" w:rsidRDefault="00492CDF" w14:paraId="338C2BB5" w14:textId="77777777">
            <w:pPr>
              <w:rPr>
                <w:rFonts w:ascii="Arial Narrow" w:hAnsi="Arial Narrow"/>
                <w:b/>
                <w:bCs/>
                <w:sz w:val="20"/>
                <w:szCs w:val="20"/>
              </w:rPr>
            </w:pPr>
          </w:p>
        </w:tc>
      </w:tr>
      <w:tr w:rsidRPr="00492CDF" w:rsidR="00492CDF" w:rsidTr="003B6312" w14:paraId="3FA0034E" w14:textId="77777777">
        <w:trPr>
          <w:trHeight w:val="638"/>
        </w:trPr>
        <w:tc>
          <w:tcPr>
            <w:tcW w:w="6663" w:type="dxa"/>
          </w:tcPr>
          <w:p w:rsidRPr="00492CDF" w:rsidR="00492CDF" w:rsidP="00BC30E5" w:rsidRDefault="00492CDF" w14:paraId="70B0F94B" w14:textId="77777777">
            <w:pPr>
              <w:pStyle w:val="ListParagraph"/>
              <w:numPr>
                <w:ilvl w:val="0"/>
                <w:numId w:val="10"/>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D01263" w:rsidR="00492CDF" w:rsidP="00BC30E5" w:rsidRDefault="00492CDF" w14:paraId="5058B153" w14:textId="77777777">
            <w:pPr>
              <w:pStyle w:val="ListParagraph"/>
              <w:numPr>
                <w:ilvl w:val="1"/>
                <w:numId w:val="10"/>
              </w:numPr>
              <w:rPr>
                <w:rFonts w:ascii="Arial Narrow" w:hAnsi="Arial Narrow"/>
                <w:color w:val="0070C0"/>
                <w:sz w:val="20"/>
                <w:szCs w:val="20"/>
              </w:rPr>
            </w:pPr>
            <w:r w:rsidRPr="00D01263">
              <w:rPr>
                <w:rFonts w:ascii="Arial Narrow" w:hAnsi="Arial Narrow"/>
                <w:color w:val="0070C0"/>
                <w:sz w:val="20"/>
                <w:szCs w:val="20"/>
              </w:rPr>
              <w:t>Study controls for sex, age, and disease severity at baseline *</w:t>
            </w:r>
          </w:p>
          <w:p w:rsidRPr="00492CDF" w:rsidR="00492CDF" w:rsidP="00BC30E5" w:rsidRDefault="00492CDF" w14:paraId="75979963" w14:textId="77777777">
            <w:pPr>
              <w:pStyle w:val="ListParagraph"/>
              <w:numPr>
                <w:ilvl w:val="1"/>
                <w:numId w:val="10"/>
              </w:numPr>
              <w:rPr>
                <w:rFonts w:ascii="Arial Narrow" w:hAnsi="Arial Narrow"/>
                <w:sz w:val="20"/>
                <w:szCs w:val="20"/>
              </w:rPr>
            </w:pPr>
            <w:r w:rsidRPr="00492CDF">
              <w:rPr>
                <w:rFonts w:ascii="Arial Narrow" w:hAnsi="Arial Narrow"/>
                <w:sz w:val="20"/>
                <w:szCs w:val="20"/>
              </w:rPr>
              <w:lastRenderedPageBreak/>
              <w:t xml:space="preserve">Study controls for the above plus any other additional factors </w:t>
            </w:r>
            <w:r w:rsidRPr="00492CDF">
              <w:rPr>
                <w:rFonts w:ascii="Arial Narrow" w:hAnsi="Arial Narrow"/>
                <w:b/>
                <w:bCs/>
                <w:sz w:val="20"/>
                <w:szCs w:val="20"/>
              </w:rPr>
              <w:t>**</w:t>
            </w:r>
          </w:p>
          <w:p w:rsidRPr="00492CDF" w:rsidR="00492CDF" w:rsidP="00BC30E5" w:rsidRDefault="00492CDF" w14:paraId="53E45BCE" w14:textId="77777777">
            <w:pPr>
              <w:pStyle w:val="ListParagraph"/>
              <w:numPr>
                <w:ilvl w:val="1"/>
                <w:numId w:val="10"/>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492CDF" w:rsidP="003B6312" w:rsidRDefault="00492CDF" w14:paraId="7AA2DCF4" w14:textId="77777777">
            <w:pPr>
              <w:rPr>
                <w:rFonts w:ascii="Arial Narrow" w:hAnsi="Arial Narrow"/>
                <w:b/>
                <w:bCs/>
                <w:sz w:val="20"/>
                <w:szCs w:val="20"/>
              </w:rPr>
            </w:pPr>
          </w:p>
        </w:tc>
        <w:tc>
          <w:tcPr>
            <w:tcW w:w="1701" w:type="dxa"/>
          </w:tcPr>
          <w:p w:rsidRPr="00492CDF" w:rsidR="00492CDF" w:rsidP="003B6312" w:rsidRDefault="00BE2CB8" w14:paraId="550364CA" w14:textId="27917518">
            <w:pPr>
              <w:rPr>
                <w:rFonts w:ascii="Arial Narrow" w:hAnsi="Arial Narrow"/>
                <w:b/>
                <w:bCs/>
                <w:sz w:val="20"/>
                <w:szCs w:val="20"/>
              </w:rPr>
            </w:pPr>
            <w:r>
              <w:rPr>
                <w:rFonts w:ascii="Arial Narrow" w:hAnsi="Arial Narrow"/>
                <w:b/>
                <w:bCs/>
                <w:sz w:val="20"/>
                <w:szCs w:val="20"/>
              </w:rPr>
              <w:lastRenderedPageBreak/>
              <w:t>1</w:t>
            </w:r>
          </w:p>
        </w:tc>
        <w:tc>
          <w:tcPr>
            <w:tcW w:w="5244" w:type="dxa"/>
          </w:tcPr>
          <w:p w:rsidRPr="00492CDF" w:rsidR="00492CDF" w:rsidP="003B6312" w:rsidRDefault="00946EAF" w14:paraId="7E3E85CD" w14:textId="0A9919FF">
            <w:pPr>
              <w:rPr>
                <w:rFonts w:ascii="Arial Narrow" w:hAnsi="Arial Narrow"/>
                <w:b/>
                <w:bCs/>
                <w:sz w:val="20"/>
                <w:szCs w:val="20"/>
              </w:rPr>
            </w:pPr>
            <w:r>
              <w:rPr>
                <w:rFonts w:ascii="Arial Narrow" w:hAnsi="Arial Narrow"/>
                <w:b/>
                <w:bCs/>
                <w:sz w:val="20"/>
                <w:szCs w:val="20"/>
              </w:rPr>
              <w:t>Methods</w:t>
            </w:r>
            <w:r w:rsidR="008A5713">
              <w:rPr>
                <w:rFonts w:ascii="Arial Narrow" w:hAnsi="Arial Narrow"/>
                <w:b/>
                <w:bCs/>
                <w:sz w:val="20"/>
                <w:szCs w:val="20"/>
              </w:rPr>
              <w:t xml:space="preserve">: </w:t>
            </w:r>
            <w:r w:rsidRPr="00D01263" w:rsidR="003736B8">
              <w:rPr>
                <w:rFonts w:ascii="Arial Narrow" w:hAnsi="Arial Narrow"/>
                <w:sz w:val="20"/>
                <w:szCs w:val="20"/>
              </w:rPr>
              <w:t>“</w:t>
            </w:r>
            <w:r w:rsidRPr="00D01263" w:rsidR="007E538C">
              <w:rPr>
                <w:rFonts w:ascii="Arial Narrow" w:hAnsi="Arial Narrow"/>
                <w:sz w:val="20"/>
                <w:szCs w:val="20"/>
              </w:rPr>
              <w:t xml:space="preserve">… </w:t>
            </w:r>
            <w:r w:rsidRPr="00D01263" w:rsidR="005E660F">
              <w:rPr>
                <w:rFonts w:ascii="Arial Narrow" w:hAnsi="Arial Narrow"/>
                <w:sz w:val="20"/>
                <w:szCs w:val="20"/>
              </w:rPr>
              <w:t>logistic regressions were used to examine the effect of ethnic origin, age and sex on the rate of drug-induced hepatitis.</w:t>
            </w:r>
            <w:r w:rsidRPr="00D01263" w:rsidR="00D01263">
              <w:rPr>
                <w:rFonts w:ascii="Arial Narrow" w:hAnsi="Arial Narrow"/>
                <w:sz w:val="20"/>
                <w:szCs w:val="20"/>
              </w:rPr>
              <w:t>”</w:t>
            </w:r>
          </w:p>
        </w:tc>
      </w:tr>
      <w:tr w:rsidRPr="00492CDF" w:rsidR="00492CDF" w:rsidTr="003B6312" w14:paraId="0D37ADCC" w14:textId="77777777">
        <w:trPr>
          <w:trHeight w:val="168"/>
        </w:trPr>
        <w:tc>
          <w:tcPr>
            <w:tcW w:w="6663" w:type="dxa"/>
          </w:tcPr>
          <w:p w:rsidRPr="00492CDF" w:rsidR="00492CDF" w:rsidP="003B6312" w:rsidRDefault="00492CDF" w14:paraId="78ABAEA9"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492CDF" w:rsidP="003B6312" w:rsidRDefault="00492CDF" w14:paraId="6D5875BD" w14:textId="77777777">
            <w:pPr>
              <w:rPr>
                <w:rFonts w:ascii="Arial Narrow" w:hAnsi="Arial Narrow"/>
                <w:b/>
                <w:bCs/>
                <w:sz w:val="20"/>
                <w:szCs w:val="20"/>
              </w:rPr>
            </w:pPr>
          </w:p>
        </w:tc>
        <w:tc>
          <w:tcPr>
            <w:tcW w:w="5244" w:type="dxa"/>
          </w:tcPr>
          <w:p w:rsidRPr="00492CDF" w:rsidR="00492CDF" w:rsidP="003B6312" w:rsidRDefault="00492CDF" w14:paraId="75A9C6AC" w14:textId="77777777">
            <w:pPr>
              <w:rPr>
                <w:rFonts w:ascii="Arial Narrow" w:hAnsi="Arial Narrow"/>
                <w:b/>
                <w:bCs/>
                <w:sz w:val="20"/>
                <w:szCs w:val="20"/>
              </w:rPr>
            </w:pPr>
          </w:p>
        </w:tc>
      </w:tr>
      <w:tr w:rsidRPr="00492CDF" w:rsidR="00492CDF" w:rsidTr="003B6312" w14:paraId="2AEFBB95" w14:textId="77777777">
        <w:trPr>
          <w:trHeight w:val="647"/>
        </w:trPr>
        <w:tc>
          <w:tcPr>
            <w:tcW w:w="6663" w:type="dxa"/>
          </w:tcPr>
          <w:p w:rsidRPr="00492CDF" w:rsidR="00492CDF" w:rsidP="00BC30E5" w:rsidRDefault="00492CDF" w14:paraId="2C132195" w14:textId="77777777">
            <w:pPr>
              <w:pStyle w:val="ListParagraph"/>
              <w:numPr>
                <w:ilvl w:val="0"/>
                <w:numId w:val="10"/>
              </w:numPr>
              <w:rPr>
                <w:rFonts w:ascii="Arial Narrow" w:hAnsi="Arial Narrow"/>
                <w:i/>
                <w:iCs/>
                <w:sz w:val="20"/>
                <w:szCs w:val="20"/>
              </w:rPr>
            </w:pPr>
            <w:r w:rsidRPr="00492CDF">
              <w:rPr>
                <w:rFonts w:ascii="Arial Narrow" w:hAnsi="Arial Narrow"/>
                <w:i/>
                <w:iCs/>
                <w:sz w:val="20"/>
                <w:szCs w:val="20"/>
              </w:rPr>
              <w:t xml:space="preserve">Assessment of Outcome </w:t>
            </w:r>
          </w:p>
          <w:p w:rsidRPr="00492CDF" w:rsidR="00492CDF" w:rsidP="00BC30E5" w:rsidRDefault="00492CDF" w14:paraId="74FC2CFD" w14:textId="77777777">
            <w:pPr>
              <w:pStyle w:val="ListParagraph"/>
              <w:numPr>
                <w:ilvl w:val="1"/>
                <w:numId w:val="10"/>
              </w:numPr>
              <w:rPr>
                <w:rFonts w:ascii="Arial Narrow" w:hAnsi="Arial Narrow"/>
                <w:i/>
                <w:iCs/>
                <w:sz w:val="20"/>
                <w:szCs w:val="20"/>
              </w:rPr>
            </w:pPr>
            <w:r w:rsidRPr="008A5019">
              <w:rPr>
                <w:rFonts w:ascii="Arial Narrow" w:hAnsi="Arial Narrow"/>
                <w:color w:val="0070C0"/>
                <w:sz w:val="20"/>
                <w:szCs w:val="20"/>
              </w:rPr>
              <w:t>Independent or blind assessment, or confirmation of the outcome by reference to</w:t>
            </w:r>
            <w:r w:rsidRPr="008A5019">
              <w:rPr>
                <w:rFonts w:ascii="Arial Narrow" w:hAnsi="Arial Narrow"/>
                <w:i/>
                <w:iCs/>
                <w:color w:val="0070C0"/>
                <w:sz w:val="20"/>
                <w:szCs w:val="20"/>
              </w:rPr>
              <w:t xml:space="preserve"> </w:t>
            </w:r>
            <w:r w:rsidRPr="008A5019">
              <w:rPr>
                <w:rFonts w:ascii="Arial Narrow" w:hAnsi="Arial Narrow"/>
                <w:color w:val="0070C0"/>
                <w:sz w:val="20"/>
                <w:szCs w:val="20"/>
              </w:rPr>
              <w:t>secure records (</w:t>
            </w:r>
            <w:proofErr w:type="gramStart"/>
            <w:r w:rsidRPr="008A5019">
              <w:rPr>
                <w:rFonts w:ascii="Arial Narrow" w:hAnsi="Arial Narrow"/>
                <w:color w:val="0070C0"/>
                <w:sz w:val="20"/>
                <w:szCs w:val="20"/>
              </w:rPr>
              <w:t>i.e.</w:t>
            </w:r>
            <w:proofErr w:type="gramEnd"/>
            <w:r w:rsidRPr="008A5019">
              <w:rPr>
                <w:rFonts w:ascii="Arial Narrow" w:hAnsi="Arial Narrow"/>
                <w:color w:val="0070C0"/>
                <w:sz w:val="20"/>
                <w:szCs w:val="20"/>
              </w:rPr>
              <w:t xml:space="preserve"> medical records, laboratory results etc) </w:t>
            </w:r>
            <w:r w:rsidRPr="008A5019">
              <w:rPr>
                <w:rFonts w:ascii="Arial Narrow" w:hAnsi="Arial Narrow"/>
                <w:b/>
                <w:bCs/>
                <w:color w:val="0070C0"/>
                <w:sz w:val="20"/>
                <w:szCs w:val="20"/>
              </w:rPr>
              <w:t>*</w:t>
            </w:r>
          </w:p>
          <w:p w:rsidRPr="00492CDF" w:rsidR="00492CDF" w:rsidP="00BC30E5" w:rsidRDefault="00492CDF" w14:paraId="0956DA47" w14:textId="77777777">
            <w:pPr>
              <w:pStyle w:val="ListParagraph"/>
              <w:numPr>
                <w:ilvl w:val="1"/>
                <w:numId w:val="10"/>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492CDF" w:rsidP="00BC30E5" w:rsidRDefault="00492CDF" w14:paraId="64008CB7" w14:textId="77777777">
            <w:pPr>
              <w:pStyle w:val="ListParagraph"/>
              <w:numPr>
                <w:ilvl w:val="1"/>
                <w:numId w:val="10"/>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492CDF" w:rsidP="00BC30E5" w:rsidRDefault="00492CDF" w14:paraId="042327CB" w14:textId="77777777">
            <w:pPr>
              <w:pStyle w:val="ListParagraph"/>
              <w:numPr>
                <w:ilvl w:val="1"/>
                <w:numId w:val="10"/>
              </w:numPr>
              <w:rPr>
                <w:rFonts w:ascii="Arial Narrow" w:hAnsi="Arial Narrow"/>
                <w:sz w:val="20"/>
                <w:szCs w:val="20"/>
              </w:rPr>
            </w:pPr>
            <w:r w:rsidRPr="00492CDF">
              <w:rPr>
                <w:rFonts w:ascii="Arial Narrow" w:hAnsi="Arial Narrow"/>
                <w:sz w:val="20"/>
                <w:szCs w:val="20"/>
              </w:rPr>
              <w:t>No description</w:t>
            </w:r>
          </w:p>
          <w:p w:rsidRPr="00492CDF" w:rsidR="00492CDF" w:rsidP="003B6312" w:rsidRDefault="00492CDF" w14:paraId="53BA4C05" w14:textId="77777777">
            <w:pPr>
              <w:rPr>
                <w:rFonts w:ascii="Arial Narrow" w:hAnsi="Arial Narrow"/>
                <w:b/>
                <w:bCs/>
                <w:sz w:val="20"/>
                <w:szCs w:val="20"/>
              </w:rPr>
            </w:pPr>
          </w:p>
        </w:tc>
        <w:tc>
          <w:tcPr>
            <w:tcW w:w="1701" w:type="dxa"/>
          </w:tcPr>
          <w:p w:rsidRPr="00492CDF" w:rsidR="00492CDF" w:rsidP="003B6312" w:rsidRDefault="008A5019" w14:paraId="2D033B47" w14:textId="1890FB03">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E45A05" w14:paraId="7005D600" w14:textId="3C256C0B">
            <w:pPr>
              <w:rPr>
                <w:rFonts w:ascii="Arial Narrow" w:hAnsi="Arial Narrow"/>
                <w:b/>
                <w:bCs/>
                <w:sz w:val="20"/>
                <w:szCs w:val="20"/>
              </w:rPr>
            </w:pPr>
            <w:r>
              <w:rPr>
                <w:rFonts w:ascii="Arial Narrow" w:hAnsi="Arial Narrow"/>
                <w:b/>
                <w:bCs/>
                <w:sz w:val="20"/>
                <w:szCs w:val="20"/>
              </w:rPr>
              <w:t xml:space="preserve">Methods: </w:t>
            </w:r>
            <w:r w:rsidRPr="00B4536D" w:rsidR="00B4536D">
              <w:rPr>
                <w:rFonts w:ascii="Arial Narrow" w:hAnsi="Arial Narrow"/>
                <w:sz w:val="20"/>
                <w:szCs w:val="20"/>
              </w:rPr>
              <w:t>“</w:t>
            </w:r>
            <w:r w:rsidRPr="00B4536D" w:rsidR="00F73584">
              <w:rPr>
                <w:rFonts w:ascii="Arial Narrow" w:hAnsi="Arial Narrow"/>
                <w:sz w:val="20"/>
                <w:szCs w:val="20"/>
              </w:rPr>
              <w:t xml:space="preserve">… </w:t>
            </w:r>
            <w:r w:rsidRPr="00B4536D" w:rsidR="00C15B09">
              <w:rPr>
                <w:rFonts w:ascii="Arial Narrow" w:hAnsi="Arial Narrow"/>
                <w:sz w:val="20"/>
                <w:szCs w:val="20"/>
              </w:rPr>
              <w:t xml:space="preserve">the diagnosis of hepatotoxicity was liver transaminases (aspartate transaminase/alanine transaminase) rising to </w:t>
            </w:r>
            <w:r w:rsidRPr="00B4536D" w:rsidR="007C10A8">
              <w:rPr>
                <w:rFonts w:ascii="Arial Narrow" w:hAnsi="Arial Narrow"/>
                <w:sz w:val="20"/>
                <w:szCs w:val="20"/>
              </w:rPr>
              <w:t>&gt;</w:t>
            </w:r>
            <w:r w:rsidRPr="00B4536D" w:rsidR="00C15B09">
              <w:rPr>
                <w:rFonts w:ascii="Arial Narrow" w:hAnsi="Arial Narrow"/>
                <w:sz w:val="20"/>
                <w:szCs w:val="20"/>
              </w:rPr>
              <w:t>5 times the upper limit of normal, or a rising bilirubin level</w:t>
            </w:r>
            <w:r w:rsidRPr="00B4536D" w:rsidR="007C10A8">
              <w:rPr>
                <w:rFonts w:ascii="Arial Narrow" w:hAnsi="Arial Narrow"/>
                <w:sz w:val="20"/>
                <w:szCs w:val="20"/>
              </w:rPr>
              <w:t>.</w:t>
            </w:r>
            <w:r w:rsidRPr="00B4536D" w:rsidR="001C121C">
              <w:rPr>
                <w:rFonts w:ascii="Arial Narrow" w:hAnsi="Arial Narrow"/>
                <w:sz w:val="20"/>
                <w:szCs w:val="20"/>
              </w:rPr>
              <w:t>”</w:t>
            </w:r>
          </w:p>
        </w:tc>
      </w:tr>
      <w:tr w:rsidRPr="00492CDF" w:rsidR="00492CDF" w:rsidTr="003B6312" w14:paraId="3CF44218" w14:textId="77777777">
        <w:trPr>
          <w:trHeight w:val="824"/>
        </w:trPr>
        <w:tc>
          <w:tcPr>
            <w:tcW w:w="6663" w:type="dxa"/>
          </w:tcPr>
          <w:p w:rsidRPr="00492CDF" w:rsidR="00492CDF" w:rsidP="00BC30E5" w:rsidRDefault="00492CDF" w14:paraId="49FC0717" w14:textId="77777777">
            <w:pPr>
              <w:pStyle w:val="ListParagraph"/>
              <w:numPr>
                <w:ilvl w:val="0"/>
                <w:numId w:val="10"/>
              </w:numPr>
              <w:rPr>
                <w:rFonts w:ascii="Arial Narrow" w:hAnsi="Arial Narrow"/>
                <w:i/>
                <w:iCs/>
                <w:sz w:val="20"/>
                <w:szCs w:val="20"/>
              </w:rPr>
            </w:pPr>
            <w:r w:rsidRPr="00492CDF">
              <w:rPr>
                <w:rFonts w:ascii="Arial Narrow" w:hAnsi="Arial Narrow"/>
                <w:i/>
                <w:iCs/>
                <w:sz w:val="20"/>
                <w:szCs w:val="20"/>
              </w:rPr>
              <w:t>Was follow-up long enough for outcomes to occur</w:t>
            </w:r>
          </w:p>
          <w:p w:rsidRPr="00291F62" w:rsidR="00492CDF" w:rsidP="00BC30E5" w:rsidRDefault="00492CDF" w14:paraId="64A8CD87" w14:textId="77777777">
            <w:pPr>
              <w:pStyle w:val="ListParagraph"/>
              <w:numPr>
                <w:ilvl w:val="1"/>
                <w:numId w:val="10"/>
              </w:numPr>
              <w:rPr>
                <w:rFonts w:ascii="Arial Narrow" w:hAnsi="Arial Narrow"/>
                <w:b/>
                <w:bCs/>
                <w:color w:val="0070C0"/>
                <w:sz w:val="20"/>
                <w:szCs w:val="20"/>
              </w:rPr>
            </w:pPr>
            <w:r w:rsidRPr="00291F62">
              <w:rPr>
                <w:rFonts w:ascii="Arial Narrow" w:hAnsi="Arial Narrow"/>
                <w:color w:val="0070C0"/>
                <w:sz w:val="20"/>
                <w:szCs w:val="20"/>
              </w:rPr>
              <w:t xml:space="preserve">Yes </w:t>
            </w:r>
            <w:r w:rsidRPr="00291F62">
              <w:rPr>
                <w:rFonts w:ascii="Arial Narrow" w:hAnsi="Arial Narrow"/>
                <w:b/>
                <w:bCs/>
                <w:color w:val="0070C0"/>
                <w:sz w:val="20"/>
                <w:szCs w:val="20"/>
              </w:rPr>
              <w:t>*</w:t>
            </w:r>
          </w:p>
          <w:p w:rsidRPr="00492CDF" w:rsidR="00492CDF" w:rsidP="00BC30E5" w:rsidRDefault="00492CDF" w14:paraId="3AE19B85" w14:textId="77777777">
            <w:pPr>
              <w:pStyle w:val="ListParagraph"/>
              <w:numPr>
                <w:ilvl w:val="1"/>
                <w:numId w:val="10"/>
              </w:numPr>
              <w:rPr>
                <w:rFonts w:ascii="Arial Narrow" w:hAnsi="Arial Narrow"/>
                <w:sz w:val="20"/>
                <w:szCs w:val="20"/>
              </w:rPr>
            </w:pPr>
            <w:r w:rsidRPr="00492CDF">
              <w:rPr>
                <w:rFonts w:ascii="Arial Narrow" w:hAnsi="Arial Narrow"/>
                <w:sz w:val="20"/>
                <w:szCs w:val="20"/>
              </w:rPr>
              <w:t xml:space="preserve">No </w:t>
            </w:r>
          </w:p>
          <w:p w:rsidRPr="00492CDF" w:rsidR="00492CDF" w:rsidP="00BC30E5" w:rsidRDefault="00492CDF" w14:paraId="7C18113C" w14:textId="77777777">
            <w:pPr>
              <w:pStyle w:val="ListParagraph"/>
              <w:numPr>
                <w:ilvl w:val="1"/>
                <w:numId w:val="10"/>
              </w:numPr>
              <w:rPr>
                <w:rFonts w:ascii="Arial Narrow" w:hAnsi="Arial Narrow"/>
                <w:sz w:val="20"/>
                <w:szCs w:val="20"/>
              </w:rPr>
            </w:pPr>
            <w:r w:rsidRPr="00492CDF">
              <w:rPr>
                <w:rFonts w:ascii="Arial Narrow" w:hAnsi="Arial Narrow"/>
                <w:sz w:val="20"/>
                <w:szCs w:val="20"/>
              </w:rPr>
              <w:t>Length of follow-up not stated</w:t>
            </w:r>
          </w:p>
          <w:p w:rsidRPr="00492CDF" w:rsidR="00492CDF" w:rsidP="003B6312" w:rsidRDefault="00492CDF" w14:paraId="425A156C" w14:textId="77777777">
            <w:pPr>
              <w:rPr>
                <w:rFonts w:ascii="Arial Narrow" w:hAnsi="Arial Narrow"/>
                <w:b/>
                <w:bCs/>
                <w:sz w:val="20"/>
                <w:szCs w:val="20"/>
              </w:rPr>
            </w:pPr>
          </w:p>
        </w:tc>
        <w:tc>
          <w:tcPr>
            <w:tcW w:w="1701" w:type="dxa"/>
          </w:tcPr>
          <w:p w:rsidRPr="00492CDF" w:rsidR="00492CDF" w:rsidP="003B6312" w:rsidRDefault="00AB20A9" w14:paraId="14F495FF" w14:textId="340696DC">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AB20A9" w14:paraId="062B0F3D" w14:textId="715A78A4">
            <w:pPr>
              <w:rPr>
                <w:rFonts w:ascii="Arial Narrow" w:hAnsi="Arial Narrow"/>
                <w:b/>
                <w:bCs/>
                <w:sz w:val="20"/>
                <w:szCs w:val="20"/>
              </w:rPr>
            </w:pPr>
            <w:r>
              <w:rPr>
                <w:rFonts w:ascii="Arial Narrow" w:hAnsi="Arial Narrow"/>
                <w:b/>
                <w:bCs/>
                <w:sz w:val="20"/>
                <w:szCs w:val="20"/>
              </w:rPr>
              <w:t xml:space="preserve">Methods: </w:t>
            </w:r>
            <w:r w:rsidRPr="00F86D63" w:rsidR="001F42DD">
              <w:rPr>
                <w:rFonts w:ascii="Arial Narrow" w:hAnsi="Arial Narrow"/>
                <w:sz w:val="20"/>
                <w:szCs w:val="20"/>
              </w:rPr>
              <w:t>“All patients were treated with 6 months of rifampicin (R, RMP) and isoniazid (H, INH), with 2 months of initial pyrazinamide (Z, PZA) and ethambutol (E, EMB), with treatment prolonged to 12 months in those patients with meningeal involvement …</w:t>
            </w:r>
            <w:r w:rsidRPr="00F86D63" w:rsidR="00F86D63">
              <w:rPr>
                <w:rFonts w:ascii="Arial Narrow" w:hAnsi="Arial Narrow"/>
                <w:sz w:val="20"/>
                <w:szCs w:val="20"/>
              </w:rPr>
              <w:t>”</w:t>
            </w:r>
          </w:p>
        </w:tc>
      </w:tr>
      <w:tr w:rsidRPr="00492CDF" w:rsidR="00492CDF" w:rsidTr="003B6312" w14:paraId="2F149F71" w14:textId="77777777">
        <w:trPr>
          <w:trHeight w:val="824"/>
        </w:trPr>
        <w:tc>
          <w:tcPr>
            <w:tcW w:w="6663" w:type="dxa"/>
          </w:tcPr>
          <w:p w:rsidRPr="00492CDF" w:rsidR="00492CDF" w:rsidP="00BC30E5" w:rsidRDefault="00492CDF" w14:paraId="01986FA2" w14:textId="77777777">
            <w:pPr>
              <w:pStyle w:val="ListParagraph"/>
              <w:numPr>
                <w:ilvl w:val="0"/>
                <w:numId w:val="10"/>
              </w:numPr>
              <w:rPr>
                <w:rFonts w:ascii="Arial Narrow" w:hAnsi="Arial Narrow"/>
                <w:i/>
                <w:iCs/>
                <w:sz w:val="20"/>
                <w:szCs w:val="20"/>
              </w:rPr>
            </w:pPr>
            <w:r w:rsidRPr="00492CDF">
              <w:rPr>
                <w:rFonts w:ascii="Arial Narrow" w:hAnsi="Arial Narrow"/>
                <w:i/>
                <w:iCs/>
                <w:sz w:val="20"/>
                <w:szCs w:val="20"/>
              </w:rPr>
              <w:t>Adequacy of follow-up of cohorts</w:t>
            </w:r>
          </w:p>
          <w:p w:rsidRPr="001D71DA" w:rsidR="00492CDF" w:rsidP="00BC30E5" w:rsidRDefault="00492CDF" w14:paraId="4FFF5651" w14:textId="77777777">
            <w:pPr>
              <w:pStyle w:val="ListParagraph"/>
              <w:numPr>
                <w:ilvl w:val="1"/>
                <w:numId w:val="10"/>
              </w:numPr>
              <w:rPr>
                <w:rFonts w:ascii="Arial Narrow" w:hAnsi="Arial Narrow"/>
                <w:color w:val="0070C0"/>
                <w:sz w:val="20"/>
                <w:szCs w:val="20"/>
              </w:rPr>
            </w:pPr>
            <w:r w:rsidRPr="001D71DA">
              <w:rPr>
                <w:rFonts w:ascii="Arial Narrow" w:hAnsi="Arial Narrow"/>
                <w:color w:val="0070C0"/>
                <w:sz w:val="20"/>
                <w:szCs w:val="20"/>
              </w:rPr>
              <w:t xml:space="preserve">Complete follow-up – all subjects accounted for </w:t>
            </w:r>
            <w:r w:rsidRPr="001D71DA">
              <w:rPr>
                <w:rFonts w:ascii="Arial Narrow" w:hAnsi="Arial Narrow"/>
                <w:b/>
                <w:bCs/>
                <w:color w:val="0070C0"/>
                <w:sz w:val="20"/>
                <w:szCs w:val="20"/>
              </w:rPr>
              <w:t>*</w:t>
            </w:r>
          </w:p>
          <w:p w:rsidRPr="00492CDF" w:rsidR="00492CDF" w:rsidP="00BC30E5" w:rsidRDefault="00492CDF" w14:paraId="119F51AC" w14:textId="77777777">
            <w:pPr>
              <w:pStyle w:val="ListParagraph"/>
              <w:numPr>
                <w:ilvl w:val="1"/>
                <w:numId w:val="10"/>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492CDF" w:rsidP="00BC30E5" w:rsidRDefault="00492CDF" w14:paraId="280CF62C" w14:textId="77777777">
            <w:pPr>
              <w:pStyle w:val="ListParagraph"/>
              <w:numPr>
                <w:ilvl w:val="1"/>
                <w:numId w:val="10"/>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492CDF" w:rsidP="00BC30E5" w:rsidRDefault="00492CDF" w14:paraId="144CC2CA" w14:textId="77777777">
            <w:pPr>
              <w:pStyle w:val="ListParagraph"/>
              <w:numPr>
                <w:ilvl w:val="1"/>
                <w:numId w:val="10"/>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492CDF" w:rsidP="003B6312" w:rsidRDefault="001D71DA" w14:paraId="5FD979D3" w14:textId="16355CCE">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D806DF" w14:paraId="35238791" w14:textId="4F69C403">
            <w:pPr>
              <w:rPr>
                <w:rFonts w:ascii="Arial Narrow" w:hAnsi="Arial Narrow"/>
                <w:b/>
                <w:bCs/>
                <w:sz w:val="20"/>
                <w:szCs w:val="20"/>
              </w:rPr>
            </w:pPr>
            <w:r>
              <w:rPr>
                <w:rFonts w:ascii="Arial Narrow" w:hAnsi="Arial Narrow"/>
                <w:b/>
                <w:bCs/>
                <w:sz w:val="20"/>
                <w:szCs w:val="20"/>
              </w:rPr>
              <w:t>Re</w:t>
            </w:r>
            <w:r w:rsidR="00FD3882">
              <w:rPr>
                <w:rFonts w:ascii="Arial Narrow" w:hAnsi="Arial Narrow"/>
                <w:b/>
                <w:bCs/>
                <w:sz w:val="20"/>
                <w:szCs w:val="20"/>
              </w:rPr>
              <w:t xml:space="preserve">sults: </w:t>
            </w:r>
            <w:r w:rsidRPr="00BE2CB8" w:rsidR="00FD3882">
              <w:rPr>
                <w:rFonts w:ascii="Arial Narrow" w:hAnsi="Arial Narrow"/>
                <w:sz w:val="20"/>
                <w:szCs w:val="20"/>
              </w:rPr>
              <w:t xml:space="preserve">No </w:t>
            </w:r>
            <w:r w:rsidRPr="00BE2CB8" w:rsidR="00D47DDC">
              <w:rPr>
                <w:rFonts w:ascii="Arial Narrow" w:hAnsi="Arial Narrow"/>
                <w:sz w:val="20"/>
                <w:szCs w:val="20"/>
              </w:rPr>
              <w:t>evidence of loss to follow up</w:t>
            </w:r>
            <w:r w:rsidRPr="00BE2CB8" w:rsidR="00BE2CB8">
              <w:rPr>
                <w:rFonts w:ascii="Arial Narrow" w:hAnsi="Arial Narrow"/>
                <w:sz w:val="20"/>
                <w:szCs w:val="20"/>
              </w:rPr>
              <w:t>.</w:t>
            </w:r>
          </w:p>
        </w:tc>
      </w:tr>
      <w:tr w:rsidRPr="00492CDF" w:rsidR="00492CDF" w:rsidTr="003B6312" w14:paraId="6837CE18" w14:textId="77777777">
        <w:trPr>
          <w:trHeight w:val="558"/>
        </w:trPr>
        <w:tc>
          <w:tcPr>
            <w:tcW w:w="6663" w:type="dxa"/>
          </w:tcPr>
          <w:p w:rsidRPr="00492CDF" w:rsidR="00492CDF" w:rsidP="003B6312" w:rsidRDefault="00492CDF" w14:paraId="45357CC1"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492CDF" w:rsidP="003B6312" w:rsidRDefault="00BE2CB8" w14:paraId="2FFFD5A0" w14:textId="1245D092">
            <w:pPr>
              <w:rPr>
                <w:rFonts w:ascii="Arial Narrow" w:hAnsi="Arial Narrow"/>
                <w:b/>
                <w:bCs/>
                <w:sz w:val="20"/>
                <w:szCs w:val="20"/>
              </w:rPr>
            </w:pPr>
            <w:r>
              <w:rPr>
                <w:rFonts w:ascii="Arial Narrow" w:hAnsi="Arial Narrow"/>
                <w:b/>
                <w:bCs/>
                <w:sz w:val="20"/>
                <w:szCs w:val="20"/>
              </w:rPr>
              <w:t>7</w:t>
            </w:r>
          </w:p>
        </w:tc>
        <w:tc>
          <w:tcPr>
            <w:tcW w:w="5244" w:type="dxa"/>
          </w:tcPr>
          <w:p w:rsidRPr="00492CDF" w:rsidR="00492CDF" w:rsidP="003B6312" w:rsidRDefault="00492CDF" w14:paraId="04B328FB" w14:textId="77777777">
            <w:pPr>
              <w:rPr>
                <w:rFonts w:ascii="Arial Narrow" w:hAnsi="Arial Narrow"/>
                <w:b/>
                <w:bCs/>
                <w:sz w:val="20"/>
                <w:szCs w:val="20"/>
              </w:rPr>
            </w:pPr>
          </w:p>
        </w:tc>
      </w:tr>
    </w:tbl>
    <w:p w:rsidR="00492CDF" w:rsidRDefault="00492CDF" w14:paraId="3D6BF3C5" w14:textId="71739E9C">
      <w:pPr>
        <w:rPr>
          <w:b/>
          <w:bCs/>
          <w:sz w:val="20"/>
          <w:szCs w:val="20"/>
        </w:rPr>
      </w:pPr>
    </w:p>
    <w:p w:rsidR="005F3665" w:rsidP="003B6312" w:rsidRDefault="005F3665" w14:paraId="2844CD0E" w14:textId="77777777">
      <w:pPr>
        <w:rPr>
          <w:b/>
          <w:bCs/>
        </w:rPr>
      </w:pPr>
    </w:p>
    <w:p w:rsidR="005F3665" w:rsidP="003B6312" w:rsidRDefault="005F3665" w14:paraId="7EA6F14A" w14:textId="77777777">
      <w:pPr>
        <w:rPr>
          <w:b/>
          <w:bCs/>
        </w:rPr>
      </w:pPr>
    </w:p>
    <w:p w:rsidR="001F5674" w:rsidP="003B6312" w:rsidRDefault="001F5674" w14:paraId="1A5F4472" w14:textId="77777777">
      <w:pPr>
        <w:rPr>
          <w:b/>
          <w:bCs/>
        </w:rPr>
      </w:pPr>
    </w:p>
    <w:p w:rsidR="001F5674" w:rsidP="003B6312" w:rsidRDefault="001F5674" w14:paraId="297428B0" w14:textId="77777777">
      <w:pPr>
        <w:rPr>
          <w:b/>
          <w:bCs/>
        </w:rPr>
      </w:pPr>
    </w:p>
    <w:p w:rsidR="001F5674" w:rsidP="003B6312" w:rsidRDefault="001F5674" w14:paraId="6E17DDEE" w14:textId="77777777">
      <w:pPr>
        <w:rPr>
          <w:b/>
          <w:bCs/>
        </w:rPr>
      </w:pPr>
    </w:p>
    <w:p w:rsidR="001F5674" w:rsidP="003B6312" w:rsidRDefault="001F5674" w14:paraId="27404F25" w14:textId="77777777">
      <w:pPr>
        <w:rPr>
          <w:b/>
          <w:bCs/>
        </w:rPr>
      </w:pPr>
    </w:p>
    <w:p w:rsidR="001F5674" w:rsidP="003B6312" w:rsidRDefault="001F5674" w14:paraId="65005D15" w14:textId="77777777">
      <w:pPr>
        <w:rPr>
          <w:b/>
          <w:bCs/>
        </w:rPr>
      </w:pPr>
    </w:p>
    <w:p w:rsidR="003B6312" w:rsidP="003B6312" w:rsidRDefault="003B6312" w14:paraId="4E2FCE06" w14:textId="69290060">
      <w:pPr>
        <w:rPr>
          <w:b/>
          <w:bCs/>
        </w:rPr>
      </w:pPr>
      <w:r w:rsidRPr="00F96950">
        <w:rPr>
          <w:b/>
          <w:bCs/>
        </w:rPr>
        <w:lastRenderedPageBreak/>
        <w:t>MODIFIED NEWCASTLE - OTTAWA QUALITY ASSESSMENT SCALE</w:t>
      </w:r>
      <w:r>
        <w:rPr>
          <w:b/>
          <w:bCs/>
        </w:rPr>
        <w:t>:</w:t>
      </w:r>
      <w:r w:rsidRPr="00F96950">
        <w:rPr>
          <w:b/>
          <w:bCs/>
        </w:rPr>
        <w:t xml:space="preserve"> COHORT STUDIES</w:t>
      </w:r>
    </w:p>
    <w:p w:rsidRPr="00803465" w:rsidR="003B6312" w:rsidP="003B6312" w:rsidRDefault="003B6312" w14:paraId="1AFF8F0E" w14:textId="39201103">
      <w:r>
        <w:rPr>
          <w:b/>
          <w:bCs/>
        </w:rPr>
        <w:t>EndNote number</w:t>
      </w:r>
      <w:r w:rsidRPr="00362886">
        <w:t xml:space="preserve">: </w:t>
      </w:r>
      <w:r w:rsidRPr="00362886" w:rsidR="00C80EB1">
        <w:t>#</w:t>
      </w:r>
      <w:r w:rsidRPr="00362886" w:rsidR="00362886">
        <w:t>1030</w:t>
      </w:r>
      <w:r w:rsidR="000D724F">
        <w:t xml:space="preserve">. </w:t>
      </w:r>
      <w:r w:rsidRPr="00C80EB1" w:rsidR="00362886">
        <w:rPr>
          <w:b/>
          <w:bCs/>
        </w:rPr>
        <w:t xml:space="preserve"> Author</w:t>
      </w:r>
      <w:r>
        <w:rPr>
          <w:b/>
          <w:bCs/>
        </w:rPr>
        <w:t xml:space="preserve">:  </w:t>
      </w:r>
      <w:proofErr w:type="spellStart"/>
      <w:r w:rsidRPr="00362886" w:rsidR="00EA5174">
        <w:t>Carreno</w:t>
      </w:r>
      <w:proofErr w:type="spellEnd"/>
      <w:r w:rsidRPr="00362886" w:rsidR="00EA5174">
        <w:t xml:space="preserve"> et al., 2013</w:t>
      </w:r>
      <w:r>
        <w:rPr>
          <w:b/>
          <w:bCs/>
        </w:rPr>
        <w:t xml:space="preserve">        Title:</w:t>
      </w:r>
      <w:r w:rsidR="000D724F">
        <w:rPr>
          <w:b/>
          <w:bCs/>
        </w:rPr>
        <w:t xml:space="preserve"> </w:t>
      </w:r>
      <w:r w:rsidRPr="00803465" w:rsidR="00803465">
        <w:t>Comparative Incidence of Nephrotoxicity by Age Group among Adult Patients Receiving Vancomycin</w:t>
      </w:r>
    </w:p>
    <w:p w:rsidRPr="003B6312" w:rsidR="00492CDF" w:rsidRDefault="003B6312" w14:paraId="182DE65D" w14:textId="31698FF8">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379"/>
        <w:gridCol w:w="1559"/>
        <w:gridCol w:w="5670"/>
      </w:tblGrid>
      <w:tr w:rsidRPr="00492CDF" w:rsidR="00492CDF" w:rsidTr="002F7F4F" w14:paraId="5AC55E04" w14:textId="77777777">
        <w:trPr>
          <w:trHeight w:val="824"/>
        </w:trPr>
        <w:tc>
          <w:tcPr>
            <w:tcW w:w="6379" w:type="dxa"/>
          </w:tcPr>
          <w:p w:rsidRPr="00492CDF" w:rsidR="00492CDF" w:rsidP="003B6312" w:rsidRDefault="00492CDF" w14:paraId="1B7AB748"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559" w:type="dxa"/>
          </w:tcPr>
          <w:p w:rsidRPr="00492CDF" w:rsidR="00492CDF" w:rsidP="003B6312" w:rsidRDefault="00492CDF" w14:paraId="4DD6091E"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670" w:type="dxa"/>
          </w:tcPr>
          <w:p w:rsidRPr="00492CDF" w:rsidR="00492CDF" w:rsidP="003B6312" w:rsidRDefault="00492CDF" w14:paraId="27289413"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492CDF" w:rsidTr="002F7F4F" w14:paraId="29BB120C" w14:textId="77777777">
        <w:trPr>
          <w:trHeight w:val="177"/>
        </w:trPr>
        <w:tc>
          <w:tcPr>
            <w:tcW w:w="6379" w:type="dxa"/>
          </w:tcPr>
          <w:p w:rsidRPr="00492CDF" w:rsidR="00492CDF" w:rsidP="003B6312" w:rsidRDefault="00492CDF" w14:paraId="60B4935F" w14:textId="77777777">
            <w:pPr>
              <w:rPr>
                <w:rFonts w:ascii="Arial Narrow" w:hAnsi="Arial Narrow"/>
                <w:b/>
                <w:bCs/>
                <w:sz w:val="20"/>
                <w:szCs w:val="20"/>
              </w:rPr>
            </w:pPr>
            <w:r w:rsidRPr="00492CDF">
              <w:rPr>
                <w:rFonts w:ascii="Arial Narrow" w:hAnsi="Arial Narrow"/>
                <w:b/>
                <w:bCs/>
                <w:sz w:val="20"/>
                <w:szCs w:val="20"/>
              </w:rPr>
              <w:t>SELECTION</w:t>
            </w:r>
          </w:p>
        </w:tc>
        <w:tc>
          <w:tcPr>
            <w:tcW w:w="1559" w:type="dxa"/>
          </w:tcPr>
          <w:p w:rsidRPr="00492CDF" w:rsidR="00492CDF" w:rsidP="003B6312" w:rsidRDefault="00492CDF" w14:paraId="0A868E23" w14:textId="77777777">
            <w:pPr>
              <w:rPr>
                <w:rFonts w:ascii="Arial Narrow" w:hAnsi="Arial Narrow"/>
                <w:b/>
                <w:bCs/>
                <w:sz w:val="20"/>
                <w:szCs w:val="20"/>
              </w:rPr>
            </w:pPr>
          </w:p>
        </w:tc>
        <w:tc>
          <w:tcPr>
            <w:tcW w:w="5670" w:type="dxa"/>
          </w:tcPr>
          <w:p w:rsidRPr="00492CDF" w:rsidR="00492CDF" w:rsidP="003B6312" w:rsidRDefault="00492CDF" w14:paraId="67079A65" w14:textId="77777777">
            <w:pPr>
              <w:rPr>
                <w:rFonts w:ascii="Arial Narrow" w:hAnsi="Arial Narrow"/>
                <w:b/>
                <w:bCs/>
                <w:sz w:val="20"/>
                <w:szCs w:val="20"/>
              </w:rPr>
            </w:pPr>
          </w:p>
        </w:tc>
      </w:tr>
      <w:tr w:rsidRPr="00492CDF" w:rsidR="00492CDF" w:rsidTr="002F7F4F" w14:paraId="6A997C6C" w14:textId="77777777">
        <w:trPr>
          <w:trHeight w:val="1347"/>
        </w:trPr>
        <w:tc>
          <w:tcPr>
            <w:tcW w:w="6379" w:type="dxa"/>
          </w:tcPr>
          <w:p w:rsidRPr="00492CDF" w:rsidR="00492CDF" w:rsidP="009342FF" w:rsidRDefault="00492CDF" w14:paraId="08B02BC8" w14:textId="0D363854">
            <w:pPr>
              <w:pStyle w:val="ListParagraph"/>
              <w:numPr>
                <w:ilvl w:val="0"/>
                <w:numId w:val="11"/>
              </w:numPr>
              <w:rPr>
                <w:rFonts w:ascii="Arial Narrow" w:hAnsi="Arial Narrow"/>
                <w:i/>
                <w:iCs/>
                <w:sz w:val="20"/>
                <w:szCs w:val="20"/>
              </w:rPr>
            </w:pPr>
            <w:r w:rsidRPr="00492CDF">
              <w:rPr>
                <w:rFonts w:ascii="Arial Narrow" w:hAnsi="Arial Narrow"/>
                <w:i/>
                <w:iCs/>
                <w:sz w:val="20"/>
                <w:szCs w:val="20"/>
              </w:rPr>
              <w:t>Representativeness of the exposed cohort</w:t>
            </w:r>
          </w:p>
          <w:p w:rsidRPr="00492CDF" w:rsidR="00492CDF" w:rsidP="009342FF" w:rsidRDefault="00492CDF" w14:paraId="698C4DD4" w14:textId="77777777">
            <w:pPr>
              <w:pStyle w:val="ListParagraph"/>
              <w:numPr>
                <w:ilvl w:val="1"/>
                <w:numId w:val="11"/>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025DEF" w:rsidR="00492CDF" w:rsidP="009342FF" w:rsidRDefault="00492CDF" w14:paraId="4692A45E" w14:textId="77777777">
            <w:pPr>
              <w:pStyle w:val="ListParagraph"/>
              <w:numPr>
                <w:ilvl w:val="1"/>
                <w:numId w:val="11"/>
              </w:numPr>
              <w:rPr>
                <w:rFonts w:ascii="Arial Narrow" w:hAnsi="Arial Narrow"/>
                <w:color w:val="0070C0"/>
                <w:sz w:val="20"/>
                <w:szCs w:val="20"/>
              </w:rPr>
            </w:pPr>
            <w:r w:rsidRPr="00025DEF">
              <w:rPr>
                <w:rFonts w:ascii="Arial Narrow" w:hAnsi="Arial Narrow"/>
                <w:color w:val="0070C0"/>
                <w:sz w:val="20"/>
                <w:szCs w:val="20"/>
              </w:rPr>
              <w:t xml:space="preserve">Subgroup of the exposed population are elderly (at least 65 years) </w:t>
            </w:r>
            <w:r w:rsidRPr="00025DEF">
              <w:rPr>
                <w:rFonts w:ascii="Arial Narrow" w:hAnsi="Arial Narrow"/>
                <w:b/>
                <w:bCs/>
                <w:color w:val="0070C0"/>
                <w:sz w:val="20"/>
                <w:szCs w:val="20"/>
              </w:rPr>
              <w:t>*</w:t>
            </w:r>
          </w:p>
          <w:p w:rsidRPr="00492CDF" w:rsidR="00492CDF" w:rsidP="009342FF" w:rsidRDefault="00492CDF" w14:paraId="02B888A3" w14:textId="77777777">
            <w:pPr>
              <w:pStyle w:val="ListParagraph"/>
              <w:numPr>
                <w:ilvl w:val="1"/>
                <w:numId w:val="11"/>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492CDF" w:rsidP="009342FF" w:rsidRDefault="00492CDF" w14:paraId="7C5E8A8F" w14:textId="77777777">
            <w:pPr>
              <w:pStyle w:val="ListParagraph"/>
              <w:numPr>
                <w:ilvl w:val="1"/>
                <w:numId w:val="11"/>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559" w:type="dxa"/>
          </w:tcPr>
          <w:p w:rsidRPr="00492CDF" w:rsidR="00492CDF" w:rsidP="003B6312" w:rsidRDefault="00C712BE" w14:paraId="51F69CBE" w14:textId="302EFD7E">
            <w:pPr>
              <w:rPr>
                <w:rFonts w:ascii="Arial Narrow" w:hAnsi="Arial Narrow"/>
                <w:b/>
                <w:bCs/>
                <w:sz w:val="20"/>
                <w:szCs w:val="20"/>
              </w:rPr>
            </w:pPr>
            <w:r>
              <w:rPr>
                <w:rFonts w:ascii="Arial Narrow" w:hAnsi="Arial Narrow"/>
                <w:b/>
                <w:bCs/>
                <w:sz w:val="20"/>
                <w:szCs w:val="20"/>
              </w:rPr>
              <w:t>1</w:t>
            </w:r>
          </w:p>
        </w:tc>
        <w:tc>
          <w:tcPr>
            <w:tcW w:w="5670" w:type="dxa"/>
          </w:tcPr>
          <w:p w:rsidRPr="00492CDF" w:rsidR="00492CDF" w:rsidP="003B6312" w:rsidRDefault="00B20297" w14:paraId="7CE7FB1D" w14:textId="2680A72B">
            <w:pPr>
              <w:rPr>
                <w:rFonts w:ascii="Arial Narrow" w:hAnsi="Arial Narrow"/>
                <w:b/>
                <w:bCs/>
                <w:sz w:val="20"/>
                <w:szCs w:val="20"/>
              </w:rPr>
            </w:pPr>
            <w:r>
              <w:rPr>
                <w:rFonts w:ascii="Arial Narrow" w:hAnsi="Arial Narrow"/>
                <w:b/>
                <w:bCs/>
                <w:sz w:val="20"/>
                <w:szCs w:val="20"/>
              </w:rPr>
              <w:t>Study desig</w:t>
            </w:r>
            <w:r w:rsidR="008D121F">
              <w:rPr>
                <w:rFonts w:ascii="Arial Narrow" w:hAnsi="Arial Narrow"/>
                <w:b/>
                <w:bCs/>
                <w:sz w:val="20"/>
                <w:szCs w:val="20"/>
              </w:rPr>
              <w:t>n:</w:t>
            </w:r>
            <w:r w:rsidR="0022281A">
              <w:rPr>
                <w:rFonts w:ascii="Arial Narrow" w:hAnsi="Arial Narrow"/>
                <w:b/>
                <w:bCs/>
                <w:sz w:val="20"/>
                <w:szCs w:val="20"/>
              </w:rPr>
              <w:t xml:space="preserve"> </w:t>
            </w:r>
            <w:r w:rsidRPr="00025DEF" w:rsidR="0022281A">
              <w:rPr>
                <w:rFonts w:ascii="Arial Narrow" w:hAnsi="Arial Narrow"/>
                <w:sz w:val="20"/>
                <w:szCs w:val="20"/>
              </w:rPr>
              <w:t xml:space="preserve">“Patients included were aged at least 18 years, </w:t>
            </w:r>
            <w:r w:rsidR="00D4395E">
              <w:rPr>
                <w:rFonts w:ascii="Arial Narrow" w:hAnsi="Arial Narrow"/>
                <w:sz w:val="20"/>
                <w:szCs w:val="20"/>
              </w:rPr>
              <w:t>…</w:t>
            </w:r>
            <w:r w:rsidRPr="00025DEF" w:rsidR="00025DEF">
              <w:rPr>
                <w:rFonts w:ascii="Arial Narrow" w:hAnsi="Arial Narrow"/>
                <w:sz w:val="20"/>
                <w:szCs w:val="20"/>
              </w:rPr>
              <w:t xml:space="preserve"> </w:t>
            </w:r>
            <w:r w:rsidR="00B651C5">
              <w:rPr>
                <w:rFonts w:ascii="Arial Narrow" w:hAnsi="Arial Narrow"/>
                <w:sz w:val="20"/>
                <w:szCs w:val="20"/>
              </w:rPr>
              <w:t xml:space="preserve">Patients </w:t>
            </w:r>
            <w:r w:rsidRPr="00025DEF" w:rsidR="00025DEF">
              <w:rPr>
                <w:rFonts w:ascii="Arial Narrow" w:hAnsi="Arial Narrow"/>
                <w:sz w:val="20"/>
                <w:szCs w:val="20"/>
              </w:rPr>
              <w:t>w</w:t>
            </w:r>
            <w:r w:rsidR="00E23C44">
              <w:rPr>
                <w:rFonts w:ascii="Arial Narrow" w:hAnsi="Arial Narrow"/>
                <w:sz w:val="20"/>
                <w:szCs w:val="20"/>
              </w:rPr>
              <w:t>ere</w:t>
            </w:r>
            <w:r w:rsidRPr="00025DEF" w:rsidR="00025DEF">
              <w:rPr>
                <w:rFonts w:ascii="Arial Narrow" w:hAnsi="Arial Narrow"/>
                <w:sz w:val="20"/>
                <w:szCs w:val="20"/>
              </w:rPr>
              <w:t xml:space="preserve"> categorized by age as young (18–64 years), older adults (65–79 years) and very elderly (C80 years).”</w:t>
            </w:r>
          </w:p>
        </w:tc>
      </w:tr>
      <w:tr w:rsidRPr="00492CDF" w:rsidR="00492CDF" w:rsidTr="002F7F4F" w14:paraId="380A0ED1" w14:textId="77777777">
        <w:trPr>
          <w:trHeight w:val="824"/>
        </w:trPr>
        <w:tc>
          <w:tcPr>
            <w:tcW w:w="6379" w:type="dxa"/>
          </w:tcPr>
          <w:p w:rsidRPr="00492CDF" w:rsidR="00492CDF" w:rsidP="009342FF" w:rsidRDefault="00492CDF" w14:paraId="1D4722DD" w14:textId="77777777">
            <w:pPr>
              <w:pStyle w:val="ListParagraph"/>
              <w:numPr>
                <w:ilvl w:val="0"/>
                <w:numId w:val="11"/>
              </w:numPr>
              <w:rPr>
                <w:rFonts w:ascii="Arial Narrow" w:hAnsi="Arial Narrow"/>
                <w:i/>
                <w:iCs/>
                <w:sz w:val="20"/>
                <w:szCs w:val="20"/>
              </w:rPr>
            </w:pPr>
            <w:r w:rsidRPr="00492CDF">
              <w:rPr>
                <w:rFonts w:ascii="Arial Narrow" w:hAnsi="Arial Narrow"/>
                <w:i/>
                <w:iCs/>
                <w:sz w:val="20"/>
                <w:szCs w:val="20"/>
              </w:rPr>
              <w:t>Selection of the non-exposed cohort</w:t>
            </w:r>
          </w:p>
          <w:p w:rsidRPr="009B27F2" w:rsidR="00492CDF" w:rsidP="009342FF" w:rsidRDefault="00492CDF" w14:paraId="4D1133C7" w14:textId="77777777">
            <w:pPr>
              <w:pStyle w:val="ListParagraph"/>
              <w:numPr>
                <w:ilvl w:val="1"/>
                <w:numId w:val="11"/>
              </w:numPr>
              <w:rPr>
                <w:rFonts w:ascii="Arial Narrow" w:hAnsi="Arial Narrow"/>
                <w:i/>
                <w:iCs/>
                <w:color w:val="0070C0"/>
                <w:sz w:val="20"/>
                <w:szCs w:val="20"/>
              </w:rPr>
            </w:pPr>
            <w:r w:rsidRPr="009B27F2">
              <w:rPr>
                <w:rFonts w:ascii="Arial Narrow" w:hAnsi="Arial Narrow"/>
                <w:color w:val="0070C0"/>
                <w:sz w:val="20"/>
                <w:szCs w:val="20"/>
              </w:rPr>
              <w:t xml:space="preserve">Drawn from the same community as the exposed cohort </w:t>
            </w:r>
            <w:r w:rsidRPr="009B27F2">
              <w:rPr>
                <w:rFonts w:ascii="Arial Narrow" w:hAnsi="Arial Narrow"/>
                <w:b/>
                <w:bCs/>
                <w:color w:val="0070C0"/>
                <w:sz w:val="20"/>
                <w:szCs w:val="20"/>
              </w:rPr>
              <w:t>*</w:t>
            </w:r>
          </w:p>
          <w:p w:rsidRPr="00492CDF" w:rsidR="00492CDF" w:rsidP="009342FF" w:rsidRDefault="00492CDF" w14:paraId="27FC3BAD" w14:textId="77777777">
            <w:pPr>
              <w:pStyle w:val="ListParagraph"/>
              <w:numPr>
                <w:ilvl w:val="1"/>
                <w:numId w:val="11"/>
              </w:numPr>
              <w:rPr>
                <w:rFonts w:ascii="Arial Narrow" w:hAnsi="Arial Narrow"/>
                <w:i/>
                <w:iCs/>
                <w:sz w:val="20"/>
                <w:szCs w:val="20"/>
              </w:rPr>
            </w:pPr>
            <w:r w:rsidRPr="00492CDF">
              <w:rPr>
                <w:rFonts w:ascii="Arial Narrow" w:hAnsi="Arial Narrow"/>
                <w:sz w:val="20"/>
                <w:szCs w:val="20"/>
              </w:rPr>
              <w:t>Drawn from a different source</w:t>
            </w:r>
          </w:p>
          <w:p w:rsidRPr="00492CDF" w:rsidR="00492CDF" w:rsidP="009342FF" w:rsidRDefault="00492CDF" w14:paraId="128A2249" w14:textId="77777777">
            <w:pPr>
              <w:pStyle w:val="ListParagraph"/>
              <w:numPr>
                <w:ilvl w:val="1"/>
                <w:numId w:val="11"/>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492CDF" w:rsidP="003B6312" w:rsidRDefault="00492CDF" w14:paraId="5851F41B" w14:textId="77777777">
            <w:pPr>
              <w:rPr>
                <w:rFonts w:ascii="Arial Narrow" w:hAnsi="Arial Narrow"/>
                <w:b/>
                <w:bCs/>
                <w:sz w:val="20"/>
                <w:szCs w:val="20"/>
              </w:rPr>
            </w:pPr>
          </w:p>
        </w:tc>
        <w:tc>
          <w:tcPr>
            <w:tcW w:w="1559" w:type="dxa"/>
          </w:tcPr>
          <w:p w:rsidRPr="00492CDF" w:rsidR="00492CDF" w:rsidP="003B6312" w:rsidRDefault="00DE02A1" w14:paraId="5B0E8261" w14:textId="12C66848">
            <w:pPr>
              <w:rPr>
                <w:rFonts w:ascii="Arial Narrow" w:hAnsi="Arial Narrow"/>
                <w:b/>
                <w:bCs/>
                <w:sz w:val="20"/>
                <w:szCs w:val="20"/>
              </w:rPr>
            </w:pPr>
            <w:r>
              <w:rPr>
                <w:rFonts w:ascii="Arial Narrow" w:hAnsi="Arial Narrow"/>
                <w:b/>
                <w:bCs/>
                <w:sz w:val="20"/>
                <w:szCs w:val="20"/>
              </w:rPr>
              <w:t>1</w:t>
            </w:r>
          </w:p>
        </w:tc>
        <w:tc>
          <w:tcPr>
            <w:tcW w:w="5670" w:type="dxa"/>
          </w:tcPr>
          <w:p w:rsidR="00492CDF" w:rsidP="003B6312" w:rsidRDefault="000B7937" w14:paraId="350ADD30" w14:textId="77777777">
            <w:pPr>
              <w:rPr>
                <w:rFonts w:ascii="Arial Narrow" w:hAnsi="Arial Narrow"/>
                <w:sz w:val="20"/>
                <w:szCs w:val="20"/>
              </w:rPr>
            </w:pPr>
            <w:r w:rsidRPr="000B7937">
              <w:rPr>
                <w:rFonts w:ascii="Arial Narrow" w:hAnsi="Arial Narrow"/>
                <w:sz w:val="20"/>
                <w:szCs w:val="20"/>
              </w:rPr>
              <w:t>Selected from the same cohort as the exposed group.</w:t>
            </w:r>
          </w:p>
          <w:p w:rsidRPr="000B7937" w:rsidR="000B7937" w:rsidP="003B6312" w:rsidRDefault="000B7937" w14:paraId="56ACA385" w14:textId="3606918F">
            <w:pPr>
              <w:rPr>
                <w:rFonts w:ascii="Arial Narrow" w:hAnsi="Arial Narrow"/>
                <w:sz w:val="20"/>
                <w:szCs w:val="20"/>
              </w:rPr>
            </w:pPr>
          </w:p>
        </w:tc>
      </w:tr>
      <w:tr w:rsidRPr="00492CDF" w:rsidR="00492CDF" w:rsidTr="002F7F4F" w14:paraId="1D2A1E24" w14:textId="77777777">
        <w:trPr>
          <w:trHeight w:val="824"/>
        </w:trPr>
        <w:tc>
          <w:tcPr>
            <w:tcW w:w="6379" w:type="dxa"/>
          </w:tcPr>
          <w:p w:rsidRPr="00492CDF" w:rsidR="00492CDF" w:rsidP="009342FF" w:rsidRDefault="00492CDF" w14:paraId="74E7382C" w14:textId="77777777">
            <w:pPr>
              <w:pStyle w:val="ListParagraph"/>
              <w:numPr>
                <w:ilvl w:val="0"/>
                <w:numId w:val="11"/>
              </w:numPr>
              <w:rPr>
                <w:rFonts w:ascii="Arial Narrow" w:hAnsi="Arial Narrow"/>
                <w:i/>
                <w:iCs/>
                <w:sz w:val="20"/>
                <w:szCs w:val="20"/>
              </w:rPr>
            </w:pPr>
            <w:r w:rsidRPr="00492CDF">
              <w:rPr>
                <w:rFonts w:ascii="Arial Narrow" w:hAnsi="Arial Narrow"/>
                <w:i/>
                <w:iCs/>
                <w:sz w:val="20"/>
                <w:szCs w:val="20"/>
              </w:rPr>
              <w:t>Ascertainment of exposure</w:t>
            </w:r>
          </w:p>
          <w:p w:rsidRPr="00E5536D" w:rsidR="00492CDF" w:rsidP="009342FF" w:rsidRDefault="00492CDF" w14:paraId="6562DE6D" w14:textId="77777777">
            <w:pPr>
              <w:pStyle w:val="ListParagraph"/>
              <w:numPr>
                <w:ilvl w:val="1"/>
                <w:numId w:val="11"/>
              </w:numPr>
              <w:rPr>
                <w:rFonts w:ascii="Arial Narrow" w:hAnsi="Arial Narrow"/>
                <w:i/>
                <w:iCs/>
                <w:color w:val="0070C0"/>
                <w:sz w:val="20"/>
                <w:szCs w:val="20"/>
              </w:rPr>
            </w:pPr>
            <w:r w:rsidRPr="00E5536D">
              <w:rPr>
                <w:rFonts w:ascii="Arial Narrow" w:hAnsi="Arial Narrow"/>
                <w:color w:val="0070C0"/>
                <w:sz w:val="20"/>
                <w:szCs w:val="20"/>
              </w:rPr>
              <w:t>Secure record (</w:t>
            </w:r>
            <w:proofErr w:type="gramStart"/>
            <w:r w:rsidRPr="00E5536D">
              <w:rPr>
                <w:rFonts w:ascii="Arial Narrow" w:hAnsi="Arial Narrow"/>
                <w:color w:val="0070C0"/>
                <w:sz w:val="20"/>
                <w:szCs w:val="20"/>
              </w:rPr>
              <w:t>i.e.</w:t>
            </w:r>
            <w:proofErr w:type="gramEnd"/>
            <w:r w:rsidRPr="00E5536D">
              <w:rPr>
                <w:rFonts w:ascii="Arial Narrow" w:hAnsi="Arial Narrow"/>
                <w:color w:val="0070C0"/>
                <w:sz w:val="20"/>
                <w:szCs w:val="20"/>
              </w:rPr>
              <w:t xml:space="preserve"> medical records) describing initial and/or ongoing exposure to antimicrobial </w:t>
            </w:r>
            <w:r w:rsidRPr="00E5536D">
              <w:rPr>
                <w:rFonts w:ascii="Arial Narrow" w:hAnsi="Arial Narrow"/>
                <w:b/>
                <w:bCs/>
                <w:color w:val="0070C0"/>
                <w:sz w:val="20"/>
                <w:szCs w:val="20"/>
              </w:rPr>
              <w:t>*</w:t>
            </w:r>
          </w:p>
          <w:p w:rsidRPr="00492CDF" w:rsidR="00492CDF" w:rsidP="009342FF" w:rsidRDefault="00492CDF" w14:paraId="1CFBF1E9" w14:textId="77777777">
            <w:pPr>
              <w:pStyle w:val="ListParagraph"/>
              <w:numPr>
                <w:ilvl w:val="1"/>
                <w:numId w:val="11"/>
              </w:numPr>
              <w:rPr>
                <w:rFonts w:ascii="Arial Narrow" w:hAnsi="Arial Narrow"/>
                <w:i/>
                <w:iCs/>
                <w:sz w:val="20"/>
                <w:szCs w:val="20"/>
              </w:rPr>
            </w:pPr>
            <w:r w:rsidRPr="00492CDF">
              <w:rPr>
                <w:rFonts w:ascii="Arial Narrow" w:hAnsi="Arial Narrow"/>
                <w:sz w:val="20"/>
                <w:szCs w:val="20"/>
              </w:rPr>
              <w:t>Self-reporting of exposure</w:t>
            </w:r>
          </w:p>
          <w:p w:rsidRPr="00492CDF" w:rsidR="00492CDF" w:rsidP="009342FF" w:rsidRDefault="00492CDF" w14:paraId="087C4A38" w14:textId="77777777">
            <w:pPr>
              <w:pStyle w:val="ListParagraph"/>
              <w:numPr>
                <w:ilvl w:val="1"/>
                <w:numId w:val="11"/>
              </w:numPr>
              <w:rPr>
                <w:rFonts w:ascii="Arial Narrow" w:hAnsi="Arial Narrow"/>
                <w:i/>
                <w:iCs/>
                <w:sz w:val="20"/>
                <w:szCs w:val="20"/>
              </w:rPr>
            </w:pPr>
            <w:r w:rsidRPr="00492CDF">
              <w:rPr>
                <w:rFonts w:ascii="Arial Narrow" w:hAnsi="Arial Narrow"/>
                <w:sz w:val="20"/>
                <w:szCs w:val="20"/>
              </w:rPr>
              <w:t>No description of exposure</w:t>
            </w:r>
          </w:p>
          <w:p w:rsidRPr="00492CDF" w:rsidR="00492CDF" w:rsidP="003B6312" w:rsidRDefault="00492CDF" w14:paraId="23380044" w14:textId="77777777">
            <w:pPr>
              <w:rPr>
                <w:rFonts w:ascii="Arial Narrow" w:hAnsi="Arial Narrow"/>
                <w:b/>
                <w:bCs/>
                <w:sz w:val="20"/>
                <w:szCs w:val="20"/>
              </w:rPr>
            </w:pPr>
          </w:p>
        </w:tc>
        <w:tc>
          <w:tcPr>
            <w:tcW w:w="1559" w:type="dxa"/>
          </w:tcPr>
          <w:p w:rsidRPr="00492CDF" w:rsidR="00492CDF" w:rsidP="003B6312" w:rsidRDefault="00E5536D" w14:paraId="366EF3D7" w14:textId="0592F2F8">
            <w:pPr>
              <w:rPr>
                <w:rFonts w:ascii="Arial Narrow" w:hAnsi="Arial Narrow"/>
                <w:b/>
                <w:bCs/>
                <w:sz w:val="20"/>
                <w:szCs w:val="20"/>
              </w:rPr>
            </w:pPr>
            <w:r>
              <w:rPr>
                <w:rFonts w:ascii="Arial Narrow" w:hAnsi="Arial Narrow"/>
                <w:b/>
                <w:bCs/>
                <w:sz w:val="20"/>
                <w:szCs w:val="20"/>
              </w:rPr>
              <w:t>1</w:t>
            </w:r>
          </w:p>
        </w:tc>
        <w:tc>
          <w:tcPr>
            <w:tcW w:w="5670" w:type="dxa"/>
          </w:tcPr>
          <w:p w:rsidRPr="00492CDF" w:rsidR="00492CDF" w:rsidP="003B6312" w:rsidRDefault="00A07D07" w14:paraId="598D4F5A" w14:textId="273AE8DD">
            <w:pPr>
              <w:rPr>
                <w:rFonts w:ascii="Arial Narrow" w:hAnsi="Arial Narrow"/>
                <w:b/>
                <w:bCs/>
                <w:sz w:val="20"/>
                <w:szCs w:val="20"/>
              </w:rPr>
            </w:pPr>
            <w:r>
              <w:rPr>
                <w:rFonts w:ascii="Arial Narrow" w:hAnsi="Arial Narrow"/>
                <w:b/>
                <w:bCs/>
                <w:sz w:val="20"/>
                <w:szCs w:val="20"/>
              </w:rPr>
              <w:t xml:space="preserve">Study </w:t>
            </w:r>
            <w:r w:rsidR="00751ACF">
              <w:rPr>
                <w:rFonts w:ascii="Arial Narrow" w:hAnsi="Arial Narrow"/>
                <w:b/>
                <w:bCs/>
                <w:sz w:val="20"/>
                <w:szCs w:val="20"/>
              </w:rPr>
              <w:t xml:space="preserve">design: </w:t>
            </w:r>
            <w:r w:rsidRPr="00311E15" w:rsidR="00751ACF">
              <w:rPr>
                <w:rFonts w:ascii="Arial Narrow" w:hAnsi="Arial Narrow"/>
                <w:sz w:val="20"/>
                <w:szCs w:val="20"/>
              </w:rPr>
              <w:t xml:space="preserve">“Patients … received at least four consecutive vancomycin doses, and had at least one recorded vancomycin serum trough concentration during therapy </w:t>
            </w:r>
            <w:r w:rsidRPr="00311E15" w:rsidR="005A57E7">
              <w:rPr>
                <w:rFonts w:ascii="Arial Narrow" w:hAnsi="Arial Narrow"/>
                <w:sz w:val="20"/>
                <w:szCs w:val="20"/>
              </w:rPr>
              <w:t>…</w:t>
            </w:r>
            <w:r w:rsidRPr="00311E15" w:rsidR="00311E15">
              <w:rPr>
                <w:rFonts w:ascii="Arial Narrow" w:hAnsi="Arial Narrow"/>
                <w:sz w:val="20"/>
                <w:szCs w:val="20"/>
              </w:rPr>
              <w:t>”</w:t>
            </w:r>
          </w:p>
        </w:tc>
      </w:tr>
      <w:tr w:rsidRPr="00492CDF" w:rsidR="00492CDF" w:rsidTr="002F7F4F" w14:paraId="0EAAFE80" w14:textId="77777777">
        <w:trPr>
          <w:trHeight w:val="793"/>
        </w:trPr>
        <w:tc>
          <w:tcPr>
            <w:tcW w:w="6379" w:type="dxa"/>
          </w:tcPr>
          <w:p w:rsidRPr="00492CDF" w:rsidR="00492CDF" w:rsidP="009342FF" w:rsidRDefault="00492CDF" w14:paraId="73D31AE0" w14:textId="77777777">
            <w:pPr>
              <w:pStyle w:val="ListParagraph"/>
              <w:numPr>
                <w:ilvl w:val="0"/>
                <w:numId w:val="11"/>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5C4514" w:rsidR="00492CDF" w:rsidP="009342FF" w:rsidRDefault="00492CDF" w14:paraId="04BAEE60" w14:textId="2589D41C">
            <w:pPr>
              <w:pStyle w:val="ListParagraph"/>
              <w:numPr>
                <w:ilvl w:val="1"/>
                <w:numId w:val="11"/>
              </w:numPr>
              <w:rPr>
                <w:rFonts w:ascii="Arial Narrow" w:hAnsi="Arial Narrow"/>
                <w:color w:val="0070C0"/>
                <w:sz w:val="20"/>
                <w:szCs w:val="20"/>
              </w:rPr>
            </w:pPr>
            <w:r w:rsidRPr="005C4514">
              <w:rPr>
                <w:rFonts w:ascii="Arial Narrow" w:hAnsi="Arial Narrow"/>
                <w:color w:val="0070C0"/>
                <w:sz w:val="20"/>
                <w:szCs w:val="20"/>
              </w:rPr>
              <w:t xml:space="preserve">Yes </w:t>
            </w:r>
            <w:r w:rsidRPr="005C4514" w:rsidR="009B27F2">
              <w:rPr>
                <w:rFonts w:ascii="Arial Narrow" w:hAnsi="Arial Narrow"/>
                <w:b/>
                <w:bCs/>
                <w:color w:val="0070C0"/>
                <w:sz w:val="20"/>
                <w:szCs w:val="20"/>
              </w:rPr>
              <w:t>*</w:t>
            </w:r>
          </w:p>
          <w:p w:rsidRPr="00492CDF" w:rsidR="00492CDF" w:rsidP="009342FF" w:rsidRDefault="00492CDF" w14:paraId="12579B0A" w14:textId="77777777">
            <w:pPr>
              <w:pStyle w:val="ListParagraph"/>
              <w:numPr>
                <w:ilvl w:val="1"/>
                <w:numId w:val="11"/>
              </w:numPr>
              <w:rPr>
                <w:rFonts w:ascii="Arial Narrow" w:hAnsi="Arial Narrow"/>
                <w:sz w:val="20"/>
                <w:szCs w:val="20"/>
              </w:rPr>
            </w:pPr>
            <w:r w:rsidRPr="00492CDF">
              <w:rPr>
                <w:rFonts w:ascii="Arial Narrow" w:hAnsi="Arial Narrow"/>
                <w:sz w:val="20"/>
                <w:szCs w:val="20"/>
              </w:rPr>
              <w:t xml:space="preserve">No </w:t>
            </w:r>
          </w:p>
          <w:p w:rsidRPr="00492CDF" w:rsidR="00492CDF" w:rsidP="003B6312" w:rsidRDefault="00492CDF" w14:paraId="45E39105" w14:textId="77777777">
            <w:pPr>
              <w:rPr>
                <w:rFonts w:ascii="Arial Narrow" w:hAnsi="Arial Narrow"/>
                <w:b/>
                <w:bCs/>
                <w:sz w:val="20"/>
                <w:szCs w:val="20"/>
              </w:rPr>
            </w:pPr>
          </w:p>
        </w:tc>
        <w:tc>
          <w:tcPr>
            <w:tcW w:w="1559" w:type="dxa"/>
          </w:tcPr>
          <w:p w:rsidRPr="00492CDF" w:rsidR="00492CDF" w:rsidP="003B6312" w:rsidRDefault="005C4514" w14:paraId="463F441C" w14:textId="3CF725C1">
            <w:pPr>
              <w:rPr>
                <w:rFonts w:ascii="Arial Narrow" w:hAnsi="Arial Narrow"/>
                <w:b/>
                <w:bCs/>
                <w:sz w:val="20"/>
                <w:szCs w:val="20"/>
              </w:rPr>
            </w:pPr>
            <w:r>
              <w:rPr>
                <w:rFonts w:ascii="Arial Narrow" w:hAnsi="Arial Narrow"/>
                <w:b/>
                <w:bCs/>
                <w:sz w:val="20"/>
                <w:szCs w:val="20"/>
              </w:rPr>
              <w:t>1</w:t>
            </w:r>
          </w:p>
        </w:tc>
        <w:tc>
          <w:tcPr>
            <w:tcW w:w="5670" w:type="dxa"/>
          </w:tcPr>
          <w:p w:rsidRPr="00492CDF" w:rsidR="00492CDF" w:rsidP="003B6312" w:rsidRDefault="008E7A33" w14:paraId="0424B11B" w14:textId="1EA36805">
            <w:pPr>
              <w:rPr>
                <w:rFonts w:ascii="Arial Narrow" w:hAnsi="Arial Narrow"/>
                <w:b/>
                <w:bCs/>
                <w:sz w:val="20"/>
                <w:szCs w:val="20"/>
              </w:rPr>
            </w:pPr>
            <w:r>
              <w:rPr>
                <w:rFonts w:ascii="Arial Narrow" w:hAnsi="Arial Narrow"/>
                <w:b/>
                <w:bCs/>
                <w:sz w:val="20"/>
                <w:szCs w:val="20"/>
              </w:rPr>
              <w:t xml:space="preserve">Study design: </w:t>
            </w:r>
            <w:r w:rsidRPr="009D5BDA" w:rsidR="00DC01AD">
              <w:rPr>
                <w:rFonts w:ascii="Arial Narrow" w:hAnsi="Arial Narrow"/>
                <w:sz w:val="20"/>
                <w:szCs w:val="20"/>
              </w:rPr>
              <w:t xml:space="preserve">“Patients were excluded if they had concurrent acute kidney injury prior to initiation of vancomycin (defined as an increase in serum creatinine of 0.3 mg/dL or 50% within 48 h prior to starting vancomycin, or if urine output was </w:t>
            </w:r>
            <w:r w:rsidR="00291EE3">
              <w:rPr>
                <w:rFonts w:ascii="Arial Narrow" w:hAnsi="Arial Narrow"/>
                <w:sz w:val="20"/>
                <w:szCs w:val="20"/>
              </w:rPr>
              <w:t>&lt;</w:t>
            </w:r>
            <w:r w:rsidRPr="009D5BDA" w:rsidR="00DC01AD">
              <w:rPr>
                <w:rFonts w:ascii="Arial Narrow" w:hAnsi="Arial Narrow"/>
                <w:sz w:val="20"/>
                <w:szCs w:val="20"/>
              </w:rPr>
              <w:t>0.5 mL/kg/h for at least 6 h immediately before the initiation of vancomycin)</w:t>
            </w:r>
            <w:r w:rsidRPr="009D5BDA" w:rsidR="009D5BDA">
              <w:rPr>
                <w:rFonts w:ascii="Arial Narrow" w:hAnsi="Arial Narrow"/>
                <w:sz w:val="20"/>
                <w:szCs w:val="20"/>
              </w:rPr>
              <w:t>”</w:t>
            </w:r>
          </w:p>
        </w:tc>
      </w:tr>
      <w:tr w:rsidRPr="00492CDF" w:rsidR="00492CDF" w:rsidTr="002F7F4F" w14:paraId="2DEFE967" w14:textId="77777777">
        <w:trPr>
          <w:trHeight w:val="177"/>
        </w:trPr>
        <w:tc>
          <w:tcPr>
            <w:tcW w:w="6379" w:type="dxa"/>
          </w:tcPr>
          <w:p w:rsidRPr="00492CDF" w:rsidR="00492CDF" w:rsidP="003B6312" w:rsidRDefault="00492CDF" w14:paraId="50F235FD" w14:textId="77777777">
            <w:pPr>
              <w:rPr>
                <w:rFonts w:ascii="Arial Narrow" w:hAnsi="Arial Narrow"/>
                <w:b/>
                <w:bCs/>
                <w:sz w:val="20"/>
                <w:szCs w:val="20"/>
              </w:rPr>
            </w:pPr>
            <w:r w:rsidRPr="00492CDF">
              <w:rPr>
                <w:rFonts w:ascii="Arial Narrow" w:hAnsi="Arial Narrow"/>
                <w:b/>
                <w:bCs/>
                <w:sz w:val="20"/>
                <w:szCs w:val="20"/>
              </w:rPr>
              <w:t>COMPARABILITY</w:t>
            </w:r>
          </w:p>
        </w:tc>
        <w:tc>
          <w:tcPr>
            <w:tcW w:w="1559" w:type="dxa"/>
          </w:tcPr>
          <w:p w:rsidRPr="00492CDF" w:rsidR="00492CDF" w:rsidP="003B6312" w:rsidRDefault="00492CDF" w14:paraId="770DFB4E" w14:textId="77777777">
            <w:pPr>
              <w:rPr>
                <w:rFonts w:ascii="Arial Narrow" w:hAnsi="Arial Narrow"/>
                <w:b/>
                <w:bCs/>
                <w:sz w:val="20"/>
                <w:szCs w:val="20"/>
              </w:rPr>
            </w:pPr>
          </w:p>
        </w:tc>
        <w:tc>
          <w:tcPr>
            <w:tcW w:w="5670" w:type="dxa"/>
          </w:tcPr>
          <w:p w:rsidRPr="00492CDF" w:rsidR="00492CDF" w:rsidP="003B6312" w:rsidRDefault="00492CDF" w14:paraId="6E6EDBB7" w14:textId="77777777">
            <w:pPr>
              <w:rPr>
                <w:rFonts w:ascii="Arial Narrow" w:hAnsi="Arial Narrow"/>
                <w:b/>
                <w:bCs/>
                <w:sz w:val="20"/>
                <w:szCs w:val="20"/>
              </w:rPr>
            </w:pPr>
          </w:p>
        </w:tc>
      </w:tr>
      <w:tr w:rsidRPr="00492CDF" w:rsidR="00492CDF" w:rsidTr="002F7F4F" w14:paraId="11AF5BBD" w14:textId="77777777">
        <w:trPr>
          <w:trHeight w:val="638"/>
        </w:trPr>
        <w:tc>
          <w:tcPr>
            <w:tcW w:w="6379" w:type="dxa"/>
          </w:tcPr>
          <w:p w:rsidRPr="00492CDF" w:rsidR="00492CDF" w:rsidP="009342FF" w:rsidRDefault="00492CDF" w14:paraId="67D9D9E0" w14:textId="05D193B3">
            <w:pPr>
              <w:pStyle w:val="ListParagraph"/>
              <w:numPr>
                <w:ilvl w:val="0"/>
                <w:numId w:val="11"/>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B16411" w:rsidR="00492CDF" w:rsidP="009342FF" w:rsidRDefault="00492CDF" w14:paraId="2B884ED4" w14:textId="77777777">
            <w:pPr>
              <w:pStyle w:val="ListParagraph"/>
              <w:numPr>
                <w:ilvl w:val="1"/>
                <w:numId w:val="11"/>
              </w:numPr>
              <w:rPr>
                <w:rFonts w:ascii="Arial Narrow" w:hAnsi="Arial Narrow"/>
                <w:color w:val="0070C0"/>
                <w:sz w:val="20"/>
                <w:szCs w:val="20"/>
              </w:rPr>
            </w:pPr>
            <w:r w:rsidRPr="00B16411">
              <w:rPr>
                <w:rFonts w:ascii="Arial Narrow" w:hAnsi="Arial Narrow"/>
                <w:color w:val="0070C0"/>
                <w:sz w:val="20"/>
                <w:szCs w:val="20"/>
              </w:rPr>
              <w:t>Study controls for sex, age, and disease severity at baseline *</w:t>
            </w:r>
          </w:p>
          <w:p w:rsidRPr="00492CDF" w:rsidR="00492CDF" w:rsidP="009342FF" w:rsidRDefault="00492CDF" w14:paraId="2744D670" w14:textId="77777777">
            <w:pPr>
              <w:pStyle w:val="ListParagraph"/>
              <w:numPr>
                <w:ilvl w:val="1"/>
                <w:numId w:val="11"/>
              </w:numPr>
              <w:rPr>
                <w:rFonts w:ascii="Arial Narrow" w:hAnsi="Arial Narrow"/>
                <w:sz w:val="20"/>
                <w:szCs w:val="20"/>
              </w:rPr>
            </w:pPr>
            <w:r w:rsidRPr="00492CDF">
              <w:rPr>
                <w:rFonts w:ascii="Arial Narrow" w:hAnsi="Arial Narrow"/>
                <w:sz w:val="20"/>
                <w:szCs w:val="20"/>
              </w:rPr>
              <w:lastRenderedPageBreak/>
              <w:t xml:space="preserve">Study controls for the above plus any other additional factors </w:t>
            </w:r>
            <w:r w:rsidRPr="00492CDF">
              <w:rPr>
                <w:rFonts w:ascii="Arial Narrow" w:hAnsi="Arial Narrow"/>
                <w:b/>
                <w:bCs/>
                <w:sz w:val="20"/>
                <w:szCs w:val="20"/>
              </w:rPr>
              <w:t>**</w:t>
            </w:r>
          </w:p>
          <w:p w:rsidRPr="00492CDF" w:rsidR="00492CDF" w:rsidP="009342FF" w:rsidRDefault="00492CDF" w14:paraId="16E33BBD" w14:textId="77777777">
            <w:pPr>
              <w:pStyle w:val="ListParagraph"/>
              <w:numPr>
                <w:ilvl w:val="1"/>
                <w:numId w:val="11"/>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492CDF" w:rsidP="003B6312" w:rsidRDefault="00492CDF" w14:paraId="26778C37" w14:textId="77777777">
            <w:pPr>
              <w:rPr>
                <w:rFonts w:ascii="Arial Narrow" w:hAnsi="Arial Narrow"/>
                <w:b/>
                <w:bCs/>
                <w:sz w:val="20"/>
                <w:szCs w:val="20"/>
              </w:rPr>
            </w:pPr>
          </w:p>
        </w:tc>
        <w:tc>
          <w:tcPr>
            <w:tcW w:w="1559" w:type="dxa"/>
          </w:tcPr>
          <w:p w:rsidRPr="00492CDF" w:rsidR="00492CDF" w:rsidP="003B6312" w:rsidRDefault="00302E46" w14:paraId="534AE98E" w14:textId="7FE3313B">
            <w:pPr>
              <w:rPr>
                <w:rFonts w:ascii="Arial Narrow" w:hAnsi="Arial Narrow"/>
                <w:b/>
                <w:bCs/>
                <w:sz w:val="20"/>
                <w:szCs w:val="20"/>
              </w:rPr>
            </w:pPr>
            <w:r>
              <w:rPr>
                <w:rFonts w:ascii="Arial Narrow" w:hAnsi="Arial Narrow"/>
                <w:b/>
                <w:bCs/>
                <w:sz w:val="20"/>
                <w:szCs w:val="20"/>
              </w:rPr>
              <w:lastRenderedPageBreak/>
              <w:t>1</w:t>
            </w:r>
          </w:p>
        </w:tc>
        <w:tc>
          <w:tcPr>
            <w:tcW w:w="5670" w:type="dxa"/>
          </w:tcPr>
          <w:p w:rsidRPr="00492CDF" w:rsidR="00492CDF" w:rsidP="003B6312" w:rsidRDefault="00027538" w14:paraId="7BEEC2AD" w14:textId="413D9B59">
            <w:pPr>
              <w:rPr>
                <w:rFonts w:ascii="Arial Narrow" w:hAnsi="Arial Narrow"/>
                <w:b/>
                <w:bCs/>
                <w:sz w:val="20"/>
                <w:szCs w:val="20"/>
              </w:rPr>
            </w:pPr>
            <w:r>
              <w:rPr>
                <w:rFonts w:ascii="Arial Narrow" w:hAnsi="Arial Narrow"/>
                <w:b/>
                <w:bCs/>
                <w:sz w:val="20"/>
                <w:szCs w:val="20"/>
              </w:rPr>
              <w:t xml:space="preserve">Statistical analysis: </w:t>
            </w:r>
            <w:r w:rsidRPr="00D5574D" w:rsidR="003D653C">
              <w:rPr>
                <w:rFonts w:ascii="Arial Narrow" w:hAnsi="Arial Narrow"/>
                <w:sz w:val="20"/>
                <w:szCs w:val="20"/>
              </w:rPr>
              <w:t>“</w:t>
            </w:r>
            <w:r w:rsidRPr="00D5574D" w:rsidR="003514FA">
              <w:rPr>
                <w:rFonts w:ascii="Arial Narrow" w:hAnsi="Arial Narrow"/>
                <w:sz w:val="20"/>
                <w:szCs w:val="20"/>
              </w:rPr>
              <w:t xml:space="preserve">… a multivariable logistic regression model was constructed to determine the association between the age group and </w:t>
            </w:r>
            <w:r w:rsidRPr="00D5574D" w:rsidR="003514FA">
              <w:rPr>
                <w:rFonts w:ascii="Arial Narrow" w:hAnsi="Arial Narrow"/>
                <w:sz w:val="20"/>
                <w:szCs w:val="20"/>
              </w:rPr>
              <w:lastRenderedPageBreak/>
              <w:t>nephrotoxicity and acute kidney injury. Age was entered into the model and any variables found to have an association with the outcome of interest (p</w:t>
            </w:r>
            <w:r w:rsidRPr="00D5574D" w:rsidR="00AB5FDB">
              <w:rPr>
                <w:rFonts w:ascii="Arial Narrow" w:hAnsi="Arial Narrow"/>
                <w:sz w:val="20"/>
                <w:szCs w:val="20"/>
              </w:rPr>
              <w:t>&lt;</w:t>
            </w:r>
            <w:r w:rsidRPr="00D5574D" w:rsidR="003514FA">
              <w:rPr>
                <w:rFonts w:ascii="Arial Narrow" w:hAnsi="Arial Narrow"/>
                <w:sz w:val="20"/>
                <w:szCs w:val="20"/>
              </w:rPr>
              <w:t>0.20)</w:t>
            </w:r>
            <w:r w:rsidRPr="00D5574D" w:rsidR="00D5574D">
              <w:rPr>
                <w:rFonts w:ascii="Arial Narrow" w:hAnsi="Arial Narrow"/>
                <w:sz w:val="20"/>
                <w:szCs w:val="20"/>
              </w:rPr>
              <w:t xml:space="preserve"> …”</w:t>
            </w:r>
          </w:p>
        </w:tc>
      </w:tr>
      <w:tr w:rsidRPr="00492CDF" w:rsidR="00492CDF" w:rsidTr="002F7F4F" w14:paraId="5A3EA297" w14:textId="77777777">
        <w:trPr>
          <w:trHeight w:val="168"/>
        </w:trPr>
        <w:tc>
          <w:tcPr>
            <w:tcW w:w="6379" w:type="dxa"/>
          </w:tcPr>
          <w:p w:rsidRPr="00492CDF" w:rsidR="00492CDF" w:rsidP="003B6312" w:rsidRDefault="00492CDF" w14:paraId="0F5F22ED" w14:textId="77777777">
            <w:pPr>
              <w:rPr>
                <w:rFonts w:ascii="Arial Narrow" w:hAnsi="Arial Narrow"/>
                <w:b/>
                <w:bCs/>
                <w:sz w:val="20"/>
                <w:szCs w:val="20"/>
              </w:rPr>
            </w:pPr>
            <w:r w:rsidRPr="00492CDF">
              <w:rPr>
                <w:rFonts w:ascii="Arial Narrow" w:hAnsi="Arial Narrow"/>
                <w:b/>
                <w:bCs/>
                <w:sz w:val="20"/>
                <w:szCs w:val="20"/>
              </w:rPr>
              <w:lastRenderedPageBreak/>
              <w:t>OUTCOME</w:t>
            </w:r>
          </w:p>
        </w:tc>
        <w:tc>
          <w:tcPr>
            <w:tcW w:w="1559" w:type="dxa"/>
          </w:tcPr>
          <w:p w:rsidRPr="00492CDF" w:rsidR="00492CDF" w:rsidP="003B6312" w:rsidRDefault="00492CDF" w14:paraId="4FCB9997" w14:textId="77777777">
            <w:pPr>
              <w:rPr>
                <w:rFonts w:ascii="Arial Narrow" w:hAnsi="Arial Narrow"/>
                <w:b/>
                <w:bCs/>
                <w:sz w:val="20"/>
                <w:szCs w:val="20"/>
              </w:rPr>
            </w:pPr>
          </w:p>
        </w:tc>
        <w:tc>
          <w:tcPr>
            <w:tcW w:w="5670" w:type="dxa"/>
          </w:tcPr>
          <w:p w:rsidRPr="00492CDF" w:rsidR="00492CDF" w:rsidP="003B6312" w:rsidRDefault="00492CDF" w14:paraId="50D0183C" w14:textId="77777777">
            <w:pPr>
              <w:rPr>
                <w:rFonts w:ascii="Arial Narrow" w:hAnsi="Arial Narrow"/>
                <w:b/>
                <w:bCs/>
                <w:sz w:val="20"/>
                <w:szCs w:val="20"/>
              </w:rPr>
            </w:pPr>
          </w:p>
        </w:tc>
      </w:tr>
      <w:tr w:rsidRPr="00492CDF" w:rsidR="00492CDF" w:rsidTr="002F7F4F" w14:paraId="61FD0732" w14:textId="77777777">
        <w:trPr>
          <w:trHeight w:val="647"/>
        </w:trPr>
        <w:tc>
          <w:tcPr>
            <w:tcW w:w="6379" w:type="dxa"/>
          </w:tcPr>
          <w:p w:rsidRPr="00492CDF" w:rsidR="00492CDF" w:rsidP="009342FF" w:rsidRDefault="00492CDF" w14:paraId="2FF0712B" w14:textId="77777777">
            <w:pPr>
              <w:pStyle w:val="ListParagraph"/>
              <w:numPr>
                <w:ilvl w:val="0"/>
                <w:numId w:val="11"/>
              </w:numPr>
              <w:rPr>
                <w:rFonts w:ascii="Arial Narrow" w:hAnsi="Arial Narrow"/>
                <w:i/>
                <w:iCs/>
                <w:sz w:val="20"/>
                <w:szCs w:val="20"/>
              </w:rPr>
            </w:pPr>
            <w:r w:rsidRPr="00492CDF">
              <w:rPr>
                <w:rFonts w:ascii="Arial Narrow" w:hAnsi="Arial Narrow"/>
                <w:i/>
                <w:iCs/>
                <w:sz w:val="20"/>
                <w:szCs w:val="20"/>
              </w:rPr>
              <w:t xml:space="preserve">Assessment of Outcome </w:t>
            </w:r>
          </w:p>
          <w:p w:rsidRPr="00302E46" w:rsidR="00492CDF" w:rsidP="009342FF" w:rsidRDefault="00492CDF" w14:paraId="36325131" w14:textId="77777777">
            <w:pPr>
              <w:pStyle w:val="ListParagraph"/>
              <w:numPr>
                <w:ilvl w:val="1"/>
                <w:numId w:val="11"/>
              </w:numPr>
              <w:rPr>
                <w:rFonts w:ascii="Arial Narrow" w:hAnsi="Arial Narrow"/>
                <w:i/>
                <w:iCs/>
                <w:color w:val="0070C0"/>
                <w:sz w:val="20"/>
                <w:szCs w:val="20"/>
              </w:rPr>
            </w:pPr>
            <w:r w:rsidRPr="00302E46">
              <w:rPr>
                <w:rFonts w:ascii="Arial Narrow" w:hAnsi="Arial Narrow"/>
                <w:color w:val="0070C0"/>
                <w:sz w:val="20"/>
                <w:szCs w:val="20"/>
              </w:rPr>
              <w:t>Independent or blind assessment, or confirmation of the outcome by reference to</w:t>
            </w:r>
            <w:r w:rsidRPr="00302E46">
              <w:rPr>
                <w:rFonts w:ascii="Arial Narrow" w:hAnsi="Arial Narrow"/>
                <w:i/>
                <w:iCs/>
                <w:color w:val="0070C0"/>
                <w:sz w:val="20"/>
                <w:szCs w:val="20"/>
              </w:rPr>
              <w:t xml:space="preserve"> </w:t>
            </w:r>
            <w:r w:rsidRPr="00302E46">
              <w:rPr>
                <w:rFonts w:ascii="Arial Narrow" w:hAnsi="Arial Narrow"/>
                <w:color w:val="0070C0"/>
                <w:sz w:val="20"/>
                <w:szCs w:val="20"/>
              </w:rPr>
              <w:t>secure records (</w:t>
            </w:r>
            <w:proofErr w:type="gramStart"/>
            <w:r w:rsidRPr="00302E46">
              <w:rPr>
                <w:rFonts w:ascii="Arial Narrow" w:hAnsi="Arial Narrow"/>
                <w:color w:val="0070C0"/>
                <w:sz w:val="20"/>
                <w:szCs w:val="20"/>
              </w:rPr>
              <w:t>i.e.</w:t>
            </w:r>
            <w:proofErr w:type="gramEnd"/>
            <w:r w:rsidRPr="00302E46">
              <w:rPr>
                <w:rFonts w:ascii="Arial Narrow" w:hAnsi="Arial Narrow"/>
                <w:color w:val="0070C0"/>
                <w:sz w:val="20"/>
                <w:szCs w:val="20"/>
              </w:rPr>
              <w:t xml:space="preserve"> medical records, laboratory results etc) </w:t>
            </w:r>
            <w:r w:rsidRPr="00302E46">
              <w:rPr>
                <w:rFonts w:ascii="Arial Narrow" w:hAnsi="Arial Narrow"/>
                <w:b/>
                <w:bCs/>
                <w:color w:val="0070C0"/>
                <w:sz w:val="20"/>
                <w:szCs w:val="20"/>
              </w:rPr>
              <w:t>*</w:t>
            </w:r>
          </w:p>
          <w:p w:rsidRPr="00492CDF" w:rsidR="00492CDF" w:rsidP="009342FF" w:rsidRDefault="00492CDF" w14:paraId="4361A515" w14:textId="77777777">
            <w:pPr>
              <w:pStyle w:val="ListParagraph"/>
              <w:numPr>
                <w:ilvl w:val="1"/>
                <w:numId w:val="11"/>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492CDF" w:rsidP="009342FF" w:rsidRDefault="00492CDF" w14:paraId="14070022" w14:textId="77777777">
            <w:pPr>
              <w:pStyle w:val="ListParagraph"/>
              <w:numPr>
                <w:ilvl w:val="1"/>
                <w:numId w:val="11"/>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492CDF" w:rsidP="009342FF" w:rsidRDefault="00492CDF" w14:paraId="6B9CC23C" w14:textId="77777777">
            <w:pPr>
              <w:pStyle w:val="ListParagraph"/>
              <w:numPr>
                <w:ilvl w:val="1"/>
                <w:numId w:val="11"/>
              </w:numPr>
              <w:rPr>
                <w:rFonts w:ascii="Arial Narrow" w:hAnsi="Arial Narrow"/>
                <w:sz w:val="20"/>
                <w:szCs w:val="20"/>
              </w:rPr>
            </w:pPr>
            <w:r w:rsidRPr="00492CDF">
              <w:rPr>
                <w:rFonts w:ascii="Arial Narrow" w:hAnsi="Arial Narrow"/>
                <w:sz w:val="20"/>
                <w:szCs w:val="20"/>
              </w:rPr>
              <w:t>No description</w:t>
            </w:r>
          </w:p>
          <w:p w:rsidRPr="00492CDF" w:rsidR="00492CDF" w:rsidP="003B6312" w:rsidRDefault="00492CDF" w14:paraId="77D4663D" w14:textId="77777777">
            <w:pPr>
              <w:rPr>
                <w:rFonts w:ascii="Arial Narrow" w:hAnsi="Arial Narrow"/>
                <w:b/>
                <w:bCs/>
                <w:sz w:val="20"/>
                <w:szCs w:val="20"/>
              </w:rPr>
            </w:pPr>
          </w:p>
        </w:tc>
        <w:tc>
          <w:tcPr>
            <w:tcW w:w="1559" w:type="dxa"/>
          </w:tcPr>
          <w:p w:rsidRPr="00492CDF" w:rsidR="00492CDF" w:rsidP="003B6312" w:rsidRDefault="00302E46" w14:paraId="2A632879" w14:textId="4D3B8827">
            <w:pPr>
              <w:rPr>
                <w:rFonts w:ascii="Arial Narrow" w:hAnsi="Arial Narrow"/>
                <w:b/>
                <w:bCs/>
                <w:sz w:val="20"/>
                <w:szCs w:val="20"/>
              </w:rPr>
            </w:pPr>
            <w:r>
              <w:rPr>
                <w:rFonts w:ascii="Arial Narrow" w:hAnsi="Arial Narrow"/>
                <w:b/>
                <w:bCs/>
                <w:sz w:val="20"/>
                <w:szCs w:val="20"/>
              </w:rPr>
              <w:t>1</w:t>
            </w:r>
          </w:p>
        </w:tc>
        <w:tc>
          <w:tcPr>
            <w:tcW w:w="5670" w:type="dxa"/>
          </w:tcPr>
          <w:p w:rsidRPr="00492CDF" w:rsidR="00492CDF" w:rsidP="003B6312" w:rsidRDefault="008416C5" w14:paraId="39147C9B" w14:textId="051D39B5">
            <w:pPr>
              <w:rPr>
                <w:rFonts w:ascii="Arial Narrow" w:hAnsi="Arial Narrow"/>
                <w:b/>
                <w:bCs/>
                <w:sz w:val="20"/>
                <w:szCs w:val="20"/>
              </w:rPr>
            </w:pPr>
            <w:r>
              <w:rPr>
                <w:rFonts w:ascii="Arial Narrow" w:hAnsi="Arial Narrow"/>
                <w:b/>
                <w:bCs/>
                <w:sz w:val="20"/>
                <w:szCs w:val="20"/>
              </w:rPr>
              <w:t>Study</w:t>
            </w:r>
            <w:r w:rsidR="000675D8">
              <w:rPr>
                <w:rFonts w:ascii="Arial Narrow" w:hAnsi="Arial Narrow"/>
                <w:b/>
                <w:bCs/>
                <w:sz w:val="20"/>
                <w:szCs w:val="20"/>
              </w:rPr>
              <w:t xml:space="preserve"> design</w:t>
            </w:r>
            <w:r w:rsidRPr="00302E46" w:rsidR="000675D8">
              <w:rPr>
                <w:rFonts w:ascii="Arial Narrow" w:hAnsi="Arial Narrow"/>
                <w:sz w:val="20"/>
                <w:szCs w:val="20"/>
              </w:rPr>
              <w:t xml:space="preserve">: </w:t>
            </w:r>
            <w:r w:rsidRPr="00302E46" w:rsidR="00302E46">
              <w:rPr>
                <w:rFonts w:ascii="Arial Narrow" w:hAnsi="Arial Narrow"/>
                <w:sz w:val="20"/>
                <w:szCs w:val="20"/>
              </w:rPr>
              <w:t>“</w:t>
            </w:r>
            <w:r w:rsidRPr="00302E46" w:rsidR="000675D8">
              <w:rPr>
                <w:rFonts w:ascii="Arial Narrow" w:hAnsi="Arial Narrow"/>
                <w:sz w:val="20"/>
                <w:szCs w:val="20"/>
              </w:rPr>
              <w:t>The primary outcome of interest was nephrotoxicity, defined as an abrupt (within 48 h) increase in serum creatinine of 0.5 mg/dL or 50% above baseline for at least two consecutive measurements</w:t>
            </w:r>
            <w:r w:rsidR="002A1F81">
              <w:rPr>
                <w:rFonts w:ascii="Arial Narrow" w:hAnsi="Arial Narrow"/>
                <w:b/>
                <w:bCs/>
                <w:sz w:val="20"/>
                <w:szCs w:val="20"/>
              </w:rPr>
              <w:t>”</w:t>
            </w:r>
          </w:p>
        </w:tc>
      </w:tr>
      <w:tr w:rsidRPr="00492CDF" w:rsidR="00492CDF" w:rsidTr="002F7F4F" w14:paraId="4360156E" w14:textId="77777777">
        <w:trPr>
          <w:trHeight w:val="824"/>
        </w:trPr>
        <w:tc>
          <w:tcPr>
            <w:tcW w:w="6379" w:type="dxa"/>
          </w:tcPr>
          <w:p w:rsidRPr="00492CDF" w:rsidR="00492CDF" w:rsidP="009342FF" w:rsidRDefault="00492CDF" w14:paraId="4309EE8B" w14:textId="77777777">
            <w:pPr>
              <w:pStyle w:val="ListParagraph"/>
              <w:numPr>
                <w:ilvl w:val="0"/>
                <w:numId w:val="11"/>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92CDF" w:rsidR="00492CDF" w:rsidP="009342FF" w:rsidRDefault="00492CDF" w14:paraId="6F111B1E" w14:textId="77777777">
            <w:pPr>
              <w:pStyle w:val="ListParagraph"/>
              <w:numPr>
                <w:ilvl w:val="1"/>
                <w:numId w:val="11"/>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52742F" w:rsidR="00492CDF" w:rsidP="009342FF" w:rsidRDefault="00492CDF" w14:paraId="7E4A38D1" w14:textId="77777777">
            <w:pPr>
              <w:pStyle w:val="ListParagraph"/>
              <w:numPr>
                <w:ilvl w:val="1"/>
                <w:numId w:val="11"/>
              </w:numPr>
              <w:rPr>
                <w:rFonts w:ascii="Arial Narrow" w:hAnsi="Arial Narrow"/>
                <w:color w:val="0070C0"/>
                <w:sz w:val="20"/>
                <w:szCs w:val="20"/>
              </w:rPr>
            </w:pPr>
            <w:r w:rsidRPr="0052742F">
              <w:rPr>
                <w:rFonts w:ascii="Arial Narrow" w:hAnsi="Arial Narrow"/>
                <w:color w:val="0070C0"/>
                <w:sz w:val="20"/>
                <w:szCs w:val="20"/>
              </w:rPr>
              <w:t xml:space="preserve">No </w:t>
            </w:r>
          </w:p>
          <w:p w:rsidRPr="00492CDF" w:rsidR="00492CDF" w:rsidP="009342FF" w:rsidRDefault="00492CDF" w14:paraId="0072B1ED" w14:textId="77777777">
            <w:pPr>
              <w:pStyle w:val="ListParagraph"/>
              <w:numPr>
                <w:ilvl w:val="1"/>
                <w:numId w:val="11"/>
              </w:numPr>
              <w:rPr>
                <w:rFonts w:ascii="Arial Narrow" w:hAnsi="Arial Narrow"/>
                <w:sz w:val="20"/>
                <w:szCs w:val="20"/>
              </w:rPr>
            </w:pPr>
            <w:r w:rsidRPr="00492CDF">
              <w:rPr>
                <w:rFonts w:ascii="Arial Narrow" w:hAnsi="Arial Narrow"/>
                <w:sz w:val="20"/>
                <w:szCs w:val="20"/>
              </w:rPr>
              <w:t>Length of follow-up not stated</w:t>
            </w:r>
          </w:p>
          <w:p w:rsidRPr="00492CDF" w:rsidR="00492CDF" w:rsidP="003B6312" w:rsidRDefault="00492CDF" w14:paraId="4B207849" w14:textId="77777777">
            <w:pPr>
              <w:rPr>
                <w:rFonts w:ascii="Arial Narrow" w:hAnsi="Arial Narrow"/>
                <w:b/>
                <w:bCs/>
                <w:sz w:val="20"/>
                <w:szCs w:val="20"/>
              </w:rPr>
            </w:pPr>
          </w:p>
        </w:tc>
        <w:tc>
          <w:tcPr>
            <w:tcW w:w="1559" w:type="dxa"/>
          </w:tcPr>
          <w:p w:rsidRPr="00492CDF" w:rsidR="00492CDF" w:rsidP="003B6312" w:rsidRDefault="00561168" w14:paraId="37B36249" w14:textId="00DBF911">
            <w:pPr>
              <w:rPr>
                <w:rFonts w:ascii="Arial Narrow" w:hAnsi="Arial Narrow"/>
                <w:b/>
                <w:bCs/>
                <w:sz w:val="20"/>
                <w:szCs w:val="20"/>
              </w:rPr>
            </w:pPr>
            <w:r>
              <w:rPr>
                <w:rFonts w:ascii="Arial Narrow" w:hAnsi="Arial Narrow"/>
                <w:b/>
                <w:bCs/>
                <w:sz w:val="20"/>
                <w:szCs w:val="20"/>
              </w:rPr>
              <w:t>0</w:t>
            </w:r>
          </w:p>
        </w:tc>
        <w:tc>
          <w:tcPr>
            <w:tcW w:w="5670" w:type="dxa"/>
          </w:tcPr>
          <w:p w:rsidRPr="00492CDF" w:rsidR="00492CDF" w:rsidP="003B6312" w:rsidRDefault="00096289" w14:paraId="77CE60AF" w14:textId="7345725C">
            <w:pPr>
              <w:rPr>
                <w:rFonts w:ascii="Arial Narrow" w:hAnsi="Arial Narrow"/>
                <w:b/>
                <w:bCs/>
                <w:sz w:val="20"/>
                <w:szCs w:val="20"/>
              </w:rPr>
            </w:pPr>
            <w:r>
              <w:rPr>
                <w:rFonts w:ascii="Arial Narrow" w:hAnsi="Arial Narrow"/>
                <w:b/>
                <w:bCs/>
                <w:sz w:val="20"/>
                <w:szCs w:val="20"/>
              </w:rPr>
              <w:t xml:space="preserve">Study design: </w:t>
            </w:r>
            <w:r w:rsidR="006B690A">
              <w:rPr>
                <w:rFonts w:ascii="Arial Narrow" w:hAnsi="Arial Narrow"/>
                <w:sz w:val="20"/>
                <w:szCs w:val="20"/>
              </w:rPr>
              <w:t xml:space="preserve">Authors did not </w:t>
            </w:r>
            <w:r w:rsidR="0045671B">
              <w:rPr>
                <w:rFonts w:ascii="Arial Narrow" w:hAnsi="Arial Narrow"/>
                <w:sz w:val="20"/>
                <w:szCs w:val="20"/>
              </w:rPr>
              <w:t xml:space="preserve">clearly state </w:t>
            </w:r>
            <w:r w:rsidR="002346E4">
              <w:rPr>
                <w:rFonts w:ascii="Arial Narrow" w:hAnsi="Arial Narrow"/>
                <w:sz w:val="20"/>
                <w:szCs w:val="20"/>
              </w:rPr>
              <w:t>how long the patients were monitored for the outcome following exposure.</w:t>
            </w:r>
          </w:p>
        </w:tc>
      </w:tr>
      <w:tr w:rsidRPr="00492CDF" w:rsidR="00492CDF" w:rsidTr="002F7F4F" w14:paraId="3F0BDF5F" w14:textId="77777777">
        <w:trPr>
          <w:trHeight w:val="824"/>
        </w:trPr>
        <w:tc>
          <w:tcPr>
            <w:tcW w:w="6379" w:type="dxa"/>
          </w:tcPr>
          <w:p w:rsidRPr="00492CDF" w:rsidR="00492CDF" w:rsidP="009342FF" w:rsidRDefault="00492CDF" w14:paraId="5823008A" w14:textId="77777777">
            <w:pPr>
              <w:pStyle w:val="ListParagraph"/>
              <w:numPr>
                <w:ilvl w:val="0"/>
                <w:numId w:val="11"/>
              </w:numPr>
              <w:rPr>
                <w:rFonts w:ascii="Arial Narrow" w:hAnsi="Arial Narrow"/>
                <w:i/>
                <w:iCs/>
                <w:sz w:val="20"/>
                <w:szCs w:val="20"/>
              </w:rPr>
            </w:pPr>
            <w:r w:rsidRPr="00492CDF">
              <w:rPr>
                <w:rFonts w:ascii="Arial Narrow" w:hAnsi="Arial Narrow"/>
                <w:i/>
                <w:iCs/>
                <w:sz w:val="20"/>
                <w:szCs w:val="20"/>
              </w:rPr>
              <w:t>Adequacy of follow-up of cohorts</w:t>
            </w:r>
          </w:p>
          <w:p w:rsidRPr="00F77D89" w:rsidR="00492CDF" w:rsidP="009342FF" w:rsidRDefault="00492CDF" w14:paraId="51D89755" w14:textId="77777777">
            <w:pPr>
              <w:pStyle w:val="ListParagraph"/>
              <w:numPr>
                <w:ilvl w:val="1"/>
                <w:numId w:val="11"/>
              </w:numPr>
              <w:rPr>
                <w:rFonts w:ascii="Arial Narrow" w:hAnsi="Arial Narrow"/>
                <w:color w:val="0070C0"/>
                <w:sz w:val="20"/>
                <w:szCs w:val="20"/>
              </w:rPr>
            </w:pPr>
            <w:r w:rsidRPr="00F77D89">
              <w:rPr>
                <w:rFonts w:ascii="Arial Narrow" w:hAnsi="Arial Narrow"/>
                <w:color w:val="0070C0"/>
                <w:sz w:val="20"/>
                <w:szCs w:val="20"/>
              </w:rPr>
              <w:t xml:space="preserve">Complete follow-up – all subjects accounted for </w:t>
            </w:r>
            <w:r w:rsidRPr="00F77D89">
              <w:rPr>
                <w:rFonts w:ascii="Arial Narrow" w:hAnsi="Arial Narrow"/>
                <w:b/>
                <w:bCs/>
                <w:color w:val="0070C0"/>
                <w:sz w:val="20"/>
                <w:szCs w:val="20"/>
              </w:rPr>
              <w:t>*</w:t>
            </w:r>
          </w:p>
          <w:p w:rsidRPr="00492CDF" w:rsidR="00492CDF" w:rsidP="009342FF" w:rsidRDefault="00492CDF" w14:paraId="7D32729D" w14:textId="77777777">
            <w:pPr>
              <w:pStyle w:val="ListParagraph"/>
              <w:numPr>
                <w:ilvl w:val="1"/>
                <w:numId w:val="11"/>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492CDF" w:rsidP="009342FF" w:rsidRDefault="00492CDF" w14:paraId="1363EFF7" w14:textId="77777777">
            <w:pPr>
              <w:pStyle w:val="ListParagraph"/>
              <w:numPr>
                <w:ilvl w:val="1"/>
                <w:numId w:val="11"/>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492CDF" w:rsidP="009342FF" w:rsidRDefault="00492CDF" w14:paraId="7BF9A52D" w14:textId="77777777">
            <w:pPr>
              <w:pStyle w:val="ListParagraph"/>
              <w:numPr>
                <w:ilvl w:val="1"/>
                <w:numId w:val="11"/>
              </w:numPr>
              <w:rPr>
                <w:rFonts w:ascii="Arial Narrow" w:hAnsi="Arial Narrow"/>
                <w:sz w:val="20"/>
                <w:szCs w:val="20"/>
              </w:rPr>
            </w:pPr>
            <w:r w:rsidRPr="00492CDF">
              <w:rPr>
                <w:rFonts w:ascii="Arial Narrow" w:hAnsi="Arial Narrow"/>
                <w:sz w:val="20"/>
                <w:szCs w:val="20"/>
              </w:rPr>
              <w:t>No statement</w:t>
            </w:r>
          </w:p>
        </w:tc>
        <w:tc>
          <w:tcPr>
            <w:tcW w:w="1559" w:type="dxa"/>
          </w:tcPr>
          <w:p w:rsidRPr="00492CDF" w:rsidR="00492CDF" w:rsidP="003B6312" w:rsidRDefault="000C1449" w14:paraId="3342B65F" w14:textId="7D7EC2C1">
            <w:pPr>
              <w:rPr>
                <w:rFonts w:ascii="Arial Narrow" w:hAnsi="Arial Narrow"/>
                <w:b/>
                <w:bCs/>
                <w:sz w:val="20"/>
                <w:szCs w:val="20"/>
              </w:rPr>
            </w:pPr>
            <w:r>
              <w:rPr>
                <w:rFonts w:ascii="Arial Narrow" w:hAnsi="Arial Narrow"/>
                <w:b/>
                <w:bCs/>
                <w:sz w:val="20"/>
                <w:szCs w:val="20"/>
              </w:rPr>
              <w:t>1</w:t>
            </w:r>
          </w:p>
        </w:tc>
        <w:tc>
          <w:tcPr>
            <w:tcW w:w="5670" w:type="dxa"/>
          </w:tcPr>
          <w:p w:rsidRPr="00F77D89" w:rsidR="00492CDF" w:rsidP="003B6312" w:rsidRDefault="003F450A" w14:paraId="215B1A47" w14:textId="6DDE4B8E">
            <w:pPr>
              <w:rPr>
                <w:rFonts w:ascii="Arial Narrow" w:hAnsi="Arial Narrow"/>
                <w:sz w:val="20"/>
                <w:szCs w:val="20"/>
              </w:rPr>
            </w:pPr>
            <w:r w:rsidRPr="00F77D89">
              <w:rPr>
                <w:rFonts w:ascii="Arial Narrow" w:hAnsi="Arial Narrow"/>
                <w:sz w:val="20"/>
                <w:szCs w:val="20"/>
              </w:rPr>
              <w:t xml:space="preserve">No loss </w:t>
            </w:r>
            <w:r w:rsidRPr="00F77D89" w:rsidR="00F77D89">
              <w:rPr>
                <w:rFonts w:ascii="Arial Narrow" w:hAnsi="Arial Narrow"/>
                <w:sz w:val="20"/>
                <w:szCs w:val="20"/>
              </w:rPr>
              <w:t>of participants during follow up since it was a retrospective study.</w:t>
            </w:r>
          </w:p>
        </w:tc>
      </w:tr>
      <w:tr w:rsidRPr="00492CDF" w:rsidR="00492CDF" w:rsidTr="002F7F4F" w14:paraId="3D6690E2" w14:textId="77777777">
        <w:trPr>
          <w:trHeight w:val="558"/>
        </w:trPr>
        <w:tc>
          <w:tcPr>
            <w:tcW w:w="6379" w:type="dxa"/>
          </w:tcPr>
          <w:p w:rsidRPr="00492CDF" w:rsidR="00492CDF" w:rsidP="003B6312" w:rsidRDefault="00492CDF" w14:paraId="45852796" w14:textId="77777777">
            <w:pPr>
              <w:rPr>
                <w:rFonts w:ascii="Arial Narrow" w:hAnsi="Arial Narrow"/>
                <w:b/>
                <w:bCs/>
                <w:sz w:val="20"/>
                <w:szCs w:val="20"/>
              </w:rPr>
            </w:pPr>
            <w:r w:rsidRPr="00492CDF">
              <w:rPr>
                <w:rFonts w:ascii="Arial Narrow" w:hAnsi="Arial Narrow"/>
                <w:b/>
                <w:bCs/>
                <w:sz w:val="20"/>
                <w:szCs w:val="20"/>
              </w:rPr>
              <w:t>TOTAL SCORE</w:t>
            </w:r>
          </w:p>
        </w:tc>
        <w:tc>
          <w:tcPr>
            <w:tcW w:w="1559" w:type="dxa"/>
          </w:tcPr>
          <w:p w:rsidRPr="00492CDF" w:rsidR="00492CDF" w:rsidP="003B6312" w:rsidRDefault="003F7B36" w14:paraId="204C8ACC" w14:textId="23D8CB00">
            <w:pPr>
              <w:rPr>
                <w:rFonts w:ascii="Arial Narrow" w:hAnsi="Arial Narrow"/>
                <w:b/>
                <w:bCs/>
                <w:sz w:val="20"/>
                <w:szCs w:val="20"/>
              </w:rPr>
            </w:pPr>
            <w:r>
              <w:rPr>
                <w:rFonts w:ascii="Arial Narrow" w:hAnsi="Arial Narrow"/>
                <w:b/>
                <w:bCs/>
                <w:sz w:val="20"/>
                <w:szCs w:val="20"/>
              </w:rPr>
              <w:t>7</w:t>
            </w:r>
          </w:p>
        </w:tc>
        <w:tc>
          <w:tcPr>
            <w:tcW w:w="5670" w:type="dxa"/>
          </w:tcPr>
          <w:p w:rsidRPr="00492CDF" w:rsidR="00492CDF" w:rsidP="003B6312" w:rsidRDefault="00492CDF" w14:paraId="33757DC4" w14:textId="77777777">
            <w:pPr>
              <w:rPr>
                <w:rFonts w:ascii="Arial Narrow" w:hAnsi="Arial Narrow"/>
                <w:b/>
                <w:bCs/>
                <w:sz w:val="20"/>
                <w:szCs w:val="20"/>
              </w:rPr>
            </w:pPr>
          </w:p>
        </w:tc>
      </w:tr>
    </w:tbl>
    <w:p w:rsidR="001F5674" w:rsidP="003B6312" w:rsidRDefault="001F5674" w14:paraId="46330453" w14:textId="77777777">
      <w:pPr>
        <w:rPr>
          <w:b/>
          <w:bCs/>
        </w:rPr>
      </w:pPr>
    </w:p>
    <w:p w:rsidR="001F5674" w:rsidP="003B6312" w:rsidRDefault="001F5674" w14:paraId="77BEF081" w14:textId="77777777">
      <w:pPr>
        <w:rPr>
          <w:b/>
          <w:bCs/>
        </w:rPr>
      </w:pPr>
    </w:p>
    <w:p w:rsidR="001F5674" w:rsidP="003B6312" w:rsidRDefault="001F5674" w14:paraId="4C44E8FE" w14:textId="77777777">
      <w:pPr>
        <w:rPr>
          <w:b/>
          <w:bCs/>
        </w:rPr>
      </w:pPr>
    </w:p>
    <w:p w:rsidR="001F5674" w:rsidP="003B6312" w:rsidRDefault="001F5674" w14:paraId="645DD7D4" w14:textId="77777777">
      <w:pPr>
        <w:rPr>
          <w:b/>
          <w:bCs/>
        </w:rPr>
      </w:pPr>
    </w:p>
    <w:p w:rsidR="001F5674" w:rsidP="003B6312" w:rsidRDefault="001F5674" w14:paraId="183A187E" w14:textId="77777777">
      <w:pPr>
        <w:rPr>
          <w:b/>
          <w:bCs/>
        </w:rPr>
      </w:pPr>
    </w:p>
    <w:p w:rsidR="001F5674" w:rsidP="003B6312" w:rsidRDefault="001F5674" w14:paraId="782D5478" w14:textId="77777777">
      <w:pPr>
        <w:rPr>
          <w:b/>
          <w:bCs/>
        </w:rPr>
      </w:pPr>
    </w:p>
    <w:p w:rsidR="001F5674" w:rsidP="003B6312" w:rsidRDefault="001F5674" w14:paraId="0C3B5304" w14:textId="77777777">
      <w:pPr>
        <w:rPr>
          <w:b/>
          <w:bCs/>
        </w:rPr>
      </w:pPr>
    </w:p>
    <w:p w:rsidR="003B6312" w:rsidP="003B6312" w:rsidRDefault="003B6312" w14:paraId="39C4EED7" w14:textId="7E0E78C0">
      <w:pPr>
        <w:rPr>
          <w:b/>
          <w:bCs/>
        </w:rPr>
      </w:pPr>
      <w:r w:rsidRPr="00F96950">
        <w:rPr>
          <w:b/>
          <w:bCs/>
        </w:rPr>
        <w:lastRenderedPageBreak/>
        <w:t>MODIFIED NEWCASTLE - OTTAWA QUALITY ASSESSMENT SCALE</w:t>
      </w:r>
      <w:r>
        <w:rPr>
          <w:b/>
          <w:bCs/>
        </w:rPr>
        <w:t>:</w:t>
      </w:r>
      <w:r w:rsidRPr="00F96950">
        <w:rPr>
          <w:b/>
          <w:bCs/>
        </w:rPr>
        <w:t xml:space="preserve"> COHORT STUDIES</w:t>
      </w:r>
    </w:p>
    <w:p w:rsidRPr="00BE3201" w:rsidR="003B6312" w:rsidP="003B6312" w:rsidRDefault="003B6312" w14:paraId="530B8E76" w14:textId="2E062E0F">
      <w:r>
        <w:rPr>
          <w:b/>
          <w:bCs/>
        </w:rPr>
        <w:t xml:space="preserve">EndNote number: </w:t>
      </w:r>
      <w:r w:rsidRPr="00BE3201" w:rsidR="00E005B9">
        <w:t>#950</w:t>
      </w:r>
      <w:r>
        <w:rPr>
          <w:b/>
          <w:bCs/>
        </w:rPr>
        <w:t xml:space="preserve">           Author:</w:t>
      </w:r>
      <w:r w:rsidR="00E005B9">
        <w:rPr>
          <w:b/>
          <w:bCs/>
        </w:rPr>
        <w:t xml:space="preserve"> </w:t>
      </w:r>
      <w:r w:rsidRPr="00BE3201" w:rsidR="00206EB1">
        <w:t>Craig</w:t>
      </w:r>
      <w:r w:rsidRPr="00BE3201" w:rsidR="00D13754">
        <w:t xml:space="preserve"> et al., </w:t>
      </w:r>
      <w:r w:rsidRPr="00BE3201" w:rsidR="00206EB1">
        <w:t>2012</w:t>
      </w:r>
      <w:r>
        <w:rPr>
          <w:b/>
          <w:bCs/>
        </w:rPr>
        <w:t xml:space="preserve">            Title:</w:t>
      </w:r>
      <w:r w:rsidR="00D13754">
        <w:rPr>
          <w:b/>
          <w:bCs/>
        </w:rPr>
        <w:t xml:space="preserve"> </w:t>
      </w:r>
      <w:r w:rsidRPr="00BE3201" w:rsidR="00BE3201">
        <w:t>Is prophylactic Gentamicin associated with acute kidney injury in patients undergoing surgery for fractured neck of femur?</w:t>
      </w:r>
    </w:p>
    <w:p w:rsidRPr="003B6312" w:rsidR="00492CDF" w:rsidRDefault="003B6312" w14:paraId="1F95604C" w14:textId="2EBBF05F">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492CDF" w:rsidTr="003B6312" w14:paraId="2FBB5C42" w14:textId="77777777">
        <w:trPr>
          <w:trHeight w:val="824"/>
        </w:trPr>
        <w:tc>
          <w:tcPr>
            <w:tcW w:w="6663" w:type="dxa"/>
          </w:tcPr>
          <w:p w:rsidRPr="00492CDF" w:rsidR="00492CDF" w:rsidP="003B6312" w:rsidRDefault="00492CDF" w14:paraId="7138FE55"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492CDF" w:rsidP="003B6312" w:rsidRDefault="00492CDF" w14:paraId="328207F4"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492CDF" w:rsidP="003B6312" w:rsidRDefault="00492CDF" w14:paraId="4177E5E5"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492CDF" w:rsidTr="003B6312" w14:paraId="53342F56" w14:textId="77777777">
        <w:trPr>
          <w:trHeight w:val="177"/>
        </w:trPr>
        <w:tc>
          <w:tcPr>
            <w:tcW w:w="6663" w:type="dxa"/>
          </w:tcPr>
          <w:p w:rsidRPr="00492CDF" w:rsidR="00492CDF" w:rsidP="003B6312" w:rsidRDefault="00492CDF" w14:paraId="41CF1031"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492CDF" w:rsidP="003B6312" w:rsidRDefault="00492CDF" w14:paraId="3FACF4D4" w14:textId="77777777">
            <w:pPr>
              <w:rPr>
                <w:rFonts w:ascii="Arial Narrow" w:hAnsi="Arial Narrow"/>
                <w:b/>
                <w:bCs/>
                <w:sz w:val="20"/>
                <w:szCs w:val="20"/>
              </w:rPr>
            </w:pPr>
          </w:p>
        </w:tc>
        <w:tc>
          <w:tcPr>
            <w:tcW w:w="5244" w:type="dxa"/>
          </w:tcPr>
          <w:p w:rsidRPr="00492CDF" w:rsidR="00492CDF" w:rsidP="003B6312" w:rsidRDefault="00492CDF" w14:paraId="6939385D" w14:textId="77777777">
            <w:pPr>
              <w:rPr>
                <w:rFonts w:ascii="Arial Narrow" w:hAnsi="Arial Narrow"/>
                <w:b/>
                <w:bCs/>
                <w:sz w:val="20"/>
                <w:szCs w:val="20"/>
              </w:rPr>
            </w:pPr>
          </w:p>
        </w:tc>
      </w:tr>
      <w:tr w:rsidRPr="00492CDF" w:rsidR="00492CDF" w:rsidTr="003B6312" w14:paraId="393B2F0D" w14:textId="77777777">
        <w:trPr>
          <w:trHeight w:val="1347"/>
        </w:trPr>
        <w:tc>
          <w:tcPr>
            <w:tcW w:w="6663" w:type="dxa"/>
          </w:tcPr>
          <w:p w:rsidRPr="00C203EB" w:rsidR="00492CDF" w:rsidP="00C203EB" w:rsidRDefault="00492CDF" w14:paraId="1408D122" w14:textId="78130338">
            <w:pPr>
              <w:pStyle w:val="ListParagraph"/>
              <w:numPr>
                <w:ilvl w:val="0"/>
                <w:numId w:val="12"/>
              </w:numPr>
              <w:rPr>
                <w:rFonts w:ascii="Arial Narrow" w:hAnsi="Arial Narrow"/>
                <w:i/>
                <w:iCs/>
                <w:sz w:val="20"/>
                <w:szCs w:val="20"/>
              </w:rPr>
            </w:pPr>
            <w:r w:rsidRPr="00C203EB">
              <w:rPr>
                <w:rFonts w:ascii="Arial Narrow" w:hAnsi="Arial Narrow"/>
                <w:i/>
                <w:iCs/>
                <w:sz w:val="20"/>
                <w:szCs w:val="20"/>
              </w:rPr>
              <w:t>Representativeness of the exposed cohort</w:t>
            </w:r>
          </w:p>
          <w:p w:rsidRPr="00655F49" w:rsidR="00492CDF" w:rsidP="00A5156F" w:rsidRDefault="00492CDF" w14:paraId="314BC57E" w14:textId="1FB78C9A">
            <w:pPr>
              <w:pStyle w:val="ListParagraph"/>
              <w:numPr>
                <w:ilvl w:val="1"/>
                <w:numId w:val="12"/>
              </w:numPr>
              <w:rPr>
                <w:rFonts w:ascii="Arial Narrow" w:hAnsi="Arial Narrow"/>
                <w:color w:val="0070C0"/>
                <w:sz w:val="20"/>
                <w:szCs w:val="20"/>
              </w:rPr>
            </w:pPr>
            <w:r w:rsidRPr="00655F49">
              <w:rPr>
                <w:rFonts w:ascii="Arial Narrow" w:hAnsi="Arial Narrow"/>
                <w:color w:val="0070C0"/>
                <w:sz w:val="20"/>
                <w:szCs w:val="20"/>
              </w:rPr>
              <w:t xml:space="preserve">Truly representative of the elderly population (at least 65 years old) </w:t>
            </w:r>
            <w:r w:rsidRPr="00655F49">
              <w:rPr>
                <w:rFonts w:ascii="Arial Narrow" w:hAnsi="Arial Narrow"/>
                <w:b/>
                <w:bCs/>
                <w:color w:val="0070C0"/>
                <w:sz w:val="20"/>
                <w:szCs w:val="20"/>
              </w:rPr>
              <w:t>*</w:t>
            </w:r>
          </w:p>
          <w:p w:rsidRPr="00655F49" w:rsidR="00492CDF" w:rsidP="00A5156F" w:rsidRDefault="00492CDF" w14:paraId="42E438D5" w14:textId="77777777">
            <w:pPr>
              <w:pStyle w:val="ListParagraph"/>
              <w:numPr>
                <w:ilvl w:val="1"/>
                <w:numId w:val="12"/>
              </w:numPr>
              <w:rPr>
                <w:rFonts w:ascii="Arial Narrow" w:hAnsi="Arial Narrow"/>
                <w:sz w:val="20"/>
                <w:szCs w:val="20"/>
              </w:rPr>
            </w:pPr>
            <w:r w:rsidRPr="00655F49">
              <w:rPr>
                <w:rFonts w:ascii="Arial Narrow" w:hAnsi="Arial Narrow"/>
                <w:sz w:val="20"/>
                <w:szCs w:val="20"/>
              </w:rPr>
              <w:t xml:space="preserve">Subgroup of the exposed population are elderly (at least 65 years) </w:t>
            </w:r>
            <w:r w:rsidRPr="00655F49">
              <w:rPr>
                <w:rFonts w:ascii="Arial Narrow" w:hAnsi="Arial Narrow"/>
                <w:b/>
                <w:bCs/>
                <w:sz w:val="20"/>
                <w:szCs w:val="20"/>
              </w:rPr>
              <w:t>*</w:t>
            </w:r>
          </w:p>
          <w:p w:rsidRPr="00492CDF" w:rsidR="00492CDF" w:rsidP="00A5156F" w:rsidRDefault="00492CDF" w14:paraId="486516D9" w14:textId="77777777">
            <w:pPr>
              <w:pStyle w:val="ListParagraph"/>
              <w:numPr>
                <w:ilvl w:val="1"/>
                <w:numId w:val="12"/>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492CDF" w:rsidP="00A5156F" w:rsidRDefault="00492CDF" w14:paraId="692A6A02" w14:textId="77777777">
            <w:pPr>
              <w:pStyle w:val="ListParagraph"/>
              <w:numPr>
                <w:ilvl w:val="1"/>
                <w:numId w:val="12"/>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492CDF" w:rsidP="003B6312" w:rsidRDefault="004F4176" w14:paraId="1B31AD24" w14:textId="5AB28E99">
            <w:pPr>
              <w:rPr>
                <w:rFonts w:ascii="Arial Narrow" w:hAnsi="Arial Narrow"/>
                <w:b/>
                <w:bCs/>
                <w:sz w:val="20"/>
                <w:szCs w:val="20"/>
              </w:rPr>
            </w:pPr>
            <w:r>
              <w:rPr>
                <w:rFonts w:ascii="Arial Narrow" w:hAnsi="Arial Narrow"/>
                <w:b/>
                <w:bCs/>
                <w:sz w:val="20"/>
                <w:szCs w:val="20"/>
              </w:rPr>
              <w:t>1</w:t>
            </w:r>
          </w:p>
        </w:tc>
        <w:tc>
          <w:tcPr>
            <w:tcW w:w="5244" w:type="dxa"/>
          </w:tcPr>
          <w:p w:rsidRPr="00B32442" w:rsidR="00492CDF" w:rsidP="003B6312" w:rsidRDefault="004F4176" w14:paraId="5BCBEC75" w14:textId="0547A7A3">
            <w:pPr>
              <w:rPr>
                <w:rFonts w:ascii="Arial Narrow" w:hAnsi="Arial Narrow"/>
                <w:sz w:val="20"/>
                <w:szCs w:val="20"/>
              </w:rPr>
            </w:pPr>
            <w:r>
              <w:rPr>
                <w:rFonts w:ascii="Arial Narrow" w:hAnsi="Arial Narrow"/>
                <w:b/>
                <w:bCs/>
                <w:sz w:val="20"/>
                <w:szCs w:val="20"/>
              </w:rPr>
              <w:t xml:space="preserve">Methods: </w:t>
            </w:r>
            <w:r w:rsidRPr="008F7D60">
              <w:rPr>
                <w:rFonts w:ascii="Arial Narrow" w:hAnsi="Arial Narrow"/>
                <w:sz w:val="20"/>
                <w:szCs w:val="20"/>
              </w:rPr>
              <w:t xml:space="preserve">“Administration of single dose prophylactic Gentamicin was the </w:t>
            </w:r>
            <w:proofErr w:type="gramStart"/>
            <w:r w:rsidRPr="008F7D60">
              <w:rPr>
                <w:rFonts w:ascii="Arial Narrow" w:hAnsi="Arial Narrow"/>
                <w:sz w:val="20"/>
                <w:szCs w:val="20"/>
              </w:rPr>
              <w:t>exposure</w:t>
            </w:r>
            <w:proofErr w:type="gramEnd"/>
            <w:r w:rsidRPr="008F7D60">
              <w:rPr>
                <w:rFonts w:ascii="Arial Narrow" w:hAnsi="Arial Narrow"/>
                <w:sz w:val="20"/>
                <w:szCs w:val="20"/>
              </w:rPr>
              <w:t xml:space="preserve"> and the development of AKI was the outcome measure. Between September and November 2010 data was recorded from 100 consecutive patients admitted to our unit who underwent surgery for fractured neck of femur</w:t>
            </w:r>
            <w:r w:rsidRPr="008F7D60" w:rsidR="008F7D60">
              <w:rPr>
                <w:rFonts w:ascii="Arial Narrow" w:hAnsi="Arial Narrow"/>
                <w:sz w:val="20"/>
                <w:szCs w:val="20"/>
              </w:rPr>
              <w:t>.”</w:t>
            </w:r>
            <w:r w:rsidR="00B32442">
              <w:rPr>
                <w:rFonts w:ascii="Arial Narrow" w:hAnsi="Arial Narrow"/>
                <w:sz w:val="20"/>
                <w:szCs w:val="20"/>
              </w:rPr>
              <w:t xml:space="preserve"> </w:t>
            </w:r>
            <w:r w:rsidRPr="00B32442" w:rsidR="00B32442">
              <w:rPr>
                <w:rFonts w:ascii="Arial Narrow" w:hAnsi="Arial Narrow"/>
                <w:b/>
                <w:bCs/>
                <w:sz w:val="20"/>
                <w:szCs w:val="20"/>
              </w:rPr>
              <w:t>Results:</w:t>
            </w:r>
            <w:r w:rsidR="00B32442">
              <w:rPr>
                <w:rFonts w:ascii="Arial Narrow" w:hAnsi="Arial Narrow"/>
                <w:b/>
                <w:bCs/>
                <w:sz w:val="20"/>
                <w:szCs w:val="20"/>
              </w:rPr>
              <w:t xml:space="preserve"> </w:t>
            </w:r>
            <w:r w:rsidR="0012259E">
              <w:rPr>
                <w:rFonts w:ascii="Arial Narrow" w:hAnsi="Arial Narrow"/>
                <w:sz w:val="20"/>
                <w:szCs w:val="20"/>
              </w:rPr>
              <w:t>“…</w:t>
            </w:r>
            <w:r w:rsidRPr="0012259E" w:rsidR="0012259E">
              <w:rPr>
                <w:rFonts w:ascii="Arial Narrow" w:hAnsi="Arial Narrow"/>
                <w:sz w:val="20"/>
                <w:szCs w:val="20"/>
              </w:rPr>
              <w:t xml:space="preserve">the average age of the study group </w:t>
            </w:r>
            <w:r w:rsidR="0012259E">
              <w:rPr>
                <w:rFonts w:ascii="Arial Narrow" w:hAnsi="Arial Narrow"/>
                <w:sz w:val="20"/>
                <w:szCs w:val="20"/>
              </w:rPr>
              <w:t xml:space="preserve">was </w:t>
            </w:r>
            <w:r w:rsidRPr="0012259E" w:rsidR="0012259E">
              <w:rPr>
                <w:rFonts w:ascii="Arial Narrow" w:hAnsi="Arial Narrow"/>
                <w:sz w:val="20"/>
                <w:szCs w:val="20"/>
              </w:rPr>
              <w:t>80.3 years</w:t>
            </w:r>
            <w:r w:rsidR="0012259E">
              <w:rPr>
                <w:rFonts w:ascii="Arial Narrow" w:hAnsi="Arial Narrow"/>
                <w:sz w:val="20"/>
                <w:szCs w:val="20"/>
              </w:rPr>
              <w:t>.</w:t>
            </w:r>
            <w:r w:rsidR="00655F49">
              <w:rPr>
                <w:rFonts w:ascii="Arial Narrow" w:hAnsi="Arial Narrow"/>
                <w:sz w:val="20"/>
                <w:szCs w:val="20"/>
              </w:rPr>
              <w:t>”</w:t>
            </w:r>
          </w:p>
        </w:tc>
      </w:tr>
      <w:tr w:rsidRPr="00492CDF" w:rsidR="00492CDF" w:rsidTr="003B6312" w14:paraId="3B5746AF" w14:textId="77777777">
        <w:trPr>
          <w:trHeight w:val="824"/>
        </w:trPr>
        <w:tc>
          <w:tcPr>
            <w:tcW w:w="6663" w:type="dxa"/>
          </w:tcPr>
          <w:p w:rsidRPr="00492CDF" w:rsidR="00492CDF" w:rsidP="00A5156F" w:rsidRDefault="00492CDF" w14:paraId="2E88EACD" w14:textId="3CB554BD">
            <w:pPr>
              <w:pStyle w:val="ListParagraph"/>
              <w:numPr>
                <w:ilvl w:val="0"/>
                <w:numId w:val="12"/>
              </w:numPr>
              <w:rPr>
                <w:rFonts w:ascii="Arial Narrow" w:hAnsi="Arial Narrow"/>
                <w:i/>
                <w:iCs/>
                <w:sz w:val="20"/>
                <w:szCs w:val="20"/>
              </w:rPr>
            </w:pPr>
            <w:r w:rsidRPr="00492CDF">
              <w:rPr>
                <w:rFonts w:ascii="Arial Narrow" w:hAnsi="Arial Narrow"/>
                <w:i/>
                <w:iCs/>
                <w:sz w:val="20"/>
                <w:szCs w:val="20"/>
              </w:rPr>
              <w:t>Selection of the non-exposed cohort</w:t>
            </w:r>
          </w:p>
          <w:p w:rsidRPr="0065597C" w:rsidR="00492CDF" w:rsidP="00A5156F" w:rsidRDefault="00492CDF" w14:paraId="55A49596" w14:textId="77777777">
            <w:pPr>
              <w:pStyle w:val="ListParagraph"/>
              <w:numPr>
                <w:ilvl w:val="1"/>
                <w:numId w:val="12"/>
              </w:numPr>
              <w:rPr>
                <w:rFonts w:ascii="Arial Narrow" w:hAnsi="Arial Narrow"/>
                <w:i/>
                <w:iCs/>
                <w:color w:val="0070C0"/>
                <w:sz w:val="20"/>
                <w:szCs w:val="20"/>
              </w:rPr>
            </w:pPr>
            <w:r w:rsidRPr="0065597C">
              <w:rPr>
                <w:rFonts w:ascii="Arial Narrow" w:hAnsi="Arial Narrow"/>
                <w:color w:val="0070C0"/>
                <w:sz w:val="20"/>
                <w:szCs w:val="20"/>
              </w:rPr>
              <w:t xml:space="preserve">Drawn from the same community as the exposed cohort </w:t>
            </w:r>
            <w:r w:rsidRPr="0065597C">
              <w:rPr>
                <w:rFonts w:ascii="Arial Narrow" w:hAnsi="Arial Narrow"/>
                <w:b/>
                <w:bCs/>
                <w:color w:val="0070C0"/>
                <w:sz w:val="20"/>
                <w:szCs w:val="20"/>
              </w:rPr>
              <w:t>*</w:t>
            </w:r>
          </w:p>
          <w:p w:rsidRPr="00492CDF" w:rsidR="00492CDF" w:rsidP="00A5156F" w:rsidRDefault="00492CDF" w14:paraId="260B708A" w14:textId="77777777">
            <w:pPr>
              <w:pStyle w:val="ListParagraph"/>
              <w:numPr>
                <w:ilvl w:val="1"/>
                <w:numId w:val="12"/>
              </w:numPr>
              <w:rPr>
                <w:rFonts w:ascii="Arial Narrow" w:hAnsi="Arial Narrow"/>
                <w:i/>
                <w:iCs/>
                <w:sz w:val="20"/>
                <w:szCs w:val="20"/>
              </w:rPr>
            </w:pPr>
            <w:r w:rsidRPr="00492CDF">
              <w:rPr>
                <w:rFonts w:ascii="Arial Narrow" w:hAnsi="Arial Narrow"/>
                <w:sz w:val="20"/>
                <w:szCs w:val="20"/>
              </w:rPr>
              <w:t>Drawn from a different source</w:t>
            </w:r>
          </w:p>
          <w:p w:rsidRPr="00492CDF" w:rsidR="00492CDF" w:rsidP="00A5156F" w:rsidRDefault="00492CDF" w14:paraId="1FE917D4" w14:textId="77777777">
            <w:pPr>
              <w:pStyle w:val="ListParagraph"/>
              <w:numPr>
                <w:ilvl w:val="1"/>
                <w:numId w:val="12"/>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492CDF" w:rsidP="003B6312" w:rsidRDefault="00492CDF" w14:paraId="4C43F49C" w14:textId="77777777">
            <w:pPr>
              <w:rPr>
                <w:rFonts w:ascii="Arial Narrow" w:hAnsi="Arial Narrow"/>
                <w:b/>
                <w:bCs/>
                <w:sz w:val="20"/>
                <w:szCs w:val="20"/>
              </w:rPr>
            </w:pPr>
          </w:p>
        </w:tc>
        <w:tc>
          <w:tcPr>
            <w:tcW w:w="1701" w:type="dxa"/>
          </w:tcPr>
          <w:p w:rsidRPr="00492CDF" w:rsidR="00492CDF" w:rsidP="003B6312" w:rsidRDefault="00655F49" w14:paraId="660BE148" w14:textId="14FA7055">
            <w:pPr>
              <w:rPr>
                <w:rFonts w:ascii="Arial Narrow" w:hAnsi="Arial Narrow"/>
                <w:b/>
                <w:bCs/>
                <w:sz w:val="20"/>
                <w:szCs w:val="20"/>
              </w:rPr>
            </w:pPr>
            <w:r>
              <w:rPr>
                <w:rFonts w:ascii="Arial Narrow" w:hAnsi="Arial Narrow"/>
                <w:b/>
                <w:bCs/>
                <w:sz w:val="20"/>
                <w:szCs w:val="20"/>
              </w:rPr>
              <w:t>1</w:t>
            </w:r>
          </w:p>
        </w:tc>
        <w:tc>
          <w:tcPr>
            <w:tcW w:w="5244" w:type="dxa"/>
          </w:tcPr>
          <w:p w:rsidRPr="0065597C" w:rsidR="00492CDF" w:rsidP="003B6312" w:rsidRDefault="00174C74" w14:paraId="70CE7479" w14:textId="468E999A">
            <w:pPr>
              <w:rPr>
                <w:rFonts w:ascii="Arial Narrow" w:hAnsi="Arial Narrow"/>
                <w:sz w:val="20"/>
                <w:szCs w:val="20"/>
              </w:rPr>
            </w:pPr>
            <w:r w:rsidRPr="0065597C">
              <w:rPr>
                <w:rFonts w:ascii="Arial Narrow" w:hAnsi="Arial Narrow"/>
                <w:sz w:val="20"/>
                <w:szCs w:val="20"/>
              </w:rPr>
              <w:t>Methods:</w:t>
            </w:r>
            <w:r w:rsidRPr="0065597C" w:rsidR="0065597C">
              <w:rPr>
                <w:rFonts w:ascii="Arial Narrow" w:hAnsi="Arial Narrow"/>
                <w:sz w:val="20"/>
                <w:szCs w:val="20"/>
              </w:rPr>
              <w:t xml:space="preserve"> “Case controls were identified from the departmental data base between 2003 and 2004 before the inclusion of Gentamicin into our prophylactic regimen. These individuals all received three intravenous doses of 1.5 g of Cefuroxime (one at induction and the following two in the immediate 16 h postoperative period).”</w:t>
            </w:r>
            <w:r w:rsidR="004904B6">
              <w:rPr>
                <w:rFonts w:ascii="Arial Narrow" w:hAnsi="Arial Narrow"/>
                <w:sz w:val="20"/>
                <w:szCs w:val="20"/>
              </w:rPr>
              <w:t xml:space="preserve"> </w:t>
            </w:r>
            <w:r w:rsidRPr="00C65251" w:rsidR="004904B6">
              <w:rPr>
                <w:rFonts w:ascii="Arial Narrow" w:hAnsi="Arial Narrow"/>
                <w:b/>
                <w:bCs/>
                <w:sz w:val="20"/>
                <w:szCs w:val="20"/>
              </w:rPr>
              <w:t>Re</w:t>
            </w:r>
            <w:r w:rsidRPr="00C65251" w:rsidR="006E0CB1">
              <w:rPr>
                <w:rFonts w:ascii="Arial Narrow" w:hAnsi="Arial Narrow"/>
                <w:b/>
                <w:bCs/>
                <w:sz w:val="20"/>
                <w:szCs w:val="20"/>
              </w:rPr>
              <w:t>sults:</w:t>
            </w:r>
            <w:r w:rsidR="006E0CB1">
              <w:rPr>
                <w:rFonts w:ascii="Arial Narrow" w:hAnsi="Arial Narrow"/>
                <w:sz w:val="20"/>
                <w:szCs w:val="20"/>
              </w:rPr>
              <w:t xml:space="preserve"> </w:t>
            </w:r>
            <w:r w:rsidRPr="006E0CB1" w:rsidR="006E0CB1">
              <w:rPr>
                <w:rFonts w:ascii="Arial Narrow" w:hAnsi="Arial Narrow"/>
                <w:sz w:val="20"/>
                <w:szCs w:val="20"/>
              </w:rPr>
              <w:t>The average age of</w:t>
            </w:r>
            <w:r w:rsidR="00C65251">
              <w:rPr>
                <w:rFonts w:ascii="Arial Narrow" w:hAnsi="Arial Narrow"/>
                <w:sz w:val="20"/>
                <w:szCs w:val="20"/>
              </w:rPr>
              <w:t xml:space="preserve"> </w:t>
            </w:r>
            <w:r w:rsidRPr="006E0CB1" w:rsidR="006E0CB1">
              <w:rPr>
                <w:rFonts w:ascii="Arial Narrow" w:hAnsi="Arial Narrow"/>
                <w:sz w:val="20"/>
                <w:szCs w:val="20"/>
              </w:rPr>
              <w:t xml:space="preserve">the control group </w:t>
            </w:r>
            <w:r w:rsidR="00D73189">
              <w:rPr>
                <w:rFonts w:ascii="Arial Narrow" w:hAnsi="Arial Narrow"/>
                <w:sz w:val="20"/>
                <w:szCs w:val="20"/>
              </w:rPr>
              <w:t xml:space="preserve">was </w:t>
            </w:r>
            <w:r w:rsidRPr="006E0CB1" w:rsidR="006E0CB1">
              <w:rPr>
                <w:rFonts w:ascii="Arial Narrow" w:hAnsi="Arial Narrow"/>
                <w:sz w:val="20"/>
                <w:szCs w:val="20"/>
              </w:rPr>
              <w:t>83.6 years</w:t>
            </w:r>
            <w:r w:rsidR="00D73189">
              <w:rPr>
                <w:rFonts w:ascii="Arial Narrow" w:hAnsi="Arial Narrow"/>
                <w:sz w:val="20"/>
                <w:szCs w:val="20"/>
              </w:rPr>
              <w:t>.”</w:t>
            </w:r>
          </w:p>
        </w:tc>
      </w:tr>
      <w:tr w:rsidRPr="00492CDF" w:rsidR="00492CDF" w:rsidTr="003B6312" w14:paraId="7F0B1EB6" w14:textId="77777777">
        <w:trPr>
          <w:trHeight w:val="824"/>
        </w:trPr>
        <w:tc>
          <w:tcPr>
            <w:tcW w:w="6663" w:type="dxa"/>
          </w:tcPr>
          <w:p w:rsidRPr="00492CDF" w:rsidR="00492CDF" w:rsidP="00A5156F" w:rsidRDefault="00492CDF" w14:paraId="1E3F83D0" w14:textId="77777777">
            <w:pPr>
              <w:pStyle w:val="ListParagraph"/>
              <w:numPr>
                <w:ilvl w:val="0"/>
                <w:numId w:val="12"/>
              </w:numPr>
              <w:rPr>
                <w:rFonts w:ascii="Arial Narrow" w:hAnsi="Arial Narrow"/>
                <w:i/>
                <w:iCs/>
                <w:sz w:val="20"/>
                <w:szCs w:val="20"/>
              </w:rPr>
            </w:pPr>
            <w:r w:rsidRPr="00492CDF">
              <w:rPr>
                <w:rFonts w:ascii="Arial Narrow" w:hAnsi="Arial Narrow"/>
                <w:i/>
                <w:iCs/>
                <w:sz w:val="20"/>
                <w:szCs w:val="20"/>
              </w:rPr>
              <w:t>Ascertainment of exposure</w:t>
            </w:r>
          </w:p>
          <w:p w:rsidRPr="00492CDF" w:rsidR="00492CDF" w:rsidP="00A5156F" w:rsidRDefault="00492CDF" w14:paraId="05B08D0C" w14:textId="77777777">
            <w:pPr>
              <w:pStyle w:val="ListParagraph"/>
              <w:numPr>
                <w:ilvl w:val="1"/>
                <w:numId w:val="12"/>
              </w:numPr>
              <w:rPr>
                <w:rFonts w:ascii="Arial Narrow" w:hAnsi="Arial Narrow"/>
                <w:i/>
                <w:iCs/>
                <w:sz w:val="20"/>
                <w:szCs w:val="20"/>
              </w:rPr>
            </w:pPr>
            <w:r w:rsidRPr="0065597C">
              <w:rPr>
                <w:rFonts w:ascii="Arial Narrow" w:hAnsi="Arial Narrow"/>
                <w:color w:val="0070C0"/>
                <w:sz w:val="20"/>
                <w:szCs w:val="20"/>
              </w:rPr>
              <w:t>Secure record (</w:t>
            </w:r>
            <w:proofErr w:type="gramStart"/>
            <w:r w:rsidRPr="0065597C">
              <w:rPr>
                <w:rFonts w:ascii="Arial Narrow" w:hAnsi="Arial Narrow"/>
                <w:color w:val="0070C0"/>
                <w:sz w:val="20"/>
                <w:szCs w:val="20"/>
              </w:rPr>
              <w:t>i.e.</w:t>
            </w:r>
            <w:proofErr w:type="gramEnd"/>
            <w:r w:rsidRPr="0065597C">
              <w:rPr>
                <w:rFonts w:ascii="Arial Narrow" w:hAnsi="Arial Narrow"/>
                <w:color w:val="0070C0"/>
                <w:sz w:val="20"/>
                <w:szCs w:val="20"/>
              </w:rPr>
              <w:t xml:space="preserve"> medical records) describing initial and/or ongoing exposure to antimicrobial </w:t>
            </w:r>
            <w:r w:rsidRPr="00492CDF">
              <w:rPr>
                <w:rFonts w:ascii="Arial Narrow" w:hAnsi="Arial Narrow"/>
                <w:b/>
                <w:bCs/>
                <w:sz w:val="20"/>
                <w:szCs w:val="20"/>
              </w:rPr>
              <w:t>*</w:t>
            </w:r>
          </w:p>
          <w:p w:rsidRPr="00492CDF" w:rsidR="00492CDF" w:rsidP="00A5156F" w:rsidRDefault="00492CDF" w14:paraId="611FA79A" w14:textId="77777777">
            <w:pPr>
              <w:pStyle w:val="ListParagraph"/>
              <w:numPr>
                <w:ilvl w:val="1"/>
                <w:numId w:val="12"/>
              </w:numPr>
              <w:rPr>
                <w:rFonts w:ascii="Arial Narrow" w:hAnsi="Arial Narrow"/>
                <w:i/>
                <w:iCs/>
                <w:sz w:val="20"/>
                <w:szCs w:val="20"/>
              </w:rPr>
            </w:pPr>
            <w:r w:rsidRPr="00492CDF">
              <w:rPr>
                <w:rFonts w:ascii="Arial Narrow" w:hAnsi="Arial Narrow"/>
                <w:sz w:val="20"/>
                <w:szCs w:val="20"/>
              </w:rPr>
              <w:t>Self-reporting of exposure</w:t>
            </w:r>
          </w:p>
          <w:p w:rsidRPr="00492CDF" w:rsidR="00492CDF" w:rsidP="00A5156F" w:rsidRDefault="00492CDF" w14:paraId="166D9929" w14:textId="77777777">
            <w:pPr>
              <w:pStyle w:val="ListParagraph"/>
              <w:numPr>
                <w:ilvl w:val="1"/>
                <w:numId w:val="12"/>
              </w:numPr>
              <w:rPr>
                <w:rFonts w:ascii="Arial Narrow" w:hAnsi="Arial Narrow"/>
                <w:i/>
                <w:iCs/>
                <w:sz w:val="20"/>
                <w:szCs w:val="20"/>
              </w:rPr>
            </w:pPr>
            <w:r w:rsidRPr="00492CDF">
              <w:rPr>
                <w:rFonts w:ascii="Arial Narrow" w:hAnsi="Arial Narrow"/>
                <w:sz w:val="20"/>
                <w:szCs w:val="20"/>
              </w:rPr>
              <w:t>No description of exposure</w:t>
            </w:r>
          </w:p>
          <w:p w:rsidRPr="00492CDF" w:rsidR="00492CDF" w:rsidP="003B6312" w:rsidRDefault="00492CDF" w14:paraId="0599880C" w14:textId="77777777">
            <w:pPr>
              <w:rPr>
                <w:rFonts w:ascii="Arial Narrow" w:hAnsi="Arial Narrow"/>
                <w:b/>
                <w:bCs/>
                <w:sz w:val="20"/>
                <w:szCs w:val="20"/>
              </w:rPr>
            </w:pPr>
          </w:p>
        </w:tc>
        <w:tc>
          <w:tcPr>
            <w:tcW w:w="1701" w:type="dxa"/>
          </w:tcPr>
          <w:p w:rsidRPr="00492CDF" w:rsidR="00492CDF" w:rsidP="003B6312" w:rsidRDefault="0065597C" w14:paraId="6E04F924" w14:textId="2E814B4D">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4F1D8B" w14:paraId="4FD6D08A" w14:textId="24A6D323">
            <w:pPr>
              <w:rPr>
                <w:rFonts w:ascii="Arial Narrow" w:hAnsi="Arial Narrow"/>
                <w:b/>
                <w:bCs/>
                <w:sz w:val="20"/>
                <w:szCs w:val="20"/>
              </w:rPr>
            </w:pPr>
            <w:r>
              <w:rPr>
                <w:rFonts w:ascii="Arial Narrow" w:hAnsi="Arial Narrow"/>
                <w:b/>
                <w:bCs/>
                <w:sz w:val="20"/>
                <w:szCs w:val="20"/>
              </w:rPr>
              <w:t xml:space="preserve">Methods: </w:t>
            </w:r>
            <w:r w:rsidRPr="004904B6">
              <w:rPr>
                <w:rFonts w:ascii="Arial Narrow" w:hAnsi="Arial Narrow"/>
                <w:sz w:val="20"/>
                <w:szCs w:val="20"/>
              </w:rPr>
              <w:t>“All patients received antibiotic prophylaxis in accordance with the departmental protocol: Co-Amoxiclav 1.5 g and Gentamicin 240 mg given intravenously at induction.</w:t>
            </w:r>
            <w:r w:rsidRPr="004904B6" w:rsidR="004904B6">
              <w:rPr>
                <w:rFonts w:ascii="Arial Narrow" w:hAnsi="Arial Narrow"/>
                <w:sz w:val="20"/>
                <w:szCs w:val="20"/>
              </w:rPr>
              <w:t>”</w:t>
            </w:r>
          </w:p>
        </w:tc>
      </w:tr>
      <w:tr w:rsidRPr="00492CDF" w:rsidR="00492CDF" w:rsidTr="003B6312" w14:paraId="7341C6E8" w14:textId="77777777">
        <w:trPr>
          <w:trHeight w:val="793"/>
        </w:trPr>
        <w:tc>
          <w:tcPr>
            <w:tcW w:w="6663" w:type="dxa"/>
          </w:tcPr>
          <w:p w:rsidRPr="00492CDF" w:rsidR="00492CDF" w:rsidP="00A5156F" w:rsidRDefault="00492CDF" w14:paraId="68A6317D" w14:textId="77777777">
            <w:pPr>
              <w:pStyle w:val="ListParagraph"/>
              <w:numPr>
                <w:ilvl w:val="0"/>
                <w:numId w:val="12"/>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CE1912" w:rsidR="00492CDF" w:rsidP="00A5156F" w:rsidRDefault="00492CDF" w14:paraId="4AC56E89" w14:textId="0F263E0D">
            <w:pPr>
              <w:pStyle w:val="ListParagraph"/>
              <w:numPr>
                <w:ilvl w:val="1"/>
                <w:numId w:val="12"/>
              </w:numPr>
              <w:rPr>
                <w:rFonts w:ascii="Arial Narrow" w:hAnsi="Arial Narrow"/>
                <w:color w:val="0070C0"/>
                <w:sz w:val="20"/>
                <w:szCs w:val="20"/>
              </w:rPr>
            </w:pPr>
            <w:r w:rsidRPr="00CE1912">
              <w:rPr>
                <w:rFonts w:ascii="Arial Narrow" w:hAnsi="Arial Narrow"/>
                <w:color w:val="0070C0"/>
                <w:sz w:val="20"/>
                <w:szCs w:val="20"/>
              </w:rPr>
              <w:t xml:space="preserve">Yes </w:t>
            </w:r>
            <w:r w:rsidRPr="00CE1912" w:rsidR="00E17ECB">
              <w:rPr>
                <w:rFonts w:ascii="Arial Narrow" w:hAnsi="Arial Narrow"/>
                <w:b/>
                <w:bCs/>
                <w:color w:val="0070C0"/>
                <w:sz w:val="20"/>
                <w:szCs w:val="20"/>
              </w:rPr>
              <w:t>*</w:t>
            </w:r>
          </w:p>
          <w:p w:rsidRPr="00492CDF" w:rsidR="00492CDF" w:rsidP="00A5156F" w:rsidRDefault="00492CDF" w14:paraId="132E6DB7" w14:textId="77777777">
            <w:pPr>
              <w:pStyle w:val="ListParagraph"/>
              <w:numPr>
                <w:ilvl w:val="1"/>
                <w:numId w:val="12"/>
              </w:numPr>
              <w:rPr>
                <w:rFonts w:ascii="Arial Narrow" w:hAnsi="Arial Narrow"/>
                <w:sz w:val="20"/>
                <w:szCs w:val="20"/>
              </w:rPr>
            </w:pPr>
            <w:r w:rsidRPr="00492CDF">
              <w:rPr>
                <w:rFonts w:ascii="Arial Narrow" w:hAnsi="Arial Narrow"/>
                <w:sz w:val="20"/>
                <w:szCs w:val="20"/>
              </w:rPr>
              <w:t xml:space="preserve">No </w:t>
            </w:r>
          </w:p>
          <w:p w:rsidRPr="00492CDF" w:rsidR="00492CDF" w:rsidP="003B6312" w:rsidRDefault="00492CDF" w14:paraId="7733C731" w14:textId="77777777">
            <w:pPr>
              <w:rPr>
                <w:rFonts w:ascii="Arial Narrow" w:hAnsi="Arial Narrow"/>
                <w:b/>
                <w:bCs/>
                <w:sz w:val="20"/>
                <w:szCs w:val="20"/>
              </w:rPr>
            </w:pPr>
          </w:p>
        </w:tc>
        <w:tc>
          <w:tcPr>
            <w:tcW w:w="1701" w:type="dxa"/>
          </w:tcPr>
          <w:p w:rsidRPr="00492CDF" w:rsidR="00492CDF" w:rsidP="003B6312" w:rsidRDefault="00CE1912" w14:paraId="186D881B" w14:textId="0E41726C">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CE1912" w14:paraId="3D0B3D77" w14:textId="43CD9C1D">
            <w:pPr>
              <w:rPr>
                <w:rFonts w:ascii="Arial Narrow" w:hAnsi="Arial Narrow"/>
                <w:b/>
                <w:bCs/>
                <w:sz w:val="20"/>
                <w:szCs w:val="20"/>
              </w:rPr>
            </w:pPr>
            <w:r>
              <w:rPr>
                <w:rFonts w:ascii="Arial Narrow" w:hAnsi="Arial Narrow"/>
                <w:b/>
                <w:bCs/>
                <w:sz w:val="20"/>
                <w:szCs w:val="20"/>
              </w:rPr>
              <w:t>Methods</w:t>
            </w:r>
            <w:r w:rsidRPr="00D963C6">
              <w:rPr>
                <w:rFonts w:ascii="Arial Narrow" w:hAnsi="Arial Narrow"/>
                <w:sz w:val="20"/>
                <w:szCs w:val="20"/>
              </w:rPr>
              <w:t xml:space="preserve">: “Preoperative creatinine levels </w:t>
            </w:r>
            <w:r w:rsidRPr="00D963C6" w:rsidR="00553364">
              <w:rPr>
                <w:rFonts w:ascii="Arial Narrow" w:hAnsi="Arial Narrow"/>
                <w:sz w:val="20"/>
                <w:szCs w:val="20"/>
              </w:rPr>
              <w:t xml:space="preserve">… </w:t>
            </w:r>
            <w:r w:rsidRPr="00D963C6">
              <w:rPr>
                <w:rFonts w:ascii="Arial Narrow" w:hAnsi="Arial Narrow"/>
                <w:sz w:val="20"/>
                <w:szCs w:val="20"/>
              </w:rPr>
              <w:t>measured within 24 h</w:t>
            </w:r>
            <w:r w:rsidRPr="00D963C6" w:rsidR="00553364">
              <w:rPr>
                <w:rFonts w:ascii="Arial Narrow" w:hAnsi="Arial Narrow"/>
                <w:sz w:val="20"/>
                <w:szCs w:val="20"/>
              </w:rPr>
              <w:t>ours</w:t>
            </w:r>
            <w:r w:rsidRPr="00D963C6">
              <w:rPr>
                <w:rFonts w:ascii="Arial Narrow" w:hAnsi="Arial Narrow"/>
                <w:sz w:val="20"/>
                <w:szCs w:val="20"/>
              </w:rPr>
              <w:t xml:space="preserve"> of surgery</w:t>
            </w:r>
            <w:r w:rsidRPr="00D963C6" w:rsidR="00553364">
              <w:rPr>
                <w:rFonts w:ascii="Arial Narrow" w:hAnsi="Arial Narrow"/>
                <w:sz w:val="20"/>
                <w:szCs w:val="20"/>
              </w:rPr>
              <w:t>.”</w:t>
            </w:r>
          </w:p>
        </w:tc>
      </w:tr>
      <w:tr w:rsidRPr="00492CDF" w:rsidR="00492CDF" w:rsidTr="003B6312" w14:paraId="72AAB5C8" w14:textId="77777777">
        <w:trPr>
          <w:trHeight w:val="177"/>
        </w:trPr>
        <w:tc>
          <w:tcPr>
            <w:tcW w:w="6663" w:type="dxa"/>
          </w:tcPr>
          <w:p w:rsidRPr="00492CDF" w:rsidR="00492CDF" w:rsidP="003B6312" w:rsidRDefault="00492CDF" w14:paraId="3D78B9D4"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492CDF" w:rsidP="003B6312" w:rsidRDefault="00492CDF" w14:paraId="5B7DC41E" w14:textId="77777777">
            <w:pPr>
              <w:rPr>
                <w:rFonts w:ascii="Arial Narrow" w:hAnsi="Arial Narrow"/>
                <w:b/>
                <w:bCs/>
                <w:sz w:val="20"/>
                <w:szCs w:val="20"/>
              </w:rPr>
            </w:pPr>
          </w:p>
        </w:tc>
        <w:tc>
          <w:tcPr>
            <w:tcW w:w="5244" w:type="dxa"/>
          </w:tcPr>
          <w:p w:rsidRPr="00492CDF" w:rsidR="00492CDF" w:rsidP="003B6312" w:rsidRDefault="00492CDF" w14:paraId="02D9A565" w14:textId="77777777">
            <w:pPr>
              <w:rPr>
                <w:rFonts w:ascii="Arial Narrow" w:hAnsi="Arial Narrow"/>
                <w:b/>
                <w:bCs/>
                <w:sz w:val="20"/>
                <w:szCs w:val="20"/>
              </w:rPr>
            </w:pPr>
          </w:p>
        </w:tc>
      </w:tr>
      <w:tr w:rsidRPr="00492CDF" w:rsidR="00492CDF" w:rsidTr="003B6312" w14:paraId="17383CF2" w14:textId="77777777">
        <w:trPr>
          <w:trHeight w:val="638"/>
        </w:trPr>
        <w:tc>
          <w:tcPr>
            <w:tcW w:w="6663" w:type="dxa"/>
          </w:tcPr>
          <w:p w:rsidRPr="00492CDF" w:rsidR="00492CDF" w:rsidP="006D19F5" w:rsidRDefault="00492CDF" w14:paraId="1A0CAC4D" w14:textId="258163BD">
            <w:pPr>
              <w:pStyle w:val="ListParagraph"/>
              <w:numPr>
                <w:ilvl w:val="0"/>
                <w:numId w:val="12"/>
              </w:numPr>
              <w:rPr>
                <w:rFonts w:ascii="Arial Narrow" w:hAnsi="Arial Narrow"/>
                <w:i/>
                <w:iCs/>
                <w:sz w:val="20"/>
                <w:szCs w:val="20"/>
              </w:rPr>
            </w:pPr>
            <w:r w:rsidRPr="00492CDF">
              <w:rPr>
                <w:rFonts w:ascii="Arial Narrow" w:hAnsi="Arial Narrow"/>
                <w:i/>
                <w:iCs/>
                <w:sz w:val="20"/>
                <w:szCs w:val="20"/>
              </w:rPr>
              <w:lastRenderedPageBreak/>
              <w:t>Comparability of cohorts based on design and analysis</w:t>
            </w:r>
          </w:p>
          <w:p w:rsidRPr="006B59AB" w:rsidR="00492CDF" w:rsidP="00A5156F" w:rsidRDefault="00492CDF" w14:paraId="733ACD14" w14:textId="77777777">
            <w:pPr>
              <w:pStyle w:val="ListParagraph"/>
              <w:numPr>
                <w:ilvl w:val="1"/>
                <w:numId w:val="12"/>
              </w:numPr>
              <w:rPr>
                <w:rFonts w:ascii="Arial Narrow" w:hAnsi="Arial Narrow"/>
                <w:color w:val="0070C0"/>
                <w:sz w:val="20"/>
                <w:szCs w:val="20"/>
              </w:rPr>
            </w:pPr>
            <w:r w:rsidRPr="006B59AB">
              <w:rPr>
                <w:rFonts w:ascii="Arial Narrow" w:hAnsi="Arial Narrow"/>
                <w:color w:val="0070C0"/>
                <w:sz w:val="20"/>
                <w:szCs w:val="20"/>
              </w:rPr>
              <w:t>Study controls for sex, age, and disease severity at baseline *</w:t>
            </w:r>
          </w:p>
          <w:p w:rsidRPr="00492CDF" w:rsidR="00492CDF" w:rsidP="00A5156F" w:rsidRDefault="00492CDF" w14:paraId="31DA6091" w14:textId="77777777">
            <w:pPr>
              <w:pStyle w:val="ListParagraph"/>
              <w:numPr>
                <w:ilvl w:val="1"/>
                <w:numId w:val="12"/>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492CDF" w:rsidR="00492CDF" w:rsidP="00A5156F" w:rsidRDefault="00492CDF" w14:paraId="21B76E86" w14:textId="77777777">
            <w:pPr>
              <w:pStyle w:val="ListParagraph"/>
              <w:numPr>
                <w:ilvl w:val="1"/>
                <w:numId w:val="12"/>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492CDF" w:rsidP="003B6312" w:rsidRDefault="00492CDF" w14:paraId="1517C7F9" w14:textId="77777777">
            <w:pPr>
              <w:rPr>
                <w:rFonts w:ascii="Arial Narrow" w:hAnsi="Arial Narrow"/>
                <w:b/>
                <w:bCs/>
                <w:sz w:val="20"/>
                <w:szCs w:val="20"/>
              </w:rPr>
            </w:pPr>
          </w:p>
        </w:tc>
        <w:tc>
          <w:tcPr>
            <w:tcW w:w="1701" w:type="dxa"/>
          </w:tcPr>
          <w:p w:rsidRPr="00492CDF" w:rsidR="00492CDF" w:rsidP="003B6312" w:rsidRDefault="006B59AB" w14:paraId="4C5F6543" w14:textId="48A16C90">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F77DE2" w14:paraId="02BC91F6" w14:textId="74435A81">
            <w:pPr>
              <w:rPr>
                <w:rFonts w:ascii="Arial Narrow" w:hAnsi="Arial Narrow"/>
                <w:b/>
                <w:bCs/>
                <w:sz w:val="20"/>
                <w:szCs w:val="20"/>
              </w:rPr>
            </w:pPr>
            <w:r>
              <w:rPr>
                <w:rFonts w:ascii="Arial Narrow" w:hAnsi="Arial Narrow"/>
                <w:b/>
                <w:bCs/>
                <w:sz w:val="20"/>
                <w:szCs w:val="20"/>
              </w:rPr>
              <w:t xml:space="preserve">Methods: </w:t>
            </w:r>
            <w:r w:rsidRPr="00F77DE2">
              <w:rPr>
                <w:rFonts w:ascii="Arial Narrow" w:hAnsi="Arial Narrow"/>
                <w:sz w:val="20"/>
                <w:szCs w:val="20"/>
              </w:rPr>
              <w:t>“Individuals were selected at random and matched according to age (2 years), sex and operative procedure.”</w:t>
            </w:r>
          </w:p>
        </w:tc>
      </w:tr>
      <w:tr w:rsidRPr="00492CDF" w:rsidR="00492CDF" w:rsidTr="003B6312" w14:paraId="0C07980D" w14:textId="77777777">
        <w:trPr>
          <w:trHeight w:val="168"/>
        </w:trPr>
        <w:tc>
          <w:tcPr>
            <w:tcW w:w="6663" w:type="dxa"/>
          </w:tcPr>
          <w:p w:rsidRPr="00492CDF" w:rsidR="00492CDF" w:rsidP="003B6312" w:rsidRDefault="00492CDF" w14:paraId="6386DAB1"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492CDF" w:rsidP="003B6312" w:rsidRDefault="00492CDF" w14:paraId="4780B3C8" w14:textId="77777777">
            <w:pPr>
              <w:rPr>
                <w:rFonts w:ascii="Arial Narrow" w:hAnsi="Arial Narrow"/>
                <w:b/>
                <w:bCs/>
                <w:sz w:val="20"/>
                <w:szCs w:val="20"/>
              </w:rPr>
            </w:pPr>
          </w:p>
        </w:tc>
        <w:tc>
          <w:tcPr>
            <w:tcW w:w="5244" w:type="dxa"/>
          </w:tcPr>
          <w:p w:rsidRPr="00492CDF" w:rsidR="00492CDF" w:rsidP="003B6312" w:rsidRDefault="00492CDF" w14:paraId="2F7DE6AF" w14:textId="77777777">
            <w:pPr>
              <w:rPr>
                <w:rFonts w:ascii="Arial Narrow" w:hAnsi="Arial Narrow"/>
                <w:b/>
                <w:bCs/>
                <w:sz w:val="20"/>
                <w:szCs w:val="20"/>
              </w:rPr>
            </w:pPr>
          </w:p>
        </w:tc>
      </w:tr>
      <w:tr w:rsidRPr="00492CDF" w:rsidR="00492CDF" w:rsidTr="003B6312" w14:paraId="39ABECBF" w14:textId="77777777">
        <w:trPr>
          <w:trHeight w:val="647"/>
        </w:trPr>
        <w:tc>
          <w:tcPr>
            <w:tcW w:w="6663" w:type="dxa"/>
          </w:tcPr>
          <w:p w:rsidRPr="00492CDF" w:rsidR="00492CDF" w:rsidP="00A5156F" w:rsidRDefault="00492CDF" w14:paraId="1A60E159" w14:textId="77777777">
            <w:pPr>
              <w:pStyle w:val="ListParagraph"/>
              <w:numPr>
                <w:ilvl w:val="0"/>
                <w:numId w:val="12"/>
              </w:numPr>
              <w:rPr>
                <w:rFonts w:ascii="Arial Narrow" w:hAnsi="Arial Narrow"/>
                <w:i/>
                <w:iCs/>
                <w:sz w:val="20"/>
                <w:szCs w:val="20"/>
              </w:rPr>
            </w:pPr>
            <w:r w:rsidRPr="00492CDF">
              <w:rPr>
                <w:rFonts w:ascii="Arial Narrow" w:hAnsi="Arial Narrow"/>
                <w:i/>
                <w:iCs/>
                <w:sz w:val="20"/>
                <w:szCs w:val="20"/>
              </w:rPr>
              <w:t xml:space="preserve">Assessment of Outcome </w:t>
            </w:r>
          </w:p>
          <w:p w:rsidRPr="009347E5" w:rsidR="00492CDF" w:rsidP="00A5156F" w:rsidRDefault="00492CDF" w14:paraId="11B1D6C5" w14:textId="77777777">
            <w:pPr>
              <w:pStyle w:val="ListParagraph"/>
              <w:numPr>
                <w:ilvl w:val="1"/>
                <w:numId w:val="12"/>
              </w:numPr>
              <w:rPr>
                <w:rFonts w:ascii="Arial Narrow" w:hAnsi="Arial Narrow"/>
                <w:i/>
                <w:iCs/>
                <w:color w:val="0070C0"/>
                <w:sz w:val="20"/>
                <w:szCs w:val="20"/>
              </w:rPr>
            </w:pPr>
            <w:r w:rsidRPr="009347E5">
              <w:rPr>
                <w:rFonts w:ascii="Arial Narrow" w:hAnsi="Arial Narrow"/>
                <w:color w:val="0070C0"/>
                <w:sz w:val="20"/>
                <w:szCs w:val="20"/>
              </w:rPr>
              <w:t>Independent or blind assessment, or confirmation of the outcome by reference to</w:t>
            </w:r>
            <w:r w:rsidRPr="009347E5">
              <w:rPr>
                <w:rFonts w:ascii="Arial Narrow" w:hAnsi="Arial Narrow"/>
                <w:i/>
                <w:iCs/>
                <w:color w:val="0070C0"/>
                <w:sz w:val="20"/>
                <w:szCs w:val="20"/>
              </w:rPr>
              <w:t xml:space="preserve"> </w:t>
            </w:r>
            <w:r w:rsidRPr="009347E5">
              <w:rPr>
                <w:rFonts w:ascii="Arial Narrow" w:hAnsi="Arial Narrow"/>
                <w:color w:val="0070C0"/>
                <w:sz w:val="20"/>
                <w:szCs w:val="20"/>
              </w:rPr>
              <w:t>secure records (</w:t>
            </w:r>
            <w:proofErr w:type="gramStart"/>
            <w:r w:rsidRPr="009347E5">
              <w:rPr>
                <w:rFonts w:ascii="Arial Narrow" w:hAnsi="Arial Narrow"/>
                <w:color w:val="0070C0"/>
                <w:sz w:val="20"/>
                <w:szCs w:val="20"/>
              </w:rPr>
              <w:t>i.e.</w:t>
            </w:r>
            <w:proofErr w:type="gramEnd"/>
            <w:r w:rsidRPr="009347E5">
              <w:rPr>
                <w:rFonts w:ascii="Arial Narrow" w:hAnsi="Arial Narrow"/>
                <w:color w:val="0070C0"/>
                <w:sz w:val="20"/>
                <w:szCs w:val="20"/>
              </w:rPr>
              <w:t xml:space="preserve"> medical records, laboratory results etc) </w:t>
            </w:r>
            <w:r w:rsidRPr="009347E5">
              <w:rPr>
                <w:rFonts w:ascii="Arial Narrow" w:hAnsi="Arial Narrow"/>
                <w:b/>
                <w:bCs/>
                <w:color w:val="0070C0"/>
                <w:sz w:val="20"/>
                <w:szCs w:val="20"/>
              </w:rPr>
              <w:t>*</w:t>
            </w:r>
          </w:p>
          <w:p w:rsidRPr="00492CDF" w:rsidR="00492CDF" w:rsidP="00A5156F" w:rsidRDefault="00492CDF" w14:paraId="6E890952" w14:textId="77777777">
            <w:pPr>
              <w:pStyle w:val="ListParagraph"/>
              <w:numPr>
                <w:ilvl w:val="1"/>
                <w:numId w:val="12"/>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492CDF" w:rsidP="00A5156F" w:rsidRDefault="00492CDF" w14:paraId="1A37931D" w14:textId="77777777">
            <w:pPr>
              <w:pStyle w:val="ListParagraph"/>
              <w:numPr>
                <w:ilvl w:val="1"/>
                <w:numId w:val="12"/>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492CDF" w:rsidP="00A5156F" w:rsidRDefault="00492CDF" w14:paraId="611390FB" w14:textId="77777777">
            <w:pPr>
              <w:pStyle w:val="ListParagraph"/>
              <w:numPr>
                <w:ilvl w:val="1"/>
                <w:numId w:val="12"/>
              </w:numPr>
              <w:rPr>
                <w:rFonts w:ascii="Arial Narrow" w:hAnsi="Arial Narrow"/>
                <w:sz w:val="20"/>
                <w:szCs w:val="20"/>
              </w:rPr>
            </w:pPr>
            <w:r w:rsidRPr="00492CDF">
              <w:rPr>
                <w:rFonts w:ascii="Arial Narrow" w:hAnsi="Arial Narrow"/>
                <w:sz w:val="20"/>
                <w:szCs w:val="20"/>
              </w:rPr>
              <w:t>No description</w:t>
            </w:r>
          </w:p>
          <w:p w:rsidRPr="00492CDF" w:rsidR="00492CDF" w:rsidP="003B6312" w:rsidRDefault="00492CDF" w14:paraId="46ADD808" w14:textId="77777777">
            <w:pPr>
              <w:rPr>
                <w:rFonts w:ascii="Arial Narrow" w:hAnsi="Arial Narrow"/>
                <w:b/>
                <w:bCs/>
                <w:sz w:val="20"/>
                <w:szCs w:val="20"/>
              </w:rPr>
            </w:pPr>
          </w:p>
        </w:tc>
        <w:tc>
          <w:tcPr>
            <w:tcW w:w="1701" w:type="dxa"/>
          </w:tcPr>
          <w:p w:rsidRPr="00492CDF" w:rsidR="00492CDF" w:rsidP="003B6312" w:rsidRDefault="009347E5" w14:paraId="1645857F" w14:textId="67281711">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7F591E" w14:paraId="041F23C5" w14:textId="3DD7D3EB">
            <w:pPr>
              <w:rPr>
                <w:rFonts w:ascii="Arial Narrow" w:hAnsi="Arial Narrow"/>
                <w:b/>
                <w:bCs/>
                <w:sz w:val="20"/>
                <w:szCs w:val="20"/>
              </w:rPr>
            </w:pPr>
            <w:r>
              <w:rPr>
                <w:rFonts w:ascii="Arial Narrow" w:hAnsi="Arial Narrow"/>
                <w:b/>
                <w:bCs/>
                <w:sz w:val="20"/>
                <w:szCs w:val="20"/>
              </w:rPr>
              <w:t>Methods</w:t>
            </w:r>
            <w:r w:rsidR="00416B89">
              <w:rPr>
                <w:rFonts w:ascii="Arial Narrow" w:hAnsi="Arial Narrow"/>
                <w:b/>
                <w:bCs/>
                <w:sz w:val="20"/>
                <w:szCs w:val="20"/>
              </w:rPr>
              <w:t xml:space="preserve">: </w:t>
            </w:r>
            <w:r w:rsidRPr="00416B89" w:rsidR="00416B89">
              <w:rPr>
                <w:rFonts w:ascii="Arial Narrow" w:hAnsi="Arial Narrow"/>
                <w:sz w:val="20"/>
                <w:szCs w:val="20"/>
              </w:rPr>
              <w:t>“</w:t>
            </w:r>
            <w:r w:rsidRPr="00416B89">
              <w:rPr>
                <w:rFonts w:ascii="Arial Narrow" w:hAnsi="Arial Narrow"/>
                <w:sz w:val="20"/>
                <w:szCs w:val="20"/>
              </w:rPr>
              <w:t>Acute kidney injury (AKI) was defined as a ‘rise in serum creatinine level of greater than 50% of the baseline’’</w:t>
            </w:r>
          </w:p>
        </w:tc>
      </w:tr>
      <w:tr w:rsidRPr="00492CDF" w:rsidR="00492CDF" w:rsidTr="003B6312" w14:paraId="5E91843C" w14:textId="77777777">
        <w:trPr>
          <w:trHeight w:val="824"/>
        </w:trPr>
        <w:tc>
          <w:tcPr>
            <w:tcW w:w="6663" w:type="dxa"/>
          </w:tcPr>
          <w:p w:rsidRPr="00492CDF" w:rsidR="00492CDF" w:rsidP="00A5156F" w:rsidRDefault="00492CDF" w14:paraId="13A62D5C" w14:textId="77777777">
            <w:pPr>
              <w:pStyle w:val="ListParagraph"/>
              <w:numPr>
                <w:ilvl w:val="0"/>
                <w:numId w:val="12"/>
              </w:numPr>
              <w:rPr>
                <w:rFonts w:ascii="Arial Narrow" w:hAnsi="Arial Narrow"/>
                <w:i/>
                <w:iCs/>
                <w:sz w:val="20"/>
                <w:szCs w:val="20"/>
              </w:rPr>
            </w:pPr>
            <w:r w:rsidRPr="00492CDF">
              <w:rPr>
                <w:rFonts w:ascii="Arial Narrow" w:hAnsi="Arial Narrow"/>
                <w:i/>
                <w:iCs/>
                <w:sz w:val="20"/>
                <w:szCs w:val="20"/>
              </w:rPr>
              <w:t>Was follow-up long enough for outcomes to occur</w:t>
            </w:r>
          </w:p>
          <w:p w:rsidRPr="00563F3E" w:rsidR="00492CDF" w:rsidP="00A5156F" w:rsidRDefault="00492CDF" w14:paraId="6926F152" w14:textId="77777777">
            <w:pPr>
              <w:pStyle w:val="ListParagraph"/>
              <w:numPr>
                <w:ilvl w:val="1"/>
                <w:numId w:val="12"/>
              </w:numPr>
              <w:rPr>
                <w:rFonts w:ascii="Arial Narrow" w:hAnsi="Arial Narrow"/>
                <w:b/>
                <w:bCs/>
                <w:color w:val="0070C0"/>
                <w:sz w:val="20"/>
                <w:szCs w:val="20"/>
              </w:rPr>
            </w:pPr>
            <w:r w:rsidRPr="00563F3E">
              <w:rPr>
                <w:rFonts w:ascii="Arial Narrow" w:hAnsi="Arial Narrow"/>
                <w:color w:val="0070C0"/>
                <w:sz w:val="20"/>
                <w:szCs w:val="20"/>
              </w:rPr>
              <w:t xml:space="preserve">Yes </w:t>
            </w:r>
            <w:r w:rsidRPr="00563F3E">
              <w:rPr>
                <w:rFonts w:ascii="Arial Narrow" w:hAnsi="Arial Narrow"/>
                <w:b/>
                <w:bCs/>
                <w:color w:val="0070C0"/>
                <w:sz w:val="20"/>
                <w:szCs w:val="20"/>
              </w:rPr>
              <w:t>*</w:t>
            </w:r>
          </w:p>
          <w:p w:rsidRPr="00492CDF" w:rsidR="00492CDF" w:rsidP="00A5156F" w:rsidRDefault="00492CDF" w14:paraId="1604BAE5" w14:textId="77777777">
            <w:pPr>
              <w:pStyle w:val="ListParagraph"/>
              <w:numPr>
                <w:ilvl w:val="1"/>
                <w:numId w:val="12"/>
              </w:numPr>
              <w:rPr>
                <w:rFonts w:ascii="Arial Narrow" w:hAnsi="Arial Narrow"/>
                <w:sz w:val="20"/>
                <w:szCs w:val="20"/>
              </w:rPr>
            </w:pPr>
            <w:r w:rsidRPr="00492CDF">
              <w:rPr>
                <w:rFonts w:ascii="Arial Narrow" w:hAnsi="Arial Narrow"/>
                <w:sz w:val="20"/>
                <w:szCs w:val="20"/>
              </w:rPr>
              <w:t xml:space="preserve">No </w:t>
            </w:r>
          </w:p>
          <w:p w:rsidRPr="00492CDF" w:rsidR="00492CDF" w:rsidP="00A5156F" w:rsidRDefault="00492CDF" w14:paraId="4E82B071" w14:textId="77777777">
            <w:pPr>
              <w:pStyle w:val="ListParagraph"/>
              <w:numPr>
                <w:ilvl w:val="1"/>
                <w:numId w:val="12"/>
              </w:numPr>
              <w:rPr>
                <w:rFonts w:ascii="Arial Narrow" w:hAnsi="Arial Narrow"/>
                <w:sz w:val="20"/>
                <w:szCs w:val="20"/>
              </w:rPr>
            </w:pPr>
            <w:r w:rsidRPr="00492CDF">
              <w:rPr>
                <w:rFonts w:ascii="Arial Narrow" w:hAnsi="Arial Narrow"/>
                <w:sz w:val="20"/>
                <w:szCs w:val="20"/>
              </w:rPr>
              <w:t>Length of follow-up not stated</w:t>
            </w:r>
          </w:p>
          <w:p w:rsidRPr="00492CDF" w:rsidR="00492CDF" w:rsidP="003B6312" w:rsidRDefault="00492CDF" w14:paraId="06B7C34F" w14:textId="77777777">
            <w:pPr>
              <w:rPr>
                <w:rFonts w:ascii="Arial Narrow" w:hAnsi="Arial Narrow"/>
                <w:b/>
                <w:bCs/>
                <w:sz w:val="20"/>
                <w:szCs w:val="20"/>
              </w:rPr>
            </w:pPr>
          </w:p>
        </w:tc>
        <w:tc>
          <w:tcPr>
            <w:tcW w:w="1701" w:type="dxa"/>
          </w:tcPr>
          <w:p w:rsidRPr="00492CDF" w:rsidR="00492CDF" w:rsidP="003B6312" w:rsidRDefault="00563F3E" w14:paraId="52CC6286" w14:textId="2980FC53">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563F3E" w14:paraId="05EC8AB2" w14:textId="37423A1C">
            <w:pPr>
              <w:rPr>
                <w:rFonts w:ascii="Arial Narrow" w:hAnsi="Arial Narrow"/>
                <w:b/>
                <w:bCs/>
                <w:sz w:val="20"/>
                <w:szCs w:val="20"/>
              </w:rPr>
            </w:pPr>
            <w:r>
              <w:rPr>
                <w:rFonts w:ascii="Arial Narrow" w:hAnsi="Arial Narrow"/>
                <w:b/>
                <w:bCs/>
                <w:sz w:val="20"/>
                <w:szCs w:val="20"/>
              </w:rPr>
              <w:t>Methods</w:t>
            </w:r>
            <w:r w:rsidRPr="00277A6C">
              <w:rPr>
                <w:rFonts w:ascii="Arial Narrow" w:hAnsi="Arial Narrow"/>
                <w:sz w:val="20"/>
                <w:szCs w:val="20"/>
              </w:rPr>
              <w:t>: “Data was recorded as follows;</w:t>
            </w:r>
            <w:r w:rsidRPr="00277A6C" w:rsidR="00277A6C">
              <w:rPr>
                <w:rFonts w:ascii="Arial Narrow" w:hAnsi="Arial Narrow"/>
                <w:sz w:val="20"/>
                <w:szCs w:val="20"/>
              </w:rPr>
              <w:t xml:space="preserve"> … </w:t>
            </w:r>
            <w:r w:rsidRPr="00277A6C">
              <w:rPr>
                <w:rFonts w:ascii="Arial Narrow" w:hAnsi="Arial Narrow"/>
                <w:sz w:val="20"/>
                <w:szCs w:val="20"/>
              </w:rPr>
              <w:t>preoperative creatinine levels, and daily post-operative creatinine levels for up to 7 days.”</w:t>
            </w:r>
          </w:p>
        </w:tc>
      </w:tr>
      <w:tr w:rsidRPr="00492CDF" w:rsidR="00492CDF" w:rsidTr="003B6312" w14:paraId="72091F67" w14:textId="77777777">
        <w:trPr>
          <w:trHeight w:val="824"/>
        </w:trPr>
        <w:tc>
          <w:tcPr>
            <w:tcW w:w="6663" w:type="dxa"/>
          </w:tcPr>
          <w:p w:rsidRPr="00492CDF" w:rsidR="00492CDF" w:rsidP="00A5156F" w:rsidRDefault="00492CDF" w14:paraId="0F8AED22" w14:textId="77777777">
            <w:pPr>
              <w:pStyle w:val="ListParagraph"/>
              <w:numPr>
                <w:ilvl w:val="0"/>
                <w:numId w:val="12"/>
              </w:numPr>
              <w:rPr>
                <w:rFonts w:ascii="Arial Narrow" w:hAnsi="Arial Narrow"/>
                <w:i/>
                <w:iCs/>
                <w:sz w:val="20"/>
                <w:szCs w:val="20"/>
              </w:rPr>
            </w:pPr>
            <w:r w:rsidRPr="00492CDF">
              <w:rPr>
                <w:rFonts w:ascii="Arial Narrow" w:hAnsi="Arial Narrow"/>
                <w:i/>
                <w:iCs/>
                <w:sz w:val="20"/>
                <w:szCs w:val="20"/>
              </w:rPr>
              <w:t>Adequacy of follow-up of cohorts</w:t>
            </w:r>
          </w:p>
          <w:p w:rsidRPr="00E303DF" w:rsidR="00492CDF" w:rsidP="00A5156F" w:rsidRDefault="00492CDF" w14:paraId="5FB7E414" w14:textId="77777777">
            <w:pPr>
              <w:pStyle w:val="ListParagraph"/>
              <w:numPr>
                <w:ilvl w:val="1"/>
                <w:numId w:val="12"/>
              </w:numPr>
              <w:rPr>
                <w:rFonts w:ascii="Arial Narrow" w:hAnsi="Arial Narrow"/>
                <w:color w:val="0070C0"/>
                <w:sz w:val="20"/>
                <w:szCs w:val="20"/>
              </w:rPr>
            </w:pPr>
            <w:r w:rsidRPr="00E303DF">
              <w:rPr>
                <w:rFonts w:ascii="Arial Narrow" w:hAnsi="Arial Narrow"/>
                <w:color w:val="0070C0"/>
                <w:sz w:val="20"/>
                <w:szCs w:val="20"/>
              </w:rPr>
              <w:t xml:space="preserve">Complete follow-up – all subjects accounted for </w:t>
            </w:r>
            <w:r w:rsidRPr="00E303DF">
              <w:rPr>
                <w:rFonts w:ascii="Arial Narrow" w:hAnsi="Arial Narrow"/>
                <w:b/>
                <w:bCs/>
                <w:color w:val="0070C0"/>
                <w:sz w:val="20"/>
                <w:szCs w:val="20"/>
              </w:rPr>
              <w:t>*</w:t>
            </w:r>
          </w:p>
          <w:p w:rsidRPr="00492CDF" w:rsidR="00492CDF" w:rsidP="00A5156F" w:rsidRDefault="00492CDF" w14:paraId="2CB5ABFB" w14:textId="77777777">
            <w:pPr>
              <w:pStyle w:val="ListParagraph"/>
              <w:numPr>
                <w:ilvl w:val="1"/>
                <w:numId w:val="12"/>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492CDF" w:rsidP="00A5156F" w:rsidRDefault="00492CDF" w14:paraId="5093986B" w14:textId="77777777">
            <w:pPr>
              <w:pStyle w:val="ListParagraph"/>
              <w:numPr>
                <w:ilvl w:val="1"/>
                <w:numId w:val="12"/>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492CDF" w:rsidP="00A5156F" w:rsidRDefault="00492CDF" w14:paraId="494B31B6" w14:textId="77777777">
            <w:pPr>
              <w:pStyle w:val="ListParagraph"/>
              <w:numPr>
                <w:ilvl w:val="1"/>
                <w:numId w:val="12"/>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492CDF" w:rsidP="003B6312" w:rsidRDefault="00E303DF" w14:paraId="64BF0216" w14:textId="22BC9DBA">
            <w:pPr>
              <w:rPr>
                <w:rFonts w:ascii="Arial Narrow" w:hAnsi="Arial Narrow"/>
                <w:b/>
                <w:bCs/>
                <w:sz w:val="20"/>
                <w:szCs w:val="20"/>
              </w:rPr>
            </w:pPr>
            <w:r>
              <w:rPr>
                <w:rFonts w:ascii="Arial Narrow" w:hAnsi="Arial Narrow"/>
                <w:b/>
                <w:bCs/>
                <w:sz w:val="20"/>
                <w:szCs w:val="20"/>
              </w:rPr>
              <w:t>1</w:t>
            </w:r>
          </w:p>
        </w:tc>
        <w:tc>
          <w:tcPr>
            <w:tcW w:w="5244" w:type="dxa"/>
          </w:tcPr>
          <w:p w:rsidRPr="00492CDF" w:rsidR="00492CDF" w:rsidP="003B6312" w:rsidRDefault="009F2B80" w14:paraId="0EBFE036" w14:textId="2D957873">
            <w:pPr>
              <w:rPr>
                <w:rFonts w:ascii="Arial Narrow" w:hAnsi="Arial Narrow"/>
                <w:b/>
                <w:bCs/>
                <w:sz w:val="20"/>
                <w:szCs w:val="20"/>
              </w:rPr>
            </w:pPr>
            <w:r>
              <w:rPr>
                <w:rFonts w:ascii="Arial Narrow" w:hAnsi="Arial Narrow"/>
                <w:b/>
                <w:bCs/>
                <w:sz w:val="20"/>
                <w:szCs w:val="20"/>
              </w:rPr>
              <w:t>Results</w:t>
            </w:r>
            <w:r w:rsidR="00084CD5">
              <w:rPr>
                <w:rFonts w:ascii="Arial Narrow" w:hAnsi="Arial Narrow"/>
                <w:b/>
                <w:bCs/>
                <w:sz w:val="20"/>
                <w:szCs w:val="20"/>
              </w:rPr>
              <w:t>:</w:t>
            </w:r>
            <w:r w:rsidRPr="00084CD5">
              <w:rPr>
                <w:rFonts w:ascii="Arial Narrow" w:hAnsi="Arial Narrow"/>
                <w:sz w:val="20"/>
                <w:szCs w:val="20"/>
              </w:rPr>
              <w:t xml:space="preserve"> No loss </w:t>
            </w:r>
            <w:r w:rsidRPr="00084CD5" w:rsidR="00084CD5">
              <w:rPr>
                <w:rFonts w:ascii="Arial Narrow" w:hAnsi="Arial Narrow"/>
                <w:sz w:val="20"/>
                <w:szCs w:val="20"/>
              </w:rPr>
              <w:t>during follow up. All subjects accounted for.</w:t>
            </w:r>
          </w:p>
        </w:tc>
      </w:tr>
      <w:tr w:rsidRPr="00492CDF" w:rsidR="00492CDF" w:rsidTr="003B6312" w14:paraId="6BB0BB82" w14:textId="77777777">
        <w:trPr>
          <w:trHeight w:val="558"/>
        </w:trPr>
        <w:tc>
          <w:tcPr>
            <w:tcW w:w="6663" w:type="dxa"/>
          </w:tcPr>
          <w:p w:rsidRPr="00492CDF" w:rsidR="00492CDF" w:rsidP="003B6312" w:rsidRDefault="00492CDF" w14:paraId="63069D90"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492CDF" w:rsidP="003B6312" w:rsidRDefault="00084CD5" w14:paraId="0FD793ED" w14:textId="5A3A96FD">
            <w:pPr>
              <w:rPr>
                <w:rFonts w:ascii="Arial Narrow" w:hAnsi="Arial Narrow"/>
                <w:b/>
                <w:bCs/>
                <w:sz w:val="20"/>
                <w:szCs w:val="20"/>
              </w:rPr>
            </w:pPr>
            <w:r>
              <w:rPr>
                <w:rFonts w:ascii="Arial Narrow" w:hAnsi="Arial Narrow"/>
                <w:b/>
                <w:bCs/>
                <w:sz w:val="20"/>
                <w:szCs w:val="20"/>
              </w:rPr>
              <w:t>8</w:t>
            </w:r>
          </w:p>
        </w:tc>
        <w:tc>
          <w:tcPr>
            <w:tcW w:w="5244" w:type="dxa"/>
          </w:tcPr>
          <w:p w:rsidRPr="00492CDF" w:rsidR="00492CDF" w:rsidP="003B6312" w:rsidRDefault="00492CDF" w14:paraId="5C52B32D" w14:textId="77777777">
            <w:pPr>
              <w:rPr>
                <w:rFonts w:ascii="Arial Narrow" w:hAnsi="Arial Narrow"/>
                <w:b/>
                <w:bCs/>
                <w:sz w:val="20"/>
                <w:szCs w:val="20"/>
              </w:rPr>
            </w:pPr>
          </w:p>
        </w:tc>
      </w:tr>
    </w:tbl>
    <w:p w:rsidR="00492CDF" w:rsidRDefault="00492CDF" w14:paraId="3AE152F9" w14:textId="7CABC8F7">
      <w:pPr>
        <w:rPr>
          <w:b/>
          <w:bCs/>
          <w:sz w:val="20"/>
          <w:szCs w:val="20"/>
        </w:rPr>
      </w:pPr>
    </w:p>
    <w:p w:rsidR="003B6312" w:rsidRDefault="003B6312" w14:paraId="65499E85" w14:textId="545338A5">
      <w:pPr>
        <w:rPr>
          <w:b/>
          <w:bCs/>
          <w:sz w:val="20"/>
          <w:szCs w:val="20"/>
        </w:rPr>
      </w:pPr>
    </w:p>
    <w:p w:rsidR="003B6312" w:rsidRDefault="003B6312" w14:paraId="17B0F41A" w14:textId="7A913AF8">
      <w:pPr>
        <w:rPr>
          <w:b/>
          <w:bCs/>
          <w:sz w:val="20"/>
          <w:szCs w:val="20"/>
        </w:rPr>
      </w:pPr>
    </w:p>
    <w:p w:rsidR="003B6312" w:rsidRDefault="003B6312" w14:paraId="30903EC5" w14:textId="28C4DD04">
      <w:pPr>
        <w:rPr>
          <w:b/>
          <w:bCs/>
          <w:sz w:val="20"/>
          <w:szCs w:val="20"/>
        </w:rPr>
      </w:pPr>
    </w:p>
    <w:p w:rsidR="003B6312" w:rsidRDefault="003B6312" w14:paraId="235FA6F1" w14:textId="27941FC7">
      <w:pPr>
        <w:rPr>
          <w:b/>
          <w:bCs/>
          <w:sz w:val="20"/>
          <w:szCs w:val="20"/>
        </w:rPr>
      </w:pPr>
    </w:p>
    <w:p w:rsidR="003B6312" w:rsidRDefault="003B6312" w14:paraId="4FD44283" w14:textId="7B0134F7">
      <w:pPr>
        <w:rPr>
          <w:b/>
          <w:bCs/>
          <w:sz w:val="20"/>
          <w:szCs w:val="20"/>
        </w:rPr>
      </w:pPr>
    </w:p>
    <w:p w:rsidR="00E30ED4" w:rsidP="003B6312" w:rsidRDefault="00E30ED4" w14:paraId="629BDCCF" w14:textId="77777777">
      <w:pPr>
        <w:rPr>
          <w:b/>
          <w:bCs/>
        </w:rPr>
      </w:pPr>
    </w:p>
    <w:p w:rsidR="003B6312" w:rsidP="003B6312" w:rsidRDefault="003B6312" w14:paraId="52B97A38" w14:textId="7D5936E5">
      <w:pPr>
        <w:rPr>
          <w:b/>
          <w:bCs/>
        </w:rPr>
      </w:pPr>
      <w:r w:rsidRPr="00F96950">
        <w:rPr>
          <w:b/>
          <w:bCs/>
        </w:rPr>
        <w:lastRenderedPageBreak/>
        <w:t>MODIFIED NEWCASTLE - OTTAWA QUALITY ASSESSMENT SCALE</w:t>
      </w:r>
      <w:r>
        <w:rPr>
          <w:b/>
          <w:bCs/>
        </w:rPr>
        <w:t>:</w:t>
      </w:r>
      <w:r w:rsidRPr="00F96950">
        <w:rPr>
          <w:b/>
          <w:bCs/>
        </w:rPr>
        <w:t xml:space="preserve"> COHORT STUDIES</w:t>
      </w:r>
    </w:p>
    <w:p w:rsidRPr="001108CE" w:rsidR="003B6312" w:rsidP="003B6312" w:rsidRDefault="003B6312" w14:paraId="3092967A" w14:textId="6AEF5823">
      <w:r>
        <w:rPr>
          <w:b/>
          <w:bCs/>
        </w:rPr>
        <w:t xml:space="preserve">EndNote number: </w:t>
      </w:r>
      <w:r w:rsidRPr="001108CE" w:rsidR="00D60D8F">
        <w:t>#946</w:t>
      </w:r>
      <w:r>
        <w:rPr>
          <w:b/>
          <w:bCs/>
        </w:rPr>
        <w:t xml:space="preserve">           Author:     </w:t>
      </w:r>
      <w:proofErr w:type="spellStart"/>
      <w:r w:rsidRPr="001108CE" w:rsidR="00D60D8F">
        <w:t>Crellin</w:t>
      </w:r>
      <w:proofErr w:type="spellEnd"/>
      <w:r w:rsidRPr="001108CE" w:rsidR="00D60D8F">
        <w:t xml:space="preserve"> et al., 2018</w:t>
      </w:r>
      <w:r>
        <w:rPr>
          <w:b/>
          <w:bCs/>
        </w:rPr>
        <w:t xml:space="preserve">       Title:</w:t>
      </w:r>
      <w:r w:rsidR="00D60D8F">
        <w:rPr>
          <w:b/>
          <w:bCs/>
        </w:rPr>
        <w:t xml:space="preserve"> </w:t>
      </w:r>
      <w:r w:rsidRPr="001108CE" w:rsidR="001108CE">
        <w:t>Trimethoprim use for urinary tract infection and risk of adverse outcomes in older patients: Cohort study</w:t>
      </w:r>
    </w:p>
    <w:p w:rsidRPr="003B6312" w:rsidR="003B6312" w:rsidRDefault="003B6312" w14:paraId="7859DA5E" w14:textId="5A863397">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742A33C0" w14:textId="77777777">
        <w:trPr>
          <w:trHeight w:val="824"/>
        </w:trPr>
        <w:tc>
          <w:tcPr>
            <w:tcW w:w="6663" w:type="dxa"/>
          </w:tcPr>
          <w:p w:rsidRPr="00492CDF" w:rsidR="003B6312" w:rsidP="003B6312" w:rsidRDefault="003B6312" w14:paraId="7B2323BD"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3B6312" w:rsidP="003B6312" w:rsidRDefault="003B6312" w14:paraId="0E1EF449"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548E5A47"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40040F24" w14:textId="77777777">
        <w:trPr>
          <w:trHeight w:val="177"/>
        </w:trPr>
        <w:tc>
          <w:tcPr>
            <w:tcW w:w="6663" w:type="dxa"/>
          </w:tcPr>
          <w:p w:rsidRPr="00492CDF" w:rsidR="003B6312" w:rsidP="003B6312" w:rsidRDefault="003B6312" w14:paraId="1210446A"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151D4D22" w14:textId="77777777">
            <w:pPr>
              <w:rPr>
                <w:rFonts w:ascii="Arial Narrow" w:hAnsi="Arial Narrow"/>
                <w:b/>
                <w:bCs/>
                <w:sz w:val="20"/>
                <w:szCs w:val="20"/>
              </w:rPr>
            </w:pPr>
          </w:p>
        </w:tc>
        <w:tc>
          <w:tcPr>
            <w:tcW w:w="5244" w:type="dxa"/>
          </w:tcPr>
          <w:p w:rsidRPr="00492CDF" w:rsidR="003B6312" w:rsidP="003B6312" w:rsidRDefault="003B6312" w14:paraId="2024D4CA" w14:textId="77777777">
            <w:pPr>
              <w:rPr>
                <w:rFonts w:ascii="Arial Narrow" w:hAnsi="Arial Narrow"/>
                <w:b/>
                <w:bCs/>
                <w:sz w:val="20"/>
                <w:szCs w:val="20"/>
              </w:rPr>
            </w:pPr>
          </w:p>
        </w:tc>
      </w:tr>
      <w:tr w:rsidRPr="00492CDF" w:rsidR="003B6312" w:rsidTr="003B6312" w14:paraId="099A1E41" w14:textId="77777777">
        <w:trPr>
          <w:trHeight w:val="1347"/>
        </w:trPr>
        <w:tc>
          <w:tcPr>
            <w:tcW w:w="6663" w:type="dxa"/>
          </w:tcPr>
          <w:p w:rsidRPr="001E5E3E" w:rsidR="003B6312" w:rsidP="001E5E3E" w:rsidRDefault="003B6312" w14:paraId="76C5B609" w14:textId="26A56E67">
            <w:pPr>
              <w:pStyle w:val="ListParagraph"/>
              <w:numPr>
                <w:ilvl w:val="0"/>
                <w:numId w:val="14"/>
              </w:numPr>
              <w:rPr>
                <w:rFonts w:ascii="Arial Narrow" w:hAnsi="Arial Narrow"/>
                <w:i/>
                <w:iCs/>
                <w:sz w:val="20"/>
                <w:szCs w:val="20"/>
              </w:rPr>
            </w:pPr>
            <w:r w:rsidRPr="001E5E3E">
              <w:rPr>
                <w:rFonts w:ascii="Arial Narrow" w:hAnsi="Arial Narrow"/>
                <w:i/>
                <w:iCs/>
                <w:sz w:val="20"/>
                <w:szCs w:val="20"/>
              </w:rPr>
              <w:t>Representativeness of the exposed cohort</w:t>
            </w:r>
          </w:p>
          <w:p w:rsidRPr="00BE5011" w:rsidR="003B6312" w:rsidP="001E5E3E" w:rsidRDefault="003B6312" w14:paraId="19E56EEF" w14:textId="77777777">
            <w:pPr>
              <w:pStyle w:val="ListParagraph"/>
              <w:numPr>
                <w:ilvl w:val="1"/>
                <w:numId w:val="14"/>
              </w:numPr>
              <w:rPr>
                <w:rFonts w:ascii="Arial Narrow" w:hAnsi="Arial Narrow"/>
                <w:color w:val="0070C0"/>
                <w:sz w:val="20"/>
                <w:szCs w:val="20"/>
              </w:rPr>
            </w:pPr>
            <w:r w:rsidRPr="00BE5011">
              <w:rPr>
                <w:rFonts w:ascii="Arial Narrow" w:hAnsi="Arial Narrow"/>
                <w:color w:val="0070C0"/>
                <w:sz w:val="20"/>
                <w:szCs w:val="20"/>
              </w:rPr>
              <w:t xml:space="preserve">Truly representative of the elderly population (at least 65 years old) </w:t>
            </w:r>
            <w:r w:rsidRPr="00BE5011">
              <w:rPr>
                <w:rFonts w:ascii="Arial Narrow" w:hAnsi="Arial Narrow"/>
                <w:b/>
                <w:bCs/>
                <w:color w:val="0070C0"/>
                <w:sz w:val="20"/>
                <w:szCs w:val="20"/>
              </w:rPr>
              <w:t>*</w:t>
            </w:r>
          </w:p>
          <w:p w:rsidRPr="00492CDF" w:rsidR="003B6312" w:rsidP="001E5E3E" w:rsidRDefault="003B6312" w14:paraId="11DD7D73" w14:textId="77777777">
            <w:pPr>
              <w:pStyle w:val="ListParagraph"/>
              <w:numPr>
                <w:ilvl w:val="1"/>
                <w:numId w:val="14"/>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1E5E3E" w:rsidRDefault="003B6312" w14:paraId="79226836" w14:textId="77777777">
            <w:pPr>
              <w:pStyle w:val="ListParagraph"/>
              <w:numPr>
                <w:ilvl w:val="1"/>
                <w:numId w:val="14"/>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1E5E3E" w:rsidRDefault="003B6312" w14:paraId="3804CBBD" w14:textId="77777777">
            <w:pPr>
              <w:pStyle w:val="ListParagraph"/>
              <w:numPr>
                <w:ilvl w:val="1"/>
                <w:numId w:val="14"/>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BE5011" w14:paraId="2B08EFB2" w14:textId="755E2448">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DB684E" w14:paraId="10E057EF" w14:textId="2B3AE637">
            <w:pPr>
              <w:rPr>
                <w:rFonts w:ascii="Arial Narrow" w:hAnsi="Arial Narrow"/>
                <w:b/>
                <w:bCs/>
                <w:sz w:val="20"/>
                <w:szCs w:val="20"/>
              </w:rPr>
            </w:pPr>
            <w:r>
              <w:rPr>
                <w:rFonts w:ascii="Arial Narrow" w:hAnsi="Arial Narrow"/>
                <w:b/>
                <w:bCs/>
                <w:sz w:val="20"/>
                <w:szCs w:val="20"/>
              </w:rPr>
              <w:t xml:space="preserve">Participants, exposures, and outcomes: </w:t>
            </w:r>
            <w:r w:rsidRPr="00DB684E">
              <w:rPr>
                <w:rFonts w:ascii="Arial Narrow" w:hAnsi="Arial Narrow"/>
                <w:sz w:val="20"/>
                <w:szCs w:val="20"/>
              </w:rPr>
              <w:t>“We identified all adults aged 65 years and over during the study period (April 1997 to September 2015).”</w:t>
            </w:r>
          </w:p>
        </w:tc>
      </w:tr>
      <w:tr w:rsidRPr="00492CDF" w:rsidR="003B6312" w:rsidTr="003B6312" w14:paraId="3118F4F5" w14:textId="77777777">
        <w:trPr>
          <w:trHeight w:val="824"/>
        </w:trPr>
        <w:tc>
          <w:tcPr>
            <w:tcW w:w="6663" w:type="dxa"/>
          </w:tcPr>
          <w:p w:rsidRPr="00492CDF" w:rsidR="003B6312" w:rsidP="001E5E3E" w:rsidRDefault="003B6312" w14:paraId="78876074" w14:textId="77777777">
            <w:pPr>
              <w:pStyle w:val="ListParagraph"/>
              <w:numPr>
                <w:ilvl w:val="0"/>
                <w:numId w:val="14"/>
              </w:numPr>
              <w:rPr>
                <w:rFonts w:ascii="Arial Narrow" w:hAnsi="Arial Narrow"/>
                <w:i/>
                <w:iCs/>
                <w:sz w:val="20"/>
                <w:szCs w:val="20"/>
              </w:rPr>
            </w:pPr>
            <w:r w:rsidRPr="00492CDF">
              <w:rPr>
                <w:rFonts w:ascii="Arial Narrow" w:hAnsi="Arial Narrow"/>
                <w:i/>
                <w:iCs/>
                <w:sz w:val="20"/>
                <w:szCs w:val="20"/>
              </w:rPr>
              <w:t>Selection of the non-exposed cohort</w:t>
            </w:r>
          </w:p>
          <w:p w:rsidRPr="00531746" w:rsidR="003B6312" w:rsidP="001E5E3E" w:rsidRDefault="003B6312" w14:paraId="7C8C2EDC" w14:textId="77777777">
            <w:pPr>
              <w:pStyle w:val="ListParagraph"/>
              <w:numPr>
                <w:ilvl w:val="1"/>
                <w:numId w:val="14"/>
              </w:numPr>
              <w:rPr>
                <w:rFonts w:ascii="Arial Narrow" w:hAnsi="Arial Narrow"/>
                <w:i/>
                <w:iCs/>
                <w:color w:val="0070C0"/>
                <w:sz w:val="20"/>
                <w:szCs w:val="20"/>
              </w:rPr>
            </w:pPr>
            <w:r w:rsidRPr="00531746">
              <w:rPr>
                <w:rFonts w:ascii="Arial Narrow" w:hAnsi="Arial Narrow"/>
                <w:color w:val="0070C0"/>
                <w:sz w:val="20"/>
                <w:szCs w:val="20"/>
              </w:rPr>
              <w:t xml:space="preserve">Drawn from the same community as the exposed cohort </w:t>
            </w:r>
            <w:r w:rsidRPr="00531746">
              <w:rPr>
                <w:rFonts w:ascii="Arial Narrow" w:hAnsi="Arial Narrow"/>
                <w:b/>
                <w:bCs/>
                <w:color w:val="0070C0"/>
                <w:sz w:val="20"/>
                <w:szCs w:val="20"/>
              </w:rPr>
              <w:t>*</w:t>
            </w:r>
          </w:p>
          <w:p w:rsidRPr="00492CDF" w:rsidR="003B6312" w:rsidP="001E5E3E" w:rsidRDefault="003B6312" w14:paraId="28EE9D58" w14:textId="77777777">
            <w:pPr>
              <w:pStyle w:val="ListParagraph"/>
              <w:numPr>
                <w:ilvl w:val="1"/>
                <w:numId w:val="14"/>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1E5E3E" w:rsidRDefault="003B6312" w14:paraId="6516F057" w14:textId="77777777">
            <w:pPr>
              <w:pStyle w:val="ListParagraph"/>
              <w:numPr>
                <w:ilvl w:val="1"/>
                <w:numId w:val="14"/>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3C0F1C5D" w14:textId="77777777">
            <w:pPr>
              <w:rPr>
                <w:rFonts w:ascii="Arial Narrow" w:hAnsi="Arial Narrow"/>
                <w:b/>
                <w:bCs/>
                <w:sz w:val="20"/>
                <w:szCs w:val="20"/>
              </w:rPr>
            </w:pPr>
          </w:p>
        </w:tc>
        <w:tc>
          <w:tcPr>
            <w:tcW w:w="1701" w:type="dxa"/>
          </w:tcPr>
          <w:p w:rsidRPr="00492CDF" w:rsidR="003B6312" w:rsidP="003B6312" w:rsidRDefault="00531746" w14:paraId="2ABFDEB3" w14:textId="1CF28D8B">
            <w:pPr>
              <w:rPr>
                <w:rFonts w:ascii="Arial Narrow" w:hAnsi="Arial Narrow"/>
                <w:b/>
                <w:bCs/>
                <w:sz w:val="20"/>
                <w:szCs w:val="20"/>
              </w:rPr>
            </w:pPr>
            <w:r>
              <w:rPr>
                <w:rFonts w:ascii="Arial Narrow" w:hAnsi="Arial Narrow"/>
                <w:b/>
                <w:bCs/>
                <w:sz w:val="20"/>
                <w:szCs w:val="20"/>
              </w:rPr>
              <w:t>1</w:t>
            </w:r>
          </w:p>
        </w:tc>
        <w:tc>
          <w:tcPr>
            <w:tcW w:w="5244" w:type="dxa"/>
          </w:tcPr>
          <w:p w:rsidRPr="004F2599" w:rsidR="003B6312" w:rsidP="003B6312" w:rsidRDefault="00601842" w14:paraId="1DCF345F" w14:textId="68065366">
            <w:pPr>
              <w:rPr>
                <w:rFonts w:ascii="Arial Narrow" w:hAnsi="Arial Narrow"/>
                <w:sz w:val="20"/>
                <w:szCs w:val="20"/>
              </w:rPr>
            </w:pPr>
            <w:r w:rsidRPr="004F2599">
              <w:rPr>
                <w:rFonts w:ascii="Arial Narrow" w:hAnsi="Arial Narrow"/>
                <w:sz w:val="20"/>
                <w:szCs w:val="20"/>
              </w:rPr>
              <w:t xml:space="preserve">Drawn from the same </w:t>
            </w:r>
            <w:r w:rsidRPr="004F2599" w:rsidR="008926A0">
              <w:rPr>
                <w:rFonts w:ascii="Arial Narrow" w:hAnsi="Arial Narrow"/>
                <w:sz w:val="20"/>
                <w:szCs w:val="20"/>
              </w:rPr>
              <w:t>community as the exposed.</w:t>
            </w:r>
          </w:p>
        </w:tc>
      </w:tr>
      <w:tr w:rsidRPr="00492CDF" w:rsidR="003B6312" w:rsidTr="003B6312" w14:paraId="7A71D5DB" w14:textId="77777777">
        <w:trPr>
          <w:trHeight w:val="824"/>
        </w:trPr>
        <w:tc>
          <w:tcPr>
            <w:tcW w:w="6663" w:type="dxa"/>
          </w:tcPr>
          <w:p w:rsidRPr="00492CDF" w:rsidR="003B6312" w:rsidP="001E5E3E" w:rsidRDefault="003B6312" w14:paraId="257A29AE" w14:textId="77777777">
            <w:pPr>
              <w:pStyle w:val="ListParagraph"/>
              <w:numPr>
                <w:ilvl w:val="0"/>
                <w:numId w:val="14"/>
              </w:numPr>
              <w:rPr>
                <w:rFonts w:ascii="Arial Narrow" w:hAnsi="Arial Narrow"/>
                <w:i/>
                <w:iCs/>
                <w:sz w:val="20"/>
                <w:szCs w:val="20"/>
              </w:rPr>
            </w:pPr>
            <w:r w:rsidRPr="00492CDF">
              <w:rPr>
                <w:rFonts w:ascii="Arial Narrow" w:hAnsi="Arial Narrow"/>
                <w:i/>
                <w:iCs/>
                <w:sz w:val="20"/>
                <w:szCs w:val="20"/>
              </w:rPr>
              <w:t>Ascertainment of exposure</w:t>
            </w:r>
          </w:p>
          <w:p w:rsidRPr="004F2599" w:rsidR="003B6312" w:rsidP="001E5E3E" w:rsidRDefault="003B6312" w14:paraId="5A9DC769" w14:textId="77777777">
            <w:pPr>
              <w:pStyle w:val="ListParagraph"/>
              <w:numPr>
                <w:ilvl w:val="1"/>
                <w:numId w:val="14"/>
              </w:numPr>
              <w:rPr>
                <w:rFonts w:ascii="Arial Narrow" w:hAnsi="Arial Narrow"/>
                <w:i/>
                <w:iCs/>
                <w:color w:val="0070C0"/>
                <w:sz w:val="20"/>
                <w:szCs w:val="20"/>
              </w:rPr>
            </w:pPr>
            <w:r w:rsidRPr="004F2599">
              <w:rPr>
                <w:rFonts w:ascii="Arial Narrow" w:hAnsi="Arial Narrow"/>
                <w:color w:val="0070C0"/>
                <w:sz w:val="20"/>
                <w:szCs w:val="20"/>
              </w:rPr>
              <w:t>Secure record (</w:t>
            </w:r>
            <w:proofErr w:type="gramStart"/>
            <w:r w:rsidRPr="004F2599">
              <w:rPr>
                <w:rFonts w:ascii="Arial Narrow" w:hAnsi="Arial Narrow"/>
                <w:color w:val="0070C0"/>
                <w:sz w:val="20"/>
                <w:szCs w:val="20"/>
              </w:rPr>
              <w:t>i.e.</w:t>
            </w:r>
            <w:proofErr w:type="gramEnd"/>
            <w:r w:rsidRPr="004F2599">
              <w:rPr>
                <w:rFonts w:ascii="Arial Narrow" w:hAnsi="Arial Narrow"/>
                <w:color w:val="0070C0"/>
                <w:sz w:val="20"/>
                <w:szCs w:val="20"/>
              </w:rPr>
              <w:t xml:space="preserve"> medical records) describing initial and/or ongoing exposure to antimicrobial </w:t>
            </w:r>
            <w:r w:rsidRPr="004F2599">
              <w:rPr>
                <w:rFonts w:ascii="Arial Narrow" w:hAnsi="Arial Narrow"/>
                <w:b/>
                <w:bCs/>
                <w:color w:val="0070C0"/>
                <w:sz w:val="20"/>
                <w:szCs w:val="20"/>
              </w:rPr>
              <w:t>*</w:t>
            </w:r>
          </w:p>
          <w:p w:rsidRPr="00492CDF" w:rsidR="003B6312" w:rsidP="001E5E3E" w:rsidRDefault="003B6312" w14:paraId="71F7E0C2" w14:textId="77777777">
            <w:pPr>
              <w:pStyle w:val="ListParagraph"/>
              <w:numPr>
                <w:ilvl w:val="1"/>
                <w:numId w:val="14"/>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1E5E3E" w:rsidRDefault="003B6312" w14:paraId="4D76559B" w14:textId="77777777">
            <w:pPr>
              <w:pStyle w:val="ListParagraph"/>
              <w:numPr>
                <w:ilvl w:val="1"/>
                <w:numId w:val="14"/>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4FBF0123" w14:textId="77777777">
            <w:pPr>
              <w:rPr>
                <w:rFonts w:ascii="Arial Narrow" w:hAnsi="Arial Narrow"/>
                <w:b/>
                <w:bCs/>
                <w:sz w:val="20"/>
                <w:szCs w:val="20"/>
              </w:rPr>
            </w:pPr>
          </w:p>
        </w:tc>
        <w:tc>
          <w:tcPr>
            <w:tcW w:w="1701" w:type="dxa"/>
          </w:tcPr>
          <w:p w:rsidRPr="00492CDF" w:rsidR="003B6312" w:rsidP="003B6312" w:rsidRDefault="004F2599" w14:paraId="6D9B6FC8" w14:textId="27C5A5BE">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D46951" w14:paraId="7F1C4436" w14:textId="389CFAB4">
            <w:pPr>
              <w:rPr>
                <w:rFonts w:ascii="Arial Narrow" w:hAnsi="Arial Narrow"/>
                <w:b/>
                <w:bCs/>
                <w:sz w:val="20"/>
                <w:szCs w:val="20"/>
              </w:rPr>
            </w:pPr>
            <w:r>
              <w:rPr>
                <w:rFonts w:ascii="Arial Narrow" w:hAnsi="Arial Narrow"/>
                <w:b/>
                <w:bCs/>
                <w:sz w:val="20"/>
                <w:szCs w:val="20"/>
              </w:rPr>
              <w:t xml:space="preserve">Participants, exposures, </w:t>
            </w:r>
            <w:r w:rsidR="00E90E9B">
              <w:rPr>
                <w:rFonts w:ascii="Arial Narrow" w:hAnsi="Arial Narrow"/>
                <w:b/>
                <w:bCs/>
                <w:sz w:val="20"/>
                <w:szCs w:val="20"/>
              </w:rPr>
              <w:t xml:space="preserve">and outcomes: </w:t>
            </w:r>
            <w:r w:rsidRPr="00E90E9B" w:rsidR="00E90E9B">
              <w:rPr>
                <w:rFonts w:ascii="Arial Narrow" w:hAnsi="Arial Narrow"/>
                <w:sz w:val="20"/>
                <w:szCs w:val="20"/>
              </w:rPr>
              <w:t>“The date of inclusion was the day of initiation for any of five antibiotic drugs (trimethoprim, amoxicillin, cefalexin, ciprofloxacin, and nitrofurantoin) recorded up to three days after a primary care morbidity code for uncomplicated UTI.”</w:t>
            </w:r>
          </w:p>
        </w:tc>
      </w:tr>
      <w:tr w:rsidRPr="00492CDF" w:rsidR="003B6312" w:rsidTr="003B6312" w14:paraId="227C11C3" w14:textId="77777777">
        <w:trPr>
          <w:trHeight w:val="793"/>
        </w:trPr>
        <w:tc>
          <w:tcPr>
            <w:tcW w:w="6663" w:type="dxa"/>
          </w:tcPr>
          <w:p w:rsidRPr="00492CDF" w:rsidR="003B6312" w:rsidP="001E5E3E" w:rsidRDefault="003B6312" w14:paraId="7C2637B4" w14:textId="77777777">
            <w:pPr>
              <w:pStyle w:val="ListParagraph"/>
              <w:numPr>
                <w:ilvl w:val="0"/>
                <w:numId w:val="14"/>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333075" w:rsidR="003B6312" w:rsidP="001E5E3E" w:rsidRDefault="003B6312" w14:paraId="6133EC0D" w14:textId="611DA725">
            <w:pPr>
              <w:pStyle w:val="ListParagraph"/>
              <w:numPr>
                <w:ilvl w:val="1"/>
                <w:numId w:val="14"/>
              </w:numPr>
              <w:rPr>
                <w:rFonts w:ascii="Arial Narrow" w:hAnsi="Arial Narrow"/>
                <w:color w:val="0070C0"/>
                <w:sz w:val="20"/>
                <w:szCs w:val="20"/>
              </w:rPr>
            </w:pPr>
            <w:r w:rsidRPr="00333075">
              <w:rPr>
                <w:rFonts w:ascii="Arial Narrow" w:hAnsi="Arial Narrow"/>
                <w:color w:val="0070C0"/>
                <w:sz w:val="20"/>
                <w:szCs w:val="20"/>
              </w:rPr>
              <w:t xml:space="preserve">Yes </w:t>
            </w:r>
            <w:r w:rsidRPr="00333075" w:rsidR="00980B70">
              <w:rPr>
                <w:rFonts w:ascii="Arial Narrow" w:hAnsi="Arial Narrow"/>
                <w:b/>
                <w:bCs/>
                <w:color w:val="0070C0"/>
                <w:sz w:val="20"/>
                <w:szCs w:val="20"/>
              </w:rPr>
              <w:t>*</w:t>
            </w:r>
          </w:p>
          <w:p w:rsidRPr="00492CDF" w:rsidR="003B6312" w:rsidP="001E5E3E" w:rsidRDefault="003B6312" w14:paraId="1FF38BB6" w14:textId="77777777">
            <w:pPr>
              <w:pStyle w:val="ListParagraph"/>
              <w:numPr>
                <w:ilvl w:val="1"/>
                <w:numId w:val="14"/>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5D43888D" w14:textId="77777777">
            <w:pPr>
              <w:rPr>
                <w:rFonts w:ascii="Arial Narrow" w:hAnsi="Arial Narrow"/>
                <w:b/>
                <w:bCs/>
                <w:sz w:val="20"/>
                <w:szCs w:val="20"/>
              </w:rPr>
            </w:pPr>
          </w:p>
        </w:tc>
        <w:tc>
          <w:tcPr>
            <w:tcW w:w="1701" w:type="dxa"/>
          </w:tcPr>
          <w:p w:rsidRPr="00492CDF" w:rsidR="003B6312" w:rsidP="003B6312" w:rsidRDefault="00333075" w14:paraId="02DA7559" w14:textId="25D5FD9C">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823474" w14:paraId="11D48EEF" w14:textId="64452D30">
            <w:pPr>
              <w:rPr>
                <w:rFonts w:ascii="Arial Narrow" w:hAnsi="Arial Narrow"/>
                <w:b/>
                <w:bCs/>
                <w:sz w:val="20"/>
                <w:szCs w:val="20"/>
              </w:rPr>
            </w:pPr>
            <w:r>
              <w:rPr>
                <w:rFonts w:ascii="Arial Narrow" w:hAnsi="Arial Narrow"/>
                <w:b/>
                <w:bCs/>
                <w:sz w:val="20"/>
                <w:szCs w:val="20"/>
              </w:rPr>
              <w:t xml:space="preserve">Covariates: </w:t>
            </w:r>
            <w:r w:rsidR="00DA3399">
              <w:rPr>
                <w:rFonts w:ascii="Arial Narrow" w:hAnsi="Arial Narrow"/>
                <w:b/>
                <w:bCs/>
                <w:sz w:val="20"/>
                <w:szCs w:val="20"/>
              </w:rPr>
              <w:t>“</w:t>
            </w:r>
            <w:r w:rsidRPr="00823474">
              <w:rPr>
                <w:rFonts w:ascii="Arial Narrow" w:hAnsi="Arial Narrow"/>
                <w:sz w:val="20"/>
                <w:szCs w:val="20"/>
              </w:rPr>
              <w:t>Baseline renal function was defined using the most recent biochemical test results recorded in primary care at any time before each UTI treated with antibiotics. We used serum creatinine test results to calculate estimated glomerular filtration rate using the Chronic Kidney Disease Epidemiology Collaboration (CKDEPI) equation.”</w:t>
            </w:r>
          </w:p>
        </w:tc>
      </w:tr>
      <w:tr w:rsidRPr="00492CDF" w:rsidR="003B6312" w:rsidTr="003B6312" w14:paraId="5F3F08BE" w14:textId="77777777">
        <w:trPr>
          <w:trHeight w:val="177"/>
        </w:trPr>
        <w:tc>
          <w:tcPr>
            <w:tcW w:w="6663" w:type="dxa"/>
          </w:tcPr>
          <w:p w:rsidRPr="00492CDF" w:rsidR="003B6312" w:rsidP="003B6312" w:rsidRDefault="003B6312" w14:paraId="0CC23365"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113A5D18" w14:textId="77777777">
            <w:pPr>
              <w:rPr>
                <w:rFonts w:ascii="Arial Narrow" w:hAnsi="Arial Narrow"/>
                <w:b/>
                <w:bCs/>
                <w:sz w:val="20"/>
                <w:szCs w:val="20"/>
              </w:rPr>
            </w:pPr>
          </w:p>
        </w:tc>
        <w:tc>
          <w:tcPr>
            <w:tcW w:w="5244" w:type="dxa"/>
          </w:tcPr>
          <w:p w:rsidRPr="00492CDF" w:rsidR="003B6312" w:rsidP="003B6312" w:rsidRDefault="003B6312" w14:paraId="07122C6D" w14:textId="77777777">
            <w:pPr>
              <w:rPr>
                <w:rFonts w:ascii="Arial Narrow" w:hAnsi="Arial Narrow"/>
                <w:b/>
                <w:bCs/>
                <w:sz w:val="20"/>
                <w:szCs w:val="20"/>
              </w:rPr>
            </w:pPr>
          </w:p>
        </w:tc>
      </w:tr>
      <w:tr w:rsidRPr="00492CDF" w:rsidR="003B6312" w:rsidTr="003B6312" w14:paraId="29A1433C" w14:textId="77777777">
        <w:trPr>
          <w:trHeight w:val="638"/>
        </w:trPr>
        <w:tc>
          <w:tcPr>
            <w:tcW w:w="6663" w:type="dxa"/>
          </w:tcPr>
          <w:p w:rsidRPr="00492CDF" w:rsidR="003B6312" w:rsidP="001E5E3E" w:rsidRDefault="003B6312" w14:paraId="103F553E" w14:textId="77777777">
            <w:pPr>
              <w:pStyle w:val="ListParagraph"/>
              <w:numPr>
                <w:ilvl w:val="0"/>
                <w:numId w:val="14"/>
              </w:numPr>
              <w:rPr>
                <w:rFonts w:ascii="Arial Narrow" w:hAnsi="Arial Narrow"/>
                <w:i/>
                <w:iCs/>
                <w:sz w:val="20"/>
                <w:szCs w:val="20"/>
              </w:rPr>
            </w:pPr>
            <w:r w:rsidRPr="00492CDF">
              <w:rPr>
                <w:rFonts w:ascii="Arial Narrow" w:hAnsi="Arial Narrow"/>
                <w:i/>
                <w:iCs/>
                <w:sz w:val="20"/>
                <w:szCs w:val="20"/>
              </w:rPr>
              <w:lastRenderedPageBreak/>
              <w:t>Comparability of cohorts based on design and analysis</w:t>
            </w:r>
          </w:p>
          <w:p w:rsidRPr="00492CDF" w:rsidR="003B6312" w:rsidP="001E5E3E" w:rsidRDefault="003B6312" w14:paraId="68B5D46F" w14:textId="77777777">
            <w:pPr>
              <w:pStyle w:val="ListParagraph"/>
              <w:numPr>
                <w:ilvl w:val="1"/>
                <w:numId w:val="14"/>
              </w:numPr>
              <w:rPr>
                <w:rFonts w:ascii="Arial Narrow" w:hAnsi="Arial Narrow"/>
                <w:sz w:val="20"/>
                <w:szCs w:val="20"/>
              </w:rPr>
            </w:pPr>
            <w:r w:rsidRPr="00492CDF">
              <w:rPr>
                <w:rFonts w:ascii="Arial Narrow" w:hAnsi="Arial Narrow"/>
                <w:sz w:val="20"/>
                <w:szCs w:val="20"/>
              </w:rPr>
              <w:t>Study controls for sex, age, and disease severity at baseline *</w:t>
            </w:r>
          </w:p>
          <w:p w:rsidRPr="00690F43" w:rsidR="003B6312" w:rsidP="001E5E3E" w:rsidRDefault="003B6312" w14:paraId="22A386E9" w14:textId="77777777">
            <w:pPr>
              <w:pStyle w:val="ListParagraph"/>
              <w:numPr>
                <w:ilvl w:val="1"/>
                <w:numId w:val="14"/>
              </w:numPr>
              <w:rPr>
                <w:rFonts w:ascii="Arial Narrow" w:hAnsi="Arial Narrow"/>
                <w:color w:val="0070C0"/>
                <w:sz w:val="20"/>
                <w:szCs w:val="20"/>
              </w:rPr>
            </w:pPr>
            <w:r w:rsidRPr="00690F43">
              <w:rPr>
                <w:rFonts w:ascii="Arial Narrow" w:hAnsi="Arial Narrow"/>
                <w:color w:val="0070C0"/>
                <w:sz w:val="20"/>
                <w:szCs w:val="20"/>
              </w:rPr>
              <w:t xml:space="preserve">Study controls for the above plus any other additional factors </w:t>
            </w:r>
            <w:r w:rsidRPr="00690F43">
              <w:rPr>
                <w:rFonts w:ascii="Arial Narrow" w:hAnsi="Arial Narrow"/>
                <w:b/>
                <w:bCs/>
                <w:color w:val="0070C0"/>
                <w:sz w:val="20"/>
                <w:szCs w:val="20"/>
              </w:rPr>
              <w:t>**</w:t>
            </w:r>
          </w:p>
          <w:p w:rsidRPr="00492CDF" w:rsidR="003B6312" w:rsidP="001E5E3E" w:rsidRDefault="003B6312" w14:paraId="767B514A" w14:textId="77777777">
            <w:pPr>
              <w:pStyle w:val="ListParagraph"/>
              <w:numPr>
                <w:ilvl w:val="1"/>
                <w:numId w:val="14"/>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73EA6A02" w14:textId="77777777">
            <w:pPr>
              <w:rPr>
                <w:rFonts w:ascii="Arial Narrow" w:hAnsi="Arial Narrow"/>
                <w:b/>
                <w:bCs/>
                <w:sz w:val="20"/>
                <w:szCs w:val="20"/>
              </w:rPr>
            </w:pPr>
          </w:p>
        </w:tc>
        <w:tc>
          <w:tcPr>
            <w:tcW w:w="1701" w:type="dxa"/>
          </w:tcPr>
          <w:p w:rsidRPr="00492CDF" w:rsidR="003B6312" w:rsidP="003B6312" w:rsidRDefault="00690F43" w14:paraId="02F1BEC0" w14:textId="7302114D">
            <w:pPr>
              <w:rPr>
                <w:rFonts w:ascii="Arial Narrow" w:hAnsi="Arial Narrow"/>
                <w:b/>
                <w:bCs/>
                <w:sz w:val="20"/>
                <w:szCs w:val="20"/>
              </w:rPr>
            </w:pPr>
            <w:r>
              <w:rPr>
                <w:rFonts w:ascii="Arial Narrow" w:hAnsi="Arial Narrow"/>
                <w:b/>
                <w:bCs/>
                <w:sz w:val="20"/>
                <w:szCs w:val="20"/>
              </w:rPr>
              <w:t>2</w:t>
            </w:r>
          </w:p>
        </w:tc>
        <w:tc>
          <w:tcPr>
            <w:tcW w:w="5244" w:type="dxa"/>
          </w:tcPr>
          <w:p w:rsidRPr="006C134C" w:rsidR="003B6312" w:rsidP="003B6312" w:rsidRDefault="00FA7375" w14:paraId="0F2F6E25" w14:textId="4D2AB959">
            <w:pPr>
              <w:rPr>
                <w:rFonts w:ascii="Arial Narrow" w:hAnsi="Arial Narrow"/>
                <w:sz w:val="20"/>
                <w:szCs w:val="20"/>
              </w:rPr>
            </w:pPr>
            <w:r>
              <w:rPr>
                <w:rFonts w:ascii="Arial Narrow" w:hAnsi="Arial Narrow"/>
                <w:b/>
                <w:bCs/>
                <w:sz w:val="20"/>
                <w:szCs w:val="20"/>
              </w:rPr>
              <w:t>Statistical analysis</w:t>
            </w:r>
            <w:r w:rsidRPr="006C134C" w:rsidR="00DE7EAA">
              <w:rPr>
                <w:rFonts w:ascii="Arial Narrow" w:hAnsi="Arial Narrow"/>
                <w:b/>
                <w:bCs/>
                <w:sz w:val="20"/>
                <w:szCs w:val="20"/>
              </w:rPr>
              <w:t>:</w:t>
            </w:r>
            <w:r w:rsidRPr="006C134C" w:rsidR="00DE7EAA">
              <w:rPr>
                <w:rFonts w:ascii="Arial Narrow" w:hAnsi="Arial Narrow"/>
                <w:sz w:val="20"/>
                <w:szCs w:val="20"/>
              </w:rPr>
              <w:t xml:space="preserve"> “</w:t>
            </w:r>
            <w:r w:rsidRPr="002B5410" w:rsidR="002B5410">
              <w:rPr>
                <w:rFonts w:ascii="Arial Narrow" w:hAnsi="Arial Narrow"/>
                <w:sz w:val="20"/>
                <w:szCs w:val="20"/>
              </w:rPr>
              <w:t>We initially adjusted for sex and age only, and then fitted an adjusted model using sex, age, calendar period, chronic comorbidities, baseline renal function, history of renal or urological disease, and use of renin</w:t>
            </w:r>
            <w:r w:rsidR="002B5410">
              <w:rPr>
                <w:rFonts w:ascii="Arial Narrow" w:hAnsi="Arial Narrow"/>
                <w:sz w:val="20"/>
                <w:szCs w:val="20"/>
              </w:rPr>
              <w:t>-</w:t>
            </w:r>
            <w:r w:rsidRPr="002B5410" w:rsidR="002B5410">
              <w:rPr>
                <w:rFonts w:ascii="Arial Narrow" w:hAnsi="Arial Narrow"/>
                <w:sz w:val="20"/>
                <w:szCs w:val="20"/>
              </w:rPr>
              <w:t>angiotensin system blockers and potassium-sparing diuretics.</w:t>
            </w:r>
            <w:r w:rsidRPr="006C134C" w:rsidR="006C134C">
              <w:rPr>
                <w:rFonts w:ascii="Arial Narrow" w:hAnsi="Arial Narrow"/>
                <w:sz w:val="20"/>
                <w:szCs w:val="20"/>
              </w:rPr>
              <w:t>”</w:t>
            </w:r>
          </w:p>
        </w:tc>
      </w:tr>
      <w:tr w:rsidRPr="00492CDF" w:rsidR="003B6312" w:rsidTr="003B6312" w14:paraId="7A9FED47" w14:textId="77777777">
        <w:trPr>
          <w:trHeight w:val="168"/>
        </w:trPr>
        <w:tc>
          <w:tcPr>
            <w:tcW w:w="6663" w:type="dxa"/>
          </w:tcPr>
          <w:p w:rsidRPr="00492CDF" w:rsidR="003B6312" w:rsidP="003B6312" w:rsidRDefault="003B6312" w14:paraId="2A9D0B59"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65C911CC" w14:textId="77777777">
            <w:pPr>
              <w:rPr>
                <w:rFonts w:ascii="Arial Narrow" w:hAnsi="Arial Narrow"/>
                <w:b/>
                <w:bCs/>
                <w:sz w:val="20"/>
                <w:szCs w:val="20"/>
              </w:rPr>
            </w:pPr>
          </w:p>
        </w:tc>
        <w:tc>
          <w:tcPr>
            <w:tcW w:w="5244" w:type="dxa"/>
          </w:tcPr>
          <w:p w:rsidRPr="00492CDF" w:rsidR="003B6312" w:rsidP="003B6312" w:rsidRDefault="003B6312" w14:paraId="6DBCAF59" w14:textId="77777777">
            <w:pPr>
              <w:rPr>
                <w:rFonts w:ascii="Arial Narrow" w:hAnsi="Arial Narrow"/>
                <w:b/>
                <w:bCs/>
                <w:sz w:val="20"/>
                <w:szCs w:val="20"/>
              </w:rPr>
            </w:pPr>
          </w:p>
        </w:tc>
      </w:tr>
      <w:tr w:rsidRPr="00492CDF" w:rsidR="003B6312" w:rsidTr="003B6312" w14:paraId="15DA3711" w14:textId="77777777">
        <w:trPr>
          <w:trHeight w:val="647"/>
        </w:trPr>
        <w:tc>
          <w:tcPr>
            <w:tcW w:w="6663" w:type="dxa"/>
          </w:tcPr>
          <w:p w:rsidRPr="00492CDF" w:rsidR="003B6312" w:rsidP="001E5E3E" w:rsidRDefault="003B6312" w14:paraId="645EB80C" w14:textId="77777777">
            <w:pPr>
              <w:pStyle w:val="ListParagraph"/>
              <w:numPr>
                <w:ilvl w:val="0"/>
                <w:numId w:val="14"/>
              </w:numPr>
              <w:rPr>
                <w:rFonts w:ascii="Arial Narrow" w:hAnsi="Arial Narrow"/>
                <w:i/>
                <w:iCs/>
                <w:sz w:val="20"/>
                <w:szCs w:val="20"/>
              </w:rPr>
            </w:pPr>
            <w:r w:rsidRPr="00492CDF">
              <w:rPr>
                <w:rFonts w:ascii="Arial Narrow" w:hAnsi="Arial Narrow"/>
                <w:i/>
                <w:iCs/>
                <w:sz w:val="20"/>
                <w:szCs w:val="20"/>
              </w:rPr>
              <w:t xml:space="preserve">Assessment of Outcome </w:t>
            </w:r>
          </w:p>
          <w:p w:rsidRPr="00492CDF" w:rsidR="003B6312" w:rsidP="001E5E3E" w:rsidRDefault="003B6312" w14:paraId="20C79CEC" w14:textId="77777777">
            <w:pPr>
              <w:pStyle w:val="ListParagraph"/>
              <w:numPr>
                <w:ilvl w:val="1"/>
                <w:numId w:val="14"/>
              </w:numPr>
              <w:rPr>
                <w:rFonts w:ascii="Arial Narrow" w:hAnsi="Arial Narrow"/>
                <w:i/>
                <w:iCs/>
                <w:sz w:val="20"/>
                <w:szCs w:val="20"/>
              </w:rPr>
            </w:pPr>
            <w:r w:rsidRPr="00492CDF">
              <w:rPr>
                <w:rFonts w:ascii="Arial Narrow" w:hAnsi="Arial Narrow"/>
                <w:sz w:val="20"/>
                <w:szCs w:val="20"/>
              </w:rPr>
              <w:t>Independent or blind assessment, or confirmation of the outcome by reference to</w:t>
            </w:r>
            <w:r w:rsidRPr="00492CDF">
              <w:rPr>
                <w:rFonts w:ascii="Arial Narrow" w:hAnsi="Arial Narrow"/>
                <w:i/>
                <w:iCs/>
                <w:sz w:val="20"/>
                <w:szCs w:val="20"/>
              </w:rPr>
              <w:t xml:space="preserve"> </w:t>
            </w:r>
            <w:r w:rsidRPr="00492CDF">
              <w:rPr>
                <w:rFonts w:ascii="Arial Narrow" w:hAnsi="Arial Narrow"/>
                <w:sz w:val="20"/>
                <w:szCs w:val="20"/>
              </w:rPr>
              <w:t>secure records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laboratory results etc) </w:t>
            </w:r>
            <w:r w:rsidRPr="00492CDF">
              <w:rPr>
                <w:rFonts w:ascii="Arial Narrow" w:hAnsi="Arial Narrow"/>
                <w:b/>
                <w:bCs/>
                <w:sz w:val="20"/>
                <w:szCs w:val="20"/>
              </w:rPr>
              <w:t>*</w:t>
            </w:r>
          </w:p>
          <w:p w:rsidRPr="00492CDF" w:rsidR="003B6312" w:rsidP="001E5E3E" w:rsidRDefault="003B6312" w14:paraId="24DBC72D" w14:textId="77777777">
            <w:pPr>
              <w:pStyle w:val="ListParagraph"/>
              <w:numPr>
                <w:ilvl w:val="1"/>
                <w:numId w:val="14"/>
              </w:numPr>
              <w:rPr>
                <w:rFonts w:ascii="Arial Narrow" w:hAnsi="Arial Narrow"/>
                <w:i/>
                <w:iCs/>
                <w:sz w:val="20"/>
                <w:szCs w:val="20"/>
              </w:rPr>
            </w:pPr>
            <w:r w:rsidRPr="00D65651">
              <w:rPr>
                <w:rFonts w:ascii="Arial Narrow" w:hAnsi="Arial Narrow"/>
                <w:color w:val="0070C0"/>
                <w:sz w:val="20"/>
                <w:szCs w:val="20"/>
              </w:rPr>
              <w:t>Identified through ICD codes on database records</w:t>
            </w:r>
            <w:r w:rsidRPr="00D65651">
              <w:rPr>
                <w:rFonts w:ascii="Arial Narrow" w:hAnsi="Arial Narrow"/>
                <w:b/>
                <w:bCs/>
                <w:color w:val="0070C0"/>
                <w:sz w:val="20"/>
                <w:szCs w:val="20"/>
              </w:rPr>
              <w:t xml:space="preserve"> </w:t>
            </w:r>
            <w:r w:rsidRPr="00492CDF">
              <w:rPr>
                <w:rFonts w:ascii="Arial Narrow" w:hAnsi="Arial Narrow"/>
                <w:b/>
                <w:bCs/>
                <w:sz w:val="20"/>
                <w:szCs w:val="20"/>
              </w:rPr>
              <w:t>*</w:t>
            </w:r>
          </w:p>
          <w:p w:rsidRPr="00492CDF" w:rsidR="003B6312" w:rsidP="001E5E3E" w:rsidRDefault="003B6312" w14:paraId="1E74E117" w14:textId="77777777">
            <w:pPr>
              <w:pStyle w:val="ListParagraph"/>
              <w:numPr>
                <w:ilvl w:val="1"/>
                <w:numId w:val="14"/>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1E5E3E" w:rsidRDefault="003B6312" w14:paraId="04EBFDBC" w14:textId="77777777">
            <w:pPr>
              <w:pStyle w:val="ListParagraph"/>
              <w:numPr>
                <w:ilvl w:val="1"/>
                <w:numId w:val="14"/>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6C71C89F" w14:textId="77777777">
            <w:pPr>
              <w:rPr>
                <w:rFonts w:ascii="Arial Narrow" w:hAnsi="Arial Narrow"/>
                <w:b/>
                <w:bCs/>
                <w:sz w:val="20"/>
                <w:szCs w:val="20"/>
              </w:rPr>
            </w:pPr>
          </w:p>
        </w:tc>
        <w:tc>
          <w:tcPr>
            <w:tcW w:w="1701" w:type="dxa"/>
          </w:tcPr>
          <w:p w:rsidRPr="00492CDF" w:rsidR="003B6312" w:rsidP="003B6312" w:rsidRDefault="00D65651" w14:paraId="642A65DC" w14:textId="29D6A029">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6C52D1" w14:paraId="49928A8E" w14:textId="33AF0EDF">
            <w:pPr>
              <w:rPr>
                <w:rFonts w:ascii="Arial Narrow" w:hAnsi="Arial Narrow"/>
                <w:b/>
                <w:bCs/>
                <w:sz w:val="20"/>
                <w:szCs w:val="20"/>
              </w:rPr>
            </w:pPr>
            <w:r>
              <w:rPr>
                <w:rFonts w:ascii="Arial Narrow" w:hAnsi="Arial Narrow"/>
                <w:b/>
                <w:bCs/>
                <w:sz w:val="20"/>
                <w:szCs w:val="20"/>
              </w:rPr>
              <w:t xml:space="preserve">Outcomes: </w:t>
            </w:r>
            <w:r w:rsidRPr="003076E4" w:rsidR="003076E4">
              <w:rPr>
                <w:rFonts w:ascii="Arial Narrow" w:hAnsi="Arial Narrow"/>
                <w:sz w:val="20"/>
                <w:szCs w:val="20"/>
              </w:rPr>
              <w:t>“</w:t>
            </w:r>
            <w:r w:rsidRPr="003076E4">
              <w:rPr>
                <w:rFonts w:ascii="Arial Narrow" w:hAnsi="Arial Narrow"/>
                <w:sz w:val="20"/>
                <w:szCs w:val="20"/>
              </w:rPr>
              <w:t>Acute kidney injury was defined as hospital admission with acute kidney injury using ICD-10 (international classification of diseases, 10th revision) codes recorded in any diagnostic position of any inpatient episode starting within 14 days of antibiotic initiation</w:t>
            </w:r>
            <w:r w:rsidRPr="003076E4" w:rsidR="003076E4">
              <w:rPr>
                <w:rFonts w:ascii="Arial Narrow" w:hAnsi="Arial Narrow"/>
                <w:sz w:val="20"/>
                <w:szCs w:val="20"/>
              </w:rPr>
              <w:t>.”</w:t>
            </w:r>
          </w:p>
        </w:tc>
      </w:tr>
      <w:tr w:rsidRPr="00492CDF" w:rsidR="003B6312" w:rsidTr="003B6312" w14:paraId="4BD8DEB4" w14:textId="77777777">
        <w:trPr>
          <w:trHeight w:val="824"/>
        </w:trPr>
        <w:tc>
          <w:tcPr>
            <w:tcW w:w="6663" w:type="dxa"/>
          </w:tcPr>
          <w:p w:rsidRPr="00492CDF" w:rsidR="003B6312" w:rsidP="001E5E3E" w:rsidRDefault="003B6312" w14:paraId="6F7F339B" w14:textId="77777777">
            <w:pPr>
              <w:pStyle w:val="ListParagraph"/>
              <w:numPr>
                <w:ilvl w:val="0"/>
                <w:numId w:val="14"/>
              </w:numPr>
              <w:rPr>
                <w:rFonts w:ascii="Arial Narrow" w:hAnsi="Arial Narrow"/>
                <w:i/>
                <w:iCs/>
                <w:sz w:val="20"/>
                <w:szCs w:val="20"/>
              </w:rPr>
            </w:pPr>
            <w:r w:rsidRPr="00492CDF">
              <w:rPr>
                <w:rFonts w:ascii="Arial Narrow" w:hAnsi="Arial Narrow"/>
                <w:i/>
                <w:iCs/>
                <w:sz w:val="20"/>
                <w:szCs w:val="20"/>
              </w:rPr>
              <w:t>Was follow-up long enough for outcomes to occur</w:t>
            </w:r>
          </w:p>
          <w:p w:rsidRPr="007E73FF" w:rsidR="003B6312" w:rsidP="001E5E3E" w:rsidRDefault="003B6312" w14:paraId="7DEBB67E" w14:textId="77777777">
            <w:pPr>
              <w:pStyle w:val="ListParagraph"/>
              <w:numPr>
                <w:ilvl w:val="1"/>
                <w:numId w:val="14"/>
              </w:numPr>
              <w:rPr>
                <w:rFonts w:ascii="Arial Narrow" w:hAnsi="Arial Narrow"/>
                <w:b/>
                <w:bCs/>
                <w:color w:val="0070C0"/>
                <w:sz w:val="20"/>
                <w:szCs w:val="20"/>
              </w:rPr>
            </w:pPr>
            <w:r w:rsidRPr="007E73FF">
              <w:rPr>
                <w:rFonts w:ascii="Arial Narrow" w:hAnsi="Arial Narrow"/>
                <w:color w:val="0070C0"/>
                <w:sz w:val="20"/>
                <w:szCs w:val="20"/>
              </w:rPr>
              <w:t xml:space="preserve">Yes </w:t>
            </w:r>
            <w:r w:rsidRPr="007E73FF">
              <w:rPr>
                <w:rFonts w:ascii="Arial Narrow" w:hAnsi="Arial Narrow"/>
                <w:b/>
                <w:bCs/>
                <w:color w:val="0070C0"/>
                <w:sz w:val="20"/>
                <w:szCs w:val="20"/>
              </w:rPr>
              <w:t>*</w:t>
            </w:r>
          </w:p>
          <w:p w:rsidRPr="00492CDF" w:rsidR="003B6312" w:rsidP="001E5E3E" w:rsidRDefault="003B6312" w14:paraId="56C50346" w14:textId="77777777">
            <w:pPr>
              <w:pStyle w:val="ListParagraph"/>
              <w:numPr>
                <w:ilvl w:val="1"/>
                <w:numId w:val="14"/>
              </w:numPr>
              <w:rPr>
                <w:rFonts w:ascii="Arial Narrow" w:hAnsi="Arial Narrow"/>
                <w:sz w:val="20"/>
                <w:szCs w:val="20"/>
              </w:rPr>
            </w:pPr>
            <w:r w:rsidRPr="00492CDF">
              <w:rPr>
                <w:rFonts w:ascii="Arial Narrow" w:hAnsi="Arial Narrow"/>
                <w:sz w:val="20"/>
                <w:szCs w:val="20"/>
              </w:rPr>
              <w:t xml:space="preserve">No </w:t>
            </w:r>
          </w:p>
          <w:p w:rsidRPr="00492CDF" w:rsidR="003B6312" w:rsidP="001E5E3E" w:rsidRDefault="003B6312" w14:paraId="5F1B65E0" w14:textId="77777777">
            <w:pPr>
              <w:pStyle w:val="ListParagraph"/>
              <w:numPr>
                <w:ilvl w:val="1"/>
                <w:numId w:val="14"/>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39202D39" w14:textId="77777777">
            <w:pPr>
              <w:rPr>
                <w:rFonts w:ascii="Arial Narrow" w:hAnsi="Arial Narrow"/>
                <w:b/>
                <w:bCs/>
                <w:sz w:val="20"/>
                <w:szCs w:val="20"/>
              </w:rPr>
            </w:pPr>
          </w:p>
        </w:tc>
        <w:tc>
          <w:tcPr>
            <w:tcW w:w="1701" w:type="dxa"/>
          </w:tcPr>
          <w:p w:rsidRPr="00492CDF" w:rsidR="003B6312" w:rsidP="003B6312" w:rsidRDefault="007E73FF" w14:paraId="2273BE4C" w14:textId="5D46648A">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7E73FF" w14:paraId="4D58343D" w14:textId="77B41915">
            <w:pPr>
              <w:rPr>
                <w:rFonts w:ascii="Arial Narrow" w:hAnsi="Arial Narrow"/>
                <w:b/>
                <w:bCs/>
                <w:sz w:val="20"/>
                <w:szCs w:val="20"/>
              </w:rPr>
            </w:pPr>
            <w:r>
              <w:rPr>
                <w:rFonts w:ascii="Arial Narrow" w:hAnsi="Arial Narrow"/>
                <w:b/>
                <w:bCs/>
                <w:sz w:val="20"/>
                <w:szCs w:val="20"/>
              </w:rPr>
              <w:t xml:space="preserve">Outcomes: </w:t>
            </w:r>
            <w:r w:rsidRPr="009177A0" w:rsidR="00CB6FBA">
              <w:rPr>
                <w:rFonts w:ascii="Arial Narrow" w:hAnsi="Arial Narrow"/>
                <w:sz w:val="20"/>
                <w:szCs w:val="20"/>
              </w:rPr>
              <w:t>“Acute kidney injury was defined as hospital admission with acute kidney injury using ICD-10 codes recorded in any diagnostic position of any inpatient episode starting within 14 days of antibiotic initiation</w:t>
            </w:r>
            <w:r w:rsidRPr="009177A0" w:rsidR="00D23120">
              <w:rPr>
                <w:rFonts w:ascii="Arial Narrow" w:hAnsi="Arial Narrow"/>
                <w:sz w:val="20"/>
                <w:szCs w:val="20"/>
              </w:rPr>
              <w:t>.”</w:t>
            </w:r>
          </w:p>
        </w:tc>
      </w:tr>
      <w:tr w:rsidRPr="00492CDF" w:rsidR="003B6312" w:rsidTr="003B6312" w14:paraId="73BC2169" w14:textId="77777777">
        <w:trPr>
          <w:trHeight w:val="824"/>
        </w:trPr>
        <w:tc>
          <w:tcPr>
            <w:tcW w:w="6663" w:type="dxa"/>
          </w:tcPr>
          <w:p w:rsidRPr="00492CDF" w:rsidR="003B6312" w:rsidP="001E5E3E" w:rsidRDefault="003B6312" w14:paraId="59E4715C" w14:textId="77777777">
            <w:pPr>
              <w:pStyle w:val="ListParagraph"/>
              <w:numPr>
                <w:ilvl w:val="0"/>
                <w:numId w:val="14"/>
              </w:numPr>
              <w:rPr>
                <w:rFonts w:ascii="Arial Narrow" w:hAnsi="Arial Narrow"/>
                <w:i/>
                <w:iCs/>
                <w:sz w:val="20"/>
                <w:szCs w:val="20"/>
              </w:rPr>
            </w:pPr>
            <w:r w:rsidRPr="00492CDF">
              <w:rPr>
                <w:rFonts w:ascii="Arial Narrow" w:hAnsi="Arial Narrow"/>
                <w:i/>
                <w:iCs/>
                <w:sz w:val="20"/>
                <w:szCs w:val="20"/>
              </w:rPr>
              <w:t>Adequacy of follow-up of cohorts</w:t>
            </w:r>
          </w:p>
          <w:p w:rsidRPr="009177A0" w:rsidR="003B6312" w:rsidP="001E5E3E" w:rsidRDefault="003B6312" w14:paraId="2BDDCBB0" w14:textId="77777777">
            <w:pPr>
              <w:pStyle w:val="ListParagraph"/>
              <w:numPr>
                <w:ilvl w:val="1"/>
                <w:numId w:val="14"/>
              </w:numPr>
              <w:rPr>
                <w:rFonts w:ascii="Arial Narrow" w:hAnsi="Arial Narrow"/>
                <w:color w:val="0070C0"/>
                <w:sz w:val="20"/>
                <w:szCs w:val="20"/>
              </w:rPr>
            </w:pPr>
            <w:r w:rsidRPr="009177A0">
              <w:rPr>
                <w:rFonts w:ascii="Arial Narrow" w:hAnsi="Arial Narrow"/>
                <w:color w:val="0070C0"/>
                <w:sz w:val="20"/>
                <w:szCs w:val="20"/>
              </w:rPr>
              <w:t xml:space="preserve">Complete follow-up – all subjects accounted for </w:t>
            </w:r>
            <w:r w:rsidRPr="009177A0">
              <w:rPr>
                <w:rFonts w:ascii="Arial Narrow" w:hAnsi="Arial Narrow"/>
                <w:b/>
                <w:bCs/>
                <w:color w:val="0070C0"/>
                <w:sz w:val="20"/>
                <w:szCs w:val="20"/>
              </w:rPr>
              <w:t>*</w:t>
            </w:r>
          </w:p>
          <w:p w:rsidRPr="00492CDF" w:rsidR="003B6312" w:rsidP="001E5E3E" w:rsidRDefault="003B6312" w14:paraId="76DBDCAD" w14:textId="77777777">
            <w:pPr>
              <w:pStyle w:val="ListParagraph"/>
              <w:numPr>
                <w:ilvl w:val="1"/>
                <w:numId w:val="14"/>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1E5E3E" w:rsidRDefault="003B6312" w14:paraId="6BADCC76" w14:textId="77777777">
            <w:pPr>
              <w:pStyle w:val="ListParagraph"/>
              <w:numPr>
                <w:ilvl w:val="1"/>
                <w:numId w:val="14"/>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1E5E3E" w:rsidRDefault="003B6312" w14:paraId="0589AF33" w14:textId="77777777">
            <w:pPr>
              <w:pStyle w:val="ListParagraph"/>
              <w:numPr>
                <w:ilvl w:val="1"/>
                <w:numId w:val="14"/>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9177A0" w14:paraId="0E12F366" w14:textId="53333908">
            <w:pPr>
              <w:rPr>
                <w:rFonts w:ascii="Arial Narrow" w:hAnsi="Arial Narrow"/>
                <w:b/>
                <w:bCs/>
                <w:sz w:val="20"/>
                <w:szCs w:val="20"/>
              </w:rPr>
            </w:pPr>
            <w:r>
              <w:rPr>
                <w:rFonts w:ascii="Arial Narrow" w:hAnsi="Arial Narrow"/>
                <w:b/>
                <w:bCs/>
                <w:sz w:val="20"/>
                <w:szCs w:val="20"/>
              </w:rPr>
              <w:t>1</w:t>
            </w:r>
          </w:p>
        </w:tc>
        <w:tc>
          <w:tcPr>
            <w:tcW w:w="5244" w:type="dxa"/>
          </w:tcPr>
          <w:p w:rsidRPr="00873EFF" w:rsidR="003B6312" w:rsidP="003B6312" w:rsidRDefault="009177A0" w14:paraId="0810488E" w14:textId="268D2965">
            <w:pPr>
              <w:rPr>
                <w:rFonts w:ascii="Arial Narrow" w:hAnsi="Arial Narrow"/>
                <w:sz w:val="20"/>
                <w:szCs w:val="20"/>
              </w:rPr>
            </w:pPr>
            <w:r w:rsidRPr="00873EFF">
              <w:rPr>
                <w:rFonts w:ascii="Arial Narrow" w:hAnsi="Arial Narrow"/>
                <w:sz w:val="20"/>
                <w:szCs w:val="20"/>
              </w:rPr>
              <w:t xml:space="preserve">No loss to follow up </w:t>
            </w:r>
            <w:r w:rsidRPr="00873EFF" w:rsidR="00873EFF">
              <w:rPr>
                <w:rFonts w:ascii="Arial Narrow" w:hAnsi="Arial Narrow"/>
                <w:sz w:val="20"/>
                <w:szCs w:val="20"/>
              </w:rPr>
              <w:t>since it was a retrospective cohort study.</w:t>
            </w:r>
          </w:p>
        </w:tc>
      </w:tr>
      <w:tr w:rsidRPr="00492CDF" w:rsidR="003B6312" w:rsidTr="003B6312" w14:paraId="2735DCA5" w14:textId="77777777">
        <w:trPr>
          <w:trHeight w:val="558"/>
        </w:trPr>
        <w:tc>
          <w:tcPr>
            <w:tcW w:w="6663" w:type="dxa"/>
          </w:tcPr>
          <w:p w:rsidRPr="00492CDF" w:rsidR="003B6312" w:rsidP="003B6312" w:rsidRDefault="003B6312" w14:paraId="135AB155"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DA3399" w14:paraId="1951CAD8" w14:textId="4CE37822">
            <w:pPr>
              <w:rPr>
                <w:rFonts w:ascii="Arial Narrow" w:hAnsi="Arial Narrow"/>
                <w:b/>
                <w:bCs/>
                <w:sz w:val="20"/>
                <w:szCs w:val="20"/>
              </w:rPr>
            </w:pPr>
            <w:r>
              <w:rPr>
                <w:rFonts w:ascii="Arial Narrow" w:hAnsi="Arial Narrow"/>
                <w:b/>
                <w:bCs/>
                <w:sz w:val="20"/>
                <w:szCs w:val="20"/>
              </w:rPr>
              <w:t>9</w:t>
            </w:r>
          </w:p>
        </w:tc>
        <w:tc>
          <w:tcPr>
            <w:tcW w:w="5244" w:type="dxa"/>
          </w:tcPr>
          <w:p w:rsidRPr="00492CDF" w:rsidR="003B6312" w:rsidP="003B6312" w:rsidRDefault="003B6312" w14:paraId="71DF8673" w14:textId="77777777">
            <w:pPr>
              <w:rPr>
                <w:rFonts w:ascii="Arial Narrow" w:hAnsi="Arial Narrow"/>
                <w:b/>
                <w:bCs/>
                <w:sz w:val="20"/>
                <w:szCs w:val="20"/>
              </w:rPr>
            </w:pPr>
          </w:p>
        </w:tc>
      </w:tr>
    </w:tbl>
    <w:p w:rsidR="003B6312" w:rsidRDefault="003B6312" w14:paraId="6B9BAB74" w14:textId="585E6AF3">
      <w:pPr>
        <w:rPr>
          <w:b/>
          <w:bCs/>
          <w:sz w:val="20"/>
          <w:szCs w:val="20"/>
        </w:rPr>
      </w:pPr>
    </w:p>
    <w:p w:rsidR="003B6312" w:rsidRDefault="003B6312" w14:paraId="3939D148" w14:textId="7A1E8B4C">
      <w:pPr>
        <w:rPr>
          <w:b/>
          <w:bCs/>
          <w:sz w:val="20"/>
          <w:szCs w:val="20"/>
        </w:rPr>
      </w:pPr>
    </w:p>
    <w:p w:rsidR="003B6312" w:rsidRDefault="003B6312" w14:paraId="00D2E224" w14:textId="353A388D">
      <w:pPr>
        <w:rPr>
          <w:b/>
          <w:bCs/>
          <w:sz w:val="20"/>
          <w:szCs w:val="20"/>
        </w:rPr>
      </w:pPr>
    </w:p>
    <w:p w:rsidR="003B6312" w:rsidRDefault="003B6312" w14:paraId="159838EA" w14:textId="0BCC3720">
      <w:pPr>
        <w:rPr>
          <w:b/>
          <w:bCs/>
          <w:sz w:val="20"/>
          <w:szCs w:val="20"/>
        </w:rPr>
      </w:pPr>
    </w:p>
    <w:p w:rsidR="003B6312" w:rsidRDefault="003B6312" w14:paraId="346B74BF" w14:textId="196A825E">
      <w:pPr>
        <w:rPr>
          <w:b/>
          <w:bCs/>
          <w:sz w:val="20"/>
          <w:szCs w:val="20"/>
        </w:rPr>
      </w:pPr>
    </w:p>
    <w:p w:rsidR="003B6312" w:rsidRDefault="003B6312" w14:paraId="26180A1B" w14:textId="0348879D">
      <w:pPr>
        <w:rPr>
          <w:b/>
          <w:bCs/>
          <w:sz w:val="20"/>
          <w:szCs w:val="20"/>
        </w:rPr>
      </w:pPr>
    </w:p>
    <w:p w:rsidR="003B6312" w:rsidRDefault="003B6312" w14:paraId="10874D0B" w14:textId="31A36745">
      <w:pPr>
        <w:rPr>
          <w:b/>
          <w:bCs/>
          <w:sz w:val="20"/>
          <w:szCs w:val="20"/>
        </w:rPr>
      </w:pPr>
    </w:p>
    <w:p w:rsidR="003B6312" w:rsidP="003B6312" w:rsidRDefault="003B6312" w14:paraId="2AE060F5" w14:textId="77777777">
      <w:pPr>
        <w:rPr>
          <w:b/>
          <w:bCs/>
        </w:rPr>
      </w:pPr>
      <w:r w:rsidRPr="00F96950">
        <w:rPr>
          <w:b/>
          <w:bCs/>
        </w:rPr>
        <w:lastRenderedPageBreak/>
        <w:t>MODIFIED NEWCASTLE - OTTAWA QUALITY ASSESSMENT SCALE</w:t>
      </w:r>
      <w:r>
        <w:rPr>
          <w:b/>
          <w:bCs/>
        </w:rPr>
        <w:t>:</w:t>
      </w:r>
      <w:r w:rsidRPr="00F96950">
        <w:rPr>
          <w:b/>
          <w:bCs/>
        </w:rPr>
        <w:t xml:space="preserve"> COHORT STUDIES</w:t>
      </w:r>
    </w:p>
    <w:p w:rsidR="003B6312" w:rsidP="003B6312" w:rsidRDefault="003B6312" w14:paraId="7CF45651" w14:textId="376F638C">
      <w:pPr>
        <w:rPr>
          <w:b/>
          <w:bCs/>
        </w:rPr>
      </w:pPr>
      <w:r>
        <w:rPr>
          <w:b/>
          <w:bCs/>
        </w:rPr>
        <w:t xml:space="preserve">EndNote number: </w:t>
      </w:r>
      <w:r w:rsidRPr="009D1D82" w:rsidR="00781430">
        <w:t>#826</w:t>
      </w:r>
      <w:r>
        <w:rPr>
          <w:b/>
          <w:bCs/>
        </w:rPr>
        <w:t xml:space="preserve">           Author:</w:t>
      </w:r>
      <w:r w:rsidR="00781430">
        <w:rPr>
          <w:b/>
          <w:bCs/>
        </w:rPr>
        <w:t xml:space="preserve"> </w:t>
      </w:r>
      <w:proofErr w:type="spellStart"/>
      <w:r w:rsidRPr="009D1D82" w:rsidR="00781430">
        <w:t>Fr</w:t>
      </w:r>
      <w:r w:rsidRPr="009D1D82" w:rsidR="005744E4">
        <w:t>aisse</w:t>
      </w:r>
      <w:proofErr w:type="spellEnd"/>
      <w:r w:rsidRPr="009D1D82" w:rsidR="005744E4">
        <w:t xml:space="preserve"> et al., 2014</w:t>
      </w:r>
      <w:r>
        <w:rPr>
          <w:b/>
          <w:bCs/>
        </w:rPr>
        <w:t xml:space="preserve">            Title:</w:t>
      </w:r>
      <w:r w:rsidR="005744E4">
        <w:rPr>
          <w:b/>
          <w:bCs/>
        </w:rPr>
        <w:t xml:space="preserve"> </w:t>
      </w:r>
      <w:r w:rsidRPr="009D1D82" w:rsidR="00372A7D">
        <w:t>Aminoglycosides use in patients over 75 years old</w:t>
      </w:r>
    </w:p>
    <w:p w:rsidRPr="003B6312" w:rsidR="003B6312" w:rsidRDefault="003B6312" w14:paraId="0B5A19C7" w14:textId="5A8DD788">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47335240" w14:textId="77777777">
        <w:trPr>
          <w:trHeight w:val="824"/>
        </w:trPr>
        <w:tc>
          <w:tcPr>
            <w:tcW w:w="6663" w:type="dxa"/>
          </w:tcPr>
          <w:p w:rsidRPr="00492CDF" w:rsidR="003B6312" w:rsidP="003B6312" w:rsidRDefault="003B6312" w14:paraId="06F2003D"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3B6312" w:rsidP="003B6312" w:rsidRDefault="003B6312" w14:paraId="0CFFDEE8"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4F172D57"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5E8F5625" w14:textId="77777777">
        <w:trPr>
          <w:trHeight w:val="177"/>
        </w:trPr>
        <w:tc>
          <w:tcPr>
            <w:tcW w:w="6663" w:type="dxa"/>
          </w:tcPr>
          <w:p w:rsidRPr="00492CDF" w:rsidR="003B6312" w:rsidP="003B6312" w:rsidRDefault="003B6312" w14:paraId="16E72D74"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3DC78A91" w14:textId="77777777">
            <w:pPr>
              <w:rPr>
                <w:rFonts w:ascii="Arial Narrow" w:hAnsi="Arial Narrow"/>
                <w:b/>
                <w:bCs/>
                <w:sz w:val="20"/>
                <w:szCs w:val="20"/>
              </w:rPr>
            </w:pPr>
          </w:p>
        </w:tc>
        <w:tc>
          <w:tcPr>
            <w:tcW w:w="5244" w:type="dxa"/>
          </w:tcPr>
          <w:p w:rsidRPr="00492CDF" w:rsidR="003B6312" w:rsidP="003B6312" w:rsidRDefault="003B6312" w14:paraId="2B1BA4D5" w14:textId="77777777">
            <w:pPr>
              <w:rPr>
                <w:rFonts w:ascii="Arial Narrow" w:hAnsi="Arial Narrow"/>
                <w:b/>
                <w:bCs/>
                <w:sz w:val="20"/>
                <w:szCs w:val="20"/>
              </w:rPr>
            </w:pPr>
          </w:p>
        </w:tc>
      </w:tr>
      <w:tr w:rsidRPr="00492CDF" w:rsidR="003B6312" w:rsidTr="003B6312" w14:paraId="2D599CB2" w14:textId="77777777">
        <w:trPr>
          <w:trHeight w:val="1347"/>
        </w:trPr>
        <w:tc>
          <w:tcPr>
            <w:tcW w:w="6663" w:type="dxa"/>
          </w:tcPr>
          <w:p w:rsidRPr="00293D1B" w:rsidR="003B6312" w:rsidP="00293D1B" w:rsidRDefault="003B6312" w14:paraId="3BE8B052" w14:textId="47A3ED0A">
            <w:pPr>
              <w:pStyle w:val="ListParagraph"/>
              <w:numPr>
                <w:ilvl w:val="0"/>
                <w:numId w:val="15"/>
              </w:numPr>
              <w:rPr>
                <w:rFonts w:ascii="Arial Narrow" w:hAnsi="Arial Narrow"/>
                <w:i/>
                <w:iCs/>
                <w:sz w:val="20"/>
                <w:szCs w:val="20"/>
              </w:rPr>
            </w:pPr>
            <w:r w:rsidRPr="00293D1B">
              <w:rPr>
                <w:rFonts w:ascii="Arial Narrow" w:hAnsi="Arial Narrow"/>
                <w:i/>
                <w:iCs/>
                <w:sz w:val="20"/>
                <w:szCs w:val="20"/>
              </w:rPr>
              <w:t>Representativeness of the exposed cohort</w:t>
            </w:r>
          </w:p>
          <w:p w:rsidRPr="00F71CCD" w:rsidR="003B6312" w:rsidP="00293D1B" w:rsidRDefault="003B6312" w14:paraId="68C0FC53" w14:textId="77777777">
            <w:pPr>
              <w:pStyle w:val="ListParagraph"/>
              <w:numPr>
                <w:ilvl w:val="1"/>
                <w:numId w:val="15"/>
              </w:numPr>
              <w:rPr>
                <w:rFonts w:ascii="Arial Narrow" w:hAnsi="Arial Narrow"/>
                <w:color w:val="0070C0"/>
                <w:sz w:val="20"/>
                <w:szCs w:val="20"/>
              </w:rPr>
            </w:pPr>
            <w:r w:rsidRPr="00F71CCD">
              <w:rPr>
                <w:rFonts w:ascii="Arial Narrow" w:hAnsi="Arial Narrow"/>
                <w:color w:val="0070C0"/>
                <w:sz w:val="20"/>
                <w:szCs w:val="20"/>
              </w:rPr>
              <w:t xml:space="preserve">Truly representative of the elderly population (at least 65 years old) </w:t>
            </w:r>
            <w:r w:rsidRPr="00F71CCD">
              <w:rPr>
                <w:rFonts w:ascii="Arial Narrow" w:hAnsi="Arial Narrow"/>
                <w:b/>
                <w:bCs/>
                <w:color w:val="0070C0"/>
                <w:sz w:val="20"/>
                <w:szCs w:val="20"/>
              </w:rPr>
              <w:t>*</w:t>
            </w:r>
          </w:p>
          <w:p w:rsidRPr="00492CDF" w:rsidR="003B6312" w:rsidP="00293D1B" w:rsidRDefault="003B6312" w14:paraId="4E9CE161" w14:textId="77777777">
            <w:pPr>
              <w:pStyle w:val="ListParagraph"/>
              <w:numPr>
                <w:ilvl w:val="1"/>
                <w:numId w:val="15"/>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293D1B" w:rsidRDefault="003B6312" w14:paraId="737F2F49" w14:textId="77777777">
            <w:pPr>
              <w:pStyle w:val="ListParagraph"/>
              <w:numPr>
                <w:ilvl w:val="1"/>
                <w:numId w:val="15"/>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293D1B" w:rsidRDefault="003B6312" w14:paraId="7145F6AE" w14:textId="77777777">
            <w:pPr>
              <w:pStyle w:val="ListParagraph"/>
              <w:numPr>
                <w:ilvl w:val="1"/>
                <w:numId w:val="15"/>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9D1D82" w14:paraId="24157875" w14:textId="2B267BA7">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F71CCD" w14:paraId="66BAF519" w14:textId="7D0CBBEE">
            <w:pPr>
              <w:rPr>
                <w:rFonts w:ascii="Arial Narrow" w:hAnsi="Arial Narrow"/>
                <w:b/>
                <w:bCs/>
                <w:sz w:val="20"/>
                <w:szCs w:val="20"/>
              </w:rPr>
            </w:pPr>
            <w:r>
              <w:rPr>
                <w:rFonts w:ascii="Arial Narrow" w:hAnsi="Arial Narrow"/>
                <w:b/>
                <w:bCs/>
                <w:sz w:val="20"/>
                <w:szCs w:val="20"/>
              </w:rPr>
              <w:t>Methods</w:t>
            </w:r>
            <w:r w:rsidRPr="005C3A21">
              <w:rPr>
                <w:rFonts w:ascii="Arial Narrow" w:hAnsi="Arial Narrow"/>
                <w:sz w:val="20"/>
                <w:szCs w:val="20"/>
              </w:rPr>
              <w:t xml:space="preserve">: </w:t>
            </w:r>
            <w:r w:rsidRPr="005C3A21" w:rsidR="005C3A21">
              <w:rPr>
                <w:rFonts w:ascii="Arial Narrow" w:hAnsi="Arial Narrow"/>
                <w:sz w:val="20"/>
                <w:szCs w:val="20"/>
              </w:rPr>
              <w:t>“The inclusion criteria were patients 75 years and older hospitalised for &gt;24 h who received at least one dose of aminoglycoside, after March 2011 …”</w:t>
            </w:r>
          </w:p>
        </w:tc>
      </w:tr>
      <w:tr w:rsidRPr="00492CDF" w:rsidR="003B6312" w:rsidTr="003B6312" w14:paraId="305DBFBC" w14:textId="77777777">
        <w:trPr>
          <w:trHeight w:val="824"/>
        </w:trPr>
        <w:tc>
          <w:tcPr>
            <w:tcW w:w="6663" w:type="dxa"/>
          </w:tcPr>
          <w:p w:rsidRPr="00492CDF" w:rsidR="003B6312" w:rsidP="00293D1B" w:rsidRDefault="003B6312" w14:paraId="61DD1F9F" w14:textId="77777777">
            <w:pPr>
              <w:pStyle w:val="ListParagraph"/>
              <w:numPr>
                <w:ilvl w:val="0"/>
                <w:numId w:val="15"/>
              </w:numPr>
              <w:rPr>
                <w:rFonts w:ascii="Arial Narrow" w:hAnsi="Arial Narrow"/>
                <w:i/>
                <w:iCs/>
                <w:sz w:val="20"/>
                <w:szCs w:val="20"/>
              </w:rPr>
            </w:pPr>
            <w:r w:rsidRPr="00492CDF">
              <w:rPr>
                <w:rFonts w:ascii="Arial Narrow" w:hAnsi="Arial Narrow"/>
                <w:i/>
                <w:iCs/>
                <w:sz w:val="20"/>
                <w:szCs w:val="20"/>
              </w:rPr>
              <w:t>Selection of the non-exposed cohort</w:t>
            </w:r>
          </w:p>
          <w:p w:rsidRPr="00452CBD" w:rsidR="003B6312" w:rsidP="00293D1B" w:rsidRDefault="003B6312" w14:paraId="7B12F11F" w14:textId="77777777">
            <w:pPr>
              <w:pStyle w:val="ListParagraph"/>
              <w:numPr>
                <w:ilvl w:val="1"/>
                <w:numId w:val="15"/>
              </w:numPr>
              <w:rPr>
                <w:rFonts w:ascii="Arial Narrow" w:hAnsi="Arial Narrow"/>
                <w:i/>
                <w:iCs/>
                <w:color w:val="0070C0"/>
                <w:sz w:val="20"/>
                <w:szCs w:val="20"/>
              </w:rPr>
            </w:pPr>
            <w:r w:rsidRPr="00452CBD">
              <w:rPr>
                <w:rFonts w:ascii="Arial Narrow" w:hAnsi="Arial Narrow"/>
                <w:color w:val="0070C0"/>
                <w:sz w:val="20"/>
                <w:szCs w:val="20"/>
              </w:rPr>
              <w:t xml:space="preserve">Drawn from the same community as the exposed cohort </w:t>
            </w:r>
            <w:r w:rsidRPr="00452CBD">
              <w:rPr>
                <w:rFonts w:ascii="Arial Narrow" w:hAnsi="Arial Narrow"/>
                <w:b/>
                <w:bCs/>
                <w:color w:val="0070C0"/>
                <w:sz w:val="20"/>
                <w:szCs w:val="20"/>
              </w:rPr>
              <w:t>*</w:t>
            </w:r>
          </w:p>
          <w:p w:rsidRPr="00492CDF" w:rsidR="003B6312" w:rsidP="00293D1B" w:rsidRDefault="003B6312" w14:paraId="20B934B7" w14:textId="77777777">
            <w:pPr>
              <w:pStyle w:val="ListParagraph"/>
              <w:numPr>
                <w:ilvl w:val="1"/>
                <w:numId w:val="15"/>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293D1B" w:rsidRDefault="003B6312" w14:paraId="7C280D18" w14:textId="77777777">
            <w:pPr>
              <w:pStyle w:val="ListParagraph"/>
              <w:numPr>
                <w:ilvl w:val="1"/>
                <w:numId w:val="15"/>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278B4FE6" w14:textId="77777777">
            <w:pPr>
              <w:rPr>
                <w:rFonts w:ascii="Arial Narrow" w:hAnsi="Arial Narrow"/>
                <w:b/>
                <w:bCs/>
                <w:sz w:val="20"/>
                <w:szCs w:val="20"/>
              </w:rPr>
            </w:pPr>
          </w:p>
        </w:tc>
        <w:tc>
          <w:tcPr>
            <w:tcW w:w="1701" w:type="dxa"/>
          </w:tcPr>
          <w:p w:rsidRPr="00492CDF" w:rsidR="003B6312" w:rsidP="003B6312" w:rsidRDefault="00452CBD" w14:paraId="2684FFE6" w14:textId="1C660F09">
            <w:pPr>
              <w:rPr>
                <w:rFonts w:ascii="Arial Narrow" w:hAnsi="Arial Narrow"/>
                <w:b/>
                <w:bCs/>
                <w:sz w:val="20"/>
                <w:szCs w:val="20"/>
              </w:rPr>
            </w:pPr>
            <w:r>
              <w:rPr>
                <w:rFonts w:ascii="Arial Narrow" w:hAnsi="Arial Narrow"/>
                <w:b/>
                <w:bCs/>
                <w:sz w:val="20"/>
                <w:szCs w:val="20"/>
              </w:rPr>
              <w:t>1</w:t>
            </w:r>
          </w:p>
        </w:tc>
        <w:tc>
          <w:tcPr>
            <w:tcW w:w="5244" w:type="dxa"/>
          </w:tcPr>
          <w:p w:rsidRPr="00024E81" w:rsidR="003B6312" w:rsidP="003B6312" w:rsidRDefault="00024E81" w14:paraId="5759F01F" w14:textId="2AFBADA6">
            <w:pPr>
              <w:rPr>
                <w:rFonts w:ascii="Arial Narrow" w:hAnsi="Arial Narrow"/>
                <w:sz w:val="20"/>
                <w:szCs w:val="20"/>
              </w:rPr>
            </w:pPr>
            <w:r w:rsidRPr="00024E81">
              <w:rPr>
                <w:rFonts w:ascii="Arial Narrow" w:hAnsi="Arial Narrow"/>
                <w:sz w:val="20"/>
                <w:szCs w:val="20"/>
              </w:rPr>
              <w:t xml:space="preserve">Drawn from the same cohort as the exposed </w:t>
            </w:r>
          </w:p>
        </w:tc>
      </w:tr>
      <w:tr w:rsidRPr="00492CDF" w:rsidR="003B6312" w:rsidTr="003B6312" w14:paraId="0B4D1B0C" w14:textId="77777777">
        <w:trPr>
          <w:trHeight w:val="824"/>
        </w:trPr>
        <w:tc>
          <w:tcPr>
            <w:tcW w:w="6663" w:type="dxa"/>
          </w:tcPr>
          <w:p w:rsidRPr="00492CDF" w:rsidR="003B6312" w:rsidP="00293D1B" w:rsidRDefault="003B6312" w14:paraId="17916D69" w14:textId="77777777">
            <w:pPr>
              <w:pStyle w:val="ListParagraph"/>
              <w:numPr>
                <w:ilvl w:val="0"/>
                <w:numId w:val="15"/>
              </w:numPr>
              <w:rPr>
                <w:rFonts w:ascii="Arial Narrow" w:hAnsi="Arial Narrow"/>
                <w:i/>
                <w:iCs/>
                <w:sz w:val="20"/>
                <w:szCs w:val="20"/>
              </w:rPr>
            </w:pPr>
            <w:r w:rsidRPr="00492CDF">
              <w:rPr>
                <w:rFonts w:ascii="Arial Narrow" w:hAnsi="Arial Narrow"/>
                <w:i/>
                <w:iCs/>
                <w:sz w:val="20"/>
                <w:szCs w:val="20"/>
              </w:rPr>
              <w:t>Ascertainment of exposure</w:t>
            </w:r>
          </w:p>
          <w:p w:rsidRPr="005F1E85" w:rsidR="003B6312" w:rsidP="00293D1B" w:rsidRDefault="003B6312" w14:paraId="411F0E04" w14:textId="77777777">
            <w:pPr>
              <w:pStyle w:val="ListParagraph"/>
              <w:numPr>
                <w:ilvl w:val="1"/>
                <w:numId w:val="15"/>
              </w:numPr>
              <w:rPr>
                <w:rFonts w:ascii="Arial Narrow" w:hAnsi="Arial Narrow"/>
                <w:i/>
                <w:iCs/>
                <w:color w:val="0070C0"/>
                <w:sz w:val="20"/>
                <w:szCs w:val="20"/>
              </w:rPr>
            </w:pPr>
            <w:r w:rsidRPr="005F1E85">
              <w:rPr>
                <w:rFonts w:ascii="Arial Narrow" w:hAnsi="Arial Narrow"/>
                <w:color w:val="0070C0"/>
                <w:sz w:val="20"/>
                <w:szCs w:val="20"/>
              </w:rPr>
              <w:t>Secure record (</w:t>
            </w:r>
            <w:proofErr w:type="gramStart"/>
            <w:r w:rsidRPr="005F1E85">
              <w:rPr>
                <w:rFonts w:ascii="Arial Narrow" w:hAnsi="Arial Narrow"/>
                <w:color w:val="0070C0"/>
                <w:sz w:val="20"/>
                <w:szCs w:val="20"/>
              </w:rPr>
              <w:t>i.e.</w:t>
            </w:r>
            <w:proofErr w:type="gramEnd"/>
            <w:r w:rsidRPr="005F1E85">
              <w:rPr>
                <w:rFonts w:ascii="Arial Narrow" w:hAnsi="Arial Narrow"/>
                <w:color w:val="0070C0"/>
                <w:sz w:val="20"/>
                <w:szCs w:val="20"/>
              </w:rPr>
              <w:t xml:space="preserve"> medical records) describing initial and/or ongoing exposure to antimicrobial *</w:t>
            </w:r>
          </w:p>
          <w:p w:rsidRPr="00492CDF" w:rsidR="003B6312" w:rsidP="00293D1B" w:rsidRDefault="003B6312" w14:paraId="5F69841F" w14:textId="77777777">
            <w:pPr>
              <w:pStyle w:val="ListParagraph"/>
              <w:numPr>
                <w:ilvl w:val="1"/>
                <w:numId w:val="15"/>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293D1B" w:rsidRDefault="003B6312" w14:paraId="6DFE7CD7" w14:textId="77777777">
            <w:pPr>
              <w:pStyle w:val="ListParagraph"/>
              <w:numPr>
                <w:ilvl w:val="1"/>
                <w:numId w:val="15"/>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57082D4E" w14:textId="77777777">
            <w:pPr>
              <w:rPr>
                <w:rFonts w:ascii="Arial Narrow" w:hAnsi="Arial Narrow"/>
                <w:b/>
                <w:bCs/>
                <w:sz w:val="20"/>
                <w:szCs w:val="20"/>
              </w:rPr>
            </w:pPr>
          </w:p>
        </w:tc>
        <w:tc>
          <w:tcPr>
            <w:tcW w:w="1701" w:type="dxa"/>
          </w:tcPr>
          <w:p w:rsidRPr="00492CDF" w:rsidR="003B6312" w:rsidP="003B6312" w:rsidRDefault="00D94094" w14:paraId="6FBEE412" w14:textId="2529D046">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D94094" w14:paraId="09408579" w14:textId="1CAD0352">
            <w:pPr>
              <w:rPr>
                <w:rFonts w:ascii="Arial Narrow" w:hAnsi="Arial Narrow"/>
                <w:b/>
                <w:bCs/>
                <w:sz w:val="20"/>
                <w:szCs w:val="20"/>
              </w:rPr>
            </w:pPr>
            <w:r>
              <w:rPr>
                <w:rFonts w:ascii="Arial Narrow" w:hAnsi="Arial Narrow"/>
                <w:b/>
                <w:bCs/>
                <w:sz w:val="20"/>
                <w:szCs w:val="20"/>
              </w:rPr>
              <w:t xml:space="preserve">Methods: </w:t>
            </w:r>
            <w:r w:rsidRPr="005F1E85">
              <w:rPr>
                <w:rFonts w:ascii="Arial Narrow" w:hAnsi="Arial Narrow"/>
                <w:sz w:val="20"/>
                <w:szCs w:val="20"/>
              </w:rPr>
              <w:t>“The inclusion criteria were patients 75 years and older hospitalised for &gt;24 h who received at least one dose of aminoglycoside</w:t>
            </w:r>
            <w:r w:rsidRPr="005F1E85" w:rsidR="005F1E85">
              <w:rPr>
                <w:rFonts w:ascii="Arial Narrow" w:hAnsi="Arial Narrow"/>
                <w:sz w:val="20"/>
                <w:szCs w:val="20"/>
              </w:rPr>
              <w:t>”</w:t>
            </w:r>
          </w:p>
        </w:tc>
      </w:tr>
      <w:tr w:rsidRPr="00492CDF" w:rsidR="003B6312" w:rsidTr="003B6312" w14:paraId="0351E934" w14:textId="77777777">
        <w:trPr>
          <w:trHeight w:val="793"/>
        </w:trPr>
        <w:tc>
          <w:tcPr>
            <w:tcW w:w="6663" w:type="dxa"/>
          </w:tcPr>
          <w:p w:rsidRPr="00492CDF" w:rsidR="003B6312" w:rsidP="00293D1B" w:rsidRDefault="003B6312" w14:paraId="281355A8" w14:textId="77777777">
            <w:pPr>
              <w:pStyle w:val="ListParagraph"/>
              <w:numPr>
                <w:ilvl w:val="0"/>
                <w:numId w:val="15"/>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7D3121" w:rsidR="003B6312" w:rsidP="00293D1B" w:rsidRDefault="003B6312" w14:paraId="08C9CDA6" w14:textId="48EBB2BC">
            <w:pPr>
              <w:pStyle w:val="ListParagraph"/>
              <w:numPr>
                <w:ilvl w:val="1"/>
                <w:numId w:val="15"/>
              </w:numPr>
              <w:rPr>
                <w:rFonts w:ascii="Arial Narrow" w:hAnsi="Arial Narrow"/>
                <w:color w:val="0070C0"/>
                <w:sz w:val="20"/>
                <w:szCs w:val="20"/>
              </w:rPr>
            </w:pPr>
            <w:r w:rsidRPr="007D3121">
              <w:rPr>
                <w:rFonts w:ascii="Arial Narrow" w:hAnsi="Arial Narrow"/>
                <w:color w:val="0070C0"/>
                <w:sz w:val="20"/>
                <w:szCs w:val="20"/>
              </w:rPr>
              <w:t xml:space="preserve">Yes </w:t>
            </w:r>
            <w:r w:rsidRPr="007D3121" w:rsidR="00AE2092">
              <w:rPr>
                <w:rFonts w:ascii="Arial Narrow" w:hAnsi="Arial Narrow"/>
                <w:b/>
                <w:bCs/>
                <w:color w:val="0070C0"/>
                <w:sz w:val="20"/>
                <w:szCs w:val="20"/>
              </w:rPr>
              <w:t>*</w:t>
            </w:r>
          </w:p>
          <w:p w:rsidRPr="00492CDF" w:rsidR="003B6312" w:rsidP="00293D1B" w:rsidRDefault="003B6312" w14:paraId="40E314F3" w14:textId="77777777">
            <w:pPr>
              <w:pStyle w:val="ListParagraph"/>
              <w:numPr>
                <w:ilvl w:val="1"/>
                <w:numId w:val="15"/>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62A7783B" w14:textId="77777777">
            <w:pPr>
              <w:rPr>
                <w:rFonts w:ascii="Arial Narrow" w:hAnsi="Arial Narrow"/>
                <w:b/>
                <w:bCs/>
                <w:sz w:val="20"/>
                <w:szCs w:val="20"/>
              </w:rPr>
            </w:pPr>
          </w:p>
        </w:tc>
        <w:tc>
          <w:tcPr>
            <w:tcW w:w="1701" w:type="dxa"/>
          </w:tcPr>
          <w:p w:rsidRPr="00492CDF" w:rsidR="003B6312" w:rsidP="003B6312" w:rsidRDefault="007D3121" w14:paraId="4DBC53FD" w14:textId="13ABA805">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7D3121" w14:paraId="4CEEE19C" w14:textId="769C5E87">
            <w:pPr>
              <w:rPr>
                <w:rFonts w:ascii="Arial Narrow" w:hAnsi="Arial Narrow"/>
                <w:b/>
                <w:bCs/>
                <w:sz w:val="20"/>
                <w:szCs w:val="20"/>
              </w:rPr>
            </w:pPr>
            <w:r>
              <w:rPr>
                <w:rFonts w:ascii="Arial Narrow" w:hAnsi="Arial Narrow"/>
                <w:b/>
                <w:bCs/>
                <w:sz w:val="20"/>
                <w:szCs w:val="20"/>
              </w:rPr>
              <w:t xml:space="preserve">Methods: </w:t>
            </w:r>
            <w:r w:rsidRPr="00D2072B">
              <w:rPr>
                <w:rFonts w:ascii="Arial Narrow" w:hAnsi="Arial Narrow"/>
                <w:sz w:val="20"/>
                <w:szCs w:val="20"/>
              </w:rPr>
              <w:t xml:space="preserve">“A standardised data collection sheet were retrospectively filled in from the medical charts </w:t>
            </w:r>
            <w:proofErr w:type="gramStart"/>
            <w:r w:rsidRPr="00D2072B">
              <w:rPr>
                <w:rFonts w:ascii="Arial Narrow" w:hAnsi="Arial Narrow"/>
                <w:sz w:val="20"/>
                <w:szCs w:val="20"/>
              </w:rPr>
              <w:t>including:</w:t>
            </w:r>
            <w:proofErr w:type="gramEnd"/>
            <w:r w:rsidRPr="00D2072B">
              <w:rPr>
                <w:rFonts w:ascii="Arial Narrow" w:hAnsi="Arial Narrow"/>
                <w:sz w:val="20"/>
                <w:szCs w:val="20"/>
              </w:rPr>
              <w:t xml:space="preserve"> demographics (sex, age), weight, serum creatinine and glomerular filtration rate (GFR) estimated by the Modification of Diet in Renal Disease (MDRD) formula”</w:t>
            </w:r>
          </w:p>
        </w:tc>
      </w:tr>
      <w:tr w:rsidRPr="00492CDF" w:rsidR="003B6312" w:rsidTr="003B6312" w14:paraId="5C29BE56" w14:textId="77777777">
        <w:trPr>
          <w:trHeight w:val="177"/>
        </w:trPr>
        <w:tc>
          <w:tcPr>
            <w:tcW w:w="6663" w:type="dxa"/>
          </w:tcPr>
          <w:p w:rsidRPr="00492CDF" w:rsidR="003B6312" w:rsidP="003B6312" w:rsidRDefault="003B6312" w14:paraId="786C26F6"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681F989D" w14:textId="77777777">
            <w:pPr>
              <w:rPr>
                <w:rFonts w:ascii="Arial Narrow" w:hAnsi="Arial Narrow"/>
                <w:b/>
                <w:bCs/>
                <w:sz w:val="20"/>
                <w:szCs w:val="20"/>
              </w:rPr>
            </w:pPr>
          </w:p>
        </w:tc>
        <w:tc>
          <w:tcPr>
            <w:tcW w:w="5244" w:type="dxa"/>
          </w:tcPr>
          <w:p w:rsidRPr="00492CDF" w:rsidR="003B6312" w:rsidP="003B6312" w:rsidRDefault="003B6312" w14:paraId="1F2EA983" w14:textId="77777777">
            <w:pPr>
              <w:rPr>
                <w:rFonts w:ascii="Arial Narrow" w:hAnsi="Arial Narrow"/>
                <w:b/>
                <w:bCs/>
                <w:sz w:val="20"/>
                <w:szCs w:val="20"/>
              </w:rPr>
            </w:pPr>
          </w:p>
        </w:tc>
      </w:tr>
      <w:tr w:rsidRPr="00492CDF" w:rsidR="003B6312" w:rsidTr="003B6312" w14:paraId="44DF4B98" w14:textId="77777777">
        <w:trPr>
          <w:trHeight w:val="638"/>
        </w:trPr>
        <w:tc>
          <w:tcPr>
            <w:tcW w:w="6663" w:type="dxa"/>
          </w:tcPr>
          <w:p w:rsidRPr="00492CDF" w:rsidR="003B6312" w:rsidP="00293D1B" w:rsidRDefault="003B6312" w14:paraId="4877C87A" w14:textId="77777777">
            <w:pPr>
              <w:pStyle w:val="ListParagraph"/>
              <w:numPr>
                <w:ilvl w:val="0"/>
                <w:numId w:val="15"/>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EE6AA3" w:rsidR="003B6312" w:rsidP="00293D1B" w:rsidRDefault="003B6312" w14:paraId="3652C4FD" w14:textId="77777777">
            <w:pPr>
              <w:pStyle w:val="ListParagraph"/>
              <w:numPr>
                <w:ilvl w:val="1"/>
                <w:numId w:val="15"/>
              </w:numPr>
              <w:rPr>
                <w:rFonts w:ascii="Arial Narrow" w:hAnsi="Arial Narrow"/>
                <w:sz w:val="20"/>
                <w:szCs w:val="20"/>
              </w:rPr>
            </w:pPr>
            <w:r w:rsidRPr="00EE6AA3">
              <w:rPr>
                <w:rFonts w:ascii="Arial Narrow" w:hAnsi="Arial Narrow"/>
                <w:sz w:val="20"/>
                <w:szCs w:val="20"/>
              </w:rPr>
              <w:t>Study controls for sex, age, and disease severity at baseline *</w:t>
            </w:r>
          </w:p>
          <w:p w:rsidRPr="00EE6AA3" w:rsidR="003B6312" w:rsidP="00293D1B" w:rsidRDefault="003B6312" w14:paraId="205C017E" w14:textId="77777777">
            <w:pPr>
              <w:pStyle w:val="ListParagraph"/>
              <w:numPr>
                <w:ilvl w:val="1"/>
                <w:numId w:val="15"/>
              </w:numPr>
              <w:rPr>
                <w:rFonts w:ascii="Arial Narrow" w:hAnsi="Arial Narrow"/>
                <w:color w:val="0070C0"/>
                <w:sz w:val="20"/>
                <w:szCs w:val="20"/>
              </w:rPr>
            </w:pPr>
            <w:r w:rsidRPr="00EE6AA3">
              <w:rPr>
                <w:rFonts w:ascii="Arial Narrow" w:hAnsi="Arial Narrow"/>
                <w:color w:val="0070C0"/>
                <w:sz w:val="20"/>
                <w:szCs w:val="20"/>
              </w:rPr>
              <w:t xml:space="preserve">Study controls for the above plus any other additional factors </w:t>
            </w:r>
            <w:r w:rsidRPr="00EE6AA3">
              <w:rPr>
                <w:rFonts w:ascii="Arial Narrow" w:hAnsi="Arial Narrow"/>
                <w:b/>
                <w:bCs/>
                <w:color w:val="0070C0"/>
                <w:sz w:val="20"/>
                <w:szCs w:val="20"/>
              </w:rPr>
              <w:t>**</w:t>
            </w:r>
          </w:p>
          <w:p w:rsidRPr="00492CDF" w:rsidR="003B6312" w:rsidP="00293D1B" w:rsidRDefault="003B6312" w14:paraId="04B2019D" w14:textId="77777777">
            <w:pPr>
              <w:pStyle w:val="ListParagraph"/>
              <w:numPr>
                <w:ilvl w:val="1"/>
                <w:numId w:val="15"/>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3BF49869" w14:textId="77777777">
            <w:pPr>
              <w:rPr>
                <w:rFonts w:ascii="Arial Narrow" w:hAnsi="Arial Narrow"/>
                <w:b/>
                <w:bCs/>
                <w:sz w:val="20"/>
                <w:szCs w:val="20"/>
              </w:rPr>
            </w:pPr>
          </w:p>
        </w:tc>
        <w:tc>
          <w:tcPr>
            <w:tcW w:w="1701" w:type="dxa"/>
          </w:tcPr>
          <w:p w:rsidRPr="00492CDF" w:rsidR="003B6312" w:rsidP="003B6312" w:rsidRDefault="00EE6AA3" w14:paraId="3187CCB6" w14:textId="3C522FDF">
            <w:pPr>
              <w:rPr>
                <w:rFonts w:ascii="Arial Narrow" w:hAnsi="Arial Narrow"/>
                <w:b/>
                <w:bCs/>
                <w:sz w:val="20"/>
                <w:szCs w:val="20"/>
              </w:rPr>
            </w:pPr>
            <w:r>
              <w:rPr>
                <w:rFonts w:ascii="Arial Narrow" w:hAnsi="Arial Narrow"/>
                <w:b/>
                <w:bCs/>
                <w:sz w:val="20"/>
                <w:szCs w:val="20"/>
              </w:rPr>
              <w:lastRenderedPageBreak/>
              <w:t>2</w:t>
            </w:r>
          </w:p>
        </w:tc>
        <w:tc>
          <w:tcPr>
            <w:tcW w:w="5244" w:type="dxa"/>
          </w:tcPr>
          <w:p w:rsidR="003B6312" w:rsidP="003B6312" w:rsidRDefault="0071515D" w14:paraId="515D0CF1" w14:textId="77777777">
            <w:pPr>
              <w:rPr>
                <w:rFonts w:ascii="Arial Narrow" w:hAnsi="Arial Narrow"/>
                <w:sz w:val="20"/>
                <w:szCs w:val="20"/>
              </w:rPr>
            </w:pPr>
            <w:r>
              <w:rPr>
                <w:rFonts w:ascii="Arial Narrow" w:hAnsi="Arial Narrow"/>
                <w:b/>
                <w:bCs/>
                <w:sz w:val="20"/>
                <w:szCs w:val="20"/>
              </w:rPr>
              <w:t>S</w:t>
            </w:r>
            <w:r w:rsidR="006D1FAC">
              <w:rPr>
                <w:rFonts w:ascii="Arial Narrow" w:hAnsi="Arial Narrow"/>
                <w:b/>
                <w:bCs/>
                <w:sz w:val="20"/>
                <w:szCs w:val="20"/>
              </w:rPr>
              <w:t>tatis</w:t>
            </w:r>
            <w:r>
              <w:rPr>
                <w:rFonts w:ascii="Arial Narrow" w:hAnsi="Arial Narrow"/>
                <w:b/>
                <w:bCs/>
                <w:sz w:val="20"/>
                <w:szCs w:val="20"/>
              </w:rPr>
              <w:t xml:space="preserve">tical analysis: </w:t>
            </w:r>
            <w:r w:rsidRPr="0071515D">
              <w:rPr>
                <w:rFonts w:ascii="Arial Narrow" w:hAnsi="Arial Narrow"/>
                <w:sz w:val="20"/>
                <w:szCs w:val="20"/>
              </w:rPr>
              <w:t>“Multivariate logistic regression analysis was carried out for the factors associated with the risk of renal failure by the univariate analysis (P &lt; 0.20) …”</w:t>
            </w:r>
          </w:p>
          <w:p w:rsidRPr="00492CDF" w:rsidR="00D22613" w:rsidP="003B6312" w:rsidRDefault="00D22613" w14:paraId="41C5306B" w14:textId="7C1E90EE">
            <w:pPr>
              <w:rPr>
                <w:rFonts w:ascii="Arial Narrow" w:hAnsi="Arial Narrow"/>
                <w:b/>
                <w:bCs/>
                <w:sz w:val="20"/>
                <w:szCs w:val="20"/>
              </w:rPr>
            </w:pPr>
            <w:r w:rsidRPr="003C137D">
              <w:rPr>
                <w:rFonts w:ascii="Arial Narrow" w:hAnsi="Arial Narrow"/>
                <w:b/>
                <w:bCs/>
                <w:sz w:val="20"/>
                <w:szCs w:val="20"/>
              </w:rPr>
              <w:lastRenderedPageBreak/>
              <w:t>Table 3</w:t>
            </w:r>
            <w:r>
              <w:rPr>
                <w:rFonts w:ascii="Arial Narrow" w:hAnsi="Arial Narrow"/>
                <w:sz w:val="20"/>
                <w:szCs w:val="20"/>
              </w:rPr>
              <w:t>: Factors with p &lt;</w:t>
            </w:r>
            <w:r w:rsidR="003C137D">
              <w:rPr>
                <w:rFonts w:ascii="Arial Narrow" w:hAnsi="Arial Narrow"/>
                <w:sz w:val="20"/>
                <w:szCs w:val="20"/>
              </w:rPr>
              <w:t xml:space="preserve"> 0.20 were sex</w:t>
            </w:r>
            <w:r w:rsidR="009B3E18">
              <w:rPr>
                <w:rFonts w:ascii="Arial Narrow" w:hAnsi="Arial Narrow"/>
                <w:sz w:val="20"/>
                <w:szCs w:val="20"/>
              </w:rPr>
              <w:t>, nephrotoxic drugs, prescription duration</w:t>
            </w:r>
            <w:r w:rsidR="002B4AA3">
              <w:rPr>
                <w:rFonts w:ascii="Arial Narrow" w:hAnsi="Arial Narrow"/>
                <w:sz w:val="20"/>
                <w:szCs w:val="20"/>
              </w:rPr>
              <w:t xml:space="preserve">, number of administrations per day, </w:t>
            </w:r>
            <w:r w:rsidR="00D819D2">
              <w:rPr>
                <w:rFonts w:ascii="Arial Narrow" w:hAnsi="Arial Narrow"/>
                <w:sz w:val="20"/>
                <w:szCs w:val="20"/>
              </w:rPr>
              <w:t>and monitoring of residual level</w:t>
            </w:r>
          </w:p>
        </w:tc>
      </w:tr>
      <w:tr w:rsidRPr="00492CDF" w:rsidR="003B6312" w:rsidTr="003B6312" w14:paraId="00FE233C" w14:textId="77777777">
        <w:trPr>
          <w:trHeight w:val="168"/>
        </w:trPr>
        <w:tc>
          <w:tcPr>
            <w:tcW w:w="6663" w:type="dxa"/>
          </w:tcPr>
          <w:p w:rsidRPr="00492CDF" w:rsidR="003B6312" w:rsidP="003B6312" w:rsidRDefault="003B6312" w14:paraId="4563CE13" w14:textId="77777777">
            <w:pPr>
              <w:rPr>
                <w:rFonts w:ascii="Arial Narrow" w:hAnsi="Arial Narrow"/>
                <w:b/>
                <w:bCs/>
                <w:sz w:val="20"/>
                <w:szCs w:val="20"/>
              </w:rPr>
            </w:pPr>
            <w:r w:rsidRPr="00492CDF">
              <w:rPr>
                <w:rFonts w:ascii="Arial Narrow" w:hAnsi="Arial Narrow"/>
                <w:b/>
                <w:bCs/>
                <w:sz w:val="20"/>
                <w:szCs w:val="20"/>
              </w:rPr>
              <w:lastRenderedPageBreak/>
              <w:t>OUTCOME</w:t>
            </w:r>
          </w:p>
        </w:tc>
        <w:tc>
          <w:tcPr>
            <w:tcW w:w="1701" w:type="dxa"/>
          </w:tcPr>
          <w:p w:rsidRPr="00492CDF" w:rsidR="003B6312" w:rsidP="003B6312" w:rsidRDefault="003B6312" w14:paraId="20E59029" w14:textId="77777777">
            <w:pPr>
              <w:rPr>
                <w:rFonts w:ascii="Arial Narrow" w:hAnsi="Arial Narrow"/>
                <w:b/>
                <w:bCs/>
                <w:sz w:val="20"/>
                <w:szCs w:val="20"/>
              </w:rPr>
            </w:pPr>
          </w:p>
        </w:tc>
        <w:tc>
          <w:tcPr>
            <w:tcW w:w="5244" w:type="dxa"/>
          </w:tcPr>
          <w:p w:rsidRPr="00492CDF" w:rsidR="003B6312" w:rsidP="003B6312" w:rsidRDefault="003B6312" w14:paraId="21D845E5" w14:textId="77777777">
            <w:pPr>
              <w:rPr>
                <w:rFonts w:ascii="Arial Narrow" w:hAnsi="Arial Narrow"/>
                <w:b/>
                <w:bCs/>
                <w:sz w:val="20"/>
                <w:szCs w:val="20"/>
              </w:rPr>
            </w:pPr>
          </w:p>
        </w:tc>
      </w:tr>
      <w:tr w:rsidRPr="00492CDF" w:rsidR="003B6312" w:rsidTr="003B6312" w14:paraId="34F672FA" w14:textId="77777777">
        <w:trPr>
          <w:trHeight w:val="647"/>
        </w:trPr>
        <w:tc>
          <w:tcPr>
            <w:tcW w:w="6663" w:type="dxa"/>
          </w:tcPr>
          <w:p w:rsidRPr="00492CDF" w:rsidR="003B6312" w:rsidP="00293D1B" w:rsidRDefault="003B6312" w14:paraId="309A5B63" w14:textId="77777777">
            <w:pPr>
              <w:pStyle w:val="ListParagraph"/>
              <w:numPr>
                <w:ilvl w:val="0"/>
                <w:numId w:val="15"/>
              </w:numPr>
              <w:rPr>
                <w:rFonts w:ascii="Arial Narrow" w:hAnsi="Arial Narrow"/>
                <w:i/>
                <w:iCs/>
                <w:sz w:val="20"/>
                <w:szCs w:val="20"/>
              </w:rPr>
            </w:pPr>
            <w:r w:rsidRPr="00492CDF">
              <w:rPr>
                <w:rFonts w:ascii="Arial Narrow" w:hAnsi="Arial Narrow"/>
                <w:i/>
                <w:iCs/>
                <w:sz w:val="20"/>
                <w:szCs w:val="20"/>
              </w:rPr>
              <w:t xml:space="preserve">Assessment of Outcome </w:t>
            </w:r>
          </w:p>
          <w:p w:rsidRPr="00237B26" w:rsidR="003B6312" w:rsidP="00293D1B" w:rsidRDefault="003B6312" w14:paraId="2CB0AD59" w14:textId="77777777">
            <w:pPr>
              <w:pStyle w:val="ListParagraph"/>
              <w:numPr>
                <w:ilvl w:val="1"/>
                <w:numId w:val="15"/>
              </w:numPr>
              <w:rPr>
                <w:rFonts w:ascii="Arial Narrow" w:hAnsi="Arial Narrow"/>
                <w:i/>
                <w:iCs/>
                <w:color w:val="0070C0"/>
                <w:sz w:val="20"/>
                <w:szCs w:val="20"/>
              </w:rPr>
            </w:pPr>
            <w:r w:rsidRPr="00237B26">
              <w:rPr>
                <w:rFonts w:ascii="Arial Narrow" w:hAnsi="Arial Narrow"/>
                <w:color w:val="0070C0"/>
                <w:sz w:val="20"/>
                <w:szCs w:val="20"/>
              </w:rPr>
              <w:t>Independent or blind assessment, or confirmation of the outcome by reference to</w:t>
            </w:r>
            <w:r w:rsidRPr="00237B26">
              <w:rPr>
                <w:rFonts w:ascii="Arial Narrow" w:hAnsi="Arial Narrow"/>
                <w:i/>
                <w:iCs/>
                <w:color w:val="0070C0"/>
                <w:sz w:val="20"/>
                <w:szCs w:val="20"/>
              </w:rPr>
              <w:t xml:space="preserve"> </w:t>
            </w:r>
            <w:r w:rsidRPr="00237B26">
              <w:rPr>
                <w:rFonts w:ascii="Arial Narrow" w:hAnsi="Arial Narrow"/>
                <w:color w:val="0070C0"/>
                <w:sz w:val="20"/>
                <w:szCs w:val="20"/>
              </w:rPr>
              <w:t>secure records (</w:t>
            </w:r>
            <w:proofErr w:type="gramStart"/>
            <w:r w:rsidRPr="00237B26">
              <w:rPr>
                <w:rFonts w:ascii="Arial Narrow" w:hAnsi="Arial Narrow"/>
                <w:color w:val="0070C0"/>
                <w:sz w:val="20"/>
                <w:szCs w:val="20"/>
              </w:rPr>
              <w:t>i.e.</w:t>
            </w:r>
            <w:proofErr w:type="gramEnd"/>
            <w:r w:rsidRPr="00237B26">
              <w:rPr>
                <w:rFonts w:ascii="Arial Narrow" w:hAnsi="Arial Narrow"/>
                <w:color w:val="0070C0"/>
                <w:sz w:val="20"/>
                <w:szCs w:val="20"/>
              </w:rPr>
              <w:t xml:space="preserve"> medical records, laboratory results etc) </w:t>
            </w:r>
            <w:r w:rsidRPr="00237B26">
              <w:rPr>
                <w:rFonts w:ascii="Arial Narrow" w:hAnsi="Arial Narrow"/>
                <w:b/>
                <w:bCs/>
                <w:color w:val="0070C0"/>
                <w:sz w:val="20"/>
                <w:szCs w:val="20"/>
              </w:rPr>
              <w:t>*</w:t>
            </w:r>
          </w:p>
          <w:p w:rsidRPr="00492CDF" w:rsidR="003B6312" w:rsidP="00293D1B" w:rsidRDefault="003B6312" w14:paraId="10F70025" w14:textId="77777777">
            <w:pPr>
              <w:pStyle w:val="ListParagraph"/>
              <w:numPr>
                <w:ilvl w:val="1"/>
                <w:numId w:val="15"/>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293D1B" w:rsidRDefault="003B6312" w14:paraId="6ECD4E3D" w14:textId="77777777">
            <w:pPr>
              <w:pStyle w:val="ListParagraph"/>
              <w:numPr>
                <w:ilvl w:val="1"/>
                <w:numId w:val="15"/>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293D1B" w:rsidRDefault="003B6312" w14:paraId="553F6498" w14:textId="77777777">
            <w:pPr>
              <w:pStyle w:val="ListParagraph"/>
              <w:numPr>
                <w:ilvl w:val="1"/>
                <w:numId w:val="15"/>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7C030923" w14:textId="77777777">
            <w:pPr>
              <w:rPr>
                <w:rFonts w:ascii="Arial Narrow" w:hAnsi="Arial Narrow"/>
                <w:b/>
                <w:bCs/>
                <w:sz w:val="20"/>
                <w:szCs w:val="20"/>
              </w:rPr>
            </w:pPr>
          </w:p>
        </w:tc>
        <w:tc>
          <w:tcPr>
            <w:tcW w:w="1701" w:type="dxa"/>
          </w:tcPr>
          <w:p w:rsidRPr="00492CDF" w:rsidR="003B6312" w:rsidP="003B6312" w:rsidRDefault="00237B26" w14:paraId="1B826F77" w14:textId="2CE1329B">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8C550A" w14:paraId="75FAE37F" w14:textId="32D40498">
            <w:pPr>
              <w:rPr>
                <w:rFonts w:ascii="Arial Narrow" w:hAnsi="Arial Narrow"/>
                <w:b/>
                <w:bCs/>
                <w:sz w:val="20"/>
                <w:szCs w:val="20"/>
              </w:rPr>
            </w:pPr>
            <w:r>
              <w:rPr>
                <w:rFonts w:ascii="Arial Narrow" w:hAnsi="Arial Narrow"/>
                <w:b/>
                <w:bCs/>
                <w:sz w:val="20"/>
                <w:szCs w:val="20"/>
              </w:rPr>
              <w:t xml:space="preserve">Methods: </w:t>
            </w:r>
            <w:r w:rsidRPr="008C550A">
              <w:rPr>
                <w:rFonts w:ascii="Arial Narrow" w:hAnsi="Arial Narrow"/>
                <w:sz w:val="20"/>
                <w:szCs w:val="20"/>
              </w:rPr>
              <w:t>“Nephrotoxicity was defined by an increase of creatinine level over 25% between admission and the last available measure was used to define nephrotoxicity.”</w:t>
            </w:r>
          </w:p>
        </w:tc>
      </w:tr>
      <w:tr w:rsidRPr="00492CDF" w:rsidR="003B6312" w:rsidTr="003B6312" w14:paraId="79CD0527" w14:textId="77777777">
        <w:trPr>
          <w:trHeight w:val="824"/>
        </w:trPr>
        <w:tc>
          <w:tcPr>
            <w:tcW w:w="6663" w:type="dxa"/>
          </w:tcPr>
          <w:p w:rsidRPr="00492CDF" w:rsidR="003B6312" w:rsidP="00293D1B" w:rsidRDefault="003B6312" w14:paraId="6DA5B3C3" w14:textId="77777777">
            <w:pPr>
              <w:pStyle w:val="ListParagraph"/>
              <w:numPr>
                <w:ilvl w:val="0"/>
                <w:numId w:val="15"/>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92CDF" w:rsidR="003B6312" w:rsidP="00293D1B" w:rsidRDefault="003B6312" w14:paraId="08EE42F8" w14:textId="77777777">
            <w:pPr>
              <w:pStyle w:val="ListParagraph"/>
              <w:numPr>
                <w:ilvl w:val="1"/>
                <w:numId w:val="15"/>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492CDF" w:rsidR="003B6312" w:rsidP="00293D1B" w:rsidRDefault="003B6312" w14:paraId="378BD2C6" w14:textId="77777777">
            <w:pPr>
              <w:pStyle w:val="ListParagraph"/>
              <w:numPr>
                <w:ilvl w:val="1"/>
                <w:numId w:val="15"/>
              </w:numPr>
              <w:rPr>
                <w:rFonts w:ascii="Arial Narrow" w:hAnsi="Arial Narrow"/>
                <w:sz w:val="20"/>
                <w:szCs w:val="20"/>
              </w:rPr>
            </w:pPr>
            <w:r w:rsidRPr="00492CDF">
              <w:rPr>
                <w:rFonts w:ascii="Arial Narrow" w:hAnsi="Arial Narrow"/>
                <w:sz w:val="20"/>
                <w:szCs w:val="20"/>
              </w:rPr>
              <w:t xml:space="preserve">No </w:t>
            </w:r>
          </w:p>
          <w:p w:rsidRPr="004350F2" w:rsidR="003B6312" w:rsidP="00293D1B" w:rsidRDefault="003B6312" w14:paraId="0A21D5FE" w14:textId="77777777">
            <w:pPr>
              <w:pStyle w:val="ListParagraph"/>
              <w:numPr>
                <w:ilvl w:val="1"/>
                <w:numId w:val="15"/>
              </w:numPr>
              <w:rPr>
                <w:rFonts w:ascii="Arial Narrow" w:hAnsi="Arial Narrow"/>
                <w:color w:val="0070C0"/>
                <w:sz w:val="20"/>
                <w:szCs w:val="20"/>
              </w:rPr>
            </w:pPr>
            <w:r w:rsidRPr="004350F2">
              <w:rPr>
                <w:rFonts w:ascii="Arial Narrow" w:hAnsi="Arial Narrow"/>
                <w:color w:val="0070C0"/>
                <w:sz w:val="20"/>
                <w:szCs w:val="20"/>
              </w:rPr>
              <w:t>Length of follow-up not stated</w:t>
            </w:r>
          </w:p>
          <w:p w:rsidRPr="00492CDF" w:rsidR="003B6312" w:rsidP="003B6312" w:rsidRDefault="003B6312" w14:paraId="4F1B1F81" w14:textId="77777777">
            <w:pPr>
              <w:rPr>
                <w:rFonts w:ascii="Arial Narrow" w:hAnsi="Arial Narrow"/>
                <w:b/>
                <w:bCs/>
                <w:sz w:val="20"/>
                <w:szCs w:val="20"/>
              </w:rPr>
            </w:pPr>
          </w:p>
        </w:tc>
        <w:tc>
          <w:tcPr>
            <w:tcW w:w="1701" w:type="dxa"/>
          </w:tcPr>
          <w:p w:rsidRPr="00492CDF" w:rsidR="003B6312" w:rsidP="003B6312" w:rsidRDefault="004350F2" w14:paraId="5E947479" w14:textId="1873684E">
            <w:pPr>
              <w:rPr>
                <w:rFonts w:ascii="Arial Narrow" w:hAnsi="Arial Narrow"/>
                <w:b/>
                <w:bCs/>
                <w:sz w:val="20"/>
                <w:szCs w:val="20"/>
              </w:rPr>
            </w:pPr>
            <w:r>
              <w:rPr>
                <w:rFonts w:ascii="Arial Narrow" w:hAnsi="Arial Narrow"/>
                <w:b/>
                <w:bCs/>
                <w:sz w:val="20"/>
                <w:szCs w:val="20"/>
              </w:rPr>
              <w:t>0</w:t>
            </w:r>
          </w:p>
        </w:tc>
        <w:tc>
          <w:tcPr>
            <w:tcW w:w="5244" w:type="dxa"/>
          </w:tcPr>
          <w:p w:rsidRPr="00492CDF" w:rsidR="003B6312" w:rsidP="003B6312" w:rsidRDefault="003F5999" w14:paraId="00453348" w14:textId="64EEE815">
            <w:pPr>
              <w:rPr>
                <w:rFonts w:ascii="Arial Narrow" w:hAnsi="Arial Narrow"/>
                <w:b/>
                <w:bCs/>
                <w:sz w:val="20"/>
                <w:szCs w:val="20"/>
              </w:rPr>
            </w:pPr>
            <w:r w:rsidRPr="00490C5A">
              <w:rPr>
                <w:rFonts w:ascii="Arial Narrow" w:hAnsi="Arial Narrow"/>
                <w:sz w:val="20"/>
                <w:szCs w:val="20"/>
              </w:rPr>
              <w:t>Length of follow up time not stated in methods</w:t>
            </w:r>
            <w:r>
              <w:rPr>
                <w:rFonts w:ascii="Arial Narrow" w:hAnsi="Arial Narrow"/>
                <w:b/>
                <w:bCs/>
                <w:sz w:val="20"/>
                <w:szCs w:val="20"/>
              </w:rPr>
              <w:t>.</w:t>
            </w:r>
          </w:p>
        </w:tc>
      </w:tr>
      <w:tr w:rsidRPr="00492CDF" w:rsidR="003B6312" w:rsidTr="003B6312" w14:paraId="0FF4385C" w14:textId="77777777">
        <w:trPr>
          <w:trHeight w:val="824"/>
        </w:trPr>
        <w:tc>
          <w:tcPr>
            <w:tcW w:w="6663" w:type="dxa"/>
          </w:tcPr>
          <w:p w:rsidRPr="00492CDF" w:rsidR="003B6312" w:rsidP="00293D1B" w:rsidRDefault="003B6312" w14:paraId="494BAB9F" w14:textId="77777777">
            <w:pPr>
              <w:pStyle w:val="ListParagraph"/>
              <w:numPr>
                <w:ilvl w:val="0"/>
                <w:numId w:val="15"/>
              </w:numPr>
              <w:rPr>
                <w:rFonts w:ascii="Arial Narrow" w:hAnsi="Arial Narrow"/>
                <w:i/>
                <w:iCs/>
                <w:sz w:val="20"/>
                <w:szCs w:val="20"/>
              </w:rPr>
            </w:pPr>
            <w:r w:rsidRPr="00492CDF">
              <w:rPr>
                <w:rFonts w:ascii="Arial Narrow" w:hAnsi="Arial Narrow"/>
                <w:i/>
                <w:iCs/>
                <w:sz w:val="20"/>
                <w:szCs w:val="20"/>
              </w:rPr>
              <w:t>Adequacy of follow-up of cohorts</w:t>
            </w:r>
          </w:p>
          <w:p w:rsidRPr="00490C5A" w:rsidR="003B6312" w:rsidP="00293D1B" w:rsidRDefault="003B6312" w14:paraId="7703BDC3" w14:textId="77777777">
            <w:pPr>
              <w:pStyle w:val="ListParagraph"/>
              <w:numPr>
                <w:ilvl w:val="1"/>
                <w:numId w:val="15"/>
              </w:numPr>
              <w:rPr>
                <w:rFonts w:ascii="Arial Narrow" w:hAnsi="Arial Narrow"/>
                <w:color w:val="0070C0"/>
                <w:sz w:val="20"/>
                <w:szCs w:val="20"/>
              </w:rPr>
            </w:pPr>
            <w:r w:rsidRPr="00490C5A">
              <w:rPr>
                <w:rFonts w:ascii="Arial Narrow" w:hAnsi="Arial Narrow"/>
                <w:color w:val="0070C0"/>
                <w:sz w:val="20"/>
                <w:szCs w:val="20"/>
              </w:rPr>
              <w:t xml:space="preserve">Complete follow-up – all subjects accounted for </w:t>
            </w:r>
            <w:r w:rsidRPr="00490C5A">
              <w:rPr>
                <w:rFonts w:ascii="Arial Narrow" w:hAnsi="Arial Narrow"/>
                <w:b/>
                <w:bCs/>
                <w:color w:val="0070C0"/>
                <w:sz w:val="20"/>
                <w:szCs w:val="20"/>
              </w:rPr>
              <w:t>*</w:t>
            </w:r>
          </w:p>
          <w:p w:rsidRPr="00492CDF" w:rsidR="003B6312" w:rsidP="00293D1B" w:rsidRDefault="003B6312" w14:paraId="6593DB39" w14:textId="77777777">
            <w:pPr>
              <w:pStyle w:val="ListParagraph"/>
              <w:numPr>
                <w:ilvl w:val="1"/>
                <w:numId w:val="15"/>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293D1B" w:rsidRDefault="003B6312" w14:paraId="744DFD6F" w14:textId="77777777">
            <w:pPr>
              <w:pStyle w:val="ListParagraph"/>
              <w:numPr>
                <w:ilvl w:val="1"/>
                <w:numId w:val="15"/>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293D1B" w:rsidRDefault="003B6312" w14:paraId="6F008275" w14:textId="77777777">
            <w:pPr>
              <w:pStyle w:val="ListParagraph"/>
              <w:numPr>
                <w:ilvl w:val="1"/>
                <w:numId w:val="15"/>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3F5999" w14:paraId="0199BB84" w14:textId="3C4A5E52">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4A6EE7" w14:paraId="01BB77EC" w14:textId="4840613E">
            <w:pPr>
              <w:rPr>
                <w:rFonts w:ascii="Arial Narrow" w:hAnsi="Arial Narrow"/>
                <w:b/>
                <w:bCs/>
                <w:sz w:val="20"/>
                <w:szCs w:val="20"/>
              </w:rPr>
            </w:pPr>
            <w:r>
              <w:rPr>
                <w:rFonts w:ascii="Arial Narrow" w:hAnsi="Arial Narrow"/>
                <w:b/>
                <w:bCs/>
                <w:sz w:val="20"/>
                <w:szCs w:val="20"/>
              </w:rPr>
              <w:t xml:space="preserve">Results: </w:t>
            </w:r>
            <w:r w:rsidRPr="004A6EE7" w:rsidR="001C34F2">
              <w:rPr>
                <w:rFonts w:ascii="Arial Narrow" w:hAnsi="Arial Narrow"/>
                <w:sz w:val="20"/>
                <w:szCs w:val="20"/>
              </w:rPr>
              <w:t>All in</w:t>
            </w:r>
            <w:r w:rsidRPr="004A6EE7">
              <w:rPr>
                <w:rFonts w:ascii="Arial Narrow" w:hAnsi="Arial Narrow"/>
                <w:sz w:val="20"/>
                <w:szCs w:val="20"/>
              </w:rPr>
              <w:t>cluded subjects accounted for.</w:t>
            </w:r>
          </w:p>
        </w:tc>
      </w:tr>
      <w:tr w:rsidRPr="00492CDF" w:rsidR="003B6312" w:rsidTr="003B6312" w14:paraId="42826ABB" w14:textId="77777777">
        <w:trPr>
          <w:trHeight w:val="558"/>
        </w:trPr>
        <w:tc>
          <w:tcPr>
            <w:tcW w:w="6663" w:type="dxa"/>
          </w:tcPr>
          <w:p w:rsidRPr="00492CDF" w:rsidR="003B6312" w:rsidP="003B6312" w:rsidRDefault="003B6312" w14:paraId="2722D310"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4A6EE7" w14:paraId="7E07C963" w14:textId="68DF52AD">
            <w:pPr>
              <w:rPr>
                <w:rFonts w:ascii="Arial Narrow" w:hAnsi="Arial Narrow"/>
                <w:b/>
                <w:bCs/>
                <w:sz w:val="20"/>
                <w:szCs w:val="20"/>
              </w:rPr>
            </w:pPr>
            <w:r>
              <w:rPr>
                <w:rFonts w:ascii="Arial Narrow" w:hAnsi="Arial Narrow"/>
                <w:b/>
                <w:bCs/>
                <w:sz w:val="20"/>
                <w:szCs w:val="20"/>
              </w:rPr>
              <w:t>8</w:t>
            </w:r>
          </w:p>
        </w:tc>
        <w:tc>
          <w:tcPr>
            <w:tcW w:w="5244" w:type="dxa"/>
          </w:tcPr>
          <w:p w:rsidRPr="00492CDF" w:rsidR="003B6312" w:rsidP="003B6312" w:rsidRDefault="003B6312" w14:paraId="0BC5E8D8" w14:textId="77777777">
            <w:pPr>
              <w:rPr>
                <w:rFonts w:ascii="Arial Narrow" w:hAnsi="Arial Narrow"/>
                <w:b/>
                <w:bCs/>
                <w:sz w:val="20"/>
                <w:szCs w:val="20"/>
              </w:rPr>
            </w:pPr>
          </w:p>
        </w:tc>
      </w:tr>
    </w:tbl>
    <w:p w:rsidR="003B6312" w:rsidRDefault="003B6312" w14:paraId="5DF7CFF6" w14:textId="20454D9F">
      <w:pPr>
        <w:rPr>
          <w:b/>
          <w:bCs/>
          <w:sz w:val="20"/>
          <w:szCs w:val="20"/>
        </w:rPr>
      </w:pPr>
    </w:p>
    <w:p w:rsidR="003B6312" w:rsidRDefault="003B6312" w14:paraId="1DBF7D65" w14:textId="563A3ABF">
      <w:pPr>
        <w:rPr>
          <w:b/>
          <w:bCs/>
          <w:sz w:val="20"/>
          <w:szCs w:val="20"/>
        </w:rPr>
      </w:pPr>
    </w:p>
    <w:p w:rsidR="003B6312" w:rsidRDefault="003B6312" w14:paraId="12EC8DED" w14:textId="180D7D17">
      <w:pPr>
        <w:rPr>
          <w:b/>
          <w:bCs/>
          <w:sz w:val="20"/>
          <w:szCs w:val="20"/>
        </w:rPr>
      </w:pPr>
    </w:p>
    <w:p w:rsidR="003B6312" w:rsidRDefault="003B6312" w14:paraId="5884937A" w14:textId="711A8B08">
      <w:pPr>
        <w:rPr>
          <w:b/>
          <w:bCs/>
          <w:sz w:val="20"/>
          <w:szCs w:val="20"/>
        </w:rPr>
      </w:pPr>
    </w:p>
    <w:p w:rsidR="003B6312" w:rsidRDefault="003B6312" w14:paraId="22549856" w14:textId="2264DA69">
      <w:pPr>
        <w:rPr>
          <w:b/>
          <w:bCs/>
          <w:sz w:val="20"/>
          <w:szCs w:val="20"/>
        </w:rPr>
      </w:pPr>
    </w:p>
    <w:p w:rsidR="003B6312" w:rsidRDefault="003B6312" w14:paraId="121BA658" w14:textId="49C93A49">
      <w:pPr>
        <w:rPr>
          <w:b/>
          <w:bCs/>
          <w:sz w:val="20"/>
          <w:szCs w:val="20"/>
        </w:rPr>
      </w:pPr>
    </w:p>
    <w:p w:rsidR="003B6312" w:rsidRDefault="003B6312" w14:paraId="47CDE4D3" w14:textId="40D0587B">
      <w:pPr>
        <w:rPr>
          <w:b/>
          <w:bCs/>
          <w:sz w:val="20"/>
          <w:szCs w:val="20"/>
        </w:rPr>
      </w:pPr>
    </w:p>
    <w:p w:rsidR="004A6EE7" w:rsidP="003B6312" w:rsidRDefault="004A6EE7" w14:paraId="1F939553" w14:textId="77777777">
      <w:pPr>
        <w:rPr>
          <w:b/>
          <w:bCs/>
        </w:rPr>
      </w:pPr>
    </w:p>
    <w:p w:rsidR="003B6312" w:rsidP="003B6312" w:rsidRDefault="003B6312" w14:paraId="0E926F80" w14:textId="5A7397CE">
      <w:pPr>
        <w:rPr>
          <w:b/>
          <w:bCs/>
        </w:rPr>
      </w:pPr>
      <w:bookmarkStart w:name="_Hlk48942679" w:id="0"/>
      <w:r w:rsidRPr="00F96950">
        <w:rPr>
          <w:b/>
          <w:bCs/>
        </w:rPr>
        <w:lastRenderedPageBreak/>
        <w:t>MODIFIED NEWCASTLE - OTTAWA QUALITY ASSESSMENT SCALE</w:t>
      </w:r>
      <w:r>
        <w:rPr>
          <w:b/>
          <w:bCs/>
        </w:rPr>
        <w:t>:</w:t>
      </w:r>
      <w:r w:rsidRPr="00F96950">
        <w:rPr>
          <w:b/>
          <w:bCs/>
        </w:rPr>
        <w:t xml:space="preserve"> COHORT STUDIES</w:t>
      </w:r>
    </w:p>
    <w:p w:rsidR="003B6312" w:rsidP="003B6312" w:rsidRDefault="003B6312" w14:paraId="22CC34FA" w14:textId="17C6AAEF">
      <w:pPr>
        <w:rPr>
          <w:b/>
          <w:bCs/>
        </w:rPr>
      </w:pPr>
      <w:bookmarkStart w:name="_Hlk58179139" w:id="1"/>
      <w:r>
        <w:rPr>
          <w:b/>
          <w:bCs/>
        </w:rPr>
        <w:t xml:space="preserve">EndNote number:  </w:t>
      </w:r>
      <w:r w:rsidRPr="006C1B0A" w:rsidR="00935E2F">
        <w:t>#816</w:t>
      </w:r>
      <w:r>
        <w:rPr>
          <w:b/>
          <w:bCs/>
        </w:rPr>
        <w:t xml:space="preserve">          Author: </w:t>
      </w:r>
      <w:r w:rsidRPr="006C1B0A" w:rsidR="00935E2F">
        <w:t>Gand</w:t>
      </w:r>
      <w:r w:rsidRPr="006C1B0A" w:rsidR="006C1B0A">
        <w:t>h</w:t>
      </w:r>
      <w:r w:rsidRPr="006C1B0A" w:rsidR="00935E2F">
        <w:t>i et al., 2010</w:t>
      </w:r>
      <w:r>
        <w:rPr>
          <w:b/>
          <w:bCs/>
        </w:rPr>
        <w:t xml:space="preserve">          Title:</w:t>
      </w:r>
      <w:r w:rsidR="00935E2F">
        <w:rPr>
          <w:b/>
          <w:bCs/>
        </w:rPr>
        <w:t xml:space="preserve"> </w:t>
      </w:r>
      <w:r w:rsidRPr="006C1B0A" w:rsidR="006C1B0A">
        <w:t>Calcium-channel blocker-clarithromycin drug interactions and acute kidney injury</w:t>
      </w:r>
    </w:p>
    <w:p w:rsidRPr="003B6312" w:rsidR="003B6312" w:rsidRDefault="003B6312" w14:paraId="496D6970" w14:textId="53CCB729">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40"/>
        <w:gridCol w:w="1461"/>
        <w:gridCol w:w="5507"/>
      </w:tblGrid>
      <w:tr w:rsidRPr="00492CDF" w:rsidR="003B6312" w:rsidTr="009116C3" w14:paraId="0172FF42" w14:textId="77777777">
        <w:trPr>
          <w:trHeight w:val="824"/>
        </w:trPr>
        <w:tc>
          <w:tcPr>
            <w:tcW w:w="6663" w:type="dxa"/>
          </w:tcPr>
          <w:bookmarkEnd w:id="0"/>
          <w:bookmarkEnd w:id="1"/>
          <w:p w:rsidRPr="00492CDF" w:rsidR="003B6312" w:rsidP="003B6312" w:rsidRDefault="003B6312" w14:paraId="2795E580"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417" w:type="dxa"/>
          </w:tcPr>
          <w:p w:rsidRPr="00492CDF" w:rsidR="003B6312" w:rsidP="003B6312" w:rsidRDefault="003B6312" w14:paraId="3C922E53"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528" w:type="dxa"/>
          </w:tcPr>
          <w:p w:rsidRPr="00492CDF" w:rsidR="003B6312" w:rsidP="003B6312" w:rsidRDefault="003B6312" w14:paraId="4F08034A"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9116C3" w14:paraId="57B3372F" w14:textId="77777777">
        <w:trPr>
          <w:trHeight w:val="177"/>
        </w:trPr>
        <w:tc>
          <w:tcPr>
            <w:tcW w:w="6663" w:type="dxa"/>
          </w:tcPr>
          <w:p w:rsidRPr="00492CDF" w:rsidR="003B6312" w:rsidP="003B6312" w:rsidRDefault="003B6312" w14:paraId="33B7447E" w14:textId="77777777">
            <w:pPr>
              <w:rPr>
                <w:rFonts w:ascii="Arial Narrow" w:hAnsi="Arial Narrow"/>
                <w:b/>
                <w:bCs/>
                <w:sz w:val="20"/>
                <w:szCs w:val="20"/>
              </w:rPr>
            </w:pPr>
            <w:r w:rsidRPr="00492CDF">
              <w:rPr>
                <w:rFonts w:ascii="Arial Narrow" w:hAnsi="Arial Narrow"/>
                <w:b/>
                <w:bCs/>
                <w:sz w:val="20"/>
                <w:szCs w:val="20"/>
              </w:rPr>
              <w:t>SELECTION</w:t>
            </w:r>
          </w:p>
        </w:tc>
        <w:tc>
          <w:tcPr>
            <w:tcW w:w="1417" w:type="dxa"/>
          </w:tcPr>
          <w:p w:rsidRPr="00492CDF" w:rsidR="003B6312" w:rsidP="003B6312" w:rsidRDefault="003B6312" w14:paraId="18CB747D" w14:textId="77777777">
            <w:pPr>
              <w:rPr>
                <w:rFonts w:ascii="Arial Narrow" w:hAnsi="Arial Narrow"/>
                <w:b/>
                <w:bCs/>
                <w:sz w:val="20"/>
                <w:szCs w:val="20"/>
              </w:rPr>
            </w:pPr>
          </w:p>
        </w:tc>
        <w:tc>
          <w:tcPr>
            <w:tcW w:w="5528" w:type="dxa"/>
          </w:tcPr>
          <w:p w:rsidRPr="00492CDF" w:rsidR="003B6312" w:rsidP="003B6312" w:rsidRDefault="003B6312" w14:paraId="50408ECD" w14:textId="77777777">
            <w:pPr>
              <w:rPr>
                <w:rFonts w:ascii="Arial Narrow" w:hAnsi="Arial Narrow"/>
                <w:b/>
                <w:bCs/>
                <w:sz w:val="20"/>
                <w:szCs w:val="20"/>
              </w:rPr>
            </w:pPr>
          </w:p>
        </w:tc>
      </w:tr>
      <w:tr w:rsidRPr="00492CDF" w:rsidR="003B6312" w:rsidTr="009116C3" w14:paraId="720DD703" w14:textId="77777777">
        <w:trPr>
          <w:trHeight w:val="1347"/>
        </w:trPr>
        <w:tc>
          <w:tcPr>
            <w:tcW w:w="6663" w:type="dxa"/>
          </w:tcPr>
          <w:p w:rsidRPr="00453272" w:rsidR="003B6312" w:rsidP="00453272" w:rsidRDefault="003B6312" w14:paraId="1158ED07" w14:textId="4BE78393">
            <w:pPr>
              <w:pStyle w:val="ListParagraph"/>
              <w:numPr>
                <w:ilvl w:val="0"/>
                <w:numId w:val="16"/>
              </w:numPr>
              <w:rPr>
                <w:rFonts w:ascii="Arial Narrow" w:hAnsi="Arial Narrow"/>
                <w:i/>
                <w:iCs/>
                <w:sz w:val="20"/>
                <w:szCs w:val="20"/>
              </w:rPr>
            </w:pPr>
            <w:r w:rsidRPr="00453272">
              <w:rPr>
                <w:rFonts w:ascii="Arial Narrow" w:hAnsi="Arial Narrow"/>
                <w:i/>
                <w:iCs/>
                <w:sz w:val="20"/>
                <w:szCs w:val="20"/>
              </w:rPr>
              <w:t>Representativeness of the exposed cohort</w:t>
            </w:r>
          </w:p>
          <w:p w:rsidRPr="0008288E" w:rsidR="003B6312" w:rsidP="00453272" w:rsidRDefault="003B6312" w14:paraId="1B89EF0D" w14:textId="77777777">
            <w:pPr>
              <w:pStyle w:val="ListParagraph"/>
              <w:numPr>
                <w:ilvl w:val="1"/>
                <w:numId w:val="16"/>
              </w:numPr>
              <w:rPr>
                <w:rFonts w:ascii="Arial Narrow" w:hAnsi="Arial Narrow"/>
                <w:color w:val="0070C0"/>
                <w:sz w:val="20"/>
                <w:szCs w:val="20"/>
              </w:rPr>
            </w:pPr>
            <w:r w:rsidRPr="0008288E">
              <w:rPr>
                <w:rFonts w:ascii="Arial Narrow" w:hAnsi="Arial Narrow"/>
                <w:color w:val="0070C0"/>
                <w:sz w:val="20"/>
                <w:szCs w:val="20"/>
              </w:rPr>
              <w:t xml:space="preserve">Truly representative of the elderly population (at least 65 years old) </w:t>
            </w:r>
            <w:r w:rsidRPr="0008288E">
              <w:rPr>
                <w:rFonts w:ascii="Arial Narrow" w:hAnsi="Arial Narrow"/>
                <w:b/>
                <w:bCs/>
                <w:color w:val="0070C0"/>
                <w:sz w:val="20"/>
                <w:szCs w:val="20"/>
              </w:rPr>
              <w:t>*</w:t>
            </w:r>
          </w:p>
          <w:p w:rsidRPr="00492CDF" w:rsidR="003B6312" w:rsidP="00453272" w:rsidRDefault="003B6312" w14:paraId="15A48078" w14:textId="77777777">
            <w:pPr>
              <w:pStyle w:val="ListParagraph"/>
              <w:numPr>
                <w:ilvl w:val="1"/>
                <w:numId w:val="16"/>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453272" w:rsidRDefault="003B6312" w14:paraId="62E13EA7" w14:textId="77777777">
            <w:pPr>
              <w:pStyle w:val="ListParagraph"/>
              <w:numPr>
                <w:ilvl w:val="1"/>
                <w:numId w:val="16"/>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453272" w:rsidRDefault="003B6312" w14:paraId="762D7C4F" w14:textId="77777777">
            <w:pPr>
              <w:pStyle w:val="ListParagraph"/>
              <w:numPr>
                <w:ilvl w:val="1"/>
                <w:numId w:val="16"/>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417" w:type="dxa"/>
          </w:tcPr>
          <w:p w:rsidRPr="00492CDF" w:rsidR="003B6312" w:rsidP="003B6312" w:rsidRDefault="00020ACB" w14:paraId="4A06D544" w14:textId="4D16C878">
            <w:pPr>
              <w:rPr>
                <w:rFonts w:ascii="Arial Narrow" w:hAnsi="Arial Narrow"/>
                <w:b/>
                <w:bCs/>
                <w:sz w:val="20"/>
                <w:szCs w:val="20"/>
              </w:rPr>
            </w:pPr>
            <w:r>
              <w:rPr>
                <w:rFonts w:ascii="Arial Narrow" w:hAnsi="Arial Narrow"/>
                <w:b/>
                <w:bCs/>
                <w:sz w:val="20"/>
                <w:szCs w:val="20"/>
              </w:rPr>
              <w:t>1</w:t>
            </w:r>
          </w:p>
        </w:tc>
        <w:tc>
          <w:tcPr>
            <w:tcW w:w="5528" w:type="dxa"/>
          </w:tcPr>
          <w:p w:rsidRPr="00492CDF" w:rsidR="003B6312" w:rsidP="003B6312" w:rsidRDefault="0008288E" w14:paraId="03306135" w14:textId="1C7B8AE1">
            <w:pPr>
              <w:rPr>
                <w:rFonts w:ascii="Arial Narrow" w:hAnsi="Arial Narrow"/>
                <w:b/>
                <w:bCs/>
                <w:sz w:val="20"/>
                <w:szCs w:val="20"/>
              </w:rPr>
            </w:pPr>
            <w:r>
              <w:rPr>
                <w:rFonts w:ascii="Arial Narrow" w:hAnsi="Arial Narrow"/>
                <w:b/>
                <w:bCs/>
                <w:sz w:val="20"/>
                <w:szCs w:val="20"/>
              </w:rPr>
              <w:t xml:space="preserve">Data sources: </w:t>
            </w:r>
            <w:r w:rsidRPr="0008288E">
              <w:rPr>
                <w:rFonts w:ascii="Arial Narrow" w:hAnsi="Arial Narrow"/>
                <w:sz w:val="20"/>
                <w:szCs w:val="20"/>
              </w:rPr>
              <w:t>“We used the Ontario Drug Benefit Program database to identify prescription drug use. This database contains highly accurate records of all outpatient prescriptions dispensed to patients aged 65 years or older, with an error rate of less than 1%.”</w:t>
            </w:r>
          </w:p>
        </w:tc>
      </w:tr>
      <w:tr w:rsidRPr="00492CDF" w:rsidR="003B6312" w:rsidTr="009116C3" w14:paraId="58C96924" w14:textId="77777777">
        <w:trPr>
          <w:trHeight w:val="824"/>
        </w:trPr>
        <w:tc>
          <w:tcPr>
            <w:tcW w:w="6663" w:type="dxa"/>
          </w:tcPr>
          <w:p w:rsidRPr="00492CDF" w:rsidR="003B6312" w:rsidP="00453272" w:rsidRDefault="003B6312" w14:paraId="17FE871B" w14:textId="77777777">
            <w:pPr>
              <w:pStyle w:val="ListParagraph"/>
              <w:numPr>
                <w:ilvl w:val="0"/>
                <w:numId w:val="16"/>
              </w:numPr>
              <w:rPr>
                <w:rFonts w:ascii="Arial Narrow" w:hAnsi="Arial Narrow"/>
                <w:i/>
                <w:iCs/>
                <w:sz w:val="20"/>
                <w:szCs w:val="20"/>
              </w:rPr>
            </w:pPr>
            <w:r w:rsidRPr="00492CDF">
              <w:rPr>
                <w:rFonts w:ascii="Arial Narrow" w:hAnsi="Arial Narrow"/>
                <w:i/>
                <w:iCs/>
                <w:sz w:val="20"/>
                <w:szCs w:val="20"/>
              </w:rPr>
              <w:t>Selection of the non-exposed cohort</w:t>
            </w:r>
          </w:p>
          <w:p w:rsidRPr="00F15F1B" w:rsidR="003B6312" w:rsidP="00453272" w:rsidRDefault="003B6312" w14:paraId="1A91C857" w14:textId="77777777">
            <w:pPr>
              <w:pStyle w:val="ListParagraph"/>
              <w:numPr>
                <w:ilvl w:val="1"/>
                <w:numId w:val="16"/>
              </w:numPr>
              <w:rPr>
                <w:rFonts w:ascii="Arial Narrow" w:hAnsi="Arial Narrow"/>
                <w:i/>
                <w:iCs/>
                <w:color w:val="0070C0"/>
                <w:sz w:val="20"/>
                <w:szCs w:val="20"/>
              </w:rPr>
            </w:pPr>
            <w:r w:rsidRPr="00F15F1B">
              <w:rPr>
                <w:rFonts w:ascii="Arial Narrow" w:hAnsi="Arial Narrow"/>
                <w:color w:val="0070C0"/>
                <w:sz w:val="20"/>
                <w:szCs w:val="20"/>
              </w:rPr>
              <w:t xml:space="preserve">Drawn from the same community as the exposed cohort </w:t>
            </w:r>
            <w:r w:rsidRPr="00F15F1B">
              <w:rPr>
                <w:rFonts w:ascii="Arial Narrow" w:hAnsi="Arial Narrow"/>
                <w:b/>
                <w:bCs/>
                <w:color w:val="0070C0"/>
                <w:sz w:val="20"/>
                <w:szCs w:val="20"/>
              </w:rPr>
              <w:t>*</w:t>
            </w:r>
          </w:p>
          <w:p w:rsidRPr="00492CDF" w:rsidR="003B6312" w:rsidP="00453272" w:rsidRDefault="003B6312" w14:paraId="65BF678D" w14:textId="77777777">
            <w:pPr>
              <w:pStyle w:val="ListParagraph"/>
              <w:numPr>
                <w:ilvl w:val="1"/>
                <w:numId w:val="16"/>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453272" w:rsidRDefault="003B6312" w14:paraId="7AF48408" w14:textId="77777777">
            <w:pPr>
              <w:pStyle w:val="ListParagraph"/>
              <w:numPr>
                <w:ilvl w:val="1"/>
                <w:numId w:val="16"/>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117A11C2" w14:textId="77777777">
            <w:pPr>
              <w:rPr>
                <w:rFonts w:ascii="Arial Narrow" w:hAnsi="Arial Narrow"/>
                <w:b/>
                <w:bCs/>
                <w:sz w:val="20"/>
                <w:szCs w:val="20"/>
              </w:rPr>
            </w:pPr>
          </w:p>
        </w:tc>
        <w:tc>
          <w:tcPr>
            <w:tcW w:w="1417" w:type="dxa"/>
          </w:tcPr>
          <w:p w:rsidRPr="00492CDF" w:rsidR="003B6312" w:rsidP="003B6312" w:rsidRDefault="0008288E" w14:paraId="1307F3DB" w14:textId="1CBE7EFA">
            <w:pPr>
              <w:rPr>
                <w:rFonts w:ascii="Arial Narrow" w:hAnsi="Arial Narrow"/>
                <w:b/>
                <w:bCs/>
                <w:sz w:val="20"/>
                <w:szCs w:val="20"/>
              </w:rPr>
            </w:pPr>
            <w:r>
              <w:rPr>
                <w:rFonts w:ascii="Arial Narrow" w:hAnsi="Arial Narrow"/>
                <w:b/>
                <w:bCs/>
                <w:sz w:val="20"/>
                <w:szCs w:val="20"/>
              </w:rPr>
              <w:t>1</w:t>
            </w:r>
          </w:p>
        </w:tc>
        <w:tc>
          <w:tcPr>
            <w:tcW w:w="5528" w:type="dxa"/>
          </w:tcPr>
          <w:p w:rsidRPr="00F15F1B" w:rsidR="003B6312" w:rsidP="003B6312" w:rsidRDefault="00F15F1B" w14:paraId="3322CAC3" w14:textId="541C3A45">
            <w:pPr>
              <w:rPr>
                <w:rFonts w:ascii="Arial Narrow" w:hAnsi="Arial Narrow"/>
                <w:sz w:val="20"/>
                <w:szCs w:val="20"/>
              </w:rPr>
            </w:pPr>
            <w:r w:rsidRPr="00F15F1B">
              <w:rPr>
                <w:rFonts w:ascii="Arial Narrow" w:hAnsi="Arial Narrow"/>
                <w:sz w:val="20"/>
                <w:szCs w:val="20"/>
              </w:rPr>
              <w:t>Drawn from same cohort</w:t>
            </w:r>
          </w:p>
        </w:tc>
      </w:tr>
      <w:tr w:rsidRPr="00492CDF" w:rsidR="003B6312" w:rsidTr="009116C3" w14:paraId="39CE98DC" w14:textId="77777777">
        <w:trPr>
          <w:trHeight w:val="824"/>
        </w:trPr>
        <w:tc>
          <w:tcPr>
            <w:tcW w:w="6663" w:type="dxa"/>
          </w:tcPr>
          <w:p w:rsidRPr="00492CDF" w:rsidR="003B6312" w:rsidP="00453272" w:rsidRDefault="003B6312" w14:paraId="41D35CCD" w14:textId="77777777">
            <w:pPr>
              <w:pStyle w:val="ListParagraph"/>
              <w:numPr>
                <w:ilvl w:val="0"/>
                <w:numId w:val="16"/>
              </w:numPr>
              <w:rPr>
                <w:rFonts w:ascii="Arial Narrow" w:hAnsi="Arial Narrow"/>
                <w:i/>
                <w:iCs/>
                <w:sz w:val="20"/>
                <w:szCs w:val="20"/>
              </w:rPr>
            </w:pPr>
            <w:r w:rsidRPr="00492CDF">
              <w:rPr>
                <w:rFonts w:ascii="Arial Narrow" w:hAnsi="Arial Narrow"/>
                <w:i/>
                <w:iCs/>
                <w:sz w:val="20"/>
                <w:szCs w:val="20"/>
              </w:rPr>
              <w:t>Ascertainment of exposure</w:t>
            </w:r>
          </w:p>
          <w:p w:rsidRPr="00E81D2B" w:rsidR="003B6312" w:rsidP="00453272" w:rsidRDefault="003B6312" w14:paraId="649BEC54" w14:textId="77777777">
            <w:pPr>
              <w:pStyle w:val="ListParagraph"/>
              <w:numPr>
                <w:ilvl w:val="1"/>
                <w:numId w:val="16"/>
              </w:numPr>
              <w:rPr>
                <w:rFonts w:ascii="Arial Narrow" w:hAnsi="Arial Narrow"/>
                <w:i/>
                <w:iCs/>
                <w:color w:val="0070C0"/>
                <w:sz w:val="20"/>
                <w:szCs w:val="20"/>
              </w:rPr>
            </w:pPr>
            <w:r w:rsidRPr="00E81D2B">
              <w:rPr>
                <w:rFonts w:ascii="Arial Narrow" w:hAnsi="Arial Narrow"/>
                <w:color w:val="0070C0"/>
                <w:sz w:val="20"/>
                <w:szCs w:val="20"/>
              </w:rPr>
              <w:t>Secure record (</w:t>
            </w:r>
            <w:proofErr w:type="gramStart"/>
            <w:r w:rsidRPr="00E81D2B">
              <w:rPr>
                <w:rFonts w:ascii="Arial Narrow" w:hAnsi="Arial Narrow"/>
                <w:color w:val="0070C0"/>
                <w:sz w:val="20"/>
                <w:szCs w:val="20"/>
              </w:rPr>
              <w:t>i.e.</w:t>
            </w:r>
            <w:proofErr w:type="gramEnd"/>
            <w:r w:rsidRPr="00E81D2B">
              <w:rPr>
                <w:rFonts w:ascii="Arial Narrow" w:hAnsi="Arial Narrow"/>
                <w:color w:val="0070C0"/>
                <w:sz w:val="20"/>
                <w:szCs w:val="20"/>
              </w:rPr>
              <w:t xml:space="preserve"> medical records) describing initial and/or ongoing exposure to antimicrobial </w:t>
            </w:r>
            <w:r w:rsidRPr="00E81D2B">
              <w:rPr>
                <w:rFonts w:ascii="Arial Narrow" w:hAnsi="Arial Narrow"/>
                <w:b/>
                <w:bCs/>
                <w:color w:val="0070C0"/>
                <w:sz w:val="20"/>
                <w:szCs w:val="20"/>
              </w:rPr>
              <w:t>*</w:t>
            </w:r>
          </w:p>
          <w:p w:rsidRPr="00492CDF" w:rsidR="003B6312" w:rsidP="00453272" w:rsidRDefault="003B6312" w14:paraId="4CC633C6" w14:textId="77777777">
            <w:pPr>
              <w:pStyle w:val="ListParagraph"/>
              <w:numPr>
                <w:ilvl w:val="1"/>
                <w:numId w:val="16"/>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453272" w:rsidRDefault="003B6312" w14:paraId="6ABD03ED" w14:textId="77777777">
            <w:pPr>
              <w:pStyle w:val="ListParagraph"/>
              <w:numPr>
                <w:ilvl w:val="1"/>
                <w:numId w:val="16"/>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704C827F" w14:textId="77777777">
            <w:pPr>
              <w:rPr>
                <w:rFonts w:ascii="Arial Narrow" w:hAnsi="Arial Narrow"/>
                <w:b/>
                <w:bCs/>
                <w:sz w:val="20"/>
                <w:szCs w:val="20"/>
              </w:rPr>
            </w:pPr>
          </w:p>
        </w:tc>
        <w:tc>
          <w:tcPr>
            <w:tcW w:w="1417" w:type="dxa"/>
          </w:tcPr>
          <w:p w:rsidRPr="00492CDF" w:rsidR="003B6312" w:rsidP="003B6312" w:rsidRDefault="005A584D" w14:paraId="42373574" w14:textId="38A529EF">
            <w:pPr>
              <w:rPr>
                <w:rFonts w:ascii="Arial Narrow" w:hAnsi="Arial Narrow"/>
                <w:b/>
                <w:bCs/>
                <w:sz w:val="20"/>
                <w:szCs w:val="20"/>
              </w:rPr>
            </w:pPr>
            <w:r>
              <w:rPr>
                <w:rFonts w:ascii="Arial Narrow" w:hAnsi="Arial Narrow"/>
                <w:b/>
                <w:bCs/>
                <w:sz w:val="20"/>
                <w:szCs w:val="20"/>
              </w:rPr>
              <w:t>1</w:t>
            </w:r>
          </w:p>
        </w:tc>
        <w:tc>
          <w:tcPr>
            <w:tcW w:w="5528" w:type="dxa"/>
          </w:tcPr>
          <w:p w:rsidR="0043384D" w:rsidP="003B6312" w:rsidRDefault="009A47A5" w14:paraId="2E3DB298" w14:textId="35F7AD0A">
            <w:pPr>
              <w:rPr>
                <w:rFonts w:ascii="Arial Narrow" w:hAnsi="Arial Narrow"/>
                <w:b/>
                <w:bCs/>
                <w:sz w:val="20"/>
                <w:szCs w:val="20"/>
              </w:rPr>
            </w:pPr>
            <w:r>
              <w:rPr>
                <w:rFonts w:ascii="Arial Narrow" w:hAnsi="Arial Narrow"/>
                <w:b/>
                <w:bCs/>
                <w:sz w:val="20"/>
                <w:szCs w:val="20"/>
              </w:rPr>
              <w:t xml:space="preserve">Data </w:t>
            </w:r>
            <w:r w:rsidR="0043384D">
              <w:rPr>
                <w:rFonts w:ascii="Arial Narrow" w:hAnsi="Arial Narrow"/>
                <w:b/>
                <w:bCs/>
                <w:sz w:val="20"/>
                <w:szCs w:val="20"/>
              </w:rPr>
              <w:t>Sources: “</w:t>
            </w:r>
            <w:r w:rsidRPr="0043384D" w:rsidR="0043384D">
              <w:rPr>
                <w:rFonts w:ascii="Arial Narrow" w:hAnsi="Arial Narrow"/>
                <w:sz w:val="20"/>
                <w:szCs w:val="20"/>
              </w:rPr>
              <w:t>We also used the ICES Physician Database to ascertain antibiotic prescriber information”</w:t>
            </w:r>
          </w:p>
          <w:p w:rsidRPr="00492CDF" w:rsidR="003B6312" w:rsidP="003B6312" w:rsidRDefault="00E81D2B" w14:paraId="5B0A6B98" w14:textId="7E94D1B3">
            <w:pPr>
              <w:rPr>
                <w:rFonts w:ascii="Arial Narrow" w:hAnsi="Arial Narrow"/>
                <w:b/>
                <w:bCs/>
                <w:sz w:val="20"/>
                <w:szCs w:val="20"/>
              </w:rPr>
            </w:pPr>
            <w:r>
              <w:rPr>
                <w:rFonts w:ascii="Arial Narrow" w:hAnsi="Arial Narrow"/>
                <w:b/>
                <w:bCs/>
                <w:sz w:val="20"/>
                <w:szCs w:val="20"/>
              </w:rPr>
              <w:t xml:space="preserve">Patients: </w:t>
            </w:r>
            <w:r w:rsidRPr="00E81D2B">
              <w:rPr>
                <w:rFonts w:ascii="Arial Narrow" w:hAnsi="Arial Narrow"/>
                <w:sz w:val="20"/>
                <w:szCs w:val="20"/>
              </w:rPr>
              <w:t>“The date of the clarithromycin or azithromycin prescription served as the index date (referred to as cohort entry date or start time for follow-up)”</w:t>
            </w:r>
          </w:p>
        </w:tc>
      </w:tr>
      <w:tr w:rsidRPr="00492CDF" w:rsidR="003B6312" w:rsidTr="009116C3" w14:paraId="4D2CC521" w14:textId="77777777">
        <w:trPr>
          <w:trHeight w:val="793"/>
        </w:trPr>
        <w:tc>
          <w:tcPr>
            <w:tcW w:w="6663" w:type="dxa"/>
          </w:tcPr>
          <w:p w:rsidRPr="00492CDF" w:rsidR="003B6312" w:rsidP="00453272" w:rsidRDefault="003B6312" w14:paraId="45CB0650" w14:textId="77777777">
            <w:pPr>
              <w:pStyle w:val="ListParagraph"/>
              <w:numPr>
                <w:ilvl w:val="0"/>
                <w:numId w:val="16"/>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7A4F2E" w:rsidR="003B6312" w:rsidP="00453272" w:rsidRDefault="003B6312" w14:paraId="18BE1577" w14:textId="733464A4">
            <w:pPr>
              <w:pStyle w:val="ListParagraph"/>
              <w:numPr>
                <w:ilvl w:val="1"/>
                <w:numId w:val="16"/>
              </w:numPr>
              <w:rPr>
                <w:rFonts w:ascii="Arial Narrow" w:hAnsi="Arial Narrow"/>
                <w:color w:val="4472C4" w:themeColor="accent1"/>
                <w:sz w:val="20"/>
                <w:szCs w:val="20"/>
              </w:rPr>
            </w:pPr>
            <w:r w:rsidRPr="007A4F2E">
              <w:rPr>
                <w:rFonts w:ascii="Arial Narrow" w:hAnsi="Arial Narrow"/>
                <w:color w:val="4472C4" w:themeColor="accent1"/>
                <w:sz w:val="20"/>
                <w:szCs w:val="20"/>
              </w:rPr>
              <w:t xml:space="preserve">Yes </w:t>
            </w:r>
            <w:r w:rsidRPr="007A4F2E" w:rsidR="00E81D2B">
              <w:rPr>
                <w:rFonts w:ascii="Arial Narrow" w:hAnsi="Arial Narrow"/>
                <w:b/>
                <w:bCs/>
                <w:color w:val="4472C4" w:themeColor="accent1"/>
                <w:sz w:val="20"/>
                <w:szCs w:val="20"/>
              </w:rPr>
              <w:t>*</w:t>
            </w:r>
          </w:p>
          <w:p w:rsidRPr="00492CDF" w:rsidR="003B6312" w:rsidP="00453272" w:rsidRDefault="003B6312" w14:paraId="4F4A2702" w14:textId="77777777">
            <w:pPr>
              <w:pStyle w:val="ListParagraph"/>
              <w:numPr>
                <w:ilvl w:val="1"/>
                <w:numId w:val="16"/>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6AC75B14" w14:textId="77777777">
            <w:pPr>
              <w:rPr>
                <w:rFonts w:ascii="Arial Narrow" w:hAnsi="Arial Narrow"/>
                <w:b/>
                <w:bCs/>
                <w:sz w:val="20"/>
                <w:szCs w:val="20"/>
              </w:rPr>
            </w:pPr>
          </w:p>
        </w:tc>
        <w:tc>
          <w:tcPr>
            <w:tcW w:w="1417" w:type="dxa"/>
          </w:tcPr>
          <w:p w:rsidRPr="00492CDF" w:rsidR="003B6312" w:rsidP="003B6312" w:rsidRDefault="008D6348" w14:paraId="7CFE08EB" w14:textId="059A42F0">
            <w:pPr>
              <w:rPr>
                <w:rFonts w:ascii="Arial Narrow" w:hAnsi="Arial Narrow"/>
                <w:b/>
                <w:bCs/>
                <w:sz w:val="20"/>
                <w:szCs w:val="20"/>
              </w:rPr>
            </w:pPr>
            <w:r>
              <w:rPr>
                <w:rFonts w:ascii="Arial Narrow" w:hAnsi="Arial Narrow"/>
                <w:b/>
                <w:bCs/>
                <w:sz w:val="20"/>
                <w:szCs w:val="20"/>
              </w:rPr>
              <w:t>1</w:t>
            </w:r>
          </w:p>
        </w:tc>
        <w:tc>
          <w:tcPr>
            <w:tcW w:w="5528" w:type="dxa"/>
          </w:tcPr>
          <w:p w:rsidR="003B6312" w:rsidP="003B6312" w:rsidRDefault="00B04B6E" w14:paraId="6E511C97" w14:textId="77777777">
            <w:pPr>
              <w:rPr>
                <w:rFonts w:ascii="Arial Narrow" w:hAnsi="Arial Narrow"/>
                <w:sz w:val="20"/>
                <w:szCs w:val="20"/>
              </w:rPr>
            </w:pPr>
            <w:r>
              <w:rPr>
                <w:rFonts w:ascii="Arial Narrow" w:hAnsi="Arial Narrow"/>
                <w:b/>
                <w:bCs/>
                <w:sz w:val="20"/>
                <w:szCs w:val="20"/>
              </w:rPr>
              <w:t xml:space="preserve">Data sources: </w:t>
            </w:r>
            <w:r w:rsidRPr="008D6348" w:rsidR="008D6348">
              <w:rPr>
                <w:rFonts w:ascii="Arial Narrow" w:hAnsi="Arial Narrow"/>
                <w:sz w:val="20"/>
                <w:szCs w:val="20"/>
              </w:rPr>
              <w:t>“International Classification of Diseases, 9th revision (ICD-9; pre-2002) and 10th revision (ICD-10; post-2002) codes were used to assess baseline comorbidities in the 5 years prior to receipt of the relevant co-prescription”</w:t>
            </w:r>
          </w:p>
          <w:p w:rsidRPr="00C05559" w:rsidR="00847B71" w:rsidP="003B6312" w:rsidRDefault="00C05559" w14:paraId="38A92CE9" w14:textId="64C6BE46">
            <w:pPr>
              <w:rPr>
                <w:rFonts w:ascii="Arial Narrow" w:hAnsi="Arial Narrow"/>
                <w:b/>
                <w:bCs/>
                <w:sz w:val="20"/>
                <w:szCs w:val="20"/>
              </w:rPr>
            </w:pPr>
            <w:r w:rsidRPr="00C05559">
              <w:rPr>
                <w:rFonts w:ascii="Arial Narrow" w:hAnsi="Arial Narrow"/>
                <w:b/>
                <w:bCs/>
                <w:sz w:val="20"/>
                <w:szCs w:val="20"/>
              </w:rPr>
              <w:t>Patients:</w:t>
            </w:r>
            <w:r>
              <w:rPr>
                <w:rFonts w:ascii="Arial Narrow" w:hAnsi="Arial Narrow"/>
                <w:b/>
                <w:bCs/>
                <w:sz w:val="20"/>
                <w:szCs w:val="20"/>
              </w:rPr>
              <w:t xml:space="preserve"> </w:t>
            </w:r>
            <w:r w:rsidRPr="008932EE">
              <w:rPr>
                <w:rFonts w:ascii="Arial Narrow" w:hAnsi="Arial Narrow"/>
                <w:sz w:val="20"/>
                <w:szCs w:val="20"/>
              </w:rPr>
              <w:t>“We excluded the following patients</w:t>
            </w:r>
            <w:r w:rsidRPr="008932EE" w:rsidR="00C92B18">
              <w:rPr>
                <w:rFonts w:ascii="Arial Narrow" w:hAnsi="Arial Narrow"/>
                <w:sz w:val="20"/>
                <w:szCs w:val="20"/>
              </w:rPr>
              <w:t>, … those with a history of end-stage renal disease receiving chronic dialysis because the assessment of acute kidney injury is no longer relevant in such individuals.</w:t>
            </w:r>
            <w:r w:rsidRPr="008932EE" w:rsidR="008932EE">
              <w:rPr>
                <w:rFonts w:ascii="Arial Narrow" w:hAnsi="Arial Narrow"/>
                <w:sz w:val="20"/>
                <w:szCs w:val="20"/>
              </w:rPr>
              <w:t>”</w:t>
            </w:r>
            <w:r w:rsidR="00C92B18">
              <w:rPr>
                <w:rFonts w:ascii="Arial Narrow" w:hAnsi="Arial Narrow"/>
                <w:b/>
                <w:bCs/>
                <w:sz w:val="20"/>
                <w:szCs w:val="20"/>
              </w:rPr>
              <w:t xml:space="preserve"> </w:t>
            </w:r>
          </w:p>
        </w:tc>
      </w:tr>
      <w:tr w:rsidRPr="00492CDF" w:rsidR="003B6312" w:rsidTr="009116C3" w14:paraId="2BC380D0" w14:textId="77777777">
        <w:trPr>
          <w:trHeight w:val="177"/>
        </w:trPr>
        <w:tc>
          <w:tcPr>
            <w:tcW w:w="6663" w:type="dxa"/>
          </w:tcPr>
          <w:p w:rsidRPr="00492CDF" w:rsidR="003B6312" w:rsidP="003B6312" w:rsidRDefault="003B6312" w14:paraId="49935EB3" w14:textId="77777777">
            <w:pPr>
              <w:rPr>
                <w:rFonts w:ascii="Arial Narrow" w:hAnsi="Arial Narrow"/>
                <w:b/>
                <w:bCs/>
                <w:sz w:val="20"/>
                <w:szCs w:val="20"/>
              </w:rPr>
            </w:pPr>
            <w:r w:rsidRPr="00492CDF">
              <w:rPr>
                <w:rFonts w:ascii="Arial Narrow" w:hAnsi="Arial Narrow"/>
                <w:b/>
                <w:bCs/>
                <w:sz w:val="20"/>
                <w:szCs w:val="20"/>
              </w:rPr>
              <w:t>COMPARABILITY</w:t>
            </w:r>
          </w:p>
        </w:tc>
        <w:tc>
          <w:tcPr>
            <w:tcW w:w="1417" w:type="dxa"/>
          </w:tcPr>
          <w:p w:rsidRPr="00492CDF" w:rsidR="003B6312" w:rsidP="003B6312" w:rsidRDefault="003B6312" w14:paraId="35A4DF75" w14:textId="77777777">
            <w:pPr>
              <w:rPr>
                <w:rFonts w:ascii="Arial Narrow" w:hAnsi="Arial Narrow"/>
                <w:b/>
                <w:bCs/>
                <w:sz w:val="20"/>
                <w:szCs w:val="20"/>
              </w:rPr>
            </w:pPr>
          </w:p>
        </w:tc>
        <w:tc>
          <w:tcPr>
            <w:tcW w:w="5528" w:type="dxa"/>
          </w:tcPr>
          <w:p w:rsidRPr="00492CDF" w:rsidR="003B6312" w:rsidP="003B6312" w:rsidRDefault="003B6312" w14:paraId="111D4A99" w14:textId="77777777">
            <w:pPr>
              <w:rPr>
                <w:rFonts w:ascii="Arial Narrow" w:hAnsi="Arial Narrow"/>
                <w:b/>
                <w:bCs/>
                <w:sz w:val="20"/>
                <w:szCs w:val="20"/>
              </w:rPr>
            </w:pPr>
          </w:p>
        </w:tc>
      </w:tr>
      <w:tr w:rsidRPr="00492CDF" w:rsidR="003B6312" w:rsidTr="009116C3" w14:paraId="70E8EAEC" w14:textId="77777777">
        <w:trPr>
          <w:trHeight w:val="638"/>
        </w:trPr>
        <w:tc>
          <w:tcPr>
            <w:tcW w:w="6663" w:type="dxa"/>
          </w:tcPr>
          <w:p w:rsidRPr="00492CDF" w:rsidR="003B6312" w:rsidP="00453272" w:rsidRDefault="003B6312" w14:paraId="06316C01" w14:textId="77777777">
            <w:pPr>
              <w:pStyle w:val="ListParagraph"/>
              <w:numPr>
                <w:ilvl w:val="0"/>
                <w:numId w:val="16"/>
              </w:numPr>
              <w:rPr>
                <w:rFonts w:ascii="Arial Narrow" w:hAnsi="Arial Narrow"/>
                <w:i/>
                <w:iCs/>
                <w:sz w:val="20"/>
                <w:szCs w:val="20"/>
              </w:rPr>
            </w:pPr>
            <w:r w:rsidRPr="00492CDF">
              <w:rPr>
                <w:rFonts w:ascii="Arial Narrow" w:hAnsi="Arial Narrow"/>
                <w:i/>
                <w:iCs/>
                <w:sz w:val="20"/>
                <w:szCs w:val="20"/>
              </w:rPr>
              <w:lastRenderedPageBreak/>
              <w:t>Comparability of cohorts based on design and analysis</w:t>
            </w:r>
          </w:p>
          <w:p w:rsidRPr="00492CDF" w:rsidR="003B6312" w:rsidP="00453272" w:rsidRDefault="003B6312" w14:paraId="31091DEF" w14:textId="77777777">
            <w:pPr>
              <w:pStyle w:val="ListParagraph"/>
              <w:numPr>
                <w:ilvl w:val="1"/>
                <w:numId w:val="16"/>
              </w:numPr>
              <w:rPr>
                <w:rFonts w:ascii="Arial Narrow" w:hAnsi="Arial Narrow"/>
                <w:sz w:val="20"/>
                <w:szCs w:val="20"/>
              </w:rPr>
            </w:pPr>
            <w:r w:rsidRPr="00492CDF">
              <w:rPr>
                <w:rFonts w:ascii="Arial Narrow" w:hAnsi="Arial Narrow"/>
                <w:sz w:val="20"/>
                <w:szCs w:val="20"/>
              </w:rPr>
              <w:t>Study controls for sex, age, and disease severity at baseline *</w:t>
            </w:r>
          </w:p>
          <w:p w:rsidRPr="00023FB6" w:rsidR="003B6312" w:rsidP="00453272" w:rsidRDefault="003B6312" w14:paraId="45CE1CCF" w14:textId="77777777">
            <w:pPr>
              <w:pStyle w:val="ListParagraph"/>
              <w:numPr>
                <w:ilvl w:val="1"/>
                <w:numId w:val="16"/>
              </w:numPr>
              <w:rPr>
                <w:rFonts w:ascii="Arial Narrow" w:hAnsi="Arial Narrow"/>
                <w:color w:val="4472C4" w:themeColor="accent1"/>
                <w:sz w:val="20"/>
                <w:szCs w:val="20"/>
              </w:rPr>
            </w:pPr>
            <w:r w:rsidRPr="00023FB6">
              <w:rPr>
                <w:rFonts w:ascii="Arial Narrow" w:hAnsi="Arial Narrow"/>
                <w:color w:val="4472C4" w:themeColor="accent1"/>
                <w:sz w:val="20"/>
                <w:szCs w:val="20"/>
              </w:rPr>
              <w:t xml:space="preserve">Study controls for the above plus any other additional factors </w:t>
            </w:r>
            <w:r w:rsidRPr="00023FB6">
              <w:rPr>
                <w:rFonts w:ascii="Arial Narrow" w:hAnsi="Arial Narrow"/>
                <w:b/>
                <w:bCs/>
                <w:color w:val="4472C4" w:themeColor="accent1"/>
                <w:sz w:val="20"/>
                <w:szCs w:val="20"/>
              </w:rPr>
              <w:t>**</w:t>
            </w:r>
          </w:p>
          <w:p w:rsidRPr="00492CDF" w:rsidR="003B6312" w:rsidP="00453272" w:rsidRDefault="003B6312" w14:paraId="0F3419E1" w14:textId="77777777">
            <w:pPr>
              <w:pStyle w:val="ListParagraph"/>
              <w:numPr>
                <w:ilvl w:val="1"/>
                <w:numId w:val="16"/>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5CD176B2" w14:textId="77777777">
            <w:pPr>
              <w:rPr>
                <w:rFonts w:ascii="Arial Narrow" w:hAnsi="Arial Narrow"/>
                <w:b/>
                <w:bCs/>
                <w:sz w:val="20"/>
                <w:szCs w:val="20"/>
              </w:rPr>
            </w:pPr>
          </w:p>
        </w:tc>
        <w:tc>
          <w:tcPr>
            <w:tcW w:w="1417" w:type="dxa"/>
          </w:tcPr>
          <w:p w:rsidRPr="00492CDF" w:rsidR="003B6312" w:rsidP="003B6312" w:rsidRDefault="00023FB6" w14:paraId="6AC38013" w14:textId="6E2A1156">
            <w:pPr>
              <w:rPr>
                <w:rFonts w:ascii="Arial Narrow" w:hAnsi="Arial Narrow"/>
                <w:b/>
                <w:bCs/>
                <w:sz w:val="20"/>
                <w:szCs w:val="20"/>
              </w:rPr>
            </w:pPr>
            <w:r>
              <w:rPr>
                <w:rFonts w:ascii="Arial Narrow" w:hAnsi="Arial Narrow"/>
                <w:b/>
                <w:bCs/>
                <w:sz w:val="20"/>
                <w:szCs w:val="20"/>
              </w:rPr>
              <w:t>2</w:t>
            </w:r>
          </w:p>
        </w:tc>
        <w:tc>
          <w:tcPr>
            <w:tcW w:w="5528" w:type="dxa"/>
          </w:tcPr>
          <w:p w:rsidRPr="00492CDF" w:rsidR="003B6312" w:rsidP="003B6312" w:rsidRDefault="009116C3" w14:paraId="69154AF1" w14:textId="2DD9F777">
            <w:pPr>
              <w:rPr>
                <w:rFonts w:ascii="Arial Narrow" w:hAnsi="Arial Narrow"/>
                <w:b/>
                <w:bCs/>
                <w:sz w:val="20"/>
                <w:szCs w:val="20"/>
              </w:rPr>
            </w:pPr>
            <w:r>
              <w:rPr>
                <w:rFonts w:ascii="Arial Narrow" w:hAnsi="Arial Narrow"/>
                <w:b/>
                <w:bCs/>
                <w:sz w:val="20"/>
                <w:szCs w:val="20"/>
              </w:rPr>
              <w:t>Statistical analysis: “</w:t>
            </w:r>
            <w:r w:rsidRPr="009116C3">
              <w:rPr>
                <w:rFonts w:ascii="Arial Narrow" w:hAnsi="Arial Narrow"/>
                <w:sz w:val="20"/>
                <w:szCs w:val="20"/>
              </w:rPr>
              <w:t>We adjusted for 17 potential confounders: age, sex, baseline use of angiotensin-converting enzyme inhibitors or angiotensin receptor blockers, nonsteroidal anti-inflammatory agents, oral hypoglyc</w:t>
            </w:r>
            <w:r>
              <w:rPr>
                <w:rFonts w:ascii="Arial Narrow" w:hAnsi="Arial Narrow"/>
                <w:sz w:val="20"/>
                <w:szCs w:val="20"/>
              </w:rPr>
              <w:t>a</w:t>
            </w:r>
            <w:r w:rsidRPr="009116C3">
              <w:rPr>
                <w:rFonts w:ascii="Arial Narrow" w:hAnsi="Arial Narrow"/>
                <w:sz w:val="20"/>
                <w:szCs w:val="20"/>
              </w:rPr>
              <w:t>emic agents or insulin, non</w:t>
            </w:r>
            <w:r>
              <w:rPr>
                <w:rFonts w:ascii="Arial Narrow" w:hAnsi="Arial Narrow"/>
                <w:sz w:val="20"/>
                <w:szCs w:val="20"/>
              </w:rPr>
              <w:t>-</w:t>
            </w:r>
            <w:r w:rsidRPr="009116C3">
              <w:rPr>
                <w:rFonts w:ascii="Arial Narrow" w:hAnsi="Arial Narrow"/>
                <w:sz w:val="20"/>
                <w:szCs w:val="20"/>
              </w:rPr>
              <w:t>potassium-sparing diuretics or potassium-sparing diuretics, statins, β-blockers, β2- agonists, anticholinergics, and corticosteroids (with all drugs defined by evidence of at least 1 prescription in the preceding 6 months), as well as baseline evidence of chronic kidney disease, coronary artery disease, cerebrovascular disease, peripheral vascular disease, congestive heart failure, and major cancers</w:t>
            </w:r>
            <w:r>
              <w:rPr>
                <w:rFonts w:ascii="Arial Narrow" w:hAnsi="Arial Narrow"/>
                <w:sz w:val="20"/>
                <w:szCs w:val="20"/>
              </w:rPr>
              <w:t xml:space="preserve"> …</w:t>
            </w:r>
            <w:r w:rsidRPr="009116C3">
              <w:rPr>
                <w:rFonts w:ascii="Arial Narrow" w:hAnsi="Arial Narrow"/>
                <w:sz w:val="20"/>
                <w:szCs w:val="20"/>
              </w:rPr>
              <w:t>”</w:t>
            </w:r>
          </w:p>
        </w:tc>
      </w:tr>
      <w:tr w:rsidRPr="00492CDF" w:rsidR="003B6312" w:rsidTr="009116C3" w14:paraId="4B69E1AF" w14:textId="77777777">
        <w:trPr>
          <w:trHeight w:val="168"/>
        </w:trPr>
        <w:tc>
          <w:tcPr>
            <w:tcW w:w="6663" w:type="dxa"/>
          </w:tcPr>
          <w:p w:rsidRPr="00492CDF" w:rsidR="003B6312" w:rsidP="003B6312" w:rsidRDefault="003B6312" w14:paraId="328944BD" w14:textId="77777777">
            <w:pPr>
              <w:rPr>
                <w:rFonts w:ascii="Arial Narrow" w:hAnsi="Arial Narrow"/>
                <w:b/>
                <w:bCs/>
                <w:sz w:val="20"/>
                <w:szCs w:val="20"/>
              </w:rPr>
            </w:pPr>
            <w:r w:rsidRPr="00492CDF">
              <w:rPr>
                <w:rFonts w:ascii="Arial Narrow" w:hAnsi="Arial Narrow"/>
                <w:b/>
                <w:bCs/>
                <w:sz w:val="20"/>
                <w:szCs w:val="20"/>
              </w:rPr>
              <w:t>OUTCOME</w:t>
            </w:r>
          </w:p>
        </w:tc>
        <w:tc>
          <w:tcPr>
            <w:tcW w:w="1417" w:type="dxa"/>
          </w:tcPr>
          <w:p w:rsidRPr="00492CDF" w:rsidR="003B6312" w:rsidP="003B6312" w:rsidRDefault="003B6312" w14:paraId="571EDACE" w14:textId="77777777">
            <w:pPr>
              <w:rPr>
                <w:rFonts w:ascii="Arial Narrow" w:hAnsi="Arial Narrow"/>
                <w:b/>
                <w:bCs/>
                <w:sz w:val="20"/>
                <w:szCs w:val="20"/>
              </w:rPr>
            </w:pPr>
          </w:p>
        </w:tc>
        <w:tc>
          <w:tcPr>
            <w:tcW w:w="5528" w:type="dxa"/>
          </w:tcPr>
          <w:p w:rsidRPr="00492CDF" w:rsidR="003B6312" w:rsidP="003B6312" w:rsidRDefault="003B6312" w14:paraId="55BCEA00" w14:textId="77777777">
            <w:pPr>
              <w:rPr>
                <w:rFonts w:ascii="Arial Narrow" w:hAnsi="Arial Narrow"/>
                <w:b/>
                <w:bCs/>
                <w:sz w:val="20"/>
                <w:szCs w:val="20"/>
              </w:rPr>
            </w:pPr>
          </w:p>
        </w:tc>
      </w:tr>
      <w:tr w:rsidRPr="00492CDF" w:rsidR="003B6312" w:rsidTr="009116C3" w14:paraId="69120BC7" w14:textId="77777777">
        <w:trPr>
          <w:trHeight w:val="1415"/>
        </w:trPr>
        <w:tc>
          <w:tcPr>
            <w:tcW w:w="6663" w:type="dxa"/>
          </w:tcPr>
          <w:p w:rsidRPr="00492CDF" w:rsidR="003B6312" w:rsidP="00453272" w:rsidRDefault="003B6312" w14:paraId="3803CEB1" w14:textId="77777777">
            <w:pPr>
              <w:pStyle w:val="ListParagraph"/>
              <w:numPr>
                <w:ilvl w:val="0"/>
                <w:numId w:val="16"/>
              </w:numPr>
              <w:rPr>
                <w:rFonts w:ascii="Arial Narrow" w:hAnsi="Arial Narrow"/>
                <w:i/>
                <w:iCs/>
                <w:sz w:val="20"/>
                <w:szCs w:val="20"/>
              </w:rPr>
            </w:pPr>
            <w:r w:rsidRPr="00492CDF">
              <w:rPr>
                <w:rFonts w:ascii="Arial Narrow" w:hAnsi="Arial Narrow"/>
                <w:i/>
                <w:iCs/>
                <w:sz w:val="20"/>
                <w:szCs w:val="20"/>
              </w:rPr>
              <w:t xml:space="preserve">Assessment of Outcome </w:t>
            </w:r>
          </w:p>
          <w:p w:rsidRPr="00492CDF" w:rsidR="003B6312" w:rsidP="00453272" w:rsidRDefault="003B6312" w14:paraId="051D2728" w14:textId="77777777">
            <w:pPr>
              <w:pStyle w:val="ListParagraph"/>
              <w:numPr>
                <w:ilvl w:val="1"/>
                <w:numId w:val="16"/>
              </w:numPr>
              <w:rPr>
                <w:rFonts w:ascii="Arial Narrow" w:hAnsi="Arial Narrow"/>
                <w:i/>
                <w:iCs/>
                <w:sz w:val="20"/>
                <w:szCs w:val="20"/>
              </w:rPr>
            </w:pPr>
            <w:r w:rsidRPr="00492CDF">
              <w:rPr>
                <w:rFonts w:ascii="Arial Narrow" w:hAnsi="Arial Narrow"/>
                <w:sz w:val="20"/>
                <w:szCs w:val="20"/>
              </w:rPr>
              <w:t>Independent or blind assessment, or confirmation of the outcome by reference to</w:t>
            </w:r>
            <w:r w:rsidRPr="00492CDF">
              <w:rPr>
                <w:rFonts w:ascii="Arial Narrow" w:hAnsi="Arial Narrow"/>
                <w:i/>
                <w:iCs/>
                <w:sz w:val="20"/>
                <w:szCs w:val="20"/>
              </w:rPr>
              <w:t xml:space="preserve"> </w:t>
            </w:r>
            <w:r w:rsidRPr="00492CDF">
              <w:rPr>
                <w:rFonts w:ascii="Arial Narrow" w:hAnsi="Arial Narrow"/>
                <w:sz w:val="20"/>
                <w:szCs w:val="20"/>
              </w:rPr>
              <w:t>secure records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laboratory results etc) </w:t>
            </w:r>
            <w:r w:rsidRPr="00492CDF">
              <w:rPr>
                <w:rFonts w:ascii="Arial Narrow" w:hAnsi="Arial Narrow"/>
                <w:b/>
                <w:bCs/>
                <w:sz w:val="20"/>
                <w:szCs w:val="20"/>
              </w:rPr>
              <w:t>*</w:t>
            </w:r>
          </w:p>
          <w:p w:rsidRPr="00313A5D" w:rsidR="003B6312" w:rsidP="00453272" w:rsidRDefault="003B6312" w14:paraId="4A73EE9D" w14:textId="77777777">
            <w:pPr>
              <w:pStyle w:val="ListParagraph"/>
              <w:numPr>
                <w:ilvl w:val="1"/>
                <w:numId w:val="16"/>
              </w:numPr>
              <w:rPr>
                <w:rFonts w:ascii="Arial Narrow" w:hAnsi="Arial Narrow"/>
                <w:i/>
                <w:iCs/>
                <w:color w:val="0070C0"/>
                <w:sz w:val="20"/>
                <w:szCs w:val="20"/>
              </w:rPr>
            </w:pPr>
            <w:r w:rsidRPr="00313A5D">
              <w:rPr>
                <w:rFonts w:ascii="Arial Narrow" w:hAnsi="Arial Narrow"/>
                <w:color w:val="0070C0"/>
                <w:sz w:val="20"/>
                <w:szCs w:val="20"/>
              </w:rPr>
              <w:t>Identified through ICD codes on database records</w:t>
            </w:r>
            <w:r w:rsidRPr="00313A5D">
              <w:rPr>
                <w:rFonts w:ascii="Arial Narrow" w:hAnsi="Arial Narrow"/>
                <w:b/>
                <w:bCs/>
                <w:color w:val="0070C0"/>
                <w:sz w:val="20"/>
                <w:szCs w:val="20"/>
              </w:rPr>
              <w:t xml:space="preserve"> *</w:t>
            </w:r>
          </w:p>
          <w:p w:rsidRPr="00492CDF" w:rsidR="003B6312" w:rsidP="00453272" w:rsidRDefault="003B6312" w14:paraId="5C95E901" w14:textId="77777777">
            <w:pPr>
              <w:pStyle w:val="ListParagraph"/>
              <w:numPr>
                <w:ilvl w:val="1"/>
                <w:numId w:val="16"/>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453272" w:rsidRDefault="003B6312" w14:paraId="7E18C1BF" w14:textId="77777777">
            <w:pPr>
              <w:pStyle w:val="ListParagraph"/>
              <w:numPr>
                <w:ilvl w:val="1"/>
                <w:numId w:val="16"/>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16CDBC4B" w14:textId="77777777">
            <w:pPr>
              <w:rPr>
                <w:rFonts w:ascii="Arial Narrow" w:hAnsi="Arial Narrow"/>
                <w:b/>
                <w:bCs/>
                <w:sz w:val="20"/>
                <w:szCs w:val="20"/>
              </w:rPr>
            </w:pPr>
          </w:p>
        </w:tc>
        <w:tc>
          <w:tcPr>
            <w:tcW w:w="1417" w:type="dxa"/>
          </w:tcPr>
          <w:p w:rsidRPr="00492CDF" w:rsidR="003B6312" w:rsidP="003B6312" w:rsidRDefault="00313A5D" w14:paraId="6DBD3F1E" w14:textId="603AA481">
            <w:pPr>
              <w:rPr>
                <w:rFonts w:ascii="Arial Narrow" w:hAnsi="Arial Narrow"/>
                <w:b/>
                <w:bCs/>
                <w:sz w:val="20"/>
                <w:szCs w:val="20"/>
              </w:rPr>
            </w:pPr>
            <w:r>
              <w:rPr>
                <w:rFonts w:ascii="Arial Narrow" w:hAnsi="Arial Narrow"/>
                <w:b/>
                <w:bCs/>
                <w:sz w:val="20"/>
                <w:szCs w:val="20"/>
              </w:rPr>
              <w:t>1</w:t>
            </w:r>
          </w:p>
        </w:tc>
        <w:tc>
          <w:tcPr>
            <w:tcW w:w="5528" w:type="dxa"/>
          </w:tcPr>
          <w:p w:rsidRPr="00D333DB" w:rsidR="00D333DB" w:rsidP="00D333DB" w:rsidRDefault="00D333DB" w14:paraId="380B3DA2" w14:textId="77AFF9C7">
            <w:pPr>
              <w:rPr>
                <w:rFonts w:ascii="Arial Narrow" w:hAnsi="Arial Narrow"/>
                <w:sz w:val="20"/>
                <w:szCs w:val="20"/>
              </w:rPr>
            </w:pPr>
            <w:r w:rsidRPr="00D333DB">
              <w:rPr>
                <w:rFonts w:ascii="Arial Narrow" w:hAnsi="Arial Narrow"/>
                <w:b/>
                <w:bCs/>
                <w:sz w:val="20"/>
                <w:szCs w:val="20"/>
              </w:rPr>
              <w:t>Outcomes</w:t>
            </w:r>
            <w:r w:rsidRPr="00D333DB">
              <w:rPr>
                <w:rFonts w:ascii="Arial Narrow" w:hAnsi="Arial Narrow"/>
                <w:sz w:val="20"/>
                <w:szCs w:val="20"/>
              </w:rPr>
              <w:t xml:space="preserve">: “The primary outcome was hospitalization with acute kidney injury … The diagnostic </w:t>
            </w:r>
            <w:r w:rsidR="00A82497">
              <w:rPr>
                <w:rFonts w:ascii="Arial Narrow" w:hAnsi="Arial Narrow"/>
                <w:sz w:val="20"/>
                <w:szCs w:val="20"/>
              </w:rPr>
              <w:t xml:space="preserve">(ICD-10) </w:t>
            </w:r>
            <w:r w:rsidRPr="00D333DB">
              <w:rPr>
                <w:rFonts w:ascii="Arial Narrow" w:hAnsi="Arial Narrow"/>
                <w:sz w:val="20"/>
                <w:szCs w:val="20"/>
              </w:rPr>
              <w:t xml:space="preserve">codes used to identify the outcomes are presented in </w:t>
            </w:r>
            <w:proofErr w:type="spellStart"/>
            <w:r w:rsidRPr="00D333DB">
              <w:rPr>
                <w:rFonts w:ascii="Arial Narrow" w:hAnsi="Arial Narrow"/>
                <w:sz w:val="20"/>
                <w:szCs w:val="20"/>
              </w:rPr>
              <w:t>eTable</w:t>
            </w:r>
            <w:proofErr w:type="spellEnd"/>
            <w:r w:rsidRPr="00D333DB">
              <w:rPr>
                <w:rFonts w:ascii="Arial Narrow" w:hAnsi="Arial Narrow"/>
                <w:sz w:val="20"/>
                <w:szCs w:val="20"/>
              </w:rPr>
              <w:t xml:space="preserve"> 3 in the Supplement”</w:t>
            </w:r>
          </w:p>
          <w:p w:rsidRPr="00492CDF" w:rsidR="003B6312" w:rsidP="003B6312" w:rsidRDefault="003B6312" w14:paraId="102B52BE" w14:textId="77777777">
            <w:pPr>
              <w:rPr>
                <w:rFonts w:ascii="Arial Narrow" w:hAnsi="Arial Narrow"/>
                <w:b/>
                <w:bCs/>
                <w:sz w:val="20"/>
                <w:szCs w:val="20"/>
              </w:rPr>
            </w:pPr>
          </w:p>
        </w:tc>
      </w:tr>
      <w:tr w:rsidRPr="00492CDF" w:rsidR="003B6312" w:rsidTr="009116C3" w14:paraId="2C47FC6A" w14:textId="77777777">
        <w:trPr>
          <w:trHeight w:val="824"/>
        </w:trPr>
        <w:tc>
          <w:tcPr>
            <w:tcW w:w="6663" w:type="dxa"/>
          </w:tcPr>
          <w:p w:rsidRPr="00492CDF" w:rsidR="003B6312" w:rsidP="00453272" w:rsidRDefault="003B6312" w14:paraId="745AB971" w14:textId="77777777">
            <w:pPr>
              <w:pStyle w:val="ListParagraph"/>
              <w:numPr>
                <w:ilvl w:val="0"/>
                <w:numId w:val="16"/>
              </w:numPr>
              <w:rPr>
                <w:rFonts w:ascii="Arial Narrow" w:hAnsi="Arial Narrow"/>
                <w:i/>
                <w:iCs/>
                <w:sz w:val="20"/>
                <w:szCs w:val="20"/>
              </w:rPr>
            </w:pPr>
            <w:r w:rsidRPr="00492CDF">
              <w:rPr>
                <w:rFonts w:ascii="Arial Narrow" w:hAnsi="Arial Narrow"/>
                <w:i/>
                <w:iCs/>
                <w:sz w:val="20"/>
                <w:szCs w:val="20"/>
              </w:rPr>
              <w:t>Was follow-up long enough for outcomes to occur</w:t>
            </w:r>
          </w:p>
          <w:p w:rsidRPr="001E64C7" w:rsidR="003B6312" w:rsidP="00453272" w:rsidRDefault="003B6312" w14:paraId="57891052" w14:textId="77777777">
            <w:pPr>
              <w:pStyle w:val="ListParagraph"/>
              <w:numPr>
                <w:ilvl w:val="1"/>
                <w:numId w:val="16"/>
              </w:numPr>
              <w:rPr>
                <w:rFonts w:ascii="Arial Narrow" w:hAnsi="Arial Narrow"/>
                <w:b/>
                <w:bCs/>
                <w:color w:val="0070C0"/>
                <w:sz w:val="20"/>
                <w:szCs w:val="20"/>
              </w:rPr>
            </w:pPr>
            <w:r w:rsidRPr="001E64C7">
              <w:rPr>
                <w:rFonts w:ascii="Arial Narrow" w:hAnsi="Arial Narrow"/>
                <w:color w:val="0070C0"/>
                <w:sz w:val="20"/>
                <w:szCs w:val="20"/>
              </w:rPr>
              <w:t xml:space="preserve">Yes </w:t>
            </w:r>
            <w:r w:rsidRPr="001E64C7">
              <w:rPr>
                <w:rFonts w:ascii="Arial Narrow" w:hAnsi="Arial Narrow"/>
                <w:b/>
                <w:bCs/>
                <w:color w:val="0070C0"/>
                <w:sz w:val="20"/>
                <w:szCs w:val="20"/>
              </w:rPr>
              <w:t>*</w:t>
            </w:r>
          </w:p>
          <w:p w:rsidRPr="00492CDF" w:rsidR="003B6312" w:rsidP="00453272" w:rsidRDefault="003B6312" w14:paraId="404405C3" w14:textId="77777777">
            <w:pPr>
              <w:pStyle w:val="ListParagraph"/>
              <w:numPr>
                <w:ilvl w:val="1"/>
                <w:numId w:val="16"/>
              </w:numPr>
              <w:rPr>
                <w:rFonts w:ascii="Arial Narrow" w:hAnsi="Arial Narrow"/>
                <w:sz w:val="20"/>
                <w:szCs w:val="20"/>
              </w:rPr>
            </w:pPr>
            <w:r w:rsidRPr="00492CDF">
              <w:rPr>
                <w:rFonts w:ascii="Arial Narrow" w:hAnsi="Arial Narrow"/>
                <w:sz w:val="20"/>
                <w:szCs w:val="20"/>
              </w:rPr>
              <w:t xml:space="preserve">No </w:t>
            </w:r>
          </w:p>
          <w:p w:rsidRPr="00492CDF" w:rsidR="003B6312" w:rsidP="00453272" w:rsidRDefault="003B6312" w14:paraId="0C9DD9DE" w14:textId="77777777">
            <w:pPr>
              <w:pStyle w:val="ListParagraph"/>
              <w:numPr>
                <w:ilvl w:val="1"/>
                <w:numId w:val="16"/>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1EBBCCD4" w14:textId="77777777">
            <w:pPr>
              <w:rPr>
                <w:rFonts w:ascii="Arial Narrow" w:hAnsi="Arial Narrow"/>
                <w:b/>
                <w:bCs/>
                <w:sz w:val="20"/>
                <w:szCs w:val="20"/>
              </w:rPr>
            </w:pPr>
          </w:p>
        </w:tc>
        <w:tc>
          <w:tcPr>
            <w:tcW w:w="1417" w:type="dxa"/>
          </w:tcPr>
          <w:p w:rsidRPr="00492CDF" w:rsidR="003B6312" w:rsidP="003B6312" w:rsidRDefault="001E64C7" w14:paraId="25AD96D1" w14:textId="70A6839C">
            <w:pPr>
              <w:rPr>
                <w:rFonts w:ascii="Arial Narrow" w:hAnsi="Arial Narrow"/>
                <w:b/>
                <w:bCs/>
                <w:sz w:val="20"/>
                <w:szCs w:val="20"/>
              </w:rPr>
            </w:pPr>
            <w:r>
              <w:rPr>
                <w:rFonts w:ascii="Arial Narrow" w:hAnsi="Arial Narrow"/>
                <w:b/>
                <w:bCs/>
                <w:sz w:val="20"/>
                <w:szCs w:val="20"/>
              </w:rPr>
              <w:t>1</w:t>
            </w:r>
          </w:p>
        </w:tc>
        <w:tc>
          <w:tcPr>
            <w:tcW w:w="5528" w:type="dxa"/>
          </w:tcPr>
          <w:p w:rsidRPr="00784F97" w:rsidR="003B6312" w:rsidP="003B6312" w:rsidRDefault="00784F97" w14:paraId="0F7F9371" w14:textId="358F4F4F">
            <w:pPr>
              <w:rPr>
                <w:rFonts w:ascii="Arial Narrow" w:hAnsi="Arial Narrow"/>
                <w:sz w:val="20"/>
                <w:szCs w:val="20"/>
              </w:rPr>
            </w:pPr>
            <w:r w:rsidRPr="00784F97">
              <w:rPr>
                <w:rFonts w:ascii="Arial Narrow" w:hAnsi="Arial Narrow"/>
                <w:b/>
                <w:bCs/>
                <w:sz w:val="20"/>
                <w:szCs w:val="20"/>
              </w:rPr>
              <w:t>Outcomes:</w:t>
            </w:r>
            <w:r w:rsidRPr="00784F97">
              <w:rPr>
                <w:rFonts w:ascii="Arial Narrow" w:hAnsi="Arial Narrow"/>
                <w:sz w:val="20"/>
                <w:szCs w:val="20"/>
              </w:rPr>
              <w:t xml:space="preserve"> “We assessed these outcomes within 30 days of the index date (because</w:t>
            </w:r>
            <w:r w:rsidR="009F3E0A">
              <w:rPr>
                <w:rFonts w:ascii="Arial Narrow" w:hAnsi="Arial Narrow"/>
                <w:sz w:val="20"/>
                <w:szCs w:val="20"/>
              </w:rPr>
              <w:t xml:space="preserve"> </w:t>
            </w:r>
            <w:r w:rsidRPr="00784F97">
              <w:rPr>
                <w:rFonts w:ascii="Arial Narrow" w:hAnsi="Arial Narrow"/>
                <w:sz w:val="20"/>
                <w:szCs w:val="20"/>
              </w:rPr>
              <w:t>macrolide antibiotics are prescribed for short durations and adverse events due to drug interactions would occur soon thereafter)”</w:t>
            </w:r>
          </w:p>
        </w:tc>
      </w:tr>
      <w:tr w:rsidRPr="00492CDF" w:rsidR="003B6312" w:rsidTr="009116C3" w14:paraId="10D093B6" w14:textId="77777777">
        <w:trPr>
          <w:trHeight w:val="824"/>
        </w:trPr>
        <w:tc>
          <w:tcPr>
            <w:tcW w:w="6663" w:type="dxa"/>
          </w:tcPr>
          <w:p w:rsidRPr="00492CDF" w:rsidR="003B6312" w:rsidP="00453272" w:rsidRDefault="003B6312" w14:paraId="60AB4858" w14:textId="77777777">
            <w:pPr>
              <w:pStyle w:val="ListParagraph"/>
              <w:numPr>
                <w:ilvl w:val="0"/>
                <w:numId w:val="16"/>
              </w:numPr>
              <w:rPr>
                <w:rFonts w:ascii="Arial Narrow" w:hAnsi="Arial Narrow"/>
                <w:i/>
                <w:iCs/>
                <w:sz w:val="20"/>
                <w:szCs w:val="20"/>
              </w:rPr>
            </w:pPr>
            <w:r w:rsidRPr="00492CDF">
              <w:rPr>
                <w:rFonts w:ascii="Arial Narrow" w:hAnsi="Arial Narrow"/>
                <w:i/>
                <w:iCs/>
                <w:sz w:val="20"/>
                <w:szCs w:val="20"/>
              </w:rPr>
              <w:t>Adequacy of follow-up of cohorts</w:t>
            </w:r>
          </w:p>
          <w:p w:rsidRPr="0037560B" w:rsidR="003B6312" w:rsidP="00453272" w:rsidRDefault="003B6312" w14:paraId="26035001" w14:textId="77777777">
            <w:pPr>
              <w:pStyle w:val="ListParagraph"/>
              <w:numPr>
                <w:ilvl w:val="1"/>
                <w:numId w:val="16"/>
              </w:numPr>
              <w:rPr>
                <w:rFonts w:ascii="Arial Narrow" w:hAnsi="Arial Narrow"/>
                <w:color w:val="4472C4" w:themeColor="accent1"/>
                <w:sz w:val="20"/>
                <w:szCs w:val="20"/>
              </w:rPr>
            </w:pPr>
            <w:r w:rsidRPr="0037560B">
              <w:rPr>
                <w:rFonts w:ascii="Arial Narrow" w:hAnsi="Arial Narrow"/>
                <w:color w:val="4472C4" w:themeColor="accent1"/>
                <w:sz w:val="20"/>
                <w:szCs w:val="20"/>
              </w:rPr>
              <w:t xml:space="preserve">Complete follow-up – all subjects accounted for </w:t>
            </w:r>
            <w:r w:rsidRPr="0037560B">
              <w:rPr>
                <w:rFonts w:ascii="Arial Narrow" w:hAnsi="Arial Narrow"/>
                <w:b/>
                <w:bCs/>
                <w:color w:val="4472C4" w:themeColor="accent1"/>
                <w:sz w:val="20"/>
                <w:szCs w:val="20"/>
              </w:rPr>
              <w:t>*</w:t>
            </w:r>
          </w:p>
          <w:p w:rsidRPr="00492CDF" w:rsidR="003B6312" w:rsidP="00453272" w:rsidRDefault="003B6312" w14:paraId="68210FC0" w14:textId="77777777">
            <w:pPr>
              <w:pStyle w:val="ListParagraph"/>
              <w:numPr>
                <w:ilvl w:val="1"/>
                <w:numId w:val="16"/>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453272" w:rsidRDefault="003B6312" w14:paraId="57662D56" w14:textId="77777777">
            <w:pPr>
              <w:pStyle w:val="ListParagraph"/>
              <w:numPr>
                <w:ilvl w:val="1"/>
                <w:numId w:val="16"/>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453272" w:rsidRDefault="003B6312" w14:paraId="05E62E5D" w14:textId="77777777">
            <w:pPr>
              <w:pStyle w:val="ListParagraph"/>
              <w:numPr>
                <w:ilvl w:val="1"/>
                <w:numId w:val="16"/>
              </w:numPr>
              <w:rPr>
                <w:rFonts w:ascii="Arial Narrow" w:hAnsi="Arial Narrow"/>
                <w:sz w:val="20"/>
                <w:szCs w:val="20"/>
              </w:rPr>
            </w:pPr>
            <w:r w:rsidRPr="00492CDF">
              <w:rPr>
                <w:rFonts w:ascii="Arial Narrow" w:hAnsi="Arial Narrow"/>
                <w:sz w:val="20"/>
                <w:szCs w:val="20"/>
              </w:rPr>
              <w:t>No statement</w:t>
            </w:r>
          </w:p>
        </w:tc>
        <w:tc>
          <w:tcPr>
            <w:tcW w:w="1417" w:type="dxa"/>
          </w:tcPr>
          <w:p w:rsidRPr="00492CDF" w:rsidR="003B6312" w:rsidP="003B6312" w:rsidRDefault="0037560B" w14:paraId="6A8D4B66" w14:textId="386CB16B">
            <w:pPr>
              <w:rPr>
                <w:rFonts w:ascii="Arial Narrow" w:hAnsi="Arial Narrow"/>
                <w:b/>
                <w:bCs/>
                <w:sz w:val="20"/>
                <w:szCs w:val="20"/>
              </w:rPr>
            </w:pPr>
            <w:r>
              <w:rPr>
                <w:rFonts w:ascii="Arial Narrow" w:hAnsi="Arial Narrow"/>
                <w:b/>
                <w:bCs/>
                <w:sz w:val="20"/>
                <w:szCs w:val="20"/>
              </w:rPr>
              <w:t>1</w:t>
            </w:r>
          </w:p>
        </w:tc>
        <w:tc>
          <w:tcPr>
            <w:tcW w:w="5528" w:type="dxa"/>
          </w:tcPr>
          <w:p w:rsidRPr="00492CDF" w:rsidR="009F3E0A" w:rsidP="00D333DB" w:rsidRDefault="001D6FD4" w14:paraId="499268F0" w14:textId="78E2326B">
            <w:pPr>
              <w:rPr>
                <w:rFonts w:ascii="Arial Narrow" w:hAnsi="Arial Narrow"/>
                <w:b/>
                <w:bCs/>
                <w:sz w:val="20"/>
                <w:szCs w:val="20"/>
              </w:rPr>
            </w:pPr>
            <w:r>
              <w:rPr>
                <w:rFonts w:ascii="Arial Narrow" w:hAnsi="Arial Narrow"/>
                <w:b/>
                <w:bCs/>
                <w:sz w:val="20"/>
                <w:szCs w:val="20"/>
              </w:rPr>
              <w:t xml:space="preserve">Results: </w:t>
            </w:r>
            <w:r w:rsidRPr="001D6FD4">
              <w:rPr>
                <w:rFonts w:ascii="Arial Narrow" w:hAnsi="Arial Narrow"/>
                <w:sz w:val="20"/>
                <w:szCs w:val="20"/>
              </w:rPr>
              <w:t>No loss to follow up. Retrospective study.</w:t>
            </w:r>
          </w:p>
        </w:tc>
      </w:tr>
      <w:tr w:rsidRPr="00492CDF" w:rsidR="003B6312" w:rsidTr="009116C3" w14:paraId="3DF75337" w14:textId="77777777">
        <w:trPr>
          <w:trHeight w:val="558"/>
        </w:trPr>
        <w:tc>
          <w:tcPr>
            <w:tcW w:w="6663" w:type="dxa"/>
          </w:tcPr>
          <w:p w:rsidRPr="00492CDF" w:rsidR="003B6312" w:rsidP="003B6312" w:rsidRDefault="003B6312" w14:paraId="2CBF5C66" w14:textId="77777777">
            <w:pPr>
              <w:rPr>
                <w:rFonts w:ascii="Arial Narrow" w:hAnsi="Arial Narrow"/>
                <w:b/>
                <w:bCs/>
                <w:sz w:val="20"/>
                <w:szCs w:val="20"/>
              </w:rPr>
            </w:pPr>
            <w:r w:rsidRPr="00492CDF">
              <w:rPr>
                <w:rFonts w:ascii="Arial Narrow" w:hAnsi="Arial Narrow"/>
                <w:b/>
                <w:bCs/>
                <w:sz w:val="20"/>
                <w:szCs w:val="20"/>
              </w:rPr>
              <w:t>TOTAL SCORE</w:t>
            </w:r>
          </w:p>
        </w:tc>
        <w:tc>
          <w:tcPr>
            <w:tcW w:w="1417" w:type="dxa"/>
          </w:tcPr>
          <w:p w:rsidRPr="00492CDF" w:rsidR="003B6312" w:rsidP="003B6312" w:rsidRDefault="009116C3" w14:paraId="44488022" w14:textId="2F3E2B85">
            <w:pPr>
              <w:rPr>
                <w:rFonts w:ascii="Arial Narrow" w:hAnsi="Arial Narrow"/>
                <w:b/>
                <w:bCs/>
                <w:sz w:val="20"/>
                <w:szCs w:val="20"/>
              </w:rPr>
            </w:pPr>
            <w:r>
              <w:rPr>
                <w:rFonts w:ascii="Arial Narrow" w:hAnsi="Arial Narrow"/>
                <w:b/>
                <w:bCs/>
                <w:sz w:val="20"/>
                <w:szCs w:val="20"/>
              </w:rPr>
              <w:t>9</w:t>
            </w:r>
          </w:p>
        </w:tc>
        <w:tc>
          <w:tcPr>
            <w:tcW w:w="5528" w:type="dxa"/>
          </w:tcPr>
          <w:p w:rsidRPr="00492CDF" w:rsidR="003B6312" w:rsidP="003B6312" w:rsidRDefault="003B6312" w14:paraId="2C687258" w14:textId="77777777">
            <w:pPr>
              <w:rPr>
                <w:rFonts w:ascii="Arial Narrow" w:hAnsi="Arial Narrow"/>
                <w:b/>
                <w:bCs/>
                <w:sz w:val="20"/>
                <w:szCs w:val="20"/>
              </w:rPr>
            </w:pPr>
          </w:p>
        </w:tc>
      </w:tr>
    </w:tbl>
    <w:p w:rsidR="003B6312" w:rsidRDefault="003B6312" w14:paraId="20884A44" w14:textId="54403620">
      <w:pPr>
        <w:rPr>
          <w:b/>
          <w:bCs/>
          <w:sz w:val="20"/>
          <w:szCs w:val="20"/>
        </w:rPr>
      </w:pPr>
    </w:p>
    <w:p w:rsidR="003B6312" w:rsidRDefault="003B6312" w14:paraId="3E695EF7" w14:textId="6B6CEE70">
      <w:pPr>
        <w:rPr>
          <w:b/>
          <w:bCs/>
          <w:sz w:val="20"/>
          <w:szCs w:val="20"/>
        </w:rPr>
      </w:pPr>
    </w:p>
    <w:p w:rsidR="003B6312" w:rsidRDefault="003B6312" w14:paraId="4D042E2E" w14:textId="346C7F57">
      <w:pPr>
        <w:rPr>
          <w:b/>
          <w:bCs/>
          <w:sz w:val="20"/>
          <w:szCs w:val="20"/>
        </w:rPr>
      </w:pPr>
    </w:p>
    <w:p w:rsidR="003B6312" w:rsidRDefault="003B6312" w14:paraId="415E0446" w14:textId="4ED6B8D6">
      <w:pPr>
        <w:rPr>
          <w:b/>
          <w:bCs/>
          <w:sz w:val="20"/>
          <w:szCs w:val="20"/>
        </w:rPr>
      </w:pPr>
    </w:p>
    <w:p w:rsidR="003B6312" w:rsidRDefault="003B6312" w14:paraId="7FF85F46" w14:textId="03A1954B">
      <w:pPr>
        <w:rPr>
          <w:b/>
          <w:bCs/>
          <w:sz w:val="20"/>
          <w:szCs w:val="20"/>
        </w:rPr>
      </w:pPr>
    </w:p>
    <w:p w:rsidRPr="002C455B" w:rsidR="008271D8" w:rsidRDefault="002C455B" w14:paraId="68E907AE" w14:textId="5041A4E7">
      <w:pPr>
        <w:rPr>
          <w:b/>
          <w:bCs/>
        </w:rPr>
      </w:pPr>
      <w:r w:rsidRPr="00F96950">
        <w:rPr>
          <w:b/>
          <w:bCs/>
        </w:rPr>
        <w:lastRenderedPageBreak/>
        <w:t>MODIFIED NEWCASTLE - OTTAWA QUALITY ASSESSMENT SCALE</w:t>
      </w:r>
      <w:r>
        <w:rPr>
          <w:b/>
          <w:bCs/>
        </w:rPr>
        <w:t>:</w:t>
      </w:r>
      <w:r w:rsidRPr="00F96950">
        <w:rPr>
          <w:b/>
          <w:bCs/>
        </w:rPr>
        <w:t xml:space="preserve"> COHORT STUDIES</w:t>
      </w:r>
    </w:p>
    <w:p w:rsidR="008271D8" w:rsidP="008271D8" w:rsidRDefault="008271D8" w14:paraId="795FDE00" w14:textId="13CBA37D">
      <w:pPr>
        <w:rPr>
          <w:b/>
          <w:bCs/>
        </w:rPr>
      </w:pPr>
      <w:r>
        <w:rPr>
          <w:b/>
          <w:bCs/>
        </w:rPr>
        <w:t xml:space="preserve">EndNote number:  </w:t>
      </w:r>
      <w:r w:rsidRPr="006C1B0A">
        <w:t>#</w:t>
      </w:r>
      <w:r w:rsidR="002C455B">
        <w:t>1149</w:t>
      </w:r>
      <w:r>
        <w:rPr>
          <w:b/>
          <w:bCs/>
        </w:rPr>
        <w:t xml:space="preserve">          Author: </w:t>
      </w:r>
      <w:proofErr w:type="spellStart"/>
      <w:r w:rsidRPr="006C1B0A">
        <w:t>G</w:t>
      </w:r>
      <w:r w:rsidR="00D5345A">
        <w:t>yamlani</w:t>
      </w:r>
      <w:proofErr w:type="spellEnd"/>
      <w:r w:rsidRPr="006C1B0A">
        <w:t xml:space="preserve"> et al., 201</w:t>
      </w:r>
      <w:r w:rsidR="00D5345A">
        <w:t>9</w:t>
      </w:r>
      <w:r>
        <w:rPr>
          <w:b/>
          <w:bCs/>
        </w:rPr>
        <w:t xml:space="preserve">          Title: </w:t>
      </w:r>
      <w:r w:rsidR="00E829E6">
        <w:t>Vancomycin-associated acute kidney injury in a large veteran</w:t>
      </w:r>
      <w:r w:rsidR="002E1E7E">
        <w:t xml:space="preserve"> population</w:t>
      </w:r>
    </w:p>
    <w:p w:rsidRPr="008271D8" w:rsidR="008271D8" w:rsidRDefault="008271D8" w14:paraId="6E71E105" w14:textId="72FA33C9">
      <w:pPr>
        <w:rPr>
          <w:sz w:val="20"/>
          <w:szCs w:val="20"/>
        </w:rPr>
      </w:pPr>
      <w:r w:rsidRPr="00F9695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A332FC" w:rsidTr="009050B0" w14:paraId="63A3EC0C" w14:textId="77777777">
        <w:trPr>
          <w:trHeight w:val="824"/>
        </w:trPr>
        <w:tc>
          <w:tcPr>
            <w:tcW w:w="6663" w:type="dxa"/>
          </w:tcPr>
          <w:p w:rsidRPr="00492CDF" w:rsidR="00A332FC" w:rsidP="009050B0" w:rsidRDefault="00A332FC" w14:paraId="768796F8"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A332FC" w:rsidP="009050B0" w:rsidRDefault="00A332FC" w14:paraId="4AB78E98"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A332FC" w:rsidP="009050B0" w:rsidRDefault="00A332FC" w14:paraId="7EE649A3"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A332FC" w:rsidTr="009050B0" w14:paraId="4DC7632B" w14:textId="77777777">
        <w:trPr>
          <w:trHeight w:val="177"/>
        </w:trPr>
        <w:tc>
          <w:tcPr>
            <w:tcW w:w="6663" w:type="dxa"/>
          </w:tcPr>
          <w:p w:rsidRPr="00492CDF" w:rsidR="00A332FC" w:rsidP="009050B0" w:rsidRDefault="00A332FC" w14:paraId="22A36FB0"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A332FC" w:rsidP="009050B0" w:rsidRDefault="00A332FC" w14:paraId="730078EB" w14:textId="77777777">
            <w:pPr>
              <w:rPr>
                <w:rFonts w:ascii="Arial Narrow" w:hAnsi="Arial Narrow"/>
                <w:b/>
                <w:bCs/>
                <w:sz w:val="20"/>
                <w:szCs w:val="20"/>
              </w:rPr>
            </w:pPr>
          </w:p>
        </w:tc>
        <w:tc>
          <w:tcPr>
            <w:tcW w:w="5244" w:type="dxa"/>
          </w:tcPr>
          <w:p w:rsidRPr="00492CDF" w:rsidR="00A332FC" w:rsidP="009050B0" w:rsidRDefault="00A332FC" w14:paraId="742BC23C" w14:textId="77777777">
            <w:pPr>
              <w:rPr>
                <w:rFonts w:ascii="Arial Narrow" w:hAnsi="Arial Narrow"/>
                <w:b/>
                <w:bCs/>
                <w:sz w:val="20"/>
                <w:szCs w:val="20"/>
              </w:rPr>
            </w:pPr>
          </w:p>
        </w:tc>
      </w:tr>
      <w:tr w:rsidRPr="00492CDF" w:rsidR="00A332FC" w:rsidTr="009050B0" w14:paraId="3DD88520" w14:textId="77777777">
        <w:trPr>
          <w:trHeight w:val="1347"/>
        </w:trPr>
        <w:tc>
          <w:tcPr>
            <w:tcW w:w="6663" w:type="dxa"/>
          </w:tcPr>
          <w:p w:rsidRPr="008271D8" w:rsidR="00A332FC" w:rsidP="008271D8" w:rsidRDefault="00A332FC" w14:paraId="75344DB2" w14:textId="690D24ED">
            <w:pPr>
              <w:pStyle w:val="ListParagraph"/>
              <w:numPr>
                <w:ilvl w:val="0"/>
                <w:numId w:val="29"/>
              </w:numPr>
              <w:rPr>
                <w:rFonts w:ascii="Arial Narrow" w:hAnsi="Arial Narrow"/>
                <w:i/>
                <w:iCs/>
                <w:sz w:val="20"/>
                <w:szCs w:val="20"/>
              </w:rPr>
            </w:pPr>
            <w:r w:rsidRPr="008271D8">
              <w:rPr>
                <w:rFonts w:ascii="Arial Narrow" w:hAnsi="Arial Narrow"/>
                <w:i/>
                <w:iCs/>
                <w:sz w:val="20"/>
                <w:szCs w:val="20"/>
              </w:rPr>
              <w:t>Representativeness of the exposed cohort</w:t>
            </w:r>
          </w:p>
          <w:p w:rsidRPr="00492CDF" w:rsidR="00A332FC" w:rsidP="009050B0" w:rsidRDefault="00A332FC" w14:paraId="7295A723"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D222E9" w:rsidR="00A332FC" w:rsidP="009050B0" w:rsidRDefault="00A332FC" w14:paraId="7239E51E" w14:textId="77777777">
            <w:pPr>
              <w:pStyle w:val="ListParagraph"/>
              <w:numPr>
                <w:ilvl w:val="1"/>
                <w:numId w:val="29"/>
              </w:numPr>
              <w:rPr>
                <w:rFonts w:ascii="Arial Narrow" w:hAnsi="Arial Narrow"/>
                <w:color w:val="4472C4" w:themeColor="accent1"/>
                <w:sz w:val="20"/>
                <w:szCs w:val="20"/>
              </w:rPr>
            </w:pPr>
            <w:r w:rsidRPr="00D222E9">
              <w:rPr>
                <w:rFonts w:ascii="Arial Narrow" w:hAnsi="Arial Narrow"/>
                <w:color w:val="4472C4" w:themeColor="accent1"/>
                <w:sz w:val="20"/>
                <w:szCs w:val="20"/>
              </w:rPr>
              <w:t xml:space="preserve">Subgroup of the exposed population are elderly (at least 65 years) </w:t>
            </w:r>
            <w:r w:rsidRPr="00D222E9">
              <w:rPr>
                <w:rFonts w:ascii="Arial Narrow" w:hAnsi="Arial Narrow"/>
                <w:b/>
                <w:bCs/>
                <w:color w:val="4472C4" w:themeColor="accent1"/>
                <w:sz w:val="20"/>
                <w:szCs w:val="20"/>
              </w:rPr>
              <w:t>*</w:t>
            </w:r>
          </w:p>
          <w:p w:rsidRPr="00492CDF" w:rsidR="00A332FC" w:rsidP="009050B0" w:rsidRDefault="00A332FC" w14:paraId="3217B665"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 E</w:t>
            </w:r>
            <w:r>
              <w:rPr>
                <w:rFonts w:ascii="Arial Narrow" w:hAnsi="Arial Narrow"/>
                <w:sz w:val="20"/>
                <w:szCs w:val="20"/>
              </w:rPr>
              <w:t>x</w:t>
            </w:r>
            <w:r w:rsidRPr="00492CDF">
              <w:rPr>
                <w:rFonts w:ascii="Arial Narrow" w:hAnsi="Arial Narrow"/>
                <w:sz w:val="20"/>
                <w:szCs w:val="20"/>
              </w:rPr>
              <w:t>posed population was under 65 years</w:t>
            </w:r>
          </w:p>
          <w:p w:rsidRPr="00492CDF" w:rsidR="00A332FC" w:rsidP="009050B0" w:rsidRDefault="00A332FC" w14:paraId="52BD1C54"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A332FC" w:rsidP="009050B0" w:rsidRDefault="00D222E9" w14:paraId="3BF4A1FA" w14:textId="106021CF">
            <w:pPr>
              <w:rPr>
                <w:rFonts w:ascii="Arial Narrow" w:hAnsi="Arial Narrow"/>
                <w:b/>
                <w:bCs/>
                <w:sz w:val="20"/>
                <w:szCs w:val="20"/>
              </w:rPr>
            </w:pPr>
            <w:r>
              <w:rPr>
                <w:rFonts w:ascii="Arial Narrow" w:hAnsi="Arial Narrow"/>
                <w:b/>
                <w:bCs/>
                <w:sz w:val="20"/>
                <w:szCs w:val="20"/>
              </w:rPr>
              <w:t>1</w:t>
            </w:r>
          </w:p>
        </w:tc>
        <w:tc>
          <w:tcPr>
            <w:tcW w:w="5244" w:type="dxa"/>
          </w:tcPr>
          <w:p w:rsidRPr="00DD4352" w:rsidR="00A332FC" w:rsidP="009050B0" w:rsidRDefault="008A6291" w14:paraId="719F1881" w14:textId="77777777">
            <w:pPr>
              <w:rPr>
                <w:rFonts w:ascii="Arial Narrow" w:hAnsi="Arial Narrow"/>
                <w:sz w:val="20"/>
                <w:szCs w:val="20"/>
              </w:rPr>
            </w:pPr>
            <w:r>
              <w:rPr>
                <w:rFonts w:ascii="Arial Narrow" w:hAnsi="Arial Narrow"/>
                <w:b/>
                <w:bCs/>
                <w:sz w:val="20"/>
                <w:szCs w:val="20"/>
              </w:rPr>
              <w:t>Study setting and cohort definition</w:t>
            </w:r>
            <w:r w:rsidRPr="00DD4352">
              <w:rPr>
                <w:rFonts w:ascii="Arial Narrow" w:hAnsi="Arial Narrow"/>
                <w:sz w:val="20"/>
                <w:szCs w:val="20"/>
              </w:rPr>
              <w:t xml:space="preserve">: </w:t>
            </w:r>
            <w:r w:rsidRPr="00DD4352" w:rsidR="00E0333C">
              <w:rPr>
                <w:rFonts w:ascii="Arial Narrow" w:hAnsi="Arial Narrow"/>
                <w:sz w:val="20"/>
                <w:szCs w:val="20"/>
              </w:rPr>
              <w:t xml:space="preserve">“… </w:t>
            </w:r>
            <w:r w:rsidRPr="00DD4352" w:rsidR="00DD7691">
              <w:rPr>
                <w:rFonts w:ascii="Arial Narrow" w:hAnsi="Arial Narrow"/>
                <w:sz w:val="20"/>
                <w:szCs w:val="20"/>
              </w:rPr>
              <w:t>data</w:t>
            </w:r>
            <w:r w:rsidRPr="00DD4352" w:rsidR="00346A1F">
              <w:rPr>
                <w:rFonts w:ascii="Arial Narrow" w:hAnsi="Arial Narrow"/>
                <w:sz w:val="20"/>
                <w:szCs w:val="20"/>
              </w:rPr>
              <w:t xml:space="preserve"> was obtained from RCAV study</w:t>
            </w:r>
            <w:r w:rsidRPr="00DD4352" w:rsidR="00DD7691">
              <w:rPr>
                <w:rFonts w:ascii="Arial Narrow" w:hAnsi="Arial Narrow"/>
                <w:sz w:val="20"/>
                <w:szCs w:val="20"/>
              </w:rPr>
              <w:t xml:space="preserve"> which examined outcomes in </w:t>
            </w:r>
            <w:r w:rsidRPr="00DD4352" w:rsidR="00E0333C">
              <w:rPr>
                <w:rFonts w:ascii="Arial Narrow" w:hAnsi="Arial Narrow"/>
                <w:sz w:val="20"/>
                <w:szCs w:val="20"/>
              </w:rPr>
              <w:t>US veterans</w:t>
            </w:r>
            <w:r w:rsidRPr="00DD4352" w:rsidR="00DD4352">
              <w:rPr>
                <w:rFonts w:ascii="Arial Narrow" w:hAnsi="Arial Narrow"/>
                <w:sz w:val="20"/>
                <w:szCs w:val="20"/>
              </w:rPr>
              <w:t xml:space="preserve"> …”. </w:t>
            </w:r>
          </w:p>
          <w:p w:rsidRPr="00492CDF" w:rsidR="00DD4352" w:rsidP="009050B0" w:rsidRDefault="00DD4352" w14:paraId="32F6B708" w14:textId="2057AB0A">
            <w:pPr>
              <w:rPr>
                <w:rFonts w:ascii="Arial Narrow" w:hAnsi="Arial Narrow"/>
                <w:b/>
                <w:bCs/>
                <w:sz w:val="20"/>
                <w:szCs w:val="20"/>
              </w:rPr>
            </w:pPr>
            <w:r>
              <w:rPr>
                <w:rFonts w:ascii="Arial Narrow" w:hAnsi="Arial Narrow"/>
                <w:b/>
                <w:bCs/>
                <w:sz w:val="20"/>
                <w:szCs w:val="20"/>
              </w:rPr>
              <w:t>Results</w:t>
            </w:r>
            <w:r w:rsidRPr="00DD4352">
              <w:rPr>
                <w:rFonts w:ascii="Arial Narrow" w:hAnsi="Arial Narrow"/>
                <w:sz w:val="20"/>
                <w:szCs w:val="20"/>
              </w:rPr>
              <w:t>:  Mean age was 68 years</w:t>
            </w:r>
          </w:p>
        </w:tc>
      </w:tr>
      <w:tr w:rsidRPr="00492CDF" w:rsidR="00A332FC" w:rsidTr="009050B0" w14:paraId="037AA05E" w14:textId="77777777">
        <w:trPr>
          <w:trHeight w:val="824"/>
        </w:trPr>
        <w:tc>
          <w:tcPr>
            <w:tcW w:w="6663" w:type="dxa"/>
          </w:tcPr>
          <w:p w:rsidRPr="00492CDF" w:rsidR="00A332FC" w:rsidP="009050B0" w:rsidRDefault="00A332FC" w14:paraId="3677E096"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Selection of the non-exposed cohort</w:t>
            </w:r>
          </w:p>
          <w:p w:rsidRPr="00844BCA" w:rsidR="00A332FC" w:rsidP="009050B0" w:rsidRDefault="00A332FC" w14:paraId="2FEFAAAB" w14:textId="77777777">
            <w:pPr>
              <w:pStyle w:val="ListParagraph"/>
              <w:numPr>
                <w:ilvl w:val="1"/>
                <w:numId w:val="29"/>
              </w:numPr>
              <w:rPr>
                <w:rFonts w:ascii="Arial Narrow" w:hAnsi="Arial Narrow"/>
                <w:i/>
                <w:iCs/>
                <w:color w:val="4472C4" w:themeColor="accent1"/>
                <w:sz w:val="20"/>
                <w:szCs w:val="20"/>
              </w:rPr>
            </w:pPr>
            <w:r w:rsidRPr="00844BCA">
              <w:rPr>
                <w:rFonts w:ascii="Arial Narrow" w:hAnsi="Arial Narrow"/>
                <w:color w:val="4472C4" w:themeColor="accent1"/>
                <w:sz w:val="20"/>
                <w:szCs w:val="20"/>
              </w:rPr>
              <w:t xml:space="preserve">Drawn from the same community as the exposed cohort </w:t>
            </w:r>
            <w:r w:rsidRPr="00844BCA">
              <w:rPr>
                <w:rFonts w:ascii="Arial Narrow" w:hAnsi="Arial Narrow"/>
                <w:b/>
                <w:bCs/>
                <w:color w:val="4472C4" w:themeColor="accent1"/>
                <w:sz w:val="20"/>
                <w:szCs w:val="20"/>
              </w:rPr>
              <w:t>*</w:t>
            </w:r>
          </w:p>
          <w:p w:rsidRPr="00492CDF" w:rsidR="00A332FC" w:rsidP="009050B0" w:rsidRDefault="00A332FC" w14:paraId="1873233D"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Drawn from a different source</w:t>
            </w:r>
          </w:p>
          <w:p w:rsidRPr="00492CDF" w:rsidR="00A332FC" w:rsidP="009050B0" w:rsidRDefault="00A332FC" w14:paraId="141B88B8"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A332FC" w:rsidP="009050B0" w:rsidRDefault="00A332FC" w14:paraId="7F58BF1A" w14:textId="77777777">
            <w:pPr>
              <w:rPr>
                <w:rFonts w:ascii="Arial Narrow" w:hAnsi="Arial Narrow"/>
                <w:b/>
                <w:bCs/>
                <w:sz w:val="20"/>
                <w:szCs w:val="20"/>
              </w:rPr>
            </w:pPr>
          </w:p>
        </w:tc>
        <w:tc>
          <w:tcPr>
            <w:tcW w:w="1701" w:type="dxa"/>
          </w:tcPr>
          <w:p w:rsidRPr="00492CDF" w:rsidR="00A332FC" w:rsidP="009050B0" w:rsidRDefault="00DF49AA" w14:paraId="0AA8347F" w14:textId="42F44F85">
            <w:pPr>
              <w:rPr>
                <w:rFonts w:ascii="Arial Narrow" w:hAnsi="Arial Narrow"/>
                <w:b/>
                <w:bCs/>
                <w:sz w:val="20"/>
                <w:szCs w:val="20"/>
              </w:rPr>
            </w:pPr>
            <w:r>
              <w:rPr>
                <w:rFonts w:ascii="Arial Narrow" w:hAnsi="Arial Narrow"/>
                <w:b/>
                <w:bCs/>
                <w:sz w:val="20"/>
                <w:szCs w:val="20"/>
              </w:rPr>
              <w:t>1</w:t>
            </w:r>
          </w:p>
        </w:tc>
        <w:tc>
          <w:tcPr>
            <w:tcW w:w="5244" w:type="dxa"/>
          </w:tcPr>
          <w:p w:rsidRPr="00492CDF" w:rsidR="00A332FC" w:rsidP="009050B0" w:rsidRDefault="0089634D" w14:paraId="71F29CEA" w14:textId="7F925AE4">
            <w:pPr>
              <w:rPr>
                <w:rFonts w:ascii="Arial Narrow" w:hAnsi="Arial Narrow"/>
                <w:b/>
                <w:bCs/>
                <w:sz w:val="20"/>
                <w:szCs w:val="20"/>
              </w:rPr>
            </w:pPr>
            <w:r>
              <w:rPr>
                <w:rFonts w:ascii="Arial Narrow" w:hAnsi="Arial Narrow"/>
                <w:b/>
                <w:bCs/>
                <w:sz w:val="20"/>
                <w:szCs w:val="20"/>
              </w:rPr>
              <w:t>Study setting and cohort definition:</w:t>
            </w:r>
            <w:r w:rsidR="00AE0709">
              <w:rPr>
                <w:rFonts w:ascii="Arial Narrow" w:hAnsi="Arial Narrow"/>
                <w:b/>
                <w:bCs/>
                <w:sz w:val="20"/>
                <w:szCs w:val="20"/>
              </w:rPr>
              <w:t xml:space="preserve"> “</w:t>
            </w:r>
            <w:r w:rsidRPr="00844BCA" w:rsidR="00AE0709">
              <w:rPr>
                <w:rFonts w:ascii="Arial Narrow" w:hAnsi="Arial Narrow"/>
                <w:sz w:val="20"/>
                <w:szCs w:val="20"/>
              </w:rPr>
              <w:t>From the same cohort, we identified</w:t>
            </w:r>
            <w:r w:rsidRPr="00844BCA" w:rsidR="00123FF8">
              <w:rPr>
                <w:rFonts w:ascii="Arial Narrow" w:hAnsi="Arial Narrow"/>
                <w:sz w:val="20"/>
                <w:szCs w:val="20"/>
              </w:rPr>
              <w:t xml:space="preserve"> patients who received</w:t>
            </w:r>
            <w:r w:rsidRPr="00844BCA" w:rsidR="00AE0709">
              <w:rPr>
                <w:rFonts w:ascii="Arial Narrow" w:hAnsi="Arial Narrow"/>
                <w:sz w:val="20"/>
                <w:szCs w:val="20"/>
              </w:rPr>
              <w:t xml:space="preserve"> </w:t>
            </w:r>
            <w:r w:rsidRPr="00844BCA" w:rsidR="00123FF8">
              <w:rPr>
                <w:rFonts w:ascii="Arial Narrow" w:hAnsi="Arial Narrow"/>
                <w:sz w:val="20"/>
                <w:szCs w:val="20"/>
              </w:rPr>
              <w:t>…”</w:t>
            </w:r>
          </w:p>
        </w:tc>
      </w:tr>
      <w:tr w:rsidRPr="00492CDF" w:rsidR="00A332FC" w:rsidTr="009050B0" w14:paraId="72111511" w14:textId="77777777">
        <w:trPr>
          <w:trHeight w:val="824"/>
        </w:trPr>
        <w:tc>
          <w:tcPr>
            <w:tcW w:w="6663" w:type="dxa"/>
          </w:tcPr>
          <w:p w:rsidRPr="00492CDF" w:rsidR="00A332FC" w:rsidP="009050B0" w:rsidRDefault="00A332FC" w14:paraId="1266E43C"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Ascertainment of exposure</w:t>
            </w:r>
          </w:p>
          <w:p w:rsidRPr="001D43E8" w:rsidR="00A332FC" w:rsidP="009050B0" w:rsidRDefault="00A332FC" w14:paraId="104E7A1D" w14:textId="77777777">
            <w:pPr>
              <w:pStyle w:val="ListParagraph"/>
              <w:numPr>
                <w:ilvl w:val="1"/>
                <w:numId w:val="29"/>
              </w:numPr>
              <w:rPr>
                <w:rFonts w:ascii="Arial Narrow" w:hAnsi="Arial Narrow"/>
                <w:i/>
                <w:iCs/>
                <w:color w:val="4472C4" w:themeColor="accent1"/>
                <w:sz w:val="20"/>
                <w:szCs w:val="20"/>
              </w:rPr>
            </w:pPr>
            <w:r w:rsidRPr="001D43E8">
              <w:rPr>
                <w:rFonts w:ascii="Arial Narrow" w:hAnsi="Arial Narrow"/>
                <w:color w:val="4472C4" w:themeColor="accent1"/>
                <w:sz w:val="20"/>
                <w:szCs w:val="20"/>
              </w:rPr>
              <w:t>Secure record (</w:t>
            </w:r>
            <w:proofErr w:type="gramStart"/>
            <w:r w:rsidRPr="001D43E8">
              <w:rPr>
                <w:rFonts w:ascii="Arial Narrow" w:hAnsi="Arial Narrow"/>
                <w:color w:val="4472C4" w:themeColor="accent1"/>
                <w:sz w:val="20"/>
                <w:szCs w:val="20"/>
              </w:rPr>
              <w:t>i.e.</w:t>
            </w:r>
            <w:proofErr w:type="gramEnd"/>
            <w:r w:rsidRPr="001D43E8">
              <w:rPr>
                <w:rFonts w:ascii="Arial Narrow" w:hAnsi="Arial Narrow"/>
                <w:color w:val="4472C4" w:themeColor="accent1"/>
                <w:sz w:val="20"/>
                <w:szCs w:val="20"/>
              </w:rPr>
              <w:t xml:space="preserve"> medical records) describing initial and/or ongoing exposure to antimicrobial </w:t>
            </w:r>
            <w:r w:rsidRPr="001D43E8">
              <w:rPr>
                <w:rFonts w:ascii="Arial Narrow" w:hAnsi="Arial Narrow"/>
                <w:b/>
                <w:bCs/>
                <w:color w:val="4472C4" w:themeColor="accent1"/>
                <w:sz w:val="20"/>
                <w:szCs w:val="20"/>
              </w:rPr>
              <w:t>*</w:t>
            </w:r>
          </w:p>
          <w:p w:rsidRPr="00492CDF" w:rsidR="00A332FC" w:rsidP="009050B0" w:rsidRDefault="00A332FC" w14:paraId="2DAF535F"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Self-reporting of exposure</w:t>
            </w:r>
          </w:p>
          <w:p w:rsidRPr="00492CDF" w:rsidR="00A332FC" w:rsidP="009050B0" w:rsidRDefault="00A332FC" w14:paraId="3A1E3D20"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exposure</w:t>
            </w:r>
          </w:p>
          <w:p w:rsidRPr="00492CDF" w:rsidR="00A332FC" w:rsidP="009050B0" w:rsidRDefault="00A332FC" w14:paraId="351BD7C2" w14:textId="77777777">
            <w:pPr>
              <w:rPr>
                <w:rFonts w:ascii="Arial Narrow" w:hAnsi="Arial Narrow"/>
                <w:b/>
                <w:bCs/>
                <w:sz w:val="20"/>
                <w:szCs w:val="20"/>
              </w:rPr>
            </w:pPr>
          </w:p>
        </w:tc>
        <w:tc>
          <w:tcPr>
            <w:tcW w:w="1701" w:type="dxa"/>
          </w:tcPr>
          <w:p w:rsidRPr="00492CDF" w:rsidR="00A332FC" w:rsidP="009050B0" w:rsidRDefault="001D43E8" w14:paraId="0830ECDF" w14:textId="6E67AD55">
            <w:pPr>
              <w:rPr>
                <w:rFonts w:ascii="Arial Narrow" w:hAnsi="Arial Narrow"/>
                <w:b/>
                <w:bCs/>
                <w:sz w:val="20"/>
                <w:szCs w:val="20"/>
              </w:rPr>
            </w:pPr>
            <w:r>
              <w:rPr>
                <w:rFonts w:ascii="Arial Narrow" w:hAnsi="Arial Narrow"/>
                <w:b/>
                <w:bCs/>
                <w:sz w:val="20"/>
                <w:szCs w:val="20"/>
              </w:rPr>
              <w:t>1</w:t>
            </w:r>
          </w:p>
        </w:tc>
        <w:tc>
          <w:tcPr>
            <w:tcW w:w="5244" w:type="dxa"/>
          </w:tcPr>
          <w:p w:rsidRPr="00492CDF" w:rsidR="00A332FC" w:rsidP="009050B0" w:rsidRDefault="00832C50" w14:paraId="57FBCDC0" w14:textId="62BF3C1F">
            <w:pPr>
              <w:rPr>
                <w:rFonts w:ascii="Arial Narrow" w:hAnsi="Arial Narrow"/>
                <w:b/>
                <w:bCs/>
                <w:sz w:val="20"/>
                <w:szCs w:val="20"/>
              </w:rPr>
            </w:pPr>
            <w:r>
              <w:rPr>
                <w:rFonts w:ascii="Arial Narrow" w:hAnsi="Arial Narrow"/>
                <w:b/>
                <w:bCs/>
                <w:sz w:val="20"/>
                <w:szCs w:val="20"/>
              </w:rPr>
              <w:t xml:space="preserve">Exposures and covariates: </w:t>
            </w:r>
            <w:r w:rsidRPr="0088328C">
              <w:rPr>
                <w:rFonts w:ascii="Arial Narrow" w:hAnsi="Arial Narrow"/>
                <w:sz w:val="20"/>
                <w:szCs w:val="20"/>
              </w:rPr>
              <w:t>“</w:t>
            </w:r>
            <w:r w:rsidRPr="0088328C" w:rsidR="001E4C7A">
              <w:rPr>
                <w:rFonts w:ascii="Arial Narrow" w:hAnsi="Arial Narrow"/>
                <w:sz w:val="20"/>
                <w:szCs w:val="20"/>
              </w:rPr>
              <w:t xml:space="preserve">We identified vancomycin </w:t>
            </w:r>
            <w:r w:rsidRPr="0088328C" w:rsidR="005727D8">
              <w:rPr>
                <w:rFonts w:ascii="Arial Narrow" w:hAnsi="Arial Narrow"/>
                <w:sz w:val="20"/>
                <w:szCs w:val="20"/>
              </w:rPr>
              <w:t xml:space="preserve">and non-glycopeptide exposures from </w:t>
            </w:r>
            <w:r w:rsidRPr="0088328C" w:rsidR="00CE384A">
              <w:rPr>
                <w:rFonts w:ascii="Arial Narrow" w:hAnsi="Arial Narrow"/>
                <w:sz w:val="20"/>
                <w:szCs w:val="20"/>
              </w:rPr>
              <w:t xml:space="preserve">VA pharmacy dispensation </w:t>
            </w:r>
            <w:r w:rsidRPr="0088328C" w:rsidR="0088328C">
              <w:rPr>
                <w:rFonts w:ascii="Arial Narrow" w:hAnsi="Arial Narrow"/>
                <w:sz w:val="20"/>
                <w:szCs w:val="20"/>
              </w:rPr>
              <w:t>records …”</w:t>
            </w:r>
          </w:p>
        </w:tc>
      </w:tr>
      <w:tr w:rsidRPr="00492CDF" w:rsidR="00A332FC" w:rsidTr="009050B0" w14:paraId="76F34E4F" w14:textId="77777777">
        <w:trPr>
          <w:trHeight w:val="793"/>
        </w:trPr>
        <w:tc>
          <w:tcPr>
            <w:tcW w:w="6663" w:type="dxa"/>
          </w:tcPr>
          <w:p w:rsidRPr="00492CDF" w:rsidR="00A332FC" w:rsidP="009050B0" w:rsidRDefault="00A332FC" w14:paraId="1462109C"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88328C" w:rsidR="00A332FC" w:rsidP="009050B0" w:rsidRDefault="00A332FC" w14:paraId="1123E5A6" w14:textId="0D90A6BB">
            <w:pPr>
              <w:pStyle w:val="ListParagraph"/>
              <w:numPr>
                <w:ilvl w:val="1"/>
                <w:numId w:val="29"/>
              </w:numPr>
              <w:rPr>
                <w:rFonts w:ascii="Arial Narrow" w:hAnsi="Arial Narrow"/>
                <w:color w:val="4472C4" w:themeColor="accent1"/>
                <w:sz w:val="20"/>
                <w:szCs w:val="20"/>
              </w:rPr>
            </w:pPr>
            <w:r w:rsidRPr="0088328C">
              <w:rPr>
                <w:rFonts w:ascii="Arial Narrow" w:hAnsi="Arial Narrow"/>
                <w:color w:val="4472C4" w:themeColor="accent1"/>
                <w:sz w:val="20"/>
                <w:szCs w:val="20"/>
              </w:rPr>
              <w:t>Yes</w:t>
            </w:r>
            <w:r w:rsidRPr="0088328C" w:rsidR="0088328C">
              <w:rPr>
                <w:rFonts w:ascii="Arial Narrow" w:hAnsi="Arial Narrow"/>
                <w:color w:val="4472C4" w:themeColor="accent1"/>
                <w:sz w:val="20"/>
                <w:szCs w:val="20"/>
              </w:rPr>
              <w:t>*</w:t>
            </w:r>
          </w:p>
          <w:p w:rsidRPr="00492CDF" w:rsidR="00A332FC" w:rsidP="009050B0" w:rsidRDefault="00A332FC" w14:paraId="292DD4E4"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492CDF" w:rsidR="00A332FC" w:rsidP="009050B0" w:rsidRDefault="00A332FC" w14:paraId="5E4D0286" w14:textId="77777777">
            <w:pPr>
              <w:rPr>
                <w:rFonts w:ascii="Arial Narrow" w:hAnsi="Arial Narrow"/>
                <w:b/>
                <w:bCs/>
                <w:sz w:val="20"/>
                <w:szCs w:val="20"/>
              </w:rPr>
            </w:pPr>
          </w:p>
        </w:tc>
        <w:tc>
          <w:tcPr>
            <w:tcW w:w="1701" w:type="dxa"/>
          </w:tcPr>
          <w:p w:rsidRPr="00492CDF" w:rsidR="00A332FC" w:rsidP="009050B0" w:rsidRDefault="0088328C" w14:paraId="4B66A466" w14:textId="4DF83F22">
            <w:pPr>
              <w:rPr>
                <w:rFonts w:ascii="Arial Narrow" w:hAnsi="Arial Narrow"/>
                <w:b/>
                <w:bCs/>
                <w:sz w:val="20"/>
                <w:szCs w:val="20"/>
              </w:rPr>
            </w:pPr>
            <w:r>
              <w:rPr>
                <w:rFonts w:ascii="Arial Narrow" w:hAnsi="Arial Narrow"/>
                <w:b/>
                <w:bCs/>
                <w:sz w:val="20"/>
                <w:szCs w:val="20"/>
              </w:rPr>
              <w:t>1</w:t>
            </w:r>
          </w:p>
        </w:tc>
        <w:tc>
          <w:tcPr>
            <w:tcW w:w="5244" w:type="dxa"/>
          </w:tcPr>
          <w:p w:rsidRPr="00492CDF" w:rsidR="00A332FC" w:rsidP="009050B0" w:rsidRDefault="00EC5D17" w14:paraId="3BBDAF1A" w14:textId="643A24E7">
            <w:pPr>
              <w:rPr>
                <w:rFonts w:ascii="Arial Narrow" w:hAnsi="Arial Narrow"/>
                <w:b/>
                <w:bCs/>
                <w:sz w:val="20"/>
                <w:szCs w:val="20"/>
              </w:rPr>
            </w:pPr>
            <w:r>
              <w:rPr>
                <w:rFonts w:ascii="Arial Narrow" w:hAnsi="Arial Narrow"/>
                <w:b/>
                <w:bCs/>
                <w:sz w:val="20"/>
                <w:szCs w:val="20"/>
              </w:rPr>
              <w:t xml:space="preserve">Study setting and cohort definition: </w:t>
            </w:r>
            <w:r w:rsidRPr="00BA0936">
              <w:rPr>
                <w:rFonts w:ascii="Arial Narrow" w:hAnsi="Arial Narrow"/>
                <w:sz w:val="20"/>
                <w:szCs w:val="20"/>
              </w:rPr>
              <w:t>“</w:t>
            </w:r>
            <w:r w:rsidRPr="00BA0936" w:rsidR="00154DE8">
              <w:rPr>
                <w:rFonts w:ascii="Arial Narrow" w:hAnsi="Arial Narrow"/>
                <w:sz w:val="20"/>
                <w:szCs w:val="20"/>
              </w:rPr>
              <w:t xml:space="preserve">We included inpatients </w:t>
            </w:r>
            <w:r w:rsidRPr="00BA0936" w:rsidR="00106A15">
              <w:rPr>
                <w:rFonts w:ascii="Arial Narrow" w:hAnsi="Arial Narrow"/>
                <w:sz w:val="20"/>
                <w:szCs w:val="20"/>
              </w:rPr>
              <w:t xml:space="preserve">… </w:t>
            </w:r>
            <w:r w:rsidRPr="00BA0936" w:rsidR="00242E3C">
              <w:rPr>
                <w:rFonts w:ascii="Arial Narrow" w:hAnsi="Arial Narrow"/>
                <w:sz w:val="20"/>
                <w:szCs w:val="20"/>
              </w:rPr>
              <w:t xml:space="preserve">who had </w:t>
            </w:r>
            <w:r w:rsidRPr="00BA0936" w:rsidR="00106A15">
              <w:rPr>
                <w:rFonts w:ascii="Arial Narrow" w:hAnsi="Arial Narrow"/>
                <w:sz w:val="20"/>
                <w:szCs w:val="20"/>
              </w:rPr>
              <w:t>no AKI events</w:t>
            </w:r>
            <w:r w:rsidRPr="00BA0936" w:rsidR="003678FC">
              <w:rPr>
                <w:rFonts w:ascii="Arial Narrow" w:hAnsi="Arial Narrow"/>
                <w:sz w:val="20"/>
                <w:szCs w:val="20"/>
              </w:rPr>
              <w:t xml:space="preserve"> and at least one steady state trough </w:t>
            </w:r>
            <w:r w:rsidRPr="00BA0936" w:rsidR="008D7B5B">
              <w:rPr>
                <w:rFonts w:ascii="Arial Narrow" w:hAnsi="Arial Narrow"/>
                <w:sz w:val="20"/>
                <w:szCs w:val="20"/>
              </w:rPr>
              <w:t>serum vancomycin concentration within 48 hrs</w:t>
            </w:r>
            <w:r w:rsidRPr="00BA0936" w:rsidR="00BA0936">
              <w:rPr>
                <w:rFonts w:ascii="Arial Narrow" w:hAnsi="Arial Narrow"/>
                <w:sz w:val="20"/>
                <w:szCs w:val="20"/>
              </w:rPr>
              <w:t>”</w:t>
            </w:r>
          </w:p>
        </w:tc>
      </w:tr>
      <w:tr w:rsidRPr="00492CDF" w:rsidR="00A332FC" w:rsidTr="009050B0" w14:paraId="77B28E7F" w14:textId="77777777">
        <w:trPr>
          <w:trHeight w:val="177"/>
        </w:trPr>
        <w:tc>
          <w:tcPr>
            <w:tcW w:w="6663" w:type="dxa"/>
          </w:tcPr>
          <w:p w:rsidRPr="00492CDF" w:rsidR="00A332FC" w:rsidP="009050B0" w:rsidRDefault="00A332FC" w14:paraId="6F10330B"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A332FC" w:rsidP="009050B0" w:rsidRDefault="00A332FC" w14:paraId="5B83210F" w14:textId="77777777">
            <w:pPr>
              <w:rPr>
                <w:rFonts w:ascii="Arial Narrow" w:hAnsi="Arial Narrow"/>
                <w:b/>
                <w:bCs/>
                <w:sz w:val="20"/>
                <w:szCs w:val="20"/>
              </w:rPr>
            </w:pPr>
          </w:p>
        </w:tc>
        <w:tc>
          <w:tcPr>
            <w:tcW w:w="5244" w:type="dxa"/>
          </w:tcPr>
          <w:p w:rsidRPr="00492CDF" w:rsidR="00A332FC" w:rsidP="009050B0" w:rsidRDefault="00A332FC" w14:paraId="50982439" w14:textId="77777777">
            <w:pPr>
              <w:rPr>
                <w:rFonts w:ascii="Arial Narrow" w:hAnsi="Arial Narrow"/>
                <w:b/>
                <w:bCs/>
                <w:sz w:val="20"/>
                <w:szCs w:val="20"/>
              </w:rPr>
            </w:pPr>
          </w:p>
        </w:tc>
      </w:tr>
      <w:tr w:rsidRPr="00492CDF" w:rsidR="00A332FC" w:rsidTr="009050B0" w14:paraId="12542621" w14:textId="77777777">
        <w:trPr>
          <w:trHeight w:val="638"/>
        </w:trPr>
        <w:tc>
          <w:tcPr>
            <w:tcW w:w="6663" w:type="dxa"/>
          </w:tcPr>
          <w:p w:rsidRPr="00492CDF" w:rsidR="00A332FC" w:rsidP="009050B0" w:rsidRDefault="00A332FC" w14:paraId="18119EA4"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A332FC" w:rsidP="009050B0" w:rsidRDefault="00A332FC" w14:paraId="76FFC0D5" w14:textId="77777777">
            <w:pPr>
              <w:pStyle w:val="ListParagraph"/>
              <w:numPr>
                <w:ilvl w:val="1"/>
                <w:numId w:val="29"/>
              </w:numPr>
              <w:rPr>
                <w:rFonts w:ascii="Arial Narrow" w:hAnsi="Arial Narrow"/>
                <w:sz w:val="20"/>
                <w:szCs w:val="20"/>
              </w:rPr>
            </w:pPr>
            <w:r w:rsidRPr="00492CDF">
              <w:rPr>
                <w:rFonts w:ascii="Arial Narrow" w:hAnsi="Arial Narrow"/>
                <w:sz w:val="20"/>
                <w:szCs w:val="20"/>
              </w:rPr>
              <w:t>Study controls for sex, age, and disease severity at baseline *</w:t>
            </w:r>
          </w:p>
          <w:p w:rsidRPr="00144055" w:rsidR="00A332FC" w:rsidP="009050B0" w:rsidRDefault="00A332FC" w14:paraId="4C95A19E" w14:textId="77777777">
            <w:pPr>
              <w:pStyle w:val="ListParagraph"/>
              <w:numPr>
                <w:ilvl w:val="1"/>
                <w:numId w:val="29"/>
              </w:numPr>
              <w:rPr>
                <w:rFonts w:ascii="Arial Narrow" w:hAnsi="Arial Narrow"/>
                <w:color w:val="4472C4" w:themeColor="accent1"/>
                <w:sz w:val="20"/>
                <w:szCs w:val="20"/>
              </w:rPr>
            </w:pPr>
            <w:r w:rsidRPr="00144055">
              <w:rPr>
                <w:rFonts w:ascii="Arial Narrow" w:hAnsi="Arial Narrow"/>
                <w:color w:val="4472C4" w:themeColor="accent1"/>
                <w:sz w:val="20"/>
                <w:szCs w:val="20"/>
              </w:rPr>
              <w:t xml:space="preserve">Study controls for the above plus any other additional factors </w:t>
            </w:r>
            <w:r w:rsidRPr="00144055">
              <w:rPr>
                <w:rFonts w:ascii="Arial Narrow" w:hAnsi="Arial Narrow"/>
                <w:b/>
                <w:bCs/>
                <w:color w:val="4472C4" w:themeColor="accent1"/>
                <w:sz w:val="20"/>
                <w:szCs w:val="20"/>
              </w:rPr>
              <w:t>**</w:t>
            </w:r>
          </w:p>
          <w:p w:rsidRPr="00492CDF" w:rsidR="00A332FC" w:rsidP="009050B0" w:rsidRDefault="00A332FC" w14:paraId="2365F627" w14:textId="77777777">
            <w:pPr>
              <w:pStyle w:val="ListParagraph"/>
              <w:numPr>
                <w:ilvl w:val="1"/>
                <w:numId w:val="29"/>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A332FC" w:rsidP="009050B0" w:rsidRDefault="00A332FC" w14:paraId="19A10226" w14:textId="77777777">
            <w:pPr>
              <w:rPr>
                <w:rFonts w:ascii="Arial Narrow" w:hAnsi="Arial Narrow"/>
                <w:b/>
                <w:bCs/>
                <w:sz w:val="20"/>
                <w:szCs w:val="20"/>
              </w:rPr>
            </w:pPr>
          </w:p>
        </w:tc>
        <w:tc>
          <w:tcPr>
            <w:tcW w:w="1701" w:type="dxa"/>
          </w:tcPr>
          <w:p w:rsidRPr="00492CDF" w:rsidR="00A332FC" w:rsidP="009050B0" w:rsidRDefault="002D23D8" w14:paraId="50DC2653" w14:textId="47566ADA">
            <w:pPr>
              <w:rPr>
                <w:rFonts w:ascii="Arial Narrow" w:hAnsi="Arial Narrow"/>
                <w:b/>
                <w:bCs/>
                <w:sz w:val="20"/>
                <w:szCs w:val="20"/>
              </w:rPr>
            </w:pPr>
            <w:r>
              <w:rPr>
                <w:rFonts w:ascii="Arial Narrow" w:hAnsi="Arial Narrow"/>
                <w:b/>
                <w:bCs/>
                <w:sz w:val="20"/>
                <w:szCs w:val="20"/>
              </w:rPr>
              <w:lastRenderedPageBreak/>
              <w:t>2</w:t>
            </w:r>
          </w:p>
        </w:tc>
        <w:tc>
          <w:tcPr>
            <w:tcW w:w="5244" w:type="dxa"/>
          </w:tcPr>
          <w:p w:rsidRPr="00492CDF" w:rsidR="00A332FC" w:rsidP="009050B0" w:rsidRDefault="00C91F6A" w14:paraId="28B712AC" w14:textId="540C49B3">
            <w:pPr>
              <w:rPr>
                <w:rFonts w:ascii="Arial Narrow" w:hAnsi="Arial Narrow"/>
                <w:b/>
                <w:bCs/>
                <w:sz w:val="20"/>
                <w:szCs w:val="20"/>
              </w:rPr>
            </w:pPr>
            <w:r>
              <w:rPr>
                <w:rFonts w:ascii="Arial Narrow" w:hAnsi="Arial Narrow"/>
                <w:b/>
                <w:bCs/>
                <w:sz w:val="20"/>
                <w:szCs w:val="20"/>
              </w:rPr>
              <w:t>Statistical analysis</w:t>
            </w:r>
            <w:r w:rsidRPr="00144055">
              <w:rPr>
                <w:rFonts w:ascii="Arial Narrow" w:hAnsi="Arial Narrow"/>
                <w:sz w:val="20"/>
                <w:szCs w:val="20"/>
              </w:rPr>
              <w:t xml:space="preserve">: </w:t>
            </w:r>
            <w:r w:rsidRPr="00144055" w:rsidR="00396804">
              <w:rPr>
                <w:rFonts w:ascii="Arial Narrow" w:hAnsi="Arial Narrow"/>
                <w:sz w:val="20"/>
                <w:szCs w:val="20"/>
              </w:rPr>
              <w:t>“</w:t>
            </w:r>
            <w:r w:rsidRPr="00144055" w:rsidR="00176DD2">
              <w:rPr>
                <w:rFonts w:ascii="Arial Narrow" w:hAnsi="Arial Narrow"/>
                <w:sz w:val="20"/>
                <w:szCs w:val="20"/>
              </w:rPr>
              <w:t>Models were adjusted sequentially for</w:t>
            </w:r>
            <w:r w:rsidRPr="00144055" w:rsidR="001235BA">
              <w:rPr>
                <w:rFonts w:ascii="Arial Narrow" w:hAnsi="Arial Narrow"/>
                <w:sz w:val="20"/>
                <w:szCs w:val="20"/>
              </w:rPr>
              <w:t xml:space="preserve"> demographic characteris</w:t>
            </w:r>
            <w:r w:rsidRPr="00144055" w:rsidR="00377B36">
              <w:rPr>
                <w:rFonts w:ascii="Arial Narrow" w:hAnsi="Arial Narrow"/>
                <w:sz w:val="20"/>
                <w:szCs w:val="20"/>
              </w:rPr>
              <w:t xml:space="preserve">tics, co-morbidities, </w:t>
            </w:r>
            <w:r w:rsidRPr="00144055" w:rsidR="002323DB">
              <w:rPr>
                <w:rFonts w:ascii="Arial Narrow" w:hAnsi="Arial Narrow"/>
                <w:sz w:val="20"/>
                <w:szCs w:val="20"/>
              </w:rPr>
              <w:t>medications</w:t>
            </w:r>
            <w:r w:rsidRPr="00144055" w:rsidR="00144055">
              <w:rPr>
                <w:rFonts w:ascii="Arial Narrow" w:hAnsi="Arial Narrow"/>
                <w:sz w:val="20"/>
                <w:szCs w:val="20"/>
              </w:rPr>
              <w:t>, blood pressure and BMI”</w:t>
            </w:r>
          </w:p>
        </w:tc>
      </w:tr>
      <w:tr w:rsidRPr="00492CDF" w:rsidR="00A332FC" w:rsidTr="009050B0" w14:paraId="3CC324CC" w14:textId="77777777">
        <w:trPr>
          <w:trHeight w:val="168"/>
        </w:trPr>
        <w:tc>
          <w:tcPr>
            <w:tcW w:w="6663" w:type="dxa"/>
          </w:tcPr>
          <w:p w:rsidRPr="00492CDF" w:rsidR="00A332FC" w:rsidP="009050B0" w:rsidRDefault="00A332FC" w14:paraId="41478B11"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A332FC" w:rsidP="009050B0" w:rsidRDefault="00A332FC" w14:paraId="70AEE529" w14:textId="77777777">
            <w:pPr>
              <w:rPr>
                <w:rFonts w:ascii="Arial Narrow" w:hAnsi="Arial Narrow"/>
                <w:b/>
                <w:bCs/>
                <w:sz w:val="20"/>
                <w:szCs w:val="20"/>
              </w:rPr>
            </w:pPr>
          </w:p>
        </w:tc>
        <w:tc>
          <w:tcPr>
            <w:tcW w:w="5244" w:type="dxa"/>
          </w:tcPr>
          <w:p w:rsidRPr="00492CDF" w:rsidR="00A332FC" w:rsidP="009050B0" w:rsidRDefault="00A332FC" w14:paraId="009A5BDF" w14:textId="77777777">
            <w:pPr>
              <w:rPr>
                <w:rFonts w:ascii="Arial Narrow" w:hAnsi="Arial Narrow"/>
                <w:b/>
                <w:bCs/>
                <w:sz w:val="20"/>
                <w:szCs w:val="20"/>
              </w:rPr>
            </w:pPr>
          </w:p>
        </w:tc>
      </w:tr>
      <w:tr w:rsidRPr="00492CDF" w:rsidR="00A332FC" w:rsidTr="009050B0" w14:paraId="405274CC" w14:textId="77777777">
        <w:trPr>
          <w:trHeight w:val="647"/>
        </w:trPr>
        <w:tc>
          <w:tcPr>
            <w:tcW w:w="6663" w:type="dxa"/>
          </w:tcPr>
          <w:p w:rsidRPr="00492CDF" w:rsidR="00A332FC" w:rsidP="009050B0" w:rsidRDefault="00A332FC" w14:paraId="25677516"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 xml:space="preserve">Assessment of Outcome </w:t>
            </w:r>
          </w:p>
          <w:p w:rsidRPr="0043417B" w:rsidR="00A332FC" w:rsidP="009050B0" w:rsidRDefault="00A332FC" w14:paraId="0D039D2B" w14:textId="77777777">
            <w:pPr>
              <w:pStyle w:val="ListParagraph"/>
              <w:numPr>
                <w:ilvl w:val="1"/>
                <w:numId w:val="29"/>
              </w:numPr>
              <w:rPr>
                <w:rFonts w:ascii="Arial Narrow" w:hAnsi="Arial Narrow"/>
                <w:i/>
                <w:iCs/>
                <w:color w:val="4472C4" w:themeColor="accent1"/>
                <w:sz w:val="20"/>
                <w:szCs w:val="20"/>
              </w:rPr>
            </w:pPr>
            <w:r w:rsidRPr="0043417B">
              <w:rPr>
                <w:rFonts w:ascii="Arial Narrow" w:hAnsi="Arial Narrow"/>
                <w:color w:val="4472C4" w:themeColor="accent1"/>
                <w:sz w:val="20"/>
                <w:szCs w:val="20"/>
              </w:rPr>
              <w:t>Independent or blind assessment, or confirmation of the outcome by reference to</w:t>
            </w:r>
            <w:r w:rsidRPr="0043417B">
              <w:rPr>
                <w:rFonts w:ascii="Arial Narrow" w:hAnsi="Arial Narrow"/>
                <w:i/>
                <w:iCs/>
                <w:color w:val="4472C4" w:themeColor="accent1"/>
                <w:sz w:val="20"/>
                <w:szCs w:val="20"/>
              </w:rPr>
              <w:t xml:space="preserve"> </w:t>
            </w:r>
            <w:r w:rsidRPr="0043417B">
              <w:rPr>
                <w:rFonts w:ascii="Arial Narrow" w:hAnsi="Arial Narrow"/>
                <w:color w:val="4472C4" w:themeColor="accent1"/>
                <w:sz w:val="20"/>
                <w:szCs w:val="20"/>
              </w:rPr>
              <w:t>secure records (</w:t>
            </w:r>
            <w:proofErr w:type="gramStart"/>
            <w:r w:rsidRPr="0043417B">
              <w:rPr>
                <w:rFonts w:ascii="Arial Narrow" w:hAnsi="Arial Narrow"/>
                <w:color w:val="4472C4" w:themeColor="accent1"/>
                <w:sz w:val="20"/>
                <w:szCs w:val="20"/>
              </w:rPr>
              <w:t>i.e.</w:t>
            </w:r>
            <w:proofErr w:type="gramEnd"/>
            <w:r w:rsidRPr="0043417B">
              <w:rPr>
                <w:rFonts w:ascii="Arial Narrow" w:hAnsi="Arial Narrow"/>
                <w:color w:val="4472C4" w:themeColor="accent1"/>
                <w:sz w:val="20"/>
                <w:szCs w:val="20"/>
              </w:rPr>
              <w:t xml:space="preserve"> medical records, laboratory results etc) </w:t>
            </w:r>
            <w:r w:rsidRPr="0043417B">
              <w:rPr>
                <w:rFonts w:ascii="Arial Narrow" w:hAnsi="Arial Narrow"/>
                <w:b/>
                <w:bCs/>
                <w:color w:val="4472C4" w:themeColor="accent1"/>
                <w:sz w:val="20"/>
                <w:szCs w:val="20"/>
              </w:rPr>
              <w:t>*</w:t>
            </w:r>
          </w:p>
          <w:p w:rsidRPr="00492CDF" w:rsidR="00A332FC" w:rsidP="009050B0" w:rsidRDefault="00A332FC" w14:paraId="5EB13BBB"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A332FC" w:rsidP="009050B0" w:rsidRDefault="00A332FC" w14:paraId="504D6F37"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A332FC" w:rsidP="009050B0" w:rsidRDefault="00A332FC" w14:paraId="45B07B9A"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w:t>
            </w:r>
          </w:p>
          <w:p w:rsidRPr="00492CDF" w:rsidR="00A332FC" w:rsidP="009050B0" w:rsidRDefault="00A332FC" w14:paraId="1E82AEFF" w14:textId="77777777">
            <w:pPr>
              <w:rPr>
                <w:rFonts w:ascii="Arial Narrow" w:hAnsi="Arial Narrow"/>
                <w:b/>
                <w:bCs/>
                <w:sz w:val="20"/>
                <w:szCs w:val="20"/>
              </w:rPr>
            </w:pPr>
          </w:p>
        </w:tc>
        <w:tc>
          <w:tcPr>
            <w:tcW w:w="1701" w:type="dxa"/>
          </w:tcPr>
          <w:p w:rsidRPr="00492CDF" w:rsidR="00A332FC" w:rsidP="009050B0" w:rsidRDefault="0043417B" w14:paraId="16801D45" w14:textId="46608537">
            <w:pPr>
              <w:rPr>
                <w:rFonts w:ascii="Arial Narrow" w:hAnsi="Arial Narrow"/>
                <w:b/>
                <w:bCs/>
                <w:sz w:val="20"/>
                <w:szCs w:val="20"/>
              </w:rPr>
            </w:pPr>
            <w:r>
              <w:rPr>
                <w:rFonts w:ascii="Arial Narrow" w:hAnsi="Arial Narrow"/>
                <w:b/>
                <w:bCs/>
                <w:sz w:val="20"/>
                <w:szCs w:val="20"/>
              </w:rPr>
              <w:t>1</w:t>
            </w:r>
          </w:p>
        </w:tc>
        <w:tc>
          <w:tcPr>
            <w:tcW w:w="5244" w:type="dxa"/>
          </w:tcPr>
          <w:p w:rsidRPr="00492CDF" w:rsidR="00A332FC" w:rsidP="009050B0" w:rsidRDefault="001F70BF" w14:paraId="4BEF8F1F" w14:textId="1FA6B042">
            <w:pPr>
              <w:rPr>
                <w:rFonts w:ascii="Arial Narrow" w:hAnsi="Arial Narrow"/>
                <w:b/>
                <w:bCs/>
                <w:sz w:val="20"/>
                <w:szCs w:val="20"/>
              </w:rPr>
            </w:pPr>
            <w:r>
              <w:rPr>
                <w:rFonts w:ascii="Arial Narrow" w:hAnsi="Arial Narrow"/>
                <w:b/>
                <w:bCs/>
                <w:sz w:val="20"/>
                <w:szCs w:val="20"/>
              </w:rPr>
              <w:t xml:space="preserve">Outcomes: </w:t>
            </w:r>
            <w:r w:rsidRPr="00A94466">
              <w:rPr>
                <w:rFonts w:ascii="Arial Narrow" w:hAnsi="Arial Narrow"/>
                <w:sz w:val="20"/>
                <w:szCs w:val="20"/>
              </w:rPr>
              <w:t xml:space="preserve">“AKI was defined by </w:t>
            </w:r>
            <w:r w:rsidRPr="00A94466" w:rsidR="008B67C9">
              <w:rPr>
                <w:rFonts w:ascii="Arial Narrow" w:hAnsi="Arial Narrow"/>
                <w:sz w:val="20"/>
                <w:szCs w:val="20"/>
              </w:rPr>
              <w:t>… at least 50% increase in serum creatinine from baseline</w:t>
            </w:r>
            <w:r w:rsidRPr="00A94466" w:rsidR="00671628">
              <w:rPr>
                <w:rFonts w:ascii="Arial Narrow" w:hAnsi="Arial Narrow"/>
                <w:sz w:val="20"/>
                <w:szCs w:val="20"/>
              </w:rPr>
              <w:t xml:space="preserve"> and staged using KDIGO</w:t>
            </w:r>
            <w:r w:rsidRPr="00A94466" w:rsidR="000E061F">
              <w:rPr>
                <w:rFonts w:ascii="Arial Narrow" w:hAnsi="Arial Narrow"/>
                <w:sz w:val="20"/>
                <w:szCs w:val="20"/>
              </w:rPr>
              <w:t xml:space="preserve"> criteria from date of </w:t>
            </w:r>
            <w:r w:rsidRPr="00A94466" w:rsidR="00A94466">
              <w:rPr>
                <w:rFonts w:ascii="Arial Narrow" w:hAnsi="Arial Narrow"/>
                <w:sz w:val="20"/>
                <w:szCs w:val="20"/>
              </w:rPr>
              <w:t xml:space="preserve">first antibiotic </w:t>
            </w:r>
            <w:r w:rsidRPr="00A94466" w:rsidR="000E061F">
              <w:rPr>
                <w:rFonts w:ascii="Arial Narrow" w:hAnsi="Arial Narrow"/>
                <w:sz w:val="20"/>
                <w:szCs w:val="20"/>
              </w:rPr>
              <w:t>exposure</w:t>
            </w:r>
            <w:r w:rsidRPr="00A94466" w:rsidR="00A94466">
              <w:rPr>
                <w:rFonts w:ascii="Arial Narrow" w:hAnsi="Arial Narrow"/>
                <w:sz w:val="20"/>
                <w:szCs w:val="20"/>
              </w:rPr>
              <w:t>.”</w:t>
            </w:r>
          </w:p>
        </w:tc>
      </w:tr>
      <w:tr w:rsidRPr="00492CDF" w:rsidR="00A332FC" w:rsidTr="009050B0" w14:paraId="0CD19B48" w14:textId="77777777">
        <w:trPr>
          <w:trHeight w:val="824"/>
        </w:trPr>
        <w:tc>
          <w:tcPr>
            <w:tcW w:w="6663" w:type="dxa"/>
          </w:tcPr>
          <w:p w:rsidRPr="00492CDF" w:rsidR="00A332FC" w:rsidP="009050B0" w:rsidRDefault="00A332FC" w14:paraId="36579C76"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92CDF" w:rsidR="00A332FC" w:rsidP="009050B0" w:rsidRDefault="00A332FC" w14:paraId="5A1A395A" w14:textId="77777777">
            <w:pPr>
              <w:pStyle w:val="ListParagraph"/>
              <w:numPr>
                <w:ilvl w:val="1"/>
                <w:numId w:val="29"/>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492CDF" w:rsidR="00A332FC" w:rsidP="009050B0" w:rsidRDefault="00A332FC" w14:paraId="3B170D68"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492CDF" w:rsidR="00A332FC" w:rsidP="009050B0" w:rsidRDefault="00A332FC" w14:paraId="7E6A3534" w14:textId="77777777">
            <w:pPr>
              <w:pStyle w:val="ListParagraph"/>
              <w:numPr>
                <w:ilvl w:val="1"/>
                <w:numId w:val="29"/>
              </w:numPr>
              <w:rPr>
                <w:rFonts w:ascii="Arial Narrow" w:hAnsi="Arial Narrow"/>
                <w:sz w:val="20"/>
                <w:szCs w:val="20"/>
              </w:rPr>
            </w:pPr>
            <w:r w:rsidRPr="00492CDF">
              <w:rPr>
                <w:rFonts w:ascii="Arial Narrow" w:hAnsi="Arial Narrow"/>
                <w:sz w:val="20"/>
                <w:szCs w:val="20"/>
              </w:rPr>
              <w:t>Length of follow-up not stated</w:t>
            </w:r>
          </w:p>
          <w:p w:rsidRPr="00492CDF" w:rsidR="00A332FC" w:rsidP="009050B0" w:rsidRDefault="00A332FC" w14:paraId="4B8817B5" w14:textId="77777777">
            <w:pPr>
              <w:rPr>
                <w:rFonts w:ascii="Arial Narrow" w:hAnsi="Arial Narrow"/>
                <w:b/>
                <w:bCs/>
                <w:sz w:val="20"/>
                <w:szCs w:val="20"/>
              </w:rPr>
            </w:pPr>
          </w:p>
        </w:tc>
        <w:tc>
          <w:tcPr>
            <w:tcW w:w="1701" w:type="dxa"/>
          </w:tcPr>
          <w:p w:rsidRPr="00492CDF" w:rsidR="00A332FC" w:rsidP="009050B0" w:rsidRDefault="009F31A5" w14:paraId="3F02527F" w14:textId="07D49567">
            <w:pPr>
              <w:rPr>
                <w:rFonts w:ascii="Arial Narrow" w:hAnsi="Arial Narrow"/>
                <w:b/>
                <w:bCs/>
                <w:sz w:val="20"/>
                <w:szCs w:val="20"/>
              </w:rPr>
            </w:pPr>
            <w:r>
              <w:rPr>
                <w:rFonts w:ascii="Arial Narrow" w:hAnsi="Arial Narrow"/>
                <w:b/>
                <w:bCs/>
                <w:sz w:val="20"/>
                <w:szCs w:val="20"/>
              </w:rPr>
              <w:t>1</w:t>
            </w:r>
          </w:p>
        </w:tc>
        <w:tc>
          <w:tcPr>
            <w:tcW w:w="5244" w:type="dxa"/>
          </w:tcPr>
          <w:p w:rsidRPr="00492CDF" w:rsidR="00A332FC" w:rsidP="009050B0" w:rsidRDefault="000F77E1" w14:paraId="5723A083" w14:textId="4F498336">
            <w:pPr>
              <w:rPr>
                <w:rFonts w:ascii="Arial Narrow" w:hAnsi="Arial Narrow"/>
                <w:b/>
                <w:bCs/>
                <w:sz w:val="20"/>
                <w:szCs w:val="20"/>
              </w:rPr>
            </w:pPr>
            <w:r>
              <w:rPr>
                <w:rFonts w:ascii="Arial Narrow" w:hAnsi="Arial Narrow"/>
                <w:b/>
                <w:bCs/>
                <w:sz w:val="20"/>
                <w:szCs w:val="20"/>
              </w:rPr>
              <w:t xml:space="preserve">Exposure and covariates: </w:t>
            </w:r>
            <w:r w:rsidRPr="00E548F0" w:rsidR="003D2A4A">
              <w:rPr>
                <w:rFonts w:ascii="Arial Narrow" w:hAnsi="Arial Narrow"/>
                <w:sz w:val="20"/>
                <w:szCs w:val="20"/>
              </w:rPr>
              <w:t>“The main ex</w:t>
            </w:r>
            <w:r w:rsidRPr="00E548F0" w:rsidR="00E662C9">
              <w:rPr>
                <w:rFonts w:ascii="Arial Narrow" w:hAnsi="Arial Narrow"/>
                <w:sz w:val="20"/>
                <w:szCs w:val="20"/>
              </w:rPr>
              <w:t xml:space="preserve">posure variable </w:t>
            </w:r>
            <w:r w:rsidRPr="00E548F0" w:rsidR="00B639F7">
              <w:rPr>
                <w:rFonts w:ascii="Arial Narrow" w:hAnsi="Arial Narrow"/>
                <w:sz w:val="20"/>
                <w:szCs w:val="20"/>
              </w:rPr>
              <w:t xml:space="preserve">was the highest recorded trough vancomycin </w:t>
            </w:r>
            <w:r w:rsidRPr="00E548F0" w:rsidR="00E548F0">
              <w:rPr>
                <w:rFonts w:ascii="Arial Narrow" w:hAnsi="Arial Narrow"/>
                <w:sz w:val="20"/>
                <w:szCs w:val="20"/>
              </w:rPr>
              <w:t>level within 48 hrs of after initiation of therapy”</w:t>
            </w:r>
          </w:p>
        </w:tc>
      </w:tr>
      <w:tr w:rsidRPr="00492CDF" w:rsidR="00A332FC" w:rsidTr="009050B0" w14:paraId="03868903" w14:textId="77777777">
        <w:trPr>
          <w:trHeight w:val="824"/>
        </w:trPr>
        <w:tc>
          <w:tcPr>
            <w:tcW w:w="6663" w:type="dxa"/>
          </w:tcPr>
          <w:p w:rsidRPr="00492CDF" w:rsidR="00A332FC" w:rsidP="009050B0" w:rsidRDefault="00A332FC" w14:paraId="603EDCE4"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Adequacy of follow-up of cohorts</w:t>
            </w:r>
          </w:p>
          <w:p w:rsidRPr="00445612" w:rsidR="00A332FC" w:rsidP="009050B0" w:rsidRDefault="00A332FC" w14:paraId="66ACF875" w14:textId="77777777">
            <w:pPr>
              <w:pStyle w:val="ListParagraph"/>
              <w:numPr>
                <w:ilvl w:val="1"/>
                <w:numId w:val="29"/>
              </w:numPr>
              <w:rPr>
                <w:rFonts w:ascii="Arial Narrow" w:hAnsi="Arial Narrow"/>
                <w:color w:val="4472C4" w:themeColor="accent1"/>
                <w:sz w:val="20"/>
                <w:szCs w:val="20"/>
              </w:rPr>
            </w:pPr>
            <w:r w:rsidRPr="00445612">
              <w:rPr>
                <w:rFonts w:ascii="Arial Narrow" w:hAnsi="Arial Narrow"/>
                <w:color w:val="4472C4" w:themeColor="accent1"/>
                <w:sz w:val="20"/>
                <w:szCs w:val="20"/>
              </w:rPr>
              <w:t xml:space="preserve">Complete follow-up – all subjects accounted for </w:t>
            </w:r>
            <w:r w:rsidRPr="00445612">
              <w:rPr>
                <w:rFonts w:ascii="Arial Narrow" w:hAnsi="Arial Narrow"/>
                <w:b/>
                <w:bCs/>
                <w:color w:val="4472C4" w:themeColor="accent1"/>
                <w:sz w:val="20"/>
                <w:szCs w:val="20"/>
              </w:rPr>
              <w:t>*</w:t>
            </w:r>
          </w:p>
          <w:p w:rsidRPr="00492CDF" w:rsidR="00A332FC" w:rsidP="009050B0" w:rsidRDefault="00A332FC" w14:paraId="14C49459"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A332FC" w:rsidP="009050B0" w:rsidRDefault="00A332FC" w14:paraId="547BC6C3" w14:textId="77777777">
            <w:pPr>
              <w:pStyle w:val="ListParagraph"/>
              <w:numPr>
                <w:ilvl w:val="1"/>
                <w:numId w:val="29"/>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A332FC" w:rsidP="009050B0" w:rsidRDefault="00A332FC" w14:paraId="2B851C07"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A332FC" w:rsidP="009050B0" w:rsidRDefault="005670D9" w14:paraId="2C9115AE" w14:textId="0CB9E622">
            <w:pPr>
              <w:rPr>
                <w:rFonts w:ascii="Arial Narrow" w:hAnsi="Arial Narrow"/>
                <w:b/>
                <w:bCs/>
                <w:sz w:val="20"/>
                <w:szCs w:val="20"/>
              </w:rPr>
            </w:pPr>
            <w:r>
              <w:rPr>
                <w:rFonts w:ascii="Arial Narrow" w:hAnsi="Arial Narrow"/>
                <w:b/>
                <w:bCs/>
                <w:sz w:val="20"/>
                <w:szCs w:val="20"/>
              </w:rPr>
              <w:t>1</w:t>
            </w:r>
          </w:p>
        </w:tc>
        <w:tc>
          <w:tcPr>
            <w:tcW w:w="5244" w:type="dxa"/>
          </w:tcPr>
          <w:p w:rsidRPr="00492CDF" w:rsidR="00A332FC" w:rsidP="009050B0" w:rsidRDefault="003256E6" w14:paraId="54F98595" w14:textId="4B67E329">
            <w:pPr>
              <w:rPr>
                <w:rFonts w:ascii="Arial Narrow" w:hAnsi="Arial Narrow"/>
                <w:b/>
                <w:bCs/>
                <w:sz w:val="20"/>
                <w:szCs w:val="20"/>
              </w:rPr>
            </w:pPr>
            <w:r>
              <w:rPr>
                <w:rFonts w:ascii="Arial Narrow" w:hAnsi="Arial Narrow"/>
                <w:b/>
                <w:bCs/>
                <w:sz w:val="20"/>
                <w:szCs w:val="20"/>
              </w:rPr>
              <w:t xml:space="preserve">Results: </w:t>
            </w:r>
            <w:r w:rsidRPr="003256E6" w:rsidR="00445612">
              <w:rPr>
                <w:rFonts w:ascii="Arial Narrow" w:hAnsi="Arial Narrow"/>
                <w:sz w:val="20"/>
                <w:szCs w:val="20"/>
              </w:rPr>
              <w:t>Retrosp</w:t>
            </w:r>
            <w:r w:rsidRPr="003256E6">
              <w:rPr>
                <w:rFonts w:ascii="Arial Narrow" w:hAnsi="Arial Narrow"/>
                <w:sz w:val="20"/>
                <w:szCs w:val="20"/>
              </w:rPr>
              <w:t>ective study therefore no loss to follow up.</w:t>
            </w:r>
          </w:p>
        </w:tc>
      </w:tr>
      <w:tr w:rsidRPr="00492CDF" w:rsidR="00A332FC" w:rsidTr="009050B0" w14:paraId="31687A9D" w14:textId="77777777">
        <w:trPr>
          <w:trHeight w:val="558"/>
        </w:trPr>
        <w:tc>
          <w:tcPr>
            <w:tcW w:w="6663" w:type="dxa"/>
          </w:tcPr>
          <w:p w:rsidRPr="00492CDF" w:rsidR="00A332FC" w:rsidP="009050B0" w:rsidRDefault="00A332FC" w14:paraId="5B42F06F"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A332FC" w:rsidP="009050B0" w:rsidRDefault="00445612" w14:paraId="320EC2F1" w14:textId="286A291E">
            <w:pPr>
              <w:rPr>
                <w:rFonts w:ascii="Arial Narrow" w:hAnsi="Arial Narrow"/>
                <w:b/>
                <w:bCs/>
                <w:sz w:val="20"/>
                <w:szCs w:val="20"/>
              </w:rPr>
            </w:pPr>
            <w:r>
              <w:rPr>
                <w:rFonts w:ascii="Arial Narrow" w:hAnsi="Arial Narrow"/>
                <w:b/>
                <w:bCs/>
                <w:sz w:val="20"/>
                <w:szCs w:val="20"/>
              </w:rPr>
              <w:t>9</w:t>
            </w:r>
          </w:p>
        </w:tc>
        <w:tc>
          <w:tcPr>
            <w:tcW w:w="5244" w:type="dxa"/>
          </w:tcPr>
          <w:p w:rsidRPr="00492CDF" w:rsidR="00A332FC" w:rsidP="009050B0" w:rsidRDefault="00A332FC" w14:paraId="7B59719C" w14:textId="77777777">
            <w:pPr>
              <w:rPr>
                <w:rFonts w:ascii="Arial Narrow" w:hAnsi="Arial Narrow"/>
                <w:b/>
                <w:bCs/>
                <w:sz w:val="20"/>
                <w:szCs w:val="20"/>
              </w:rPr>
            </w:pPr>
          </w:p>
        </w:tc>
      </w:tr>
    </w:tbl>
    <w:p w:rsidR="00A332FC" w:rsidP="00453272" w:rsidRDefault="00A332FC" w14:paraId="111EBF6B" w14:textId="77777777">
      <w:pPr>
        <w:rPr>
          <w:b/>
          <w:bCs/>
          <w:sz w:val="20"/>
          <w:szCs w:val="20"/>
        </w:rPr>
      </w:pPr>
    </w:p>
    <w:p w:rsidR="00A332FC" w:rsidP="00453272" w:rsidRDefault="00A332FC" w14:paraId="5CB660B8" w14:textId="77777777">
      <w:pPr>
        <w:rPr>
          <w:b/>
          <w:bCs/>
          <w:sz w:val="20"/>
          <w:szCs w:val="20"/>
        </w:rPr>
      </w:pPr>
    </w:p>
    <w:p w:rsidR="00A332FC" w:rsidP="00453272" w:rsidRDefault="00A332FC" w14:paraId="0DDD8E7A" w14:textId="77777777">
      <w:pPr>
        <w:rPr>
          <w:b/>
          <w:bCs/>
          <w:sz w:val="20"/>
          <w:szCs w:val="20"/>
        </w:rPr>
      </w:pPr>
    </w:p>
    <w:p w:rsidRPr="00453272" w:rsidR="00453272" w:rsidP="00453272" w:rsidRDefault="00453272" w14:paraId="09CF7786" w14:textId="5BA96D93">
      <w:pPr>
        <w:rPr>
          <w:b/>
          <w:bCs/>
          <w:sz w:val="20"/>
          <w:szCs w:val="20"/>
        </w:rPr>
      </w:pPr>
      <w:r w:rsidRPr="00453272">
        <w:rPr>
          <w:b/>
          <w:bCs/>
          <w:sz w:val="20"/>
          <w:szCs w:val="20"/>
        </w:rPr>
        <w:t>MODIFIED NEWCASTLE - OTTAWA QUALITY ASSESSMENT SCALE: COHORT STUDIES</w:t>
      </w:r>
    </w:p>
    <w:p w:rsidRPr="00453272" w:rsidR="00453272" w:rsidP="00453272" w:rsidRDefault="00453272" w14:paraId="77290C4B" w14:textId="0C9B4AE6">
      <w:pPr>
        <w:rPr>
          <w:sz w:val="20"/>
          <w:szCs w:val="20"/>
        </w:rPr>
      </w:pPr>
      <w:r w:rsidRPr="00453272">
        <w:rPr>
          <w:b/>
          <w:bCs/>
          <w:sz w:val="20"/>
          <w:szCs w:val="20"/>
        </w:rPr>
        <w:t xml:space="preserve">EndNote number: </w:t>
      </w:r>
      <w:r w:rsidRPr="002259E8" w:rsidR="002259E8">
        <w:rPr>
          <w:sz w:val="20"/>
          <w:szCs w:val="20"/>
        </w:rPr>
        <w:t>#767</w:t>
      </w:r>
      <w:r w:rsidRPr="00453272">
        <w:rPr>
          <w:b/>
          <w:bCs/>
          <w:sz w:val="20"/>
          <w:szCs w:val="20"/>
        </w:rPr>
        <w:t xml:space="preserve"> </w:t>
      </w:r>
      <w:r>
        <w:rPr>
          <w:b/>
          <w:bCs/>
          <w:sz w:val="20"/>
          <w:szCs w:val="20"/>
        </w:rPr>
        <w:t xml:space="preserve">  </w:t>
      </w:r>
      <w:r w:rsidRPr="00453272">
        <w:rPr>
          <w:b/>
          <w:bCs/>
          <w:sz w:val="20"/>
          <w:szCs w:val="20"/>
        </w:rPr>
        <w:t>Author:</w:t>
      </w:r>
      <w:r w:rsidR="007B2DD9">
        <w:rPr>
          <w:b/>
          <w:bCs/>
          <w:sz w:val="20"/>
          <w:szCs w:val="20"/>
        </w:rPr>
        <w:t xml:space="preserve"> </w:t>
      </w:r>
      <w:r w:rsidR="002A79BF">
        <w:rPr>
          <w:b/>
          <w:bCs/>
          <w:sz w:val="20"/>
          <w:szCs w:val="20"/>
        </w:rPr>
        <w:t xml:space="preserve"> </w:t>
      </w:r>
      <w:r w:rsidRPr="002259E8" w:rsidR="00BE7AE8">
        <w:rPr>
          <w:sz w:val="20"/>
          <w:szCs w:val="20"/>
        </w:rPr>
        <w:t>Hall et al., 2014</w:t>
      </w:r>
      <w:r w:rsidRPr="00453272">
        <w:rPr>
          <w:b/>
          <w:bCs/>
          <w:sz w:val="20"/>
          <w:szCs w:val="20"/>
        </w:rPr>
        <w:t xml:space="preserve"> </w:t>
      </w:r>
      <w:r>
        <w:rPr>
          <w:b/>
          <w:bCs/>
          <w:sz w:val="20"/>
          <w:szCs w:val="20"/>
        </w:rPr>
        <w:t xml:space="preserve">  </w:t>
      </w:r>
      <w:r w:rsidRPr="00453272">
        <w:rPr>
          <w:b/>
          <w:bCs/>
          <w:sz w:val="20"/>
          <w:szCs w:val="20"/>
        </w:rPr>
        <w:t xml:space="preserve">Title: </w:t>
      </w:r>
      <w:r w:rsidRPr="002259E8" w:rsidR="007B2DD9">
        <w:rPr>
          <w:sz w:val="20"/>
          <w:szCs w:val="20"/>
        </w:rPr>
        <w:t>Impact of empiric weight-based vancomycin dosing on nephrotoxicity and mortality in geriatric patients with methicillin</w:t>
      </w:r>
      <w:r w:rsidR="002259E8">
        <w:rPr>
          <w:sz w:val="20"/>
          <w:szCs w:val="20"/>
        </w:rPr>
        <w:t xml:space="preserve"> </w:t>
      </w:r>
      <w:r w:rsidRPr="002259E8" w:rsidR="007B2DD9">
        <w:rPr>
          <w:sz w:val="20"/>
          <w:szCs w:val="20"/>
        </w:rPr>
        <w:t>resistant Staphylococcus aureus bacter</w:t>
      </w:r>
      <w:r w:rsidR="002259E8">
        <w:rPr>
          <w:sz w:val="20"/>
          <w:szCs w:val="20"/>
        </w:rPr>
        <w:t>a</w:t>
      </w:r>
      <w:r w:rsidRPr="002259E8" w:rsidR="007B2DD9">
        <w:rPr>
          <w:sz w:val="20"/>
          <w:szCs w:val="20"/>
        </w:rPr>
        <w:t>emia</w:t>
      </w:r>
    </w:p>
    <w:p w:rsidRPr="00453272" w:rsidR="003B6312" w:rsidRDefault="00453272" w14:paraId="256A3ABE" w14:textId="106007AE">
      <w:pPr>
        <w:rPr>
          <w:sz w:val="20"/>
          <w:szCs w:val="20"/>
        </w:rPr>
      </w:pPr>
      <w:r w:rsidRPr="00453272">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09ED4835" w14:textId="77777777">
        <w:trPr>
          <w:trHeight w:val="824"/>
        </w:trPr>
        <w:tc>
          <w:tcPr>
            <w:tcW w:w="6663" w:type="dxa"/>
          </w:tcPr>
          <w:p w:rsidRPr="00492CDF" w:rsidR="003B6312" w:rsidP="003B6312" w:rsidRDefault="003B6312" w14:paraId="73B6A1C8"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40696AFF"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273A7D7F"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0B39FA26" w14:textId="77777777">
        <w:trPr>
          <w:trHeight w:val="177"/>
        </w:trPr>
        <w:tc>
          <w:tcPr>
            <w:tcW w:w="6663" w:type="dxa"/>
          </w:tcPr>
          <w:p w:rsidRPr="00492CDF" w:rsidR="003B6312" w:rsidP="003B6312" w:rsidRDefault="003B6312" w14:paraId="6EF7CF46"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33D7AF36" w14:textId="77777777">
            <w:pPr>
              <w:rPr>
                <w:rFonts w:ascii="Arial Narrow" w:hAnsi="Arial Narrow"/>
                <w:b/>
                <w:bCs/>
                <w:sz w:val="20"/>
                <w:szCs w:val="20"/>
              </w:rPr>
            </w:pPr>
          </w:p>
        </w:tc>
        <w:tc>
          <w:tcPr>
            <w:tcW w:w="5244" w:type="dxa"/>
          </w:tcPr>
          <w:p w:rsidRPr="00492CDF" w:rsidR="003B6312" w:rsidP="003B6312" w:rsidRDefault="003B6312" w14:paraId="74696AFA" w14:textId="77777777">
            <w:pPr>
              <w:rPr>
                <w:rFonts w:ascii="Arial Narrow" w:hAnsi="Arial Narrow"/>
                <w:b/>
                <w:bCs/>
                <w:sz w:val="20"/>
                <w:szCs w:val="20"/>
              </w:rPr>
            </w:pPr>
          </w:p>
        </w:tc>
      </w:tr>
      <w:tr w:rsidRPr="00492CDF" w:rsidR="003B6312" w:rsidTr="003B6312" w14:paraId="38444203" w14:textId="77777777">
        <w:trPr>
          <w:trHeight w:val="1347"/>
        </w:trPr>
        <w:tc>
          <w:tcPr>
            <w:tcW w:w="6663" w:type="dxa"/>
          </w:tcPr>
          <w:p w:rsidRPr="00034029" w:rsidR="003B6312" w:rsidP="00034029" w:rsidRDefault="003B6312" w14:paraId="4A3E4B10" w14:textId="787CBA59">
            <w:pPr>
              <w:pStyle w:val="ListParagraph"/>
              <w:numPr>
                <w:ilvl w:val="0"/>
                <w:numId w:val="17"/>
              </w:numPr>
              <w:rPr>
                <w:rFonts w:ascii="Arial Narrow" w:hAnsi="Arial Narrow"/>
                <w:i/>
                <w:iCs/>
                <w:sz w:val="20"/>
                <w:szCs w:val="20"/>
              </w:rPr>
            </w:pPr>
            <w:r w:rsidRPr="00034029">
              <w:rPr>
                <w:rFonts w:ascii="Arial Narrow" w:hAnsi="Arial Narrow"/>
                <w:i/>
                <w:iCs/>
                <w:sz w:val="20"/>
                <w:szCs w:val="20"/>
              </w:rPr>
              <w:t>Representativeness of the exposed cohort</w:t>
            </w:r>
          </w:p>
          <w:p w:rsidRPr="006667B4" w:rsidR="003B6312" w:rsidP="00034029" w:rsidRDefault="003B6312" w14:paraId="52D274AF" w14:textId="77777777">
            <w:pPr>
              <w:pStyle w:val="ListParagraph"/>
              <w:numPr>
                <w:ilvl w:val="1"/>
                <w:numId w:val="17"/>
              </w:numPr>
              <w:rPr>
                <w:rFonts w:ascii="Arial Narrow" w:hAnsi="Arial Narrow"/>
                <w:color w:val="4472C4" w:themeColor="accent1"/>
                <w:sz w:val="20"/>
                <w:szCs w:val="20"/>
              </w:rPr>
            </w:pPr>
            <w:r w:rsidRPr="006667B4">
              <w:rPr>
                <w:rFonts w:ascii="Arial Narrow" w:hAnsi="Arial Narrow"/>
                <w:color w:val="4472C4" w:themeColor="accent1"/>
                <w:sz w:val="20"/>
                <w:szCs w:val="20"/>
              </w:rPr>
              <w:t xml:space="preserve">Truly representative of the elderly population (at least 65 years old) </w:t>
            </w:r>
            <w:r w:rsidRPr="006667B4">
              <w:rPr>
                <w:rFonts w:ascii="Arial Narrow" w:hAnsi="Arial Narrow"/>
                <w:b/>
                <w:bCs/>
                <w:color w:val="4472C4" w:themeColor="accent1"/>
                <w:sz w:val="20"/>
                <w:szCs w:val="20"/>
              </w:rPr>
              <w:t>*</w:t>
            </w:r>
          </w:p>
          <w:p w:rsidRPr="00492CDF" w:rsidR="003B6312" w:rsidP="00034029" w:rsidRDefault="003B6312" w14:paraId="6ED34F8A" w14:textId="77777777">
            <w:pPr>
              <w:pStyle w:val="ListParagraph"/>
              <w:numPr>
                <w:ilvl w:val="1"/>
                <w:numId w:val="17"/>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034029" w:rsidRDefault="003B6312" w14:paraId="3B9F458A" w14:textId="77777777">
            <w:pPr>
              <w:pStyle w:val="ListParagraph"/>
              <w:numPr>
                <w:ilvl w:val="1"/>
                <w:numId w:val="17"/>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034029" w:rsidRDefault="003B6312" w14:paraId="683B81E4" w14:textId="77777777">
            <w:pPr>
              <w:pStyle w:val="ListParagraph"/>
              <w:numPr>
                <w:ilvl w:val="1"/>
                <w:numId w:val="17"/>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306F21" w14:paraId="4DF301F6" w14:textId="0B88D3DC">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58329A" w14:paraId="7E9F170D" w14:textId="71B2368B">
            <w:pPr>
              <w:rPr>
                <w:rFonts w:ascii="Arial Narrow" w:hAnsi="Arial Narrow"/>
                <w:b/>
                <w:bCs/>
                <w:sz w:val="20"/>
                <w:szCs w:val="20"/>
              </w:rPr>
            </w:pPr>
            <w:r>
              <w:rPr>
                <w:rFonts w:ascii="Arial Narrow" w:hAnsi="Arial Narrow"/>
                <w:b/>
                <w:bCs/>
                <w:sz w:val="20"/>
                <w:szCs w:val="20"/>
              </w:rPr>
              <w:t xml:space="preserve">Study location and patients: </w:t>
            </w:r>
            <w:r w:rsidRPr="00811000">
              <w:rPr>
                <w:rFonts w:ascii="Arial Narrow" w:hAnsi="Arial Narrow"/>
                <w:sz w:val="20"/>
                <w:szCs w:val="20"/>
              </w:rPr>
              <w:t>“We included all patients 1) who received vancomycin for at least 48 hours, 2) were 65 years of age or older, and 3) had MRSA bacter</w:t>
            </w:r>
            <w:r w:rsidRPr="00811000" w:rsidR="00811000">
              <w:rPr>
                <w:rFonts w:ascii="Arial Narrow" w:hAnsi="Arial Narrow"/>
                <w:sz w:val="20"/>
                <w:szCs w:val="20"/>
              </w:rPr>
              <w:t>a</w:t>
            </w:r>
            <w:r w:rsidRPr="00811000">
              <w:rPr>
                <w:rFonts w:ascii="Arial Narrow" w:hAnsi="Arial Narrow"/>
                <w:sz w:val="20"/>
                <w:szCs w:val="20"/>
              </w:rPr>
              <w:t>emia, confirmed by microbiologic records.</w:t>
            </w:r>
            <w:r w:rsidRPr="00811000" w:rsidR="00811000">
              <w:rPr>
                <w:rFonts w:ascii="Arial Narrow" w:hAnsi="Arial Narrow"/>
                <w:sz w:val="20"/>
                <w:szCs w:val="20"/>
              </w:rPr>
              <w:t>”</w:t>
            </w:r>
          </w:p>
        </w:tc>
      </w:tr>
      <w:tr w:rsidRPr="00492CDF" w:rsidR="003B6312" w:rsidTr="003B6312" w14:paraId="1B72049F" w14:textId="77777777">
        <w:trPr>
          <w:trHeight w:val="824"/>
        </w:trPr>
        <w:tc>
          <w:tcPr>
            <w:tcW w:w="6663" w:type="dxa"/>
          </w:tcPr>
          <w:p w:rsidRPr="00492CDF" w:rsidR="003B6312" w:rsidP="00034029" w:rsidRDefault="003B6312" w14:paraId="2DA54355" w14:textId="77777777">
            <w:pPr>
              <w:pStyle w:val="ListParagraph"/>
              <w:numPr>
                <w:ilvl w:val="0"/>
                <w:numId w:val="17"/>
              </w:numPr>
              <w:rPr>
                <w:rFonts w:ascii="Arial Narrow" w:hAnsi="Arial Narrow"/>
                <w:i/>
                <w:iCs/>
                <w:sz w:val="20"/>
                <w:szCs w:val="20"/>
              </w:rPr>
            </w:pPr>
            <w:r w:rsidRPr="00492CDF">
              <w:rPr>
                <w:rFonts w:ascii="Arial Narrow" w:hAnsi="Arial Narrow"/>
                <w:i/>
                <w:iCs/>
                <w:sz w:val="20"/>
                <w:szCs w:val="20"/>
              </w:rPr>
              <w:t>Selection of the non-exposed cohort</w:t>
            </w:r>
          </w:p>
          <w:p w:rsidRPr="00022D9B" w:rsidR="003B6312" w:rsidP="00034029" w:rsidRDefault="003B6312" w14:paraId="3814F057" w14:textId="77777777">
            <w:pPr>
              <w:pStyle w:val="ListParagraph"/>
              <w:numPr>
                <w:ilvl w:val="1"/>
                <w:numId w:val="17"/>
              </w:numPr>
              <w:rPr>
                <w:rFonts w:ascii="Arial Narrow" w:hAnsi="Arial Narrow"/>
                <w:i/>
                <w:iCs/>
                <w:color w:val="4472C4" w:themeColor="accent1"/>
                <w:sz w:val="20"/>
                <w:szCs w:val="20"/>
              </w:rPr>
            </w:pPr>
            <w:r w:rsidRPr="00022D9B">
              <w:rPr>
                <w:rFonts w:ascii="Arial Narrow" w:hAnsi="Arial Narrow"/>
                <w:color w:val="4472C4" w:themeColor="accent1"/>
                <w:sz w:val="20"/>
                <w:szCs w:val="20"/>
              </w:rPr>
              <w:t xml:space="preserve">Drawn from the same community as the exposed cohort </w:t>
            </w:r>
            <w:r w:rsidRPr="00022D9B">
              <w:rPr>
                <w:rFonts w:ascii="Arial Narrow" w:hAnsi="Arial Narrow"/>
                <w:b/>
                <w:bCs/>
                <w:color w:val="4472C4" w:themeColor="accent1"/>
                <w:sz w:val="20"/>
                <w:szCs w:val="20"/>
              </w:rPr>
              <w:t>*</w:t>
            </w:r>
          </w:p>
          <w:p w:rsidRPr="00492CDF" w:rsidR="003B6312" w:rsidP="00034029" w:rsidRDefault="003B6312" w14:paraId="165518FE" w14:textId="77777777">
            <w:pPr>
              <w:pStyle w:val="ListParagraph"/>
              <w:numPr>
                <w:ilvl w:val="1"/>
                <w:numId w:val="17"/>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034029" w:rsidRDefault="003B6312" w14:paraId="59AC8484" w14:textId="77777777">
            <w:pPr>
              <w:pStyle w:val="ListParagraph"/>
              <w:numPr>
                <w:ilvl w:val="1"/>
                <w:numId w:val="17"/>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4A64974A" w14:textId="77777777">
            <w:pPr>
              <w:rPr>
                <w:rFonts w:ascii="Arial Narrow" w:hAnsi="Arial Narrow"/>
                <w:b/>
                <w:bCs/>
                <w:sz w:val="20"/>
                <w:szCs w:val="20"/>
              </w:rPr>
            </w:pPr>
          </w:p>
        </w:tc>
        <w:tc>
          <w:tcPr>
            <w:tcW w:w="1701" w:type="dxa"/>
          </w:tcPr>
          <w:p w:rsidRPr="00492CDF" w:rsidR="003B6312" w:rsidP="003B6312" w:rsidRDefault="00BE47BB" w14:paraId="100CDBD6" w14:textId="0C196148">
            <w:pPr>
              <w:rPr>
                <w:rFonts w:ascii="Arial Narrow" w:hAnsi="Arial Narrow"/>
                <w:b/>
                <w:bCs/>
                <w:sz w:val="20"/>
                <w:szCs w:val="20"/>
              </w:rPr>
            </w:pPr>
            <w:r>
              <w:rPr>
                <w:rFonts w:ascii="Arial Narrow" w:hAnsi="Arial Narrow"/>
                <w:b/>
                <w:bCs/>
                <w:sz w:val="20"/>
                <w:szCs w:val="20"/>
              </w:rPr>
              <w:t>1</w:t>
            </w:r>
          </w:p>
        </w:tc>
        <w:tc>
          <w:tcPr>
            <w:tcW w:w="5244" w:type="dxa"/>
          </w:tcPr>
          <w:p w:rsidRPr="00B67916" w:rsidR="003B6312" w:rsidP="003B6312" w:rsidRDefault="00B67916" w14:paraId="585A4E13" w14:textId="08CF1C65">
            <w:pPr>
              <w:rPr>
                <w:rFonts w:ascii="Arial Narrow" w:hAnsi="Arial Narrow"/>
                <w:b/>
                <w:bCs/>
                <w:sz w:val="20"/>
                <w:szCs w:val="20"/>
              </w:rPr>
            </w:pPr>
            <w:r>
              <w:rPr>
                <w:rFonts w:ascii="Arial Narrow" w:hAnsi="Arial Narrow"/>
                <w:b/>
                <w:bCs/>
                <w:sz w:val="20"/>
                <w:szCs w:val="20"/>
              </w:rPr>
              <w:t xml:space="preserve">Study definitions: </w:t>
            </w:r>
            <w:r w:rsidRPr="00FC1F7F">
              <w:rPr>
                <w:rFonts w:ascii="Arial Narrow" w:hAnsi="Arial Narrow"/>
                <w:sz w:val="20"/>
                <w:szCs w:val="20"/>
              </w:rPr>
              <w:t>“The comparator group was comprised of all other study eligible patients who received lower vancomycin doses.</w:t>
            </w:r>
            <w:r w:rsidRPr="00FC1F7F" w:rsidR="00FC1F7F">
              <w:rPr>
                <w:rFonts w:ascii="Arial Narrow" w:hAnsi="Arial Narrow"/>
                <w:sz w:val="20"/>
                <w:szCs w:val="20"/>
              </w:rPr>
              <w:t>”</w:t>
            </w:r>
          </w:p>
        </w:tc>
      </w:tr>
      <w:tr w:rsidRPr="00492CDF" w:rsidR="003B6312" w:rsidTr="003B6312" w14:paraId="30DCBBE2" w14:textId="77777777">
        <w:trPr>
          <w:trHeight w:val="824"/>
        </w:trPr>
        <w:tc>
          <w:tcPr>
            <w:tcW w:w="6663" w:type="dxa"/>
          </w:tcPr>
          <w:p w:rsidRPr="00492CDF" w:rsidR="003B6312" w:rsidP="00034029" w:rsidRDefault="003B6312" w14:paraId="002819D0" w14:textId="77777777">
            <w:pPr>
              <w:pStyle w:val="ListParagraph"/>
              <w:numPr>
                <w:ilvl w:val="0"/>
                <w:numId w:val="17"/>
              </w:numPr>
              <w:rPr>
                <w:rFonts w:ascii="Arial Narrow" w:hAnsi="Arial Narrow"/>
                <w:i/>
                <w:iCs/>
                <w:sz w:val="20"/>
                <w:szCs w:val="20"/>
              </w:rPr>
            </w:pPr>
            <w:r w:rsidRPr="00492CDF">
              <w:rPr>
                <w:rFonts w:ascii="Arial Narrow" w:hAnsi="Arial Narrow"/>
                <w:i/>
                <w:iCs/>
                <w:sz w:val="20"/>
                <w:szCs w:val="20"/>
              </w:rPr>
              <w:t>Ascertainment of exposure</w:t>
            </w:r>
          </w:p>
          <w:p w:rsidRPr="00CC6BA5" w:rsidR="003B6312" w:rsidP="00034029" w:rsidRDefault="003B6312" w14:paraId="1D72F012" w14:textId="77777777">
            <w:pPr>
              <w:pStyle w:val="ListParagraph"/>
              <w:numPr>
                <w:ilvl w:val="1"/>
                <w:numId w:val="17"/>
              </w:numPr>
              <w:rPr>
                <w:rFonts w:ascii="Arial Narrow" w:hAnsi="Arial Narrow"/>
                <w:i/>
                <w:iCs/>
                <w:color w:val="4472C4" w:themeColor="accent1"/>
                <w:sz w:val="20"/>
                <w:szCs w:val="20"/>
              </w:rPr>
            </w:pPr>
            <w:r w:rsidRPr="00CC6BA5">
              <w:rPr>
                <w:rFonts w:ascii="Arial Narrow" w:hAnsi="Arial Narrow"/>
                <w:color w:val="4472C4" w:themeColor="accent1"/>
                <w:sz w:val="20"/>
                <w:szCs w:val="20"/>
              </w:rPr>
              <w:t>Secure record (</w:t>
            </w:r>
            <w:proofErr w:type="gramStart"/>
            <w:r w:rsidRPr="00CC6BA5">
              <w:rPr>
                <w:rFonts w:ascii="Arial Narrow" w:hAnsi="Arial Narrow"/>
                <w:color w:val="4472C4" w:themeColor="accent1"/>
                <w:sz w:val="20"/>
                <w:szCs w:val="20"/>
              </w:rPr>
              <w:t>i.e.</w:t>
            </w:r>
            <w:proofErr w:type="gramEnd"/>
            <w:r w:rsidRPr="00CC6BA5">
              <w:rPr>
                <w:rFonts w:ascii="Arial Narrow" w:hAnsi="Arial Narrow"/>
                <w:color w:val="4472C4" w:themeColor="accent1"/>
                <w:sz w:val="20"/>
                <w:szCs w:val="20"/>
              </w:rPr>
              <w:t xml:space="preserve"> medical records) describing initial and/or ongoing exposure to antimicrobial </w:t>
            </w:r>
            <w:r w:rsidRPr="00CC6BA5">
              <w:rPr>
                <w:rFonts w:ascii="Arial Narrow" w:hAnsi="Arial Narrow"/>
                <w:b/>
                <w:bCs/>
                <w:color w:val="4472C4" w:themeColor="accent1"/>
                <w:sz w:val="20"/>
                <w:szCs w:val="20"/>
              </w:rPr>
              <w:t>*</w:t>
            </w:r>
          </w:p>
          <w:p w:rsidRPr="00492CDF" w:rsidR="003B6312" w:rsidP="00034029" w:rsidRDefault="003B6312" w14:paraId="5D709C29" w14:textId="77777777">
            <w:pPr>
              <w:pStyle w:val="ListParagraph"/>
              <w:numPr>
                <w:ilvl w:val="1"/>
                <w:numId w:val="17"/>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034029" w:rsidRDefault="003B6312" w14:paraId="4423ACE8" w14:textId="77777777">
            <w:pPr>
              <w:pStyle w:val="ListParagraph"/>
              <w:numPr>
                <w:ilvl w:val="1"/>
                <w:numId w:val="17"/>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27AD1C38" w14:textId="77777777">
            <w:pPr>
              <w:rPr>
                <w:rFonts w:ascii="Arial Narrow" w:hAnsi="Arial Narrow"/>
                <w:b/>
                <w:bCs/>
                <w:sz w:val="20"/>
                <w:szCs w:val="20"/>
              </w:rPr>
            </w:pPr>
          </w:p>
        </w:tc>
        <w:tc>
          <w:tcPr>
            <w:tcW w:w="1701" w:type="dxa"/>
          </w:tcPr>
          <w:p w:rsidRPr="00492CDF" w:rsidR="003B6312" w:rsidP="003B6312" w:rsidRDefault="00CC6BA5" w14:paraId="37206550" w14:textId="6475B351">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EC7C4D" w14:paraId="70DB8726" w14:textId="09932D66">
            <w:pPr>
              <w:rPr>
                <w:rFonts w:ascii="Arial Narrow" w:hAnsi="Arial Narrow"/>
                <w:b/>
                <w:bCs/>
                <w:sz w:val="20"/>
                <w:szCs w:val="20"/>
              </w:rPr>
            </w:pPr>
            <w:r>
              <w:rPr>
                <w:rFonts w:ascii="Arial Narrow" w:hAnsi="Arial Narrow"/>
                <w:b/>
                <w:bCs/>
                <w:sz w:val="20"/>
                <w:szCs w:val="20"/>
              </w:rPr>
              <w:t xml:space="preserve">Study location and patients: </w:t>
            </w:r>
            <w:r w:rsidRPr="00EC7C4D">
              <w:rPr>
                <w:rFonts w:ascii="Arial Narrow" w:hAnsi="Arial Narrow"/>
                <w:sz w:val="20"/>
                <w:szCs w:val="20"/>
              </w:rPr>
              <w:t>“We included all patients 1) who received vancomycin for at least 48 hours …”</w:t>
            </w:r>
          </w:p>
        </w:tc>
      </w:tr>
      <w:tr w:rsidRPr="00492CDF" w:rsidR="003B6312" w:rsidTr="003B6312" w14:paraId="67742ADF" w14:textId="77777777">
        <w:trPr>
          <w:trHeight w:val="793"/>
        </w:trPr>
        <w:tc>
          <w:tcPr>
            <w:tcW w:w="6663" w:type="dxa"/>
          </w:tcPr>
          <w:p w:rsidRPr="00492CDF" w:rsidR="003B6312" w:rsidP="00034029" w:rsidRDefault="003B6312" w14:paraId="1F20A957" w14:textId="77777777">
            <w:pPr>
              <w:pStyle w:val="ListParagraph"/>
              <w:numPr>
                <w:ilvl w:val="0"/>
                <w:numId w:val="17"/>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217B9B" w:rsidR="003B6312" w:rsidP="00034029" w:rsidRDefault="003B6312" w14:paraId="430D3916" w14:textId="0C248A1F">
            <w:pPr>
              <w:pStyle w:val="ListParagraph"/>
              <w:numPr>
                <w:ilvl w:val="1"/>
                <w:numId w:val="17"/>
              </w:numPr>
              <w:rPr>
                <w:rFonts w:ascii="Arial Narrow" w:hAnsi="Arial Narrow"/>
                <w:color w:val="4472C4" w:themeColor="accent1"/>
                <w:sz w:val="20"/>
                <w:szCs w:val="20"/>
              </w:rPr>
            </w:pPr>
            <w:r w:rsidRPr="00217B9B">
              <w:rPr>
                <w:rFonts w:ascii="Arial Narrow" w:hAnsi="Arial Narrow"/>
                <w:color w:val="4472C4" w:themeColor="accent1"/>
                <w:sz w:val="20"/>
                <w:szCs w:val="20"/>
              </w:rPr>
              <w:t xml:space="preserve">Yes </w:t>
            </w:r>
            <w:r w:rsidRPr="00217B9B" w:rsidR="00A23C2B">
              <w:rPr>
                <w:rFonts w:ascii="Arial Narrow" w:hAnsi="Arial Narrow"/>
                <w:b/>
                <w:bCs/>
                <w:color w:val="4472C4" w:themeColor="accent1"/>
                <w:sz w:val="20"/>
                <w:szCs w:val="20"/>
              </w:rPr>
              <w:t>*</w:t>
            </w:r>
          </w:p>
          <w:p w:rsidRPr="00492CDF" w:rsidR="003B6312" w:rsidP="00034029" w:rsidRDefault="003B6312" w14:paraId="6D53C998" w14:textId="77777777">
            <w:pPr>
              <w:pStyle w:val="ListParagraph"/>
              <w:numPr>
                <w:ilvl w:val="1"/>
                <w:numId w:val="17"/>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4269CCCC" w14:textId="77777777">
            <w:pPr>
              <w:rPr>
                <w:rFonts w:ascii="Arial Narrow" w:hAnsi="Arial Narrow"/>
                <w:b/>
                <w:bCs/>
                <w:sz w:val="20"/>
                <w:szCs w:val="20"/>
              </w:rPr>
            </w:pPr>
          </w:p>
        </w:tc>
        <w:tc>
          <w:tcPr>
            <w:tcW w:w="1701" w:type="dxa"/>
          </w:tcPr>
          <w:p w:rsidRPr="00492CDF" w:rsidR="003B6312" w:rsidP="003B6312" w:rsidRDefault="00217B9B" w14:paraId="6FE27C42" w14:textId="41FB6120">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1E23BD" w14:paraId="5EC5DB1F" w14:textId="0C56867A">
            <w:pPr>
              <w:rPr>
                <w:rFonts w:ascii="Arial Narrow" w:hAnsi="Arial Narrow"/>
                <w:b/>
                <w:bCs/>
                <w:sz w:val="20"/>
                <w:szCs w:val="20"/>
              </w:rPr>
            </w:pPr>
            <w:r>
              <w:rPr>
                <w:rFonts w:ascii="Arial Narrow" w:hAnsi="Arial Narrow"/>
                <w:b/>
                <w:bCs/>
                <w:sz w:val="20"/>
                <w:szCs w:val="20"/>
              </w:rPr>
              <w:t>Study definitions</w:t>
            </w:r>
            <w:r w:rsidRPr="00857327">
              <w:rPr>
                <w:rFonts w:ascii="Arial Narrow" w:hAnsi="Arial Narrow"/>
                <w:sz w:val="20"/>
                <w:szCs w:val="20"/>
              </w:rPr>
              <w:t>: “Nephrotoxicity was defined as an increase in serum creatinine (</w:t>
            </w:r>
            <w:proofErr w:type="spellStart"/>
            <w:r w:rsidRPr="00857327">
              <w:rPr>
                <w:rFonts w:ascii="Arial Narrow" w:hAnsi="Arial Narrow"/>
                <w:sz w:val="20"/>
                <w:szCs w:val="20"/>
              </w:rPr>
              <w:t>SCr</w:t>
            </w:r>
            <w:proofErr w:type="spellEnd"/>
            <w:r w:rsidRPr="00857327">
              <w:rPr>
                <w:rFonts w:ascii="Arial Narrow" w:hAnsi="Arial Narrow"/>
                <w:sz w:val="20"/>
                <w:szCs w:val="20"/>
              </w:rPr>
              <w:t>) by greater than 0.5 mg/dl or a 50% increase from baseline on at least two consecutive laboratory tests from the initiation to the completion of vancomycin therapy”</w:t>
            </w:r>
          </w:p>
        </w:tc>
      </w:tr>
      <w:tr w:rsidRPr="00492CDF" w:rsidR="003B6312" w:rsidTr="003B6312" w14:paraId="7946357C" w14:textId="77777777">
        <w:trPr>
          <w:trHeight w:val="177"/>
        </w:trPr>
        <w:tc>
          <w:tcPr>
            <w:tcW w:w="6663" w:type="dxa"/>
          </w:tcPr>
          <w:p w:rsidRPr="00492CDF" w:rsidR="003B6312" w:rsidP="003B6312" w:rsidRDefault="003B6312" w14:paraId="6E9D9B74"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2F61A74E" w14:textId="77777777">
            <w:pPr>
              <w:rPr>
                <w:rFonts w:ascii="Arial Narrow" w:hAnsi="Arial Narrow"/>
                <w:b/>
                <w:bCs/>
                <w:sz w:val="20"/>
                <w:szCs w:val="20"/>
              </w:rPr>
            </w:pPr>
          </w:p>
        </w:tc>
        <w:tc>
          <w:tcPr>
            <w:tcW w:w="5244" w:type="dxa"/>
          </w:tcPr>
          <w:p w:rsidRPr="00492CDF" w:rsidR="003B6312" w:rsidP="003B6312" w:rsidRDefault="003B6312" w14:paraId="505C200B" w14:textId="77777777">
            <w:pPr>
              <w:rPr>
                <w:rFonts w:ascii="Arial Narrow" w:hAnsi="Arial Narrow"/>
                <w:b/>
                <w:bCs/>
                <w:sz w:val="20"/>
                <w:szCs w:val="20"/>
              </w:rPr>
            </w:pPr>
          </w:p>
        </w:tc>
      </w:tr>
      <w:tr w:rsidRPr="00492CDF" w:rsidR="003B6312" w:rsidTr="003B6312" w14:paraId="58A7D5F0" w14:textId="77777777">
        <w:trPr>
          <w:trHeight w:val="638"/>
        </w:trPr>
        <w:tc>
          <w:tcPr>
            <w:tcW w:w="6663" w:type="dxa"/>
          </w:tcPr>
          <w:p w:rsidRPr="00492CDF" w:rsidR="003B6312" w:rsidP="00034029" w:rsidRDefault="003B6312" w14:paraId="157EE10B" w14:textId="77777777">
            <w:pPr>
              <w:pStyle w:val="ListParagraph"/>
              <w:numPr>
                <w:ilvl w:val="0"/>
                <w:numId w:val="17"/>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034029" w:rsidRDefault="003B6312" w14:paraId="3F8C1460" w14:textId="77777777">
            <w:pPr>
              <w:pStyle w:val="ListParagraph"/>
              <w:numPr>
                <w:ilvl w:val="1"/>
                <w:numId w:val="17"/>
              </w:numPr>
              <w:rPr>
                <w:rFonts w:ascii="Arial Narrow" w:hAnsi="Arial Narrow"/>
                <w:sz w:val="20"/>
                <w:szCs w:val="20"/>
              </w:rPr>
            </w:pPr>
            <w:r w:rsidRPr="00492CDF">
              <w:rPr>
                <w:rFonts w:ascii="Arial Narrow" w:hAnsi="Arial Narrow"/>
                <w:sz w:val="20"/>
                <w:szCs w:val="20"/>
              </w:rPr>
              <w:t>Study controls for sex, age, and disease severity at baseline *</w:t>
            </w:r>
          </w:p>
          <w:p w:rsidRPr="00D0013B" w:rsidR="003B6312" w:rsidP="00034029" w:rsidRDefault="003B6312" w14:paraId="7BF6753F" w14:textId="77777777">
            <w:pPr>
              <w:pStyle w:val="ListParagraph"/>
              <w:numPr>
                <w:ilvl w:val="1"/>
                <w:numId w:val="17"/>
              </w:numPr>
              <w:rPr>
                <w:rFonts w:ascii="Arial Narrow" w:hAnsi="Arial Narrow"/>
                <w:color w:val="0070C0"/>
                <w:sz w:val="20"/>
                <w:szCs w:val="20"/>
              </w:rPr>
            </w:pPr>
            <w:r w:rsidRPr="00D0013B">
              <w:rPr>
                <w:rFonts w:ascii="Arial Narrow" w:hAnsi="Arial Narrow"/>
                <w:color w:val="0070C0"/>
                <w:sz w:val="20"/>
                <w:szCs w:val="20"/>
              </w:rPr>
              <w:t xml:space="preserve">Study controls for the above plus any other additional factors </w:t>
            </w:r>
            <w:r w:rsidRPr="00D0013B">
              <w:rPr>
                <w:rFonts w:ascii="Arial Narrow" w:hAnsi="Arial Narrow"/>
                <w:b/>
                <w:bCs/>
                <w:color w:val="0070C0"/>
                <w:sz w:val="20"/>
                <w:szCs w:val="20"/>
              </w:rPr>
              <w:t>**</w:t>
            </w:r>
          </w:p>
          <w:p w:rsidRPr="00492CDF" w:rsidR="003B6312" w:rsidP="00034029" w:rsidRDefault="003B6312" w14:paraId="38FCF1F1" w14:textId="77777777">
            <w:pPr>
              <w:pStyle w:val="ListParagraph"/>
              <w:numPr>
                <w:ilvl w:val="1"/>
                <w:numId w:val="17"/>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5ADA6E5C" w14:textId="77777777">
            <w:pPr>
              <w:rPr>
                <w:rFonts w:ascii="Arial Narrow" w:hAnsi="Arial Narrow"/>
                <w:b/>
                <w:bCs/>
                <w:sz w:val="20"/>
                <w:szCs w:val="20"/>
              </w:rPr>
            </w:pPr>
          </w:p>
        </w:tc>
        <w:tc>
          <w:tcPr>
            <w:tcW w:w="1701" w:type="dxa"/>
          </w:tcPr>
          <w:p w:rsidRPr="00492CDF" w:rsidR="003B6312" w:rsidP="003B6312" w:rsidRDefault="00F24C7F" w14:paraId="08C8A807" w14:textId="514B3EE9">
            <w:pPr>
              <w:rPr>
                <w:rFonts w:ascii="Arial Narrow" w:hAnsi="Arial Narrow"/>
                <w:b/>
                <w:bCs/>
                <w:sz w:val="20"/>
                <w:szCs w:val="20"/>
              </w:rPr>
            </w:pPr>
            <w:r>
              <w:rPr>
                <w:rFonts w:ascii="Arial Narrow" w:hAnsi="Arial Narrow"/>
                <w:b/>
                <w:bCs/>
                <w:sz w:val="20"/>
                <w:szCs w:val="20"/>
              </w:rPr>
              <w:t>2</w:t>
            </w:r>
          </w:p>
        </w:tc>
        <w:tc>
          <w:tcPr>
            <w:tcW w:w="5244" w:type="dxa"/>
          </w:tcPr>
          <w:p w:rsidR="002815CE" w:rsidP="003B6312" w:rsidRDefault="008568D3" w14:paraId="7FA19249" w14:textId="43609E7A">
            <w:pPr>
              <w:rPr>
                <w:rFonts w:ascii="Arial Narrow" w:hAnsi="Arial Narrow"/>
                <w:b/>
                <w:bCs/>
                <w:sz w:val="20"/>
                <w:szCs w:val="20"/>
              </w:rPr>
            </w:pPr>
            <w:r>
              <w:rPr>
                <w:rFonts w:ascii="Arial Narrow" w:hAnsi="Arial Narrow"/>
                <w:b/>
                <w:bCs/>
                <w:sz w:val="20"/>
                <w:szCs w:val="20"/>
              </w:rPr>
              <w:t xml:space="preserve">Statistical analysis: </w:t>
            </w:r>
            <w:r w:rsidRPr="00CA4D95" w:rsidR="00CA4D95">
              <w:rPr>
                <w:rFonts w:ascii="Arial Narrow" w:hAnsi="Arial Narrow"/>
                <w:sz w:val="20"/>
                <w:szCs w:val="20"/>
              </w:rPr>
              <w:t>“</w:t>
            </w:r>
            <w:r w:rsidRPr="00CA4D95" w:rsidR="002815CE">
              <w:rPr>
                <w:rFonts w:ascii="Arial Narrow" w:hAnsi="Arial Narrow"/>
                <w:sz w:val="20"/>
                <w:szCs w:val="20"/>
              </w:rPr>
              <w:t>Any variable demonstrating a 10% change in the exposure effect was determined to be a confounder and kept in the final model</w:t>
            </w:r>
            <w:r w:rsidRPr="00CA4D95" w:rsidR="00CA4D95">
              <w:rPr>
                <w:rFonts w:ascii="Arial Narrow" w:hAnsi="Arial Narrow"/>
                <w:sz w:val="20"/>
                <w:szCs w:val="20"/>
              </w:rPr>
              <w:t>”</w:t>
            </w:r>
          </w:p>
          <w:p w:rsidRPr="00492CDF" w:rsidR="003B6312" w:rsidP="003B6312" w:rsidRDefault="006815A5" w14:paraId="14E2B78A" w14:textId="3154071C">
            <w:pPr>
              <w:rPr>
                <w:rFonts w:ascii="Arial Narrow" w:hAnsi="Arial Narrow"/>
                <w:b/>
                <w:bCs/>
                <w:sz w:val="20"/>
                <w:szCs w:val="20"/>
              </w:rPr>
            </w:pPr>
            <w:r>
              <w:rPr>
                <w:rFonts w:ascii="Arial Narrow" w:hAnsi="Arial Narrow"/>
                <w:b/>
                <w:bCs/>
                <w:sz w:val="20"/>
                <w:szCs w:val="20"/>
              </w:rPr>
              <w:t xml:space="preserve">Table 2: </w:t>
            </w:r>
            <w:r w:rsidRPr="00267E6B" w:rsidR="005B24CD">
              <w:rPr>
                <w:rFonts w:ascii="Arial Narrow" w:hAnsi="Arial Narrow"/>
                <w:sz w:val="20"/>
                <w:szCs w:val="20"/>
              </w:rPr>
              <w:t xml:space="preserve">Included </w:t>
            </w:r>
            <w:r w:rsidRPr="00267E6B" w:rsidR="00240AE0">
              <w:rPr>
                <w:rFonts w:ascii="Arial Narrow" w:hAnsi="Arial Narrow"/>
                <w:sz w:val="20"/>
                <w:szCs w:val="20"/>
              </w:rPr>
              <w:t>for multivariable analysis were Guideline-recommended vancomycin dosing, Patient age</w:t>
            </w:r>
            <w:r w:rsidRPr="00267E6B" w:rsidR="00267E6B">
              <w:rPr>
                <w:rFonts w:ascii="Arial Narrow" w:hAnsi="Arial Narrow"/>
                <w:sz w:val="20"/>
                <w:szCs w:val="20"/>
              </w:rPr>
              <w:t xml:space="preserve">, </w:t>
            </w:r>
            <w:r w:rsidRPr="00267E6B" w:rsidR="00240AE0">
              <w:rPr>
                <w:rFonts w:ascii="Arial Narrow" w:hAnsi="Arial Narrow"/>
                <w:sz w:val="20"/>
                <w:szCs w:val="20"/>
              </w:rPr>
              <w:t>Pitt bacter</w:t>
            </w:r>
            <w:r w:rsidRPr="00267E6B" w:rsidR="00267E6B">
              <w:rPr>
                <w:rFonts w:ascii="Arial Narrow" w:hAnsi="Arial Narrow"/>
                <w:sz w:val="20"/>
                <w:szCs w:val="20"/>
              </w:rPr>
              <w:t>a</w:t>
            </w:r>
            <w:r w:rsidRPr="00267E6B" w:rsidR="00240AE0">
              <w:rPr>
                <w:rFonts w:ascii="Arial Narrow" w:hAnsi="Arial Narrow"/>
                <w:sz w:val="20"/>
                <w:szCs w:val="20"/>
              </w:rPr>
              <w:t>emia score of 4</w:t>
            </w:r>
            <w:r w:rsidRPr="00267E6B" w:rsidR="00267E6B">
              <w:rPr>
                <w:rFonts w:ascii="Arial Narrow" w:hAnsi="Arial Narrow"/>
                <w:sz w:val="20"/>
                <w:szCs w:val="20"/>
              </w:rPr>
              <w:t xml:space="preserve">, </w:t>
            </w:r>
            <w:r w:rsidRPr="00267E6B" w:rsidR="00240AE0">
              <w:rPr>
                <w:rFonts w:ascii="Arial Narrow" w:hAnsi="Arial Narrow"/>
                <w:sz w:val="20"/>
                <w:szCs w:val="20"/>
              </w:rPr>
              <w:t>Intensive care unit residence</w:t>
            </w:r>
            <w:r w:rsidRPr="00267E6B" w:rsidR="00267E6B">
              <w:rPr>
                <w:rFonts w:ascii="Arial Narrow" w:hAnsi="Arial Narrow"/>
                <w:sz w:val="20"/>
                <w:szCs w:val="20"/>
              </w:rPr>
              <w:t xml:space="preserve">, </w:t>
            </w:r>
            <w:r w:rsidRPr="00267E6B" w:rsidR="00240AE0">
              <w:rPr>
                <w:rFonts w:ascii="Arial Narrow" w:hAnsi="Arial Narrow"/>
                <w:sz w:val="20"/>
                <w:szCs w:val="20"/>
              </w:rPr>
              <w:t>Concomitant nephrotoxins</w:t>
            </w:r>
            <w:r w:rsidRPr="00267E6B" w:rsidR="00267E6B">
              <w:rPr>
                <w:rFonts w:ascii="Arial Narrow" w:hAnsi="Arial Narrow"/>
                <w:sz w:val="20"/>
                <w:szCs w:val="20"/>
              </w:rPr>
              <w:t>”</w:t>
            </w:r>
          </w:p>
        </w:tc>
      </w:tr>
      <w:tr w:rsidRPr="00492CDF" w:rsidR="003B6312" w:rsidTr="003B6312" w14:paraId="3EB74E38" w14:textId="77777777">
        <w:trPr>
          <w:trHeight w:val="168"/>
        </w:trPr>
        <w:tc>
          <w:tcPr>
            <w:tcW w:w="6663" w:type="dxa"/>
          </w:tcPr>
          <w:p w:rsidRPr="00492CDF" w:rsidR="003B6312" w:rsidP="003B6312" w:rsidRDefault="003B6312" w14:paraId="39C749DB"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2D691F17" w14:textId="77777777">
            <w:pPr>
              <w:rPr>
                <w:rFonts w:ascii="Arial Narrow" w:hAnsi="Arial Narrow"/>
                <w:b/>
                <w:bCs/>
                <w:sz w:val="20"/>
                <w:szCs w:val="20"/>
              </w:rPr>
            </w:pPr>
          </w:p>
        </w:tc>
        <w:tc>
          <w:tcPr>
            <w:tcW w:w="5244" w:type="dxa"/>
          </w:tcPr>
          <w:p w:rsidRPr="00492CDF" w:rsidR="003B6312" w:rsidP="003B6312" w:rsidRDefault="003B6312" w14:paraId="34DA889A" w14:textId="77777777">
            <w:pPr>
              <w:rPr>
                <w:rFonts w:ascii="Arial Narrow" w:hAnsi="Arial Narrow"/>
                <w:b/>
                <w:bCs/>
                <w:sz w:val="20"/>
                <w:szCs w:val="20"/>
              </w:rPr>
            </w:pPr>
          </w:p>
        </w:tc>
      </w:tr>
      <w:tr w:rsidRPr="00492CDF" w:rsidR="003B6312" w:rsidTr="003B6312" w14:paraId="4D8A3402" w14:textId="77777777">
        <w:trPr>
          <w:trHeight w:val="647"/>
        </w:trPr>
        <w:tc>
          <w:tcPr>
            <w:tcW w:w="6663" w:type="dxa"/>
          </w:tcPr>
          <w:p w:rsidRPr="00492CDF" w:rsidR="003B6312" w:rsidP="00034029" w:rsidRDefault="003B6312" w14:paraId="19407EC2" w14:textId="77777777">
            <w:pPr>
              <w:pStyle w:val="ListParagraph"/>
              <w:numPr>
                <w:ilvl w:val="0"/>
                <w:numId w:val="17"/>
              </w:numPr>
              <w:rPr>
                <w:rFonts w:ascii="Arial Narrow" w:hAnsi="Arial Narrow"/>
                <w:i/>
                <w:iCs/>
                <w:sz w:val="20"/>
                <w:szCs w:val="20"/>
              </w:rPr>
            </w:pPr>
            <w:r w:rsidRPr="00492CDF">
              <w:rPr>
                <w:rFonts w:ascii="Arial Narrow" w:hAnsi="Arial Narrow"/>
                <w:i/>
                <w:iCs/>
                <w:sz w:val="20"/>
                <w:szCs w:val="20"/>
              </w:rPr>
              <w:t xml:space="preserve">Assessment of Outcome </w:t>
            </w:r>
          </w:p>
          <w:p w:rsidRPr="00492CDF" w:rsidR="003B6312" w:rsidP="00034029" w:rsidRDefault="003B6312" w14:paraId="5A4B85BB" w14:textId="77777777">
            <w:pPr>
              <w:pStyle w:val="ListParagraph"/>
              <w:numPr>
                <w:ilvl w:val="1"/>
                <w:numId w:val="17"/>
              </w:numPr>
              <w:rPr>
                <w:rFonts w:ascii="Arial Narrow" w:hAnsi="Arial Narrow"/>
                <w:i/>
                <w:iCs/>
                <w:sz w:val="20"/>
                <w:szCs w:val="20"/>
              </w:rPr>
            </w:pPr>
            <w:r w:rsidRPr="00492CDF">
              <w:rPr>
                <w:rFonts w:ascii="Arial Narrow" w:hAnsi="Arial Narrow"/>
                <w:sz w:val="20"/>
                <w:szCs w:val="20"/>
              </w:rPr>
              <w:t>Independent or blind assessment, or confirmation of the outcome by reference to</w:t>
            </w:r>
            <w:r w:rsidRPr="00492CDF">
              <w:rPr>
                <w:rFonts w:ascii="Arial Narrow" w:hAnsi="Arial Narrow"/>
                <w:i/>
                <w:iCs/>
                <w:sz w:val="20"/>
                <w:szCs w:val="20"/>
              </w:rPr>
              <w:t xml:space="preserve"> </w:t>
            </w:r>
            <w:r w:rsidRPr="00492CDF">
              <w:rPr>
                <w:rFonts w:ascii="Arial Narrow" w:hAnsi="Arial Narrow"/>
                <w:sz w:val="20"/>
                <w:szCs w:val="20"/>
              </w:rPr>
              <w:t>secure records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laboratory results etc) </w:t>
            </w:r>
            <w:r w:rsidRPr="00492CDF">
              <w:rPr>
                <w:rFonts w:ascii="Arial Narrow" w:hAnsi="Arial Narrow"/>
                <w:b/>
                <w:bCs/>
                <w:sz w:val="20"/>
                <w:szCs w:val="20"/>
              </w:rPr>
              <w:t>*</w:t>
            </w:r>
          </w:p>
          <w:p w:rsidRPr="00492CDF" w:rsidR="003B6312" w:rsidP="00034029" w:rsidRDefault="003B6312" w14:paraId="1E564C0D" w14:textId="77777777">
            <w:pPr>
              <w:pStyle w:val="ListParagraph"/>
              <w:numPr>
                <w:ilvl w:val="1"/>
                <w:numId w:val="17"/>
              </w:numPr>
              <w:rPr>
                <w:rFonts w:ascii="Arial Narrow" w:hAnsi="Arial Narrow"/>
                <w:i/>
                <w:iCs/>
                <w:sz w:val="20"/>
                <w:szCs w:val="20"/>
              </w:rPr>
            </w:pPr>
            <w:r w:rsidRPr="00492CDF">
              <w:rPr>
                <w:rFonts w:ascii="Arial Narrow" w:hAnsi="Arial Narrow"/>
                <w:sz w:val="20"/>
                <w:szCs w:val="20"/>
              </w:rPr>
              <w:lastRenderedPageBreak/>
              <w:t>Identified through ICD codes on database records</w:t>
            </w:r>
            <w:r w:rsidRPr="00492CDF">
              <w:rPr>
                <w:rFonts w:ascii="Arial Narrow" w:hAnsi="Arial Narrow"/>
                <w:b/>
                <w:bCs/>
                <w:sz w:val="20"/>
                <w:szCs w:val="20"/>
              </w:rPr>
              <w:t xml:space="preserve"> *</w:t>
            </w:r>
          </w:p>
          <w:p w:rsidRPr="00492CDF" w:rsidR="003B6312" w:rsidP="00034029" w:rsidRDefault="003B6312" w14:paraId="6FB03E86" w14:textId="77777777">
            <w:pPr>
              <w:pStyle w:val="ListParagraph"/>
              <w:numPr>
                <w:ilvl w:val="1"/>
                <w:numId w:val="17"/>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034029" w:rsidRDefault="003B6312" w14:paraId="575B9689" w14:textId="77777777">
            <w:pPr>
              <w:pStyle w:val="ListParagraph"/>
              <w:numPr>
                <w:ilvl w:val="1"/>
                <w:numId w:val="17"/>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6FAAE959" w14:textId="77777777">
            <w:pPr>
              <w:rPr>
                <w:rFonts w:ascii="Arial Narrow" w:hAnsi="Arial Narrow"/>
                <w:b/>
                <w:bCs/>
                <w:sz w:val="20"/>
                <w:szCs w:val="20"/>
              </w:rPr>
            </w:pPr>
          </w:p>
        </w:tc>
        <w:tc>
          <w:tcPr>
            <w:tcW w:w="1701" w:type="dxa"/>
          </w:tcPr>
          <w:p w:rsidRPr="00492CDF" w:rsidR="003B6312" w:rsidP="003B6312" w:rsidRDefault="00112C06" w14:paraId="0AC6E489" w14:textId="1440631A">
            <w:pPr>
              <w:rPr>
                <w:rFonts w:ascii="Arial Narrow" w:hAnsi="Arial Narrow"/>
                <w:b/>
                <w:bCs/>
                <w:sz w:val="20"/>
                <w:szCs w:val="20"/>
              </w:rPr>
            </w:pPr>
            <w:r>
              <w:rPr>
                <w:rFonts w:ascii="Arial Narrow" w:hAnsi="Arial Narrow"/>
                <w:b/>
                <w:bCs/>
                <w:sz w:val="20"/>
                <w:szCs w:val="20"/>
              </w:rPr>
              <w:lastRenderedPageBreak/>
              <w:t>1</w:t>
            </w:r>
          </w:p>
        </w:tc>
        <w:tc>
          <w:tcPr>
            <w:tcW w:w="5244" w:type="dxa"/>
          </w:tcPr>
          <w:p w:rsidRPr="00492CDF" w:rsidR="003B6312" w:rsidP="003B6312" w:rsidRDefault="00112C06" w14:paraId="0B3A1026" w14:textId="70F020B7">
            <w:pPr>
              <w:rPr>
                <w:rFonts w:ascii="Arial Narrow" w:hAnsi="Arial Narrow"/>
                <w:b/>
                <w:bCs/>
                <w:sz w:val="20"/>
                <w:szCs w:val="20"/>
              </w:rPr>
            </w:pPr>
            <w:r>
              <w:rPr>
                <w:rFonts w:ascii="Arial Narrow" w:hAnsi="Arial Narrow"/>
                <w:b/>
                <w:bCs/>
                <w:sz w:val="20"/>
                <w:szCs w:val="20"/>
              </w:rPr>
              <w:t xml:space="preserve">Study definitions: </w:t>
            </w:r>
            <w:r w:rsidRPr="00112C06">
              <w:rPr>
                <w:rFonts w:ascii="Arial Narrow" w:hAnsi="Arial Narrow"/>
                <w:sz w:val="20"/>
                <w:szCs w:val="20"/>
              </w:rPr>
              <w:t>“Nephrotoxicity was defined as an increase in serum creatinine (</w:t>
            </w:r>
            <w:proofErr w:type="spellStart"/>
            <w:r w:rsidRPr="00112C06">
              <w:rPr>
                <w:rFonts w:ascii="Arial Narrow" w:hAnsi="Arial Narrow"/>
                <w:sz w:val="20"/>
                <w:szCs w:val="20"/>
              </w:rPr>
              <w:t>SCr</w:t>
            </w:r>
            <w:proofErr w:type="spellEnd"/>
            <w:r w:rsidRPr="00112C06">
              <w:rPr>
                <w:rFonts w:ascii="Arial Narrow" w:hAnsi="Arial Narrow"/>
                <w:sz w:val="20"/>
                <w:szCs w:val="20"/>
              </w:rPr>
              <w:t xml:space="preserve">) by greater than 0.5 mg/dl or a 50% increase </w:t>
            </w:r>
            <w:r w:rsidRPr="00112C06">
              <w:rPr>
                <w:rFonts w:ascii="Arial Narrow" w:hAnsi="Arial Narrow"/>
                <w:sz w:val="20"/>
                <w:szCs w:val="20"/>
              </w:rPr>
              <w:lastRenderedPageBreak/>
              <w:t>from baseline on at least two consecutive laboratory tests from the initiation to the completion of vancomycin therapy”</w:t>
            </w:r>
          </w:p>
        </w:tc>
      </w:tr>
      <w:tr w:rsidRPr="00492CDF" w:rsidR="003B6312" w:rsidTr="003B6312" w14:paraId="6EC7C437" w14:textId="77777777">
        <w:trPr>
          <w:trHeight w:val="824"/>
        </w:trPr>
        <w:tc>
          <w:tcPr>
            <w:tcW w:w="6663" w:type="dxa"/>
          </w:tcPr>
          <w:p w:rsidRPr="00492CDF" w:rsidR="003B6312" w:rsidP="00034029" w:rsidRDefault="003B6312" w14:paraId="49F9FF07" w14:textId="77777777">
            <w:pPr>
              <w:pStyle w:val="ListParagraph"/>
              <w:numPr>
                <w:ilvl w:val="0"/>
                <w:numId w:val="17"/>
              </w:numPr>
              <w:rPr>
                <w:rFonts w:ascii="Arial Narrow" w:hAnsi="Arial Narrow"/>
                <w:i/>
                <w:iCs/>
                <w:sz w:val="20"/>
                <w:szCs w:val="20"/>
              </w:rPr>
            </w:pPr>
            <w:r w:rsidRPr="00492CDF">
              <w:rPr>
                <w:rFonts w:ascii="Arial Narrow" w:hAnsi="Arial Narrow"/>
                <w:i/>
                <w:iCs/>
                <w:sz w:val="20"/>
                <w:szCs w:val="20"/>
              </w:rPr>
              <w:lastRenderedPageBreak/>
              <w:t>Was follow-up long enough for outcomes to occur</w:t>
            </w:r>
          </w:p>
          <w:p w:rsidRPr="003A6A96" w:rsidR="003B6312" w:rsidP="00034029" w:rsidRDefault="003B6312" w14:paraId="16B98244" w14:textId="77777777">
            <w:pPr>
              <w:pStyle w:val="ListParagraph"/>
              <w:numPr>
                <w:ilvl w:val="1"/>
                <w:numId w:val="17"/>
              </w:numPr>
              <w:rPr>
                <w:rFonts w:ascii="Arial Narrow" w:hAnsi="Arial Narrow"/>
                <w:b/>
                <w:bCs/>
                <w:color w:val="4472C4" w:themeColor="accent1"/>
                <w:sz w:val="20"/>
                <w:szCs w:val="20"/>
              </w:rPr>
            </w:pPr>
            <w:r w:rsidRPr="003A6A96">
              <w:rPr>
                <w:rFonts w:ascii="Arial Narrow" w:hAnsi="Arial Narrow"/>
                <w:color w:val="4472C4" w:themeColor="accent1"/>
                <w:sz w:val="20"/>
                <w:szCs w:val="20"/>
              </w:rPr>
              <w:t xml:space="preserve">Yes </w:t>
            </w:r>
            <w:r w:rsidRPr="003A6A96">
              <w:rPr>
                <w:rFonts w:ascii="Arial Narrow" w:hAnsi="Arial Narrow"/>
                <w:b/>
                <w:bCs/>
                <w:color w:val="4472C4" w:themeColor="accent1"/>
                <w:sz w:val="20"/>
                <w:szCs w:val="20"/>
              </w:rPr>
              <w:t>*</w:t>
            </w:r>
          </w:p>
          <w:p w:rsidRPr="00492CDF" w:rsidR="003B6312" w:rsidP="00034029" w:rsidRDefault="003B6312" w14:paraId="65C7328F" w14:textId="77777777">
            <w:pPr>
              <w:pStyle w:val="ListParagraph"/>
              <w:numPr>
                <w:ilvl w:val="1"/>
                <w:numId w:val="17"/>
              </w:numPr>
              <w:rPr>
                <w:rFonts w:ascii="Arial Narrow" w:hAnsi="Arial Narrow"/>
                <w:sz w:val="20"/>
                <w:szCs w:val="20"/>
              </w:rPr>
            </w:pPr>
            <w:r w:rsidRPr="00492CDF">
              <w:rPr>
                <w:rFonts w:ascii="Arial Narrow" w:hAnsi="Arial Narrow"/>
                <w:sz w:val="20"/>
                <w:szCs w:val="20"/>
              </w:rPr>
              <w:t xml:space="preserve">No </w:t>
            </w:r>
          </w:p>
          <w:p w:rsidRPr="00492CDF" w:rsidR="003B6312" w:rsidP="00034029" w:rsidRDefault="003B6312" w14:paraId="25EB7935" w14:textId="77777777">
            <w:pPr>
              <w:pStyle w:val="ListParagraph"/>
              <w:numPr>
                <w:ilvl w:val="1"/>
                <w:numId w:val="17"/>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5595B740" w14:textId="77777777">
            <w:pPr>
              <w:rPr>
                <w:rFonts w:ascii="Arial Narrow" w:hAnsi="Arial Narrow"/>
                <w:b/>
                <w:bCs/>
                <w:sz w:val="20"/>
                <w:szCs w:val="20"/>
              </w:rPr>
            </w:pPr>
          </w:p>
        </w:tc>
        <w:tc>
          <w:tcPr>
            <w:tcW w:w="1701" w:type="dxa"/>
          </w:tcPr>
          <w:p w:rsidRPr="00492CDF" w:rsidR="003B6312" w:rsidP="003B6312" w:rsidRDefault="003A6A96" w14:paraId="6BA3F9A6" w14:textId="725C03E2">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F35B49" w14:paraId="0CAD489F" w14:textId="32E4BC5F">
            <w:pPr>
              <w:rPr>
                <w:rFonts w:ascii="Arial Narrow" w:hAnsi="Arial Narrow"/>
                <w:b/>
                <w:bCs/>
                <w:sz w:val="20"/>
                <w:szCs w:val="20"/>
              </w:rPr>
            </w:pPr>
            <w:r>
              <w:rPr>
                <w:rFonts w:ascii="Arial Narrow" w:hAnsi="Arial Narrow"/>
                <w:b/>
                <w:bCs/>
                <w:sz w:val="20"/>
                <w:szCs w:val="20"/>
              </w:rPr>
              <w:t>Statistical ana</w:t>
            </w:r>
            <w:r w:rsidR="00FB55A3">
              <w:rPr>
                <w:rFonts w:ascii="Arial Narrow" w:hAnsi="Arial Narrow"/>
                <w:b/>
                <w:bCs/>
                <w:sz w:val="20"/>
                <w:szCs w:val="20"/>
              </w:rPr>
              <w:t>lysis:</w:t>
            </w:r>
            <w:r w:rsidR="00B318B7">
              <w:rPr>
                <w:rFonts w:ascii="Arial Narrow" w:hAnsi="Arial Narrow"/>
                <w:b/>
                <w:bCs/>
                <w:sz w:val="20"/>
                <w:szCs w:val="20"/>
              </w:rPr>
              <w:t xml:space="preserve"> </w:t>
            </w:r>
            <w:r w:rsidRPr="00060A83" w:rsidR="00B318B7">
              <w:rPr>
                <w:rFonts w:ascii="Arial Narrow" w:hAnsi="Arial Narrow"/>
                <w:sz w:val="20"/>
                <w:szCs w:val="20"/>
              </w:rPr>
              <w:t>15</w:t>
            </w:r>
            <w:r w:rsidRPr="00060A83" w:rsidR="00060A83">
              <w:rPr>
                <w:rFonts w:ascii="Arial Narrow" w:hAnsi="Arial Narrow"/>
                <w:sz w:val="20"/>
                <w:szCs w:val="20"/>
              </w:rPr>
              <w:t xml:space="preserve"> days or more</w:t>
            </w:r>
            <w:r w:rsidR="00FB55A3">
              <w:rPr>
                <w:rFonts w:ascii="Arial Narrow" w:hAnsi="Arial Narrow"/>
                <w:b/>
                <w:bCs/>
                <w:sz w:val="20"/>
                <w:szCs w:val="20"/>
              </w:rPr>
              <w:t xml:space="preserve"> </w:t>
            </w:r>
            <w:r w:rsidRPr="00B318B7" w:rsidR="00960D51">
              <w:rPr>
                <w:rFonts w:ascii="Arial Narrow" w:hAnsi="Arial Narrow"/>
                <w:sz w:val="20"/>
                <w:szCs w:val="20"/>
              </w:rPr>
              <w:t>“…vancomycin duration greater than 15 days</w:t>
            </w:r>
            <w:r w:rsidRPr="00B318B7" w:rsidR="00B318B7">
              <w:rPr>
                <w:rFonts w:ascii="Arial Narrow" w:hAnsi="Arial Narrow"/>
                <w:sz w:val="20"/>
                <w:szCs w:val="20"/>
              </w:rPr>
              <w:t>”</w:t>
            </w:r>
          </w:p>
        </w:tc>
      </w:tr>
      <w:tr w:rsidRPr="00492CDF" w:rsidR="003B6312" w:rsidTr="003B6312" w14:paraId="76960104" w14:textId="77777777">
        <w:trPr>
          <w:trHeight w:val="824"/>
        </w:trPr>
        <w:tc>
          <w:tcPr>
            <w:tcW w:w="6663" w:type="dxa"/>
          </w:tcPr>
          <w:p w:rsidRPr="00492CDF" w:rsidR="003B6312" w:rsidP="00034029" w:rsidRDefault="003B6312" w14:paraId="00BF64A0" w14:textId="77777777">
            <w:pPr>
              <w:pStyle w:val="ListParagraph"/>
              <w:numPr>
                <w:ilvl w:val="0"/>
                <w:numId w:val="17"/>
              </w:numPr>
              <w:rPr>
                <w:rFonts w:ascii="Arial Narrow" w:hAnsi="Arial Narrow"/>
                <w:i/>
                <w:iCs/>
                <w:sz w:val="20"/>
                <w:szCs w:val="20"/>
              </w:rPr>
            </w:pPr>
            <w:r w:rsidRPr="00492CDF">
              <w:rPr>
                <w:rFonts w:ascii="Arial Narrow" w:hAnsi="Arial Narrow"/>
                <w:i/>
                <w:iCs/>
                <w:sz w:val="20"/>
                <w:szCs w:val="20"/>
              </w:rPr>
              <w:t>Adequacy of follow-up of cohorts</w:t>
            </w:r>
          </w:p>
          <w:p w:rsidRPr="00492CDF" w:rsidR="003B6312" w:rsidP="00034029" w:rsidRDefault="003B6312" w14:paraId="4983FE4E" w14:textId="77777777">
            <w:pPr>
              <w:pStyle w:val="ListParagraph"/>
              <w:numPr>
                <w:ilvl w:val="1"/>
                <w:numId w:val="17"/>
              </w:numPr>
              <w:rPr>
                <w:rFonts w:ascii="Arial Narrow" w:hAnsi="Arial Narrow"/>
                <w:sz w:val="20"/>
                <w:szCs w:val="20"/>
              </w:rPr>
            </w:pPr>
            <w:r w:rsidRPr="005973FC">
              <w:rPr>
                <w:rFonts w:ascii="Arial Narrow" w:hAnsi="Arial Narrow"/>
                <w:color w:val="4472C4" w:themeColor="accent1"/>
                <w:sz w:val="20"/>
                <w:szCs w:val="20"/>
              </w:rPr>
              <w:t xml:space="preserve">Complete follow-up – all subjects accounted for </w:t>
            </w:r>
            <w:r w:rsidRPr="005973FC">
              <w:rPr>
                <w:rFonts w:ascii="Arial Narrow" w:hAnsi="Arial Narrow"/>
                <w:b/>
                <w:bCs/>
                <w:color w:val="4472C4" w:themeColor="accent1"/>
                <w:sz w:val="20"/>
                <w:szCs w:val="20"/>
              </w:rPr>
              <w:t>*</w:t>
            </w:r>
          </w:p>
          <w:p w:rsidRPr="00492CDF" w:rsidR="003B6312" w:rsidP="00034029" w:rsidRDefault="003B6312" w14:paraId="67BFC84E" w14:textId="77777777">
            <w:pPr>
              <w:pStyle w:val="ListParagraph"/>
              <w:numPr>
                <w:ilvl w:val="1"/>
                <w:numId w:val="17"/>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034029" w:rsidRDefault="003B6312" w14:paraId="43745910" w14:textId="77777777">
            <w:pPr>
              <w:pStyle w:val="ListParagraph"/>
              <w:numPr>
                <w:ilvl w:val="1"/>
                <w:numId w:val="17"/>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034029" w:rsidRDefault="003B6312" w14:paraId="618996E6" w14:textId="77777777">
            <w:pPr>
              <w:pStyle w:val="ListParagraph"/>
              <w:numPr>
                <w:ilvl w:val="1"/>
                <w:numId w:val="17"/>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E21992" w14:paraId="766ED875" w14:textId="1F1620F2">
            <w:pPr>
              <w:rPr>
                <w:rFonts w:ascii="Arial Narrow" w:hAnsi="Arial Narrow"/>
                <w:b/>
                <w:bCs/>
                <w:sz w:val="20"/>
                <w:szCs w:val="20"/>
              </w:rPr>
            </w:pPr>
            <w:r>
              <w:rPr>
                <w:rFonts w:ascii="Arial Narrow" w:hAnsi="Arial Narrow"/>
                <w:b/>
                <w:bCs/>
                <w:sz w:val="20"/>
                <w:szCs w:val="20"/>
              </w:rPr>
              <w:t>1</w:t>
            </w:r>
          </w:p>
        </w:tc>
        <w:tc>
          <w:tcPr>
            <w:tcW w:w="5244" w:type="dxa"/>
          </w:tcPr>
          <w:p w:rsidR="003B6312" w:rsidP="003B6312" w:rsidRDefault="00E21992" w14:paraId="7DC999F1" w14:textId="77777777">
            <w:pPr>
              <w:rPr>
                <w:rFonts w:ascii="Arial Narrow" w:hAnsi="Arial Narrow"/>
                <w:sz w:val="20"/>
                <w:szCs w:val="20"/>
              </w:rPr>
            </w:pPr>
            <w:r>
              <w:rPr>
                <w:rFonts w:ascii="Arial Narrow" w:hAnsi="Arial Narrow"/>
                <w:b/>
                <w:bCs/>
                <w:sz w:val="20"/>
                <w:szCs w:val="20"/>
              </w:rPr>
              <w:t>Re</w:t>
            </w:r>
            <w:r w:rsidR="005973FC">
              <w:rPr>
                <w:rFonts w:ascii="Arial Narrow" w:hAnsi="Arial Narrow"/>
                <w:b/>
                <w:bCs/>
                <w:sz w:val="20"/>
                <w:szCs w:val="20"/>
              </w:rPr>
              <w:t xml:space="preserve">sults: </w:t>
            </w:r>
            <w:r w:rsidRPr="005973FC" w:rsidR="005973FC">
              <w:rPr>
                <w:rFonts w:ascii="Arial Narrow" w:hAnsi="Arial Narrow"/>
                <w:sz w:val="20"/>
                <w:szCs w:val="20"/>
              </w:rPr>
              <w:t>Retrospective analysis. No loss to follow up</w:t>
            </w:r>
          </w:p>
          <w:p w:rsidRPr="00492CDF" w:rsidR="005973FC" w:rsidP="003B6312" w:rsidRDefault="005973FC" w14:paraId="1572F7B8" w14:textId="663AEE01">
            <w:pPr>
              <w:rPr>
                <w:rFonts w:ascii="Arial Narrow" w:hAnsi="Arial Narrow"/>
                <w:b/>
                <w:bCs/>
                <w:sz w:val="20"/>
                <w:szCs w:val="20"/>
              </w:rPr>
            </w:pPr>
          </w:p>
        </w:tc>
      </w:tr>
      <w:tr w:rsidRPr="00492CDF" w:rsidR="003B6312" w:rsidTr="003B6312" w14:paraId="109FB6D3" w14:textId="77777777">
        <w:trPr>
          <w:trHeight w:val="558"/>
        </w:trPr>
        <w:tc>
          <w:tcPr>
            <w:tcW w:w="6663" w:type="dxa"/>
          </w:tcPr>
          <w:p w:rsidRPr="00492CDF" w:rsidR="003B6312" w:rsidP="003B6312" w:rsidRDefault="003B6312" w14:paraId="73B1F8FA"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C77249" w14:paraId="0DA978D9" w14:textId="3BE0EF26">
            <w:pPr>
              <w:rPr>
                <w:rFonts w:ascii="Arial Narrow" w:hAnsi="Arial Narrow"/>
                <w:b/>
                <w:bCs/>
                <w:sz w:val="20"/>
                <w:szCs w:val="20"/>
              </w:rPr>
            </w:pPr>
            <w:r>
              <w:rPr>
                <w:rFonts w:ascii="Arial Narrow" w:hAnsi="Arial Narrow"/>
                <w:b/>
                <w:bCs/>
                <w:sz w:val="20"/>
                <w:szCs w:val="20"/>
              </w:rPr>
              <w:t>9</w:t>
            </w:r>
          </w:p>
        </w:tc>
        <w:tc>
          <w:tcPr>
            <w:tcW w:w="5244" w:type="dxa"/>
          </w:tcPr>
          <w:p w:rsidRPr="00492CDF" w:rsidR="003B6312" w:rsidP="003B6312" w:rsidRDefault="003B6312" w14:paraId="398DD135" w14:textId="77777777">
            <w:pPr>
              <w:rPr>
                <w:rFonts w:ascii="Arial Narrow" w:hAnsi="Arial Narrow"/>
                <w:b/>
                <w:bCs/>
                <w:sz w:val="20"/>
                <w:szCs w:val="20"/>
              </w:rPr>
            </w:pPr>
          </w:p>
        </w:tc>
      </w:tr>
    </w:tbl>
    <w:p w:rsidR="003B6312" w:rsidRDefault="003B6312" w14:paraId="2BE462FF" w14:textId="5A356496">
      <w:pPr>
        <w:rPr>
          <w:b/>
          <w:bCs/>
          <w:sz w:val="20"/>
          <w:szCs w:val="20"/>
        </w:rPr>
      </w:pPr>
    </w:p>
    <w:p w:rsidR="003B6312" w:rsidRDefault="003B6312" w14:paraId="4D60C793" w14:textId="14D540A0">
      <w:pPr>
        <w:rPr>
          <w:b/>
          <w:bCs/>
          <w:sz w:val="20"/>
          <w:szCs w:val="20"/>
        </w:rPr>
      </w:pPr>
    </w:p>
    <w:p w:rsidR="003B6312" w:rsidRDefault="003B6312" w14:paraId="541CF505" w14:textId="75F091D0">
      <w:pPr>
        <w:rPr>
          <w:b/>
          <w:bCs/>
          <w:sz w:val="20"/>
          <w:szCs w:val="20"/>
        </w:rPr>
      </w:pPr>
    </w:p>
    <w:p w:rsidR="003B6312" w:rsidRDefault="003B6312" w14:paraId="2916BFF7" w14:textId="68CF33AE">
      <w:pPr>
        <w:rPr>
          <w:b/>
          <w:bCs/>
          <w:sz w:val="20"/>
          <w:szCs w:val="20"/>
        </w:rPr>
      </w:pPr>
    </w:p>
    <w:p w:rsidR="003B6312" w:rsidRDefault="003B6312" w14:paraId="6FFE88F4" w14:textId="12D8E451">
      <w:pPr>
        <w:rPr>
          <w:b/>
          <w:bCs/>
          <w:sz w:val="20"/>
          <w:szCs w:val="20"/>
        </w:rPr>
      </w:pPr>
    </w:p>
    <w:p w:rsidR="003B6312" w:rsidRDefault="003B6312" w14:paraId="25BBABA7" w14:textId="2BB4F04C">
      <w:pPr>
        <w:rPr>
          <w:b/>
          <w:bCs/>
          <w:sz w:val="20"/>
          <w:szCs w:val="20"/>
        </w:rPr>
      </w:pPr>
    </w:p>
    <w:p w:rsidR="003B6312" w:rsidRDefault="003B6312" w14:paraId="57736A27" w14:textId="01BC2C25">
      <w:pPr>
        <w:rPr>
          <w:b/>
          <w:bCs/>
          <w:sz w:val="20"/>
          <w:szCs w:val="20"/>
        </w:rPr>
      </w:pPr>
    </w:p>
    <w:p w:rsidR="003B6312" w:rsidRDefault="003B6312" w14:paraId="02D5015B" w14:textId="40A1B4E2">
      <w:pPr>
        <w:rPr>
          <w:b/>
          <w:bCs/>
          <w:sz w:val="20"/>
          <w:szCs w:val="20"/>
        </w:rPr>
      </w:pPr>
    </w:p>
    <w:p w:rsidRPr="00453272" w:rsidR="006D53DF" w:rsidP="006D53DF" w:rsidRDefault="006D53DF" w14:paraId="0D20F5F9" w14:textId="77777777">
      <w:pPr>
        <w:rPr>
          <w:b/>
          <w:bCs/>
          <w:sz w:val="20"/>
          <w:szCs w:val="20"/>
        </w:rPr>
      </w:pPr>
      <w:r w:rsidRPr="00453272">
        <w:rPr>
          <w:b/>
          <w:bCs/>
          <w:sz w:val="20"/>
          <w:szCs w:val="20"/>
        </w:rPr>
        <w:t>MODIFIED NEWCASTLE - OTTAWA QUALITY ASSESSMENT SCALE: COHORT STUDIES</w:t>
      </w:r>
    </w:p>
    <w:p w:rsidR="004871E4" w:rsidRDefault="006D53DF" w14:paraId="7490A834" w14:textId="2E9EB106">
      <w:r w:rsidRPr="00453272">
        <w:rPr>
          <w:b/>
          <w:bCs/>
          <w:sz w:val="20"/>
          <w:szCs w:val="20"/>
        </w:rPr>
        <w:t xml:space="preserve">EndNote number: </w:t>
      </w:r>
      <w:r w:rsidRPr="002259E8">
        <w:rPr>
          <w:sz w:val="20"/>
          <w:szCs w:val="20"/>
        </w:rPr>
        <w:t>#7</w:t>
      </w:r>
      <w:r w:rsidR="005312C8">
        <w:rPr>
          <w:sz w:val="20"/>
          <w:szCs w:val="20"/>
        </w:rPr>
        <w:t>1</w:t>
      </w:r>
      <w:r w:rsidRPr="002259E8">
        <w:rPr>
          <w:sz w:val="20"/>
          <w:szCs w:val="20"/>
        </w:rPr>
        <w:t>7</w:t>
      </w:r>
      <w:r w:rsidRPr="00453272">
        <w:rPr>
          <w:b/>
          <w:bCs/>
          <w:sz w:val="20"/>
          <w:szCs w:val="20"/>
        </w:rPr>
        <w:t xml:space="preserve"> </w:t>
      </w:r>
      <w:r>
        <w:rPr>
          <w:b/>
          <w:bCs/>
          <w:sz w:val="20"/>
          <w:szCs w:val="20"/>
        </w:rPr>
        <w:t xml:space="preserve">  </w:t>
      </w:r>
      <w:r w:rsidRPr="00453272">
        <w:rPr>
          <w:b/>
          <w:bCs/>
          <w:sz w:val="20"/>
          <w:szCs w:val="20"/>
        </w:rPr>
        <w:t>Author:</w:t>
      </w:r>
      <w:r>
        <w:rPr>
          <w:b/>
          <w:bCs/>
          <w:sz w:val="20"/>
          <w:szCs w:val="20"/>
        </w:rPr>
        <w:t xml:space="preserve">  </w:t>
      </w:r>
      <w:r w:rsidR="005312C8">
        <w:rPr>
          <w:sz w:val="20"/>
          <w:szCs w:val="20"/>
        </w:rPr>
        <w:t>Huang et al., 2018</w:t>
      </w:r>
      <w:r w:rsidRPr="00453272">
        <w:rPr>
          <w:b/>
          <w:bCs/>
          <w:sz w:val="20"/>
          <w:szCs w:val="20"/>
        </w:rPr>
        <w:t xml:space="preserve"> </w:t>
      </w:r>
      <w:r>
        <w:rPr>
          <w:b/>
          <w:bCs/>
          <w:sz w:val="20"/>
          <w:szCs w:val="20"/>
        </w:rPr>
        <w:t xml:space="preserve">  </w:t>
      </w:r>
      <w:r w:rsidRPr="00453272">
        <w:rPr>
          <w:b/>
          <w:bCs/>
          <w:sz w:val="20"/>
          <w:szCs w:val="20"/>
        </w:rPr>
        <w:t xml:space="preserve">Title: </w:t>
      </w:r>
      <w:r w:rsidR="004871E4">
        <w:t>Efficacy of Vancomycin on Gram-Positive Bacterial Infection in Elderly Critical Patients and Risk Factors Associated with Nephrotoxicity</w:t>
      </w:r>
    </w:p>
    <w:p w:rsidRPr="006D53DF" w:rsidR="003B6312" w:rsidRDefault="006D53DF" w14:paraId="16A51E1E" w14:textId="7D77B611">
      <w:pPr>
        <w:rPr>
          <w:sz w:val="20"/>
          <w:szCs w:val="20"/>
        </w:rPr>
      </w:pPr>
      <w:r w:rsidRPr="00453272">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27901686" w14:textId="77777777">
        <w:trPr>
          <w:trHeight w:val="824"/>
        </w:trPr>
        <w:tc>
          <w:tcPr>
            <w:tcW w:w="6663" w:type="dxa"/>
          </w:tcPr>
          <w:p w:rsidRPr="00492CDF" w:rsidR="003B6312" w:rsidP="003B6312" w:rsidRDefault="003B6312" w14:paraId="6A01A9AF"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5CD79389"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5543DD5D"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611DA282" w14:textId="77777777">
        <w:trPr>
          <w:trHeight w:val="177"/>
        </w:trPr>
        <w:tc>
          <w:tcPr>
            <w:tcW w:w="6663" w:type="dxa"/>
          </w:tcPr>
          <w:p w:rsidRPr="00492CDF" w:rsidR="003B6312" w:rsidP="003B6312" w:rsidRDefault="003B6312" w14:paraId="5DBCCF12"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2F60CED1" w14:textId="77777777">
            <w:pPr>
              <w:rPr>
                <w:rFonts w:ascii="Arial Narrow" w:hAnsi="Arial Narrow"/>
                <w:b/>
                <w:bCs/>
                <w:sz w:val="20"/>
                <w:szCs w:val="20"/>
              </w:rPr>
            </w:pPr>
          </w:p>
        </w:tc>
        <w:tc>
          <w:tcPr>
            <w:tcW w:w="5244" w:type="dxa"/>
          </w:tcPr>
          <w:p w:rsidRPr="00492CDF" w:rsidR="003B6312" w:rsidP="003B6312" w:rsidRDefault="003B6312" w14:paraId="2FEAE345" w14:textId="77777777">
            <w:pPr>
              <w:rPr>
                <w:rFonts w:ascii="Arial Narrow" w:hAnsi="Arial Narrow"/>
                <w:b/>
                <w:bCs/>
                <w:sz w:val="20"/>
                <w:szCs w:val="20"/>
              </w:rPr>
            </w:pPr>
          </w:p>
        </w:tc>
      </w:tr>
      <w:tr w:rsidRPr="00492CDF" w:rsidR="003B6312" w:rsidTr="003B6312" w14:paraId="24E47BE4" w14:textId="77777777">
        <w:trPr>
          <w:trHeight w:val="1347"/>
        </w:trPr>
        <w:tc>
          <w:tcPr>
            <w:tcW w:w="6663" w:type="dxa"/>
          </w:tcPr>
          <w:p w:rsidRPr="002021B8" w:rsidR="003B6312" w:rsidP="002021B8" w:rsidRDefault="003B6312" w14:paraId="48F04A44" w14:textId="1F379B87">
            <w:pPr>
              <w:pStyle w:val="ListParagraph"/>
              <w:numPr>
                <w:ilvl w:val="0"/>
                <w:numId w:val="18"/>
              </w:numPr>
              <w:rPr>
                <w:rFonts w:ascii="Arial Narrow" w:hAnsi="Arial Narrow"/>
                <w:i/>
                <w:iCs/>
                <w:sz w:val="20"/>
                <w:szCs w:val="20"/>
              </w:rPr>
            </w:pPr>
            <w:r w:rsidRPr="002021B8">
              <w:rPr>
                <w:rFonts w:ascii="Arial Narrow" w:hAnsi="Arial Narrow"/>
                <w:i/>
                <w:iCs/>
                <w:sz w:val="20"/>
                <w:szCs w:val="20"/>
              </w:rPr>
              <w:t>Representativeness of the exposed cohort</w:t>
            </w:r>
          </w:p>
          <w:p w:rsidRPr="009D2D5A" w:rsidR="003B6312" w:rsidP="002021B8" w:rsidRDefault="003B6312" w14:paraId="455DE1E7" w14:textId="77777777">
            <w:pPr>
              <w:pStyle w:val="ListParagraph"/>
              <w:numPr>
                <w:ilvl w:val="1"/>
                <w:numId w:val="18"/>
              </w:numPr>
              <w:rPr>
                <w:rFonts w:ascii="Arial Narrow" w:hAnsi="Arial Narrow"/>
                <w:color w:val="4472C4" w:themeColor="accent1"/>
                <w:sz w:val="20"/>
                <w:szCs w:val="20"/>
              </w:rPr>
            </w:pPr>
            <w:r w:rsidRPr="009D2D5A">
              <w:rPr>
                <w:rFonts w:ascii="Arial Narrow" w:hAnsi="Arial Narrow"/>
                <w:color w:val="4472C4" w:themeColor="accent1"/>
                <w:sz w:val="20"/>
                <w:szCs w:val="20"/>
              </w:rPr>
              <w:t xml:space="preserve">Truly representative of the elderly population (at least 65 years old) </w:t>
            </w:r>
            <w:r w:rsidRPr="009D2D5A">
              <w:rPr>
                <w:rFonts w:ascii="Arial Narrow" w:hAnsi="Arial Narrow"/>
                <w:b/>
                <w:bCs/>
                <w:color w:val="4472C4" w:themeColor="accent1"/>
                <w:sz w:val="20"/>
                <w:szCs w:val="20"/>
              </w:rPr>
              <w:t>*</w:t>
            </w:r>
          </w:p>
          <w:p w:rsidRPr="00492CDF" w:rsidR="003B6312" w:rsidP="002021B8" w:rsidRDefault="003B6312" w14:paraId="3DB03488" w14:textId="77777777">
            <w:pPr>
              <w:pStyle w:val="ListParagraph"/>
              <w:numPr>
                <w:ilvl w:val="1"/>
                <w:numId w:val="18"/>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2021B8" w:rsidRDefault="003B6312" w14:paraId="2BDC288A" w14:textId="77777777">
            <w:pPr>
              <w:pStyle w:val="ListParagraph"/>
              <w:numPr>
                <w:ilvl w:val="1"/>
                <w:numId w:val="18"/>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2021B8" w:rsidRDefault="003B6312" w14:paraId="380BF586" w14:textId="77777777">
            <w:pPr>
              <w:pStyle w:val="ListParagraph"/>
              <w:numPr>
                <w:ilvl w:val="1"/>
                <w:numId w:val="18"/>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951227" w14:paraId="3DD6E2C8" w14:textId="0C4C1A2E">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9D2D5A" w14:paraId="77C6E8F8" w14:textId="0BD2A50D">
            <w:pPr>
              <w:rPr>
                <w:rFonts w:ascii="Arial Narrow" w:hAnsi="Arial Narrow"/>
                <w:b/>
                <w:bCs/>
                <w:sz w:val="20"/>
                <w:szCs w:val="20"/>
              </w:rPr>
            </w:pPr>
            <w:r>
              <w:rPr>
                <w:rFonts w:ascii="Arial Narrow" w:hAnsi="Arial Narrow"/>
                <w:b/>
                <w:bCs/>
                <w:sz w:val="20"/>
                <w:szCs w:val="20"/>
              </w:rPr>
              <w:t xml:space="preserve">Materials and methods: </w:t>
            </w:r>
            <w:r w:rsidRPr="009D2D5A">
              <w:rPr>
                <w:rFonts w:ascii="Arial Narrow" w:hAnsi="Arial Narrow"/>
                <w:b/>
                <w:bCs/>
                <w:sz w:val="20"/>
                <w:szCs w:val="20"/>
              </w:rPr>
              <w:t>“</w:t>
            </w:r>
            <w:r w:rsidRPr="009D2D5A">
              <w:rPr>
                <w:sz w:val="20"/>
                <w:szCs w:val="20"/>
              </w:rPr>
              <w:t>Inclusion criteria were age ≥80 years, receiving vancomycin by intermittent infusion, intravenous vancomycin therapy for at least 4 doses, and the course of vancomycin treatment more than 72 hours.”</w:t>
            </w:r>
          </w:p>
        </w:tc>
      </w:tr>
      <w:tr w:rsidRPr="00492CDF" w:rsidR="003B6312" w:rsidTr="003B6312" w14:paraId="5CE1DF14" w14:textId="77777777">
        <w:trPr>
          <w:trHeight w:val="824"/>
        </w:trPr>
        <w:tc>
          <w:tcPr>
            <w:tcW w:w="6663" w:type="dxa"/>
          </w:tcPr>
          <w:p w:rsidRPr="00492CDF" w:rsidR="003B6312" w:rsidP="002021B8" w:rsidRDefault="003B6312" w14:paraId="6C718ECD" w14:textId="77777777">
            <w:pPr>
              <w:pStyle w:val="ListParagraph"/>
              <w:numPr>
                <w:ilvl w:val="0"/>
                <w:numId w:val="18"/>
              </w:numPr>
              <w:rPr>
                <w:rFonts w:ascii="Arial Narrow" w:hAnsi="Arial Narrow"/>
                <w:i/>
                <w:iCs/>
                <w:sz w:val="20"/>
                <w:szCs w:val="20"/>
              </w:rPr>
            </w:pPr>
            <w:r w:rsidRPr="00492CDF">
              <w:rPr>
                <w:rFonts w:ascii="Arial Narrow" w:hAnsi="Arial Narrow"/>
                <w:i/>
                <w:iCs/>
                <w:sz w:val="20"/>
                <w:szCs w:val="20"/>
              </w:rPr>
              <w:t>Selection of the non-exposed cohort</w:t>
            </w:r>
          </w:p>
          <w:p w:rsidRPr="00FB7929" w:rsidR="003B6312" w:rsidP="002021B8" w:rsidRDefault="003B6312" w14:paraId="5B80386B" w14:textId="77777777">
            <w:pPr>
              <w:pStyle w:val="ListParagraph"/>
              <w:numPr>
                <w:ilvl w:val="1"/>
                <w:numId w:val="18"/>
              </w:numPr>
              <w:rPr>
                <w:rFonts w:ascii="Arial Narrow" w:hAnsi="Arial Narrow"/>
                <w:i/>
                <w:iCs/>
                <w:color w:val="4472C4" w:themeColor="accent1"/>
                <w:sz w:val="20"/>
                <w:szCs w:val="20"/>
              </w:rPr>
            </w:pPr>
            <w:r w:rsidRPr="00FB7929">
              <w:rPr>
                <w:rFonts w:ascii="Arial Narrow" w:hAnsi="Arial Narrow"/>
                <w:color w:val="4472C4" w:themeColor="accent1"/>
                <w:sz w:val="20"/>
                <w:szCs w:val="20"/>
              </w:rPr>
              <w:t xml:space="preserve">Drawn from the same community as the exposed cohort </w:t>
            </w:r>
            <w:r w:rsidRPr="00FB7929">
              <w:rPr>
                <w:rFonts w:ascii="Arial Narrow" w:hAnsi="Arial Narrow"/>
                <w:b/>
                <w:bCs/>
                <w:color w:val="4472C4" w:themeColor="accent1"/>
                <w:sz w:val="20"/>
                <w:szCs w:val="20"/>
              </w:rPr>
              <w:t>*</w:t>
            </w:r>
          </w:p>
          <w:p w:rsidRPr="00492CDF" w:rsidR="003B6312" w:rsidP="002021B8" w:rsidRDefault="003B6312" w14:paraId="61015B14" w14:textId="77777777">
            <w:pPr>
              <w:pStyle w:val="ListParagraph"/>
              <w:numPr>
                <w:ilvl w:val="1"/>
                <w:numId w:val="18"/>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2021B8" w:rsidRDefault="003B6312" w14:paraId="0C0FF1EC" w14:textId="77777777">
            <w:pPr>
              <w:pStyle w:val="ListParagraph"/>
              <w:numPr>
                <w:ilvl w:val="1"/>
                <w:numId w:val="18"/>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5AC0B48A" w14:textId="77777777">
            <w:pPr>
              <w:rPr>
                <w:rFonts w:ascii="Arial Narrow" w:hAnsi="Arial Narrow"/>
                <w:b/>
                <w:bCs/>
                <w:sz w:val="20"/>
                <w:szCs w:val="20"/>
              </w:rPr>
            </w:pPr>
          </w:p>
        </w:tc>
        <w:tc>
          <w:tcPr>
            <w:tcW w:w="1701" w:type="dxa"/>
          </w:tcPr>
          <w:p w:rsidRPr="00492CDF" w:rsidR="003B6312" w:rsidP="003B6312" w:rsidRDefault="00FB7929" w14:paraId="2DDAE8C0" w14:textId="63A5EB9D">
            <w:pPr>
              <w:rPr>
                <w:rFonts w:ascii="Arial Narrow" w:hAnsi="Arial Narrow"/>
                <w:b/>
                <w:bCs/>
                <w:sz w:val="20"/>
                <w:szCs w:val="20"/>
              </w:rPr>
            </w:pPr>
            <w:r>
              <w:rPr>
                <w:rFonts w:ascii="Arial Narrow" w:hAnsi="Arial Narrow"/>
                <w:b/>
                <w:bCs/>
                <w:sz w:val="20"/>
                <w:szCs w:val="20"/>
              </w:rPr>
              <w:t>1</w:t>
            </w:r>
          </w:p>
        </w:tc>
        <w:tc>
          <w:tcPr>
            <w:tcW w:w="5244" w:type="dxa"/>
          </w:tcPr>
          <w:p w:rsidRPr="00E5101A" w:rsidR="003B6312" w:rsidP="003B6312" w:rsidRDefault="00B22F00" w14:paraId="421FE6B1" w14:textId="6819DC19">
            <w:pPr>
              <w:rPr>
                <w:rFonts w:ascii="Arial Narrow" w:hAnsi="Arial Narrow"/>
                <w:sz w:val="20"/>
                <w:szCs w:val="20"/>
              </w:rPr>
            </w:pPr>
            <w:r w:rsidRPr="00E5101A">
              <w:rPr>
                <w:rFonts w:ascii="Arial Narrow" w:hAnsi="Arial Narrow"/>
                <w:sz w:val="20"/>
                <w:szCs w:val="20"/>
              </w:rPr>
              <w:t>Drawn from the same cohort as the exposed</w:t>
            </w:r>
          </w:p>
        </w:tc>
      </w:tr>
      <w:tr w:rsidRPr="00492CDF" w:rsidR="003B6312" w:rsidTr="003B6312" w14:paraId="7EA37BB3" w14:textId="77777777">
        <w:trPr>
          <w:trHeight w:val="824"/>
        </w:trPr>
        <w:tc>
          <w:tcPr>
            <w:tcW w:w="6663" w:type="dxa"/>
          </w:tcPr>
          <w:p w:rsidRPr="00492CDF" w:rsidR="003B6312" w:rsidP="002021B8" w:rsidRDefault="003B6312" w14:paraId="6037E6BE" w14:textId="77777777">
            <w:pPr>
              <w:pStyle w:val="ListParagraph"/>
              <w:numPr>
                <w:ilvl w:val="0"/>
                <w:numId w:val="18"/>
              </w:numPr>
              <w:rPr>
                <w:rFonts w:ascii="Arial Narrow" w:hAnsi="Arial Narrow"/>
                <w:i/>
                <w:iCs/>
                <w:sz w:val="20"/>
                <w:szCs w:val="20"/>
              </w:rPr>
            </w:pPr>
            <w:r w:rsidRPr="00492CDF">
              <w:rPr>
                <w:rFonts w:ascii="Arial Narrow" w:hAnsi="Arial Narrow"/>
                <w:i/>
                <w:iCs/>
                <w:sz w:val="20"/>
                <w:szCs w:val="20"/>
              </w:rPr>
              <w:t>Ascertainment of exposure</w:t>
            </w:r>
          </w:p>
          <w:p w:rsidRPr="00027F49" w:rsidR="003B6312" w:rsidP="002021B8" w:rsidRDefault="003B6312" w14:paraId="5B9BF71D" w14:textId="77777777">
            <w:pPr>
              <w:pStyle w:val="ListParagraph"/>
              <w:numPr>
                <w:ilvl w:val="1"/>
                <w:numId w:val="18"/>
              </w:numPr>
              <w:rPr>
                <w:rFonts w:ascii="Arial Narrow" w:hAnsi="Arial Narrow"/>
                <w:i/>
                <w:iCs/>
                <w:color w:val="4472C4" w:themeColor="accent1"/>
                <w:sz w:val="20"/>
                <w:szCs w:val="20"/>
              </w:rPr>
            </w:pPr>
            <w:r w:rsidRPr="00027F49">
              <w:rPr>
                <w:rFonts w:ascii="Arial Narrow" w:hAnsi="Arial Narrow"/>
                <w:color w:val="4472C4" w:themeColor="accent1"/>
                <w:sz w:val="20"/>
                <w:szCs w:val="20"/>
              </w:rPr>
              <w:t>Secure record (</w:t>
            </w:r>
            <w:proofErr w:type="gramStart"/>
            <w:r w:rsidRPr="00027F49">
              <w:rPr>
                <w:rFonts w:ascii="Arial Narrow" w:hAnsi="Arial Narrow"/>
                <w:color w:val="4472C4" w:themeColor="accent1"/>
                <w:sz w:val="20"/>
                <w:szCs w:val="20"/>
              </w:rPr>
              <w:t>i.e.</w:t>
            </w:r>
            <w:proofErr w:type="gramEnd"/>
            <w:r w:rsidRPr="00027F49">
              <w:rPr>
                <w:rFonts w:ascii="Arial Narrow" w:hAnsi="Arial Narrow"/>
                <w:color w:val="4472C4" w:themeColor="accent1"/>
                <w:sz w:val="20"/>
                <w:szCs w:val="20"/>
              </w:rPr>
              <w:t xml:space="preserve"> medical records) describing initial and/or ongoing exposure to antimicrobial </w:t>
            </w:r>
            <w:r w:rsidRPr="00027F49">
              <w:rPr>
                <w:rFonts w:ascii="Arial Narrow" w:hAnsi="Arial Narrow"/>
                <w:b/>
                <w:bCs/>
                <w:color w:val="4472C4" w:themeColor="accent1"/>
                <w:sz w:val="20"/>
                <w:szCs w:val="20"/>
              </w:rPr>
              <w:t>*</w:t>
            </w:r>
          </w:p>
          <w:p w:rsidRPr="00492CDF" w:rsidR="003B6312" w:rsidP="002021B8" w:rsidRDefault="003B6312" w14:paraId="0964098D" w14:textId="77777777">
            <w:pPr>
              <w:pStyle w:val="ListParagraph"/>
              <w:numPr>
                <w:ilvl w:val="1"/>
                <w:numId w:val="18"/>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2021B8" w:rsidRDefault="003B6312" w14:paraId="5DCF1CEB" w14:textId="77777777">
            <w:pPr>
              <w:pStyle w:val="ListParagraph"/>
              <w:numPr>
                <w:ilvl w:val="1"/>
                <w:numId w:val="18"/>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6D955423" w14:textId="77777777">
            <w:pPr>
              <w:rPr>
                <w:rFonts w:ascii="Arial Narrow" w:hAnsi="Arial Narrow"/>
                <w:b/>
                <w:bCs/>
                <w:sz w:val="20"/>
                <w:szCs w:val="20"/>
              </w:rPr>
            </w:pPr>
          </w:p>
        </w:tc>
        <w:tc>
          <w:tcPr>
            <w:tcW w:w="1701" w:type="dxa"/>
          </w:tcPr>
          <w:p w:rsidRPr="00492CDF" w:rsidR="003B6312" w:rsidP="003B6312" w:rsidRDefault="00027F49" w14:paraId="14C9AAB8" w14:textId="731A1A77">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621AA9" w14:paraId="17A70CD1" w14:textId="651ECF8D">
            <w:pPr>
              <w:rPr>
                <w:rFonts w:ascii="Arial Narrow" w:hAnsi="Arial Narrow"/>
                <w:b/>
                <w:bCs/>
                <w:sz w:val="20"/>
                <w:szCs w:val="20"/>
              </w:rPr>
            </w:pPr>
            <w:r>
              <w:rPr>
                <w:rFonts w:ascii="Arial Narrow" w:hAnsi="Arial Narrow"/>
                <w:b/>
                <w:bCs/>
                <w:sz w:val="20"/>
                <w:szCs w:val="20"/>
              </w:rPr>
              <w:t>M</w:t>
            </w:r>
            <w:r w:rsidR="00027F49">
              <w:rPr>
                <w:rFonts w:ascii="Arial Narrow" w:hAnsi="Arial Narrow"/>
                <w:b/>
                <w:bCs/>
                <w:sz w:val="20"/>
                <w:szCs w:val="20"/>
              </w:rPr>
              <w:t>a</w:t>
            </w:r>
            <w:r>
              <w:rPr>
                <w:rFonts w:ascii="Arial Narrow" w:hAnsi="Arial Narrow"/>
                <w:b/>
                <w:bCs/>
                <w:sz w:val="20"/>
                <w:szCs w:val="20"/>
              </w:rPr>
              <w:t>terials and methods: “</w:t>
            </w:r>
            <w:r>
              <w:t>Inclusion criteria were age ≥80 years, receiving vancomycin by intermittent infusion, intravenous vancomycin therapy for at least 4 doses, and the course of vancomycin treatment more than 72 hours</w:t>
            </w:r>
            <w:r w:rsidR="007C24F8">
              <w:t>”</w:t>
            </w:r>
          </w:p>
        </w:tc>
      </w:tr>
      <w:tr w:rsidRPr="00492CDF" w:rsidR="003B6312" w:rsidTr="003B6312" w14:paraId="0DCA4EC6" w14:textId="77777777">
        <w:trPr>
          <w:trHeight w:val="793"/>
        </w:trPr>
        <w:tc>
          <w:tcPr>
            <w:tcW w:w="6663" w:type="dxa"/>
          </w:tcPr>
          <w:p w:rsidRPr="00492CDF" w:rsidR="003B6312" w:rsidP="002021B8" w:rsidRDefault="003B6312" w14:paraId="60CD70B2" w14:textId="77777777">
            <w:pPr>
              <w:pStyle w:val="ListParagraph"/>
              <w:numPr>
                <w:ilvl w:val="0"/>
                <w:numId w:val="18"/>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B51DBD" w:rsidR="003B6312" w:rsidP="002021B8" w:rsidRDefault="003B6312" w14:paraId="44694171" w14:textId="6CD53349">
            <w:pPr>
              <w:pStyle w:val="ListParagraph"/>
              <w:numPr>
                <w:ilvl w:val="1"/>
                <w:numId w:val="18"/>
              </w:numPr>
              <w:rPr>
                <w:rFonts w:ascii="Arial Narrow" w:hAnsi="Arial Narrow"/>
                <w:color w:val="4472C4" w:themeColor="accent1"/>
                <w:sz w:val="20"/>
                <w:szCs w:val="20"/>
              </w:rPr>
            </w:pPr>
            <w:r w:rsidRPr="00B51DBD">
              <w:rPr>
                <w:rFonts w:ascii="Arial Narrow" w:hAnsi="Arial Narrow"/>
                <w:color w:val="4472C4" w:themeColor="accent1"/>
                <w:sz w:val="20"/>
                <w:szCs w:val="20"/>
              </w:rPr>
              <w:t xml:space="preserve">Yes </w:t>
            </w:r>
            <w:r w:rsidRPr="00B51DBD" w:rsidR="00EF6FE0">
              <w:rPr>
                <w:rFonts w:ascii="Arial Narrow" w:hAnsi="Arial Narrow"/>
                <w:b/>
                <w:bCs/>
                <w:color w:val="4472C4" w:themeColor="accent1"/>
                <w:sz w:val="20"/>
                <w:szCs w:val="20"/>
              </w:rPr>
              <w:t>*</w:t>
            </w:r>
          </w:p>
          <w:p w:rsidRPr="00492CDF" w:rsidR="003B6312" w:rsidP="002021B8" w:rsidRDefault="003B6312" w14:paraId="150071A8" w14:textId="77777777">
            <w:pPr>
              <w:pStyle w:val="ListParagraph"/>
              <w:numPr>
                <w:ilvl w:val="1"/>
                <w:numId w:val="18"/>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4D14F932" w14:textId="77777777">
            <w:pPr>
              <w:rPr>
                <w:rFonts w:ascii="Arial Narrow" w:hAnsi="Arial Narrow"/>
                <w:b/>
                <w:bCs/>
                <w:sz w:val="20"/>
                <w:szCs w:val="20"/>
              </w:rPr>
            </w:pPr>
          </w:p>
        </w:tc>
        <w:tc>
          <w:tcPr>
            <w:tcW w:w="1701" w:type="dxa"/>
          </w:tcPr>
          <w:p w:rsidRPr="00492CDF" w:rsidR="003B6312" w:rsidP="003B6312" w:rsidRDefault="00B51DBD" w14:paraId="38A8D1B9" w14:textId="145BCB8F">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A36900" w14:paraId="3F8288E3" w14:textId="770252D1">
            <w:pPr>
              <w:rPr>
                <w:rFonts w:ascii="Arial Narrow" w:hAnsi="Arial Narrow"/>
                <w:b/>
                <w:bCs/>
                <w:sz w:val="20"/>
                <w:szCs w:val="20"/>
              </w:rPr>
            </w:pPr>
            <w:r w:rsidRPr="00A36900">
              <w:rPr>
                <w:b/>
                <w:bCs/>
              </w:rPr>
              <w:t>Subjects and data collection</w:t>
            </w:r>
            <w:r>
              <w:t>: “</w:t>
            </w:r>
            <w:r w:rsidR="004B2D7B">
              <w:t>The following laboratory findings before, during and after treatment were collected: haematologic properties, routine biochemical tests, C-reactive protein, and hepatic and renal function tests.</w:t>
            </w:r>
            <w:r w:rsidR="009E5FD9">
              <w:t>”</w:t>
            </w:r>
          </w:p>
        </w:tc>
      </w:tr>
      <w:tr w:rsidRPr="00492CDF" w:rsidR="003B6312" w:rsidTr="003B6312" w14:paraId="72802712" w14:textId="77777777">
        <w:trPr>
          <w:trHeight w:val="177"/>
        </w:trPr>
        <w:tc>
          <w:tcPr>
            <w:tcW w:w="6663" w:type="dxa"/>
          </w:tcPr>
          <w:p w:rsidRPr="00492CDF" w:rsidR="003B6312" w:rsidP="003B6312" w:rsidRDefault="003B6312" w14:paraId="253CC165"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26D413C3" w14:textId="77777777">
            <w:pPr>
              <w:rPr>
                <w:rFonts w:ascii="Arial Narrow" w:hAnsi="Arial Narrow"/>
                <w:b/>
                <w:bCs/>
                <w:sz w:val="20"/>
                <w:szCs w:val="20"/>
              </w:rPr>
            </w:pPr>
          </w:p>
        </w:tc>
        <w:tc>
          <w:tcPr>
            <w:tcW w:w="5244" w:type="dxa"/>
          </w:tcPr>
          <w:p w:rsidRPr="00492CDF" w:rsidR="003B6312" w:rsidP="003B6312" w:rsidRDefault="003B6312" w14:paraId="3106F20A" w14:textId="178CBE35">
            <w:pPr>
              <w:rPr>
                <w:rFonts w:ascii="Arial Narrow" w:hAnsi="Arial Narrow"/>
                <w:b/>
                <w:bCs/>
                <w:sz w:val="20"/>
                <w:szCs w:val="20"/>
              </w:rPr>
            </w:pPr>
          </w:p>
        </w:tc>
      </w:tr>
      <w:tr w:rsidRPr="00492CDF" w:rsidR="003B6312" w:rsidTr="003B6312" w14:paraId="2F43B62C" w14:textId="77777777">
        <w:trPr>
          <w:trHeight w:val="638"/>
        </w:trPr>
        <w:tc>
          <w:tcPr>
            <w:tcW w:w="6663" w:type="dxa"/>
          </w:tcPr>
          <w:p w:rsidRPr="00492CDF" w:rsidR="003B6312" w:rsidP="002021B8" w:rsidRDefault="003B6312" w14:paraId="3967DBA5" w14:textId="77777777">
            <w:pPr>
              <w:pStyle w:val="ListParagraph"/>
              <w:numPr>
                <w:ilvl w:val="0"/>
                <w:numId w:val="18"/>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2021B8" w:rsidRDefault="003B6312" w14:paraId="60621764" w14:textId="77777777">
            <w:pPr>
              <w:pStyle w:val="ListParagraph"/>
              <w:numPr>
                <w:ilvl w:val="1"/>
                <w:numId w:val="18"/>
              </w:numPr>
              <w:rPr>
                <w:rFonts w:ascii="Arial Narrow" w:hAnsi="Arial Narrow"/>
                <w:sz w:val="20"/>
                <w:szCs w:val="20"/>
              </w:rPr>
            </w:pPr>
            <w:r w:rsidRPr="00492CDF">
              <w:rPr>
                <w:rFonts w:ascii="Arial Narrow" w:hAnsi="Arial Narrow"/>
                <w:sz w:val="20"/>
                <w:szCs w:val="20"/>
              </w:rPr>
              <w:t>Study controls for sex, age, and disease severity at baseline *</w:t>
            </w:r>
          </w:p>
          <w:p w:rsidRPr="00492CDF" w:rsidR="003B6312" w:rsidP="002021B8" w:rsidRDefault="003B6312" w14:paraId="2E2837FD" w14:textId="77777777">
            <w:pPr>
              <w:pStyle w:val="ListParagraph"/>
              <w:numPr>
                <w:ilvl w:val="1"/>
                <w:numId w:val="18"/>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751A03" w:rsidR="003B6312" w:rsidP="002021B8" w:rsidRDefault="003B6312" w14:paraId="57F8A486" w14:textId="77777777">
            <w:pPr>
              <w:pStyle w:val="ListParagraph"/>
              <w:numPr>
                <w:ilvl w:val="1"/>
                <w:numId w:val="18"/>
              </w:numPr>
              <w:rPr>
                <w:rFonts w:ascii="Arial Narrow" w:hAnsi="Arial Narrow"/>
                <w:color w:val="4472C4" w:themeColor="accent1"/>
                <w:sz w:val="20"/>
                <w:szCs w:val="20"/>
              </w:rPr>
            </w:pPr>
            <w:r w:rsidRPr="00751A03">
              <w:rPr>
                <w:rFonts w:ascii="Arial Narrow" w:hAnsi="Arial Narrow"/>
                <w:color w:val="4472C4" w:themeColor="accent1"/>
                <w:sz w:val="20"/>
                <w:szCs w:val="20"/>
              </w:rPr>
              <w:t>Limited or no attempt to control for differences between the cohorts</w:t>
            </w:r>
          </w:p>
          <w:p w:rsidRPr="00492CDF" w:rsidR="003B6312" w:rsidP="003B6312" w:rsidRDefault="003B6312" w14:paraId="78CC8AAF" w14:textId="77777777">
            <w:pPr>
              <w:rPr>
                <w:rFonts w:ascii="Arial Narrow" w:hAnsi="Arial Narrow"/>
                <w:b/>
                <w:bCs/>
                <w:sz w:val="20"/>
                <w:szCs w:val="20"/>
              </w:rPr>
            </w:pPr>
          </w:p>
        </w:tc>
        <w:tc>
          <w:tcPr>
            <w:tcW w:w="1701" w:type="dxa"/>
          </w:tcPr>
          <w:p w:rsidRPr="00492CDF" w:rsidR="003B6312" w:rsidP="003B6312" w:rsidRDefault="009F2D91" w14:paraId="59F14BE4" w14:textId="51302D24">
            <w:pPr>
              <w:rPr>
                <w:rFonts w:ascii="Arial Narrow" w:hAnsi="Arial Narrow"/>
                <w:b/>
                <w:bCs/>
                <w:sz w:val="20"/>
                <w:szCs w:val="20"/>
              </w:rPr>
            </w:pPr>
            <w:r>
              <w:rPr>
                <w:rFonts w:ascii="Arial Narrow" w:hAnsi="Arial Narrow"/>
                <w:b/>
                <w:bCs/>
                <w:sz w:val="20"/>
                <w:szCs w:val="20"/>
              </w:rPr>
              <w:t>0</w:t>
            </w:r>
          </w:p>
        </w:tc>
        <w:tc>
          <w:tcPr>
            <w:tcW w:w="5244" w:type="dxa"/>
          </w:tcPr>
          <w:p w:rsidRPr="00492CDF" w:rsidR="003B6312" w:rsidP="003B6312" w:rsidRDefault="005B1C5F" w14:paraId="18F94E76" w14:textId="71DADA36">
            <w:pPr>
              <w:rPr>
                <w:rFonts w:ascii="Arial Narrow" w:hAnsi="Arial Narrow"/>
                <w:b/>
                <w:bCs/>
                <w:sz w:val="20"/>
                <w:szCs w:val="20"/>
              </w:rPr>
            </w:pPr>
            <w:r>
              <w:rPr>
                <w:rFonts w:ascii="Arial Narrow" w:hAnsi="Arial Narrow"/>
                <w:b/>
                <w:bCs/>
                <w:sz w:val="20"/>
                <w:szCs w:val="20"/>
              </w:rPr>
              <w:t>Statistical analysis: “</w:t>
            </w:r>
            <w:r w:rsidR="008D027B">
              <w:t>Univariate and multivariable logistic regression analyses were used to investigate the relationship amongst factors …</w:t>
            </w:r>
            <w:r w:rsidR="00226672">
              <w:t xml:space="preserve">” but no mention of </w:t>
            </w:r>
            <w:proofErr w:type="spellStart"/>
            <w:r w:rsidR="00226672">
              <w:t>apriori</w:t>
            </w:r>
            <w:proofErr w:type="spellEnd"/>
            <w:r w:rsidR="0050294E">
              <w:t xml:space="preserve"> and other </w:t>
            </w:r>
            <w:r w:rsidR="005959E0">
              <w:t>confounding variables controlled for.</w:t>
            </w:r>
          </w:p>
        </w:tc>
      </w:tr>
      <w:tr w:rsidRPr="00492CDF" w:rsidR="003B6312" w:rsidTr="003B6312" w14:paraId="2C90D0D8" w14:textId="77777777">
        <w:trPr>
          <w:trHeight w:val="168"/>
        </w:trPr>
        <w:tc>
          <w:tcPr>
            <w:tcW w:w="6663" w:type="dxa"/>
          </w:tcPr>
          <w:p w:rsidRPr="00492CDF" w:rsidR="003B6312" w:rsidP="003B6312" w:rsidRDefault="003B6312" w14:paraId="53B07D64"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34C74324" w14:textId="77777777">
            <w:pPr>
              <w:rPr>
                <w:rFonts w:ascii="Arial Narrow" w:hAnsi="Arial Narrow"/>
                <w:b/>
                <w:bCs/>
                <w:sz w:val="20"/>
                <w:szCs w:val="20"/>
              </w:rPr>
            </w:pPr>
          </w:p>
        </w:tc>
        <w:tc>
          <w:tcPr>
            <w:tcW w:w="5244" w:type="dxa"/>
          </w:tcPr>
          <w:p w:rsidRPr="00492CDF" w:rsidR="003B6312" w:rsidP="003B6312" w:rsidRDefault="003B6312" w14:paraId="5B677F70" w14:textId="77777777">
            <w:pPr>
              <w:rPr>
                <w:rFonts w:ascii="Arial Narrow" w:hAnsi="Arial Narrow"/>
                <w:b/>
                <w:bCs/>
                <w:sz w:val="20"/>
                <w:szCs w:val="20"/>
              </w:rPr>
            </w:pPr>
          </w:p>
        </w:tc>
      </w:tr>
      <w:tr w:rsidRPr="00492CDF" w:rsidR="003B6312" w:rsidTr="003B6312" w14:paraId="3DCC6B40" w14:textId="77777777">
        <w:trPr>
          <w:trHeight w:val="647"/>
        </w:trPr>
        <w:tc>
          <w:tcPr>
            <w:tcW w:w="6663" w:type="dxa"/>
          </w:tcPr>
          <w:p w:rsidRPr="00492CDF" w:rsidR="003B6312" w:rsidP="002021B8" w:rsidRDefault="003B6312" w14:paraId="4AA8AA30" w14:textId="77777777">
            <w:pPr>
              <w:pStyle w:val="ListParagraph"/>
              <w:numPr>
                <w:ilvl w:val="0"/>
                <w:numId w:val="18"/>
              </w:numPr>
              <w:rPr>
                <w:rFonts w:ascii="Arial Narrow" w:hAnsi="Arial Narrow"/>
                <w:i/>
                <w:iCs/>
                <w:sz w:val="20"/>
                <w:szCs w:val="20"/>
              </w:rPr>
            </w:pPr>
            <w:r w:rsidRPr="00492CDF">
              <w:rPr>
                <w:rFonts w:ascii="Arial Narrow" w:hAnsi="Arial Narrow"/>
                <w:i/>
                <w:iCs/>
                <w:sz w:val="20"/>
                <w:szCs w:val="20"/>
              </w:rPr>
              <w:t xml:space="preserve">Assessment of Outcome </w:t>
            </w:r>
          </w:p>
          <w:p w:rsidRPr="00EF6FE0" w:rsidR="003B6312" w:rsidP="002021B8" w:rsidRDefault="003B6312" w14:paraId="4395C45C" w14:textId="77777777">
            <w:pPr>
              <w:pStyle w:val="ListParagraph"/>
              <w:numPr>
                <w:ilvl w:val="1"/>
                <w:numId w:val="18"/>
              </w:numPr>
              <w:rPr>
                <w:rFonts w:ascii="Arial Narrow" w:hAnsi="Arial Narrow"/>
                <w:i/>
                <w:iCs/>
                <w:color w:val="4472C4" w:themeColor="accent1"/>
                <w:sz w:val="20"/>
                <w:szCs w:val="20"/>
              </w:rPr>
            </w:pPr>
            <w:r w:rsidRPr="00EF6FE0">
              <w:rPr>
                <w:rFonts w:ascii="Arial Narrow" w:hAnsi="Arial Narrow"/>
                <w:color w:val="4472C4" w:themeColor="accent1"/>
                <w:sz w:val="20"/>
                <w:szCs w:val="20"/>
              </w:rPr>
              <w:t>Independent or blind assessment, or confirmation of the outcome by reference to</w:t>
            </w:r>
            <w:r w:rsidRPr="00EF6FE0">
              <w:rPr>
                <w:rFonts w:ascii="Arial Narrow" w:hAnsi="Arial Narrow"/>
                <w:i/>
                <w:iCs/>
                <w:color w:val="4472C4" w:themeColor="accent1"/>
                <w:sz w:val="20"/>
                <w:szCs w:val="20"/>
              </w:rPr>
              <w:t xml:space="preserve"> </w:t>
            </w:r>
            <w:r w:rsidRPr="00EF6FE0">
              <w:rPr>
                <w:rFonts w:ascii="Arial Narrow" w:hAnsi="Arial Narrow"/>
                <w:color w:val="4472C4" w:themeColor="accent1"/>
                <w:sz w:val="20"/>
                <w:szCs w:val="20"/>
              </w:rPr>
              <w:t>secure records (</w:t>
            </w:r>
            <w:proofErr w:type="gramStart"/>
            <w:r w:rsidRPr="00EF6FE0">
              <w:rPr>
                <w:rFonts w:ascii="Arial Narrow" w:hAnsi="Arial Narrow"/>
                <w:color w:val="4472C4" w:themeColor="accent1"/>
                <w:sz w:val="20"/>
                <w:szCs w:val="20"/>
              </w:rPr>
              <w:t>i.e.</w:t>
            </w:r>
            <w:proofErr w:type="gramEnd"/>
            <w:r w:rsidRPr="00EF6FE0">
              <w:rPr>
                <w:rFonts w:ascii="Arial Narrow" w:hAnsi="Arial Narrow"/>
                <w:color w:val="4472C4" w:themeColor="accent1"/>
                <w:sz w:val="20"/>
                <w:szCs w:val="20"/>
              </w:rPr>
              <w:t xml:space="preserve"> medical records, laboratory results etc) </w:t>
            </w:r>
            <w:r w:rsidRPr="00EF6FE0">
              <w:rPr>
                <w:rFonts w:ascii="Arial Narrow" w:hAnsi="Arial Narrow"/>
                <w:b/>
                <w:bCs/>
                <w:color w:val="4472C4" w:themeColor="accent1"/>
                <w:sz w:val="20"/>
                <w:szCs w:val="20"/>
              </w:rPr>
              <w:t>*</w:t>
            </w:r>
          </w:p>
          <w:p w:rsidRPr="00492CDF" w:rsidR="003B6312" w:rsidP="002021B8" w:rsidRDefault="003B6312" w14:paraId="639ADDDA" w14:textId="77777777">
            <w:pPr>
              <w:pStyle w:val="ListParagraph"/>
              <w:numPr>
                <w:ilvl w:val="1"/>
                <w:numId w:val="18"/>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2021B8" w:rsidRDefault="003B6312" w14:paraId="473DEBA2" w14:textId="77777777">
            <w:pPr>
              <w:pStyle w:val="ListParagraph"/>
              <w:numPr>
                <w:ilvl w:val="1"/>
                <w:numId w:val="18"/>
              </w:numPr>
              <w:rPr>
                <w:rFonts w:ascii="Arial Narrow" w:hAnsi="Arial Narrow"/>
                <w:sz w:val="20"/>
                <w:szCs w:val="20"/>
              </w:rPr>
            </w:pPr>
            <w:r w:rsidRPr="00492CDF">
              <w:rPr>
                <w:rFonts w:ascii="Arial Narrow" w:hAnsi="Arial Narrow"/>
                <w:sz w:val="20"/>
                <w:szCs w:val="20"/>
              </w:rPr>
              <w:lastRenderedPageBreak/>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2021B8" w:rsidRDefault="003B6312" w14:paraId="2D856DDC" w14:textId="77777777">
            <w:pPr>
              <w:pStyle w:val="ListParagraph"/>
              <w:numPr>
                <w:ilvl w:val="1"/>
                <w:numId w:val="18"/>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72D459C0" w14:textId="77777777">
            <w:pPr>
              <w:rPr>
                <w:rFonts w:ascii="Arial Narrow" w:hAnsi="Arial Narrow"/>
                <w:b/>
                <w:bCs/>
                <w:sz w:val="20"/>
                <w:szCs w:val="20"/>
              </w:rPr>
            </w:pPr>
          </w:p>
        </w:tc>
        <w:tc>
          <w:tcPr>
            <w:tcW w:w="1701" w:type="dxa"/>
          </w:tcPr>
          <w:p w:rsidRPr="00492CDF" w:rsidR="003B6312" w:rsidP="003B6312" w:rsidRDefault="00EF6FE0" w14:paraId="578409DE" w14:textId="4A1D5C39">
            <w:pPr>
              <w:rPr>
                <w:rFonts w:ascii="Arial Narrow" w:hAnsi="Arial Narrow"/>
                <w:b/>
                <w:bCs/>
                <w:sz w:val="20"/>
                <w:szCs w:val="20"/>
              </w:rPr>
            </w:pPr>
            <w:r>
              <w:rPr>
                <w:rFonts w:ascii="Arial Narrow" w:hAnsi="Arial Narrow"/>
                <w:b/>
                <w:bCs/>
                <w:sz w:val="20"/>
                <w:szCs w:val="20"/>
              </w:rPr>
              <w:lastRenderedPageBreak/>
              <w:t>1</w:t>
            </w:r>
          </w:p>
        </w:tc>
        <w:tc>
          <w:tcPr>
            <w:tcW w:w="5244" w:type="dxa"/>
          </w:tcPr>
          <w:p w:rsidRPr="00492CDF" w:rsidR="003B6312" w:rsidP="003B6312" w:rsidRDefault="005C2899" w14:paraId="7F7B71DF" w14:textId="09881A75">
            <w:pPr>
              <w:rPr>
                <w:rFonts w:ascii="Arial Narrow" w:hAnsi="Arial Narrow"/>
                <w:b/>
                <w:bCs/>
                <w:sz w:val="20"/>
                <w:szCs w:val="20"/>
              </w:rPr>
            </w:pPr>
            <w:r>
              <w:rPr>
                <w:rFonts w:ascii="Arial Narrow" w:hAnsi="Arial Narrow"/>
                <w:b/>
                <w:bCs/>
                <w:sz w:val="20"/>
                <w:szCs w:val="20"/>
              </w:rPr>
              <w:t>Evaluation of nephrotoxicity: “</w:t>
            </w:r>
            <w:r w:rsidRPr="006B65AB">
              <w:rPr>
                <w:sz w:val="20"/>
                <w:szCs w:val="20"/>
              </w:rPr>
              <w:t xml:space="preserve">The occurrence of nephrotoxicity was defined as an increase in </w:t>
            </w:r>
            <w:proofErr w:type="spellStart"/>
            <w:r w:rsidRPr="006B65AB">
              <w:rPr>
                <w:sz w:val="20"/>
                <w:szCs w:val="20"/>
              </w:rPr>
              <w:t>Scr</w:t>
            </w:r>
            <w:proofErr w:type="spellEnd"/>
            <w:r w:rsidRPr="006B65AB">
              <w:rPr>
                <w:sz w:val="20"/>
                <w:szCs w:val="20"/>
              </w:rPr>
              <w:t xml:space="preserve"> levels of 44.2 </w:t>
            </w:r>
            <w:proofErr w:type="spellStart"/>
            <w:r w:rsidRPr="006B65AB">
              <w:rPr>
                <w:sz w:val="20"/>
                <w:szCs w:val="20"/>
              </w:rPr>
              <w:t>μmol</w:t>
            </w:r>
            <w:proofErr w:type="spellEnd"/>
            <w:r w:rsidRPr="006B65AB">
              <w:rPr>
                <w:sz w:val="20"/>
                <w:szCs w:val="20"/>
              </w:rPr>
              <w:t xml:space="preserve">/L or a 50% increase, whichever was greater, on at least </w:t>
            </w:r>
            <w:r w:rsidRPr="006B65AB">
              <w:rPr>
                <w:sz w:val="20"/>
                <w:szCs w:val="20"/>
              </w:rPr>
              <w:lastRenderedPageBreak/>
              <w:t>2 consecutive days during the period from initiation of vancomycin therapy to 72 hours after the completion of therapy</w:t>
            </w:r>
            <w:r w:rsidR="009B2728">
              <w:t>…”</w:t>
            </w:r>
          </w:p>
        </w:tc>
      </w:tr>
      <w:tr w:rsidRPr="00492CDF" w:rsidR="003B6312" w:rsidTr="003B6312" w14:paraId="6487D5D6" w14:textId="77777777">
        <w:trPr>
          <w:trHeight w:val="824"/>
        </w:trPr>
        <w:tc>
          <w:tcPr>
            <w:tcW w:w="6663" w:type="dxa"/>
          </w:tcPr>
          <w:p w:rsidRPr="00492CDF" w:rsidR="003B6312" w:rsidP="002021B8" w:rsidRDefault="003B6312" w14:paraId="663B5E2C" w14:textId="77777777">
            <w:pPr>
              <w:pStyle w:val="ListParagraph"/>
              <w:numPr>
                <w:ilvl w:val="0"/>
                <w:numId w:val="18"/>
              </w:numPr>
              <w:rPr>
                <w:rFonts w:ascii="Arial Narrow" w:hAnsi="Arial Narrow"/>
                <w:i/>
                <w:iCs/>
                <w:sz w:val="20"/>
                <w:szCs w:val="20"/>
              </w:rPr>
            </w:pPr>
            <w:r w:rsidRPr="00492CDF">
              <w:rPr>
                <w:rFonts w:ascii="Arial Narrow" w:hAnsi="Arial Narrow"/>
                <w:i/>
                <w:iCs/>
                <w:sz w:val="20"/>
                <w:szCs w:val="20"/>
              </w:rPr>
              <w:lastRenderedPageBreak/>
              <w:t>Was follow-up long enough for outcomes to occur</w:t>
            </w:r>
          </w:p>
          <w:p w:rsidRPr="00256614" w:rsidR="003B6312" w:rsidP="002021B8" w:rsidRDefault="003B6312" w14:paraId="0E98BBB8" w14:textId="77777777">
            <w:pPr>
              <w:pStyle w:val="ListParagraph"/>
              <w:numPr>
                <w:ilvl w:val="1"/>
                <w:numId w:val="18"/>
              </w:numPr>
              <w:rPr>
                <w:rFonts w:ascii="Arial Narrow" w:hAnsi="Arial Narrow"/>
                <w:b/>
                <w:bCs/>
                <w:color w:val="4472C4" w:themeColor="accent1"/>
                <w:sz w:val="20"/>
                <w:szCs w:val="20"/>
              </w:rPr>
            </w:pPr>
            <w:r w:rsidRPr="00256614">
              <w:rPr>
                <w:rFonts w:ascii="Arial Narrow" w:hAnsi="Arial Narrow"/>
                <w:color w:val="4472C4" w:themeColor="accent1"/>
                <w:sz w:val="20"/>
                <w:szCs w:val="20"/>
              </w:rPr>
              <w:t xml:space="preserve">Yes </w:t>
            </w:r>
            <w:r w:rsidRPr="00256614">
              <w:rPr>
                <w:rFonts w:ascii="Arial Narrow" w:hAnsi="Arial Narrow"/>
                <w:b/>
                <w:bCs/>
                <w:color w:val="4472C4" w:themeColor="accent1"/>
                <w:sz w:val="20"/>
                <w:szCs w:val="20"/>
              </w:rPr>
              <w:t>*</w:t>
            </w:r>
          </w:p>
          <w:p w:rsidRPr="00492CDF" w:rsidR="003B6312" w:rsidP="002021B8" w:rsidRDefault="003B6312" w14:paraId="14662D61" w14:textId="77777777">
            <w:pPr>
              <w:pStyle w:val="ListParagraph"/>
              <w:numPr>
                <w:ilvl w:val="1"/>
                <w:numId w:val="18"/>
              </w:numPr>
              <w:rPr>
                <w:rFonts w:ascii="Arial Narrow" w:hAnsi="Arial Narrow"/>
                <w:sz w:val="20"/>
                <w:szCs w:val="20"/>
              </w:rPr>
            </w:pPr>
            <w:r w:rsidRPr="00492CDF">
              <w:rPr>
                <w:rFonts w:ascii="Arial Narrow" w:hAnsi="Arial Narrow"/>
                <w:sz w:val="20"/>
                <w:szCs w:val="20"/>
              </w:rPr>
              <w:t xml:space="preserve">No </w:t>
            </w:r>
          </w:p>
          <w:p w:rsidRPr="00492CDF" w:rsidR="003B6312" w:rsidP="002021B8" w:rsidRDefault="003B6312" w14:paraId="2EE7AA2C" w14:textId="77777777">
            <w:pPr>
              <w:pStyle w:val="ListParagraph"/>
              <w:numPr>
                <w:ilvl w:val="1"/>
                <w:numId w:val="18"/>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08781BDA" w14:textId="77777777">
            <w:pPr>
              <w:rPr>
                <w:rFonts w:ascii="Arial Narrow" w:hAnsi="Arial Narrow"/>
                <w:b/>
                <w:bCs/>
                <w:sz w:val="20"/>
                <w:szCs w:val="20"/>
              </w:rPr>
            </w:pPr>
          </w:p>
        </w:tc>
        <w:tc>
          <w:tcPr>
            <w:tcW w:w="1701" w:type="dxa"/>
          </w:tcPr>
          <w:p w:rsidRPr="00492CDF" w:rsidR="003B6312" w:rsidP="003B6312" w:rsidRDefault="00256614" w14:paraId="02D120B6" w14:textId="487B29B2">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D56DC6" w14:paraId="2BE0A788" w14:textId="6D138DE8">
            <w:pPr>
              <w:rPr>
                <w:rFonts w:ascii="Arial Narrow" w:hAnsi="Arial Narrow"/>
                <w:b/>
                <w:bCs/>
                <w:sz w:val="20"/>
                <w:szCs w:val="20"/>
              </w:rPr>
            </w:pPr>
            <w:r>
              <w:rPr>
                <w:rFonts w:ascii="Arial Narrow" w:hAnsi="Arial Narrow"/>
                <w:b/>
                <w:bCs/>
                <w:sz w:val="20"/>
                <w:szCs w:val="20"/>
              </w:rPr>
              <w:t>Evaluation of nephrotoxicity</w:t>
            </w:r>
            <w:r w:rsidRPr="006B65AB">
              <w:rPr>
                <w:rFonts w:ascii="Arial Narrow" w:hAnsi="Arial Narrow"/>
                <w:b/>
                <w:bCs/>
                <w:sz w:val="20"/>
                <w:szCs w:val="20"/>
              </w:rPr>
              <w:t>: “</w:t>
            </w:r>
            <w:r w:rsidRPr="006B65AB">
              <w:rPr>
                <w:sz w:val="20"/>
                <w:szCs w:val="20"/>
              </w:rPr>
              <w:t xml:space="preserve">The occurrence of nephrotoxicity was defined as an increase in </w:t>
            </w:r>
            <w:proofErr w:type="spellStart"/>
            <w:r w:rsidRPr="006B65AB">
              <w:rPr>
                <w:sz w:val="20"/>
                <w:szCs w:val="20"/>
              </w:rPr>
              <w:t>Scr</w:t>
            </w:r>
            <w:proofErr w:type="spellEnd"/>
            <w:r w:rsidRPr="006B65AB">
              <w:rPr>
                <w:sz w:val="20"/>
                <w:szCs w:val="20"/>
              </w:rPr>
              <w:t xml:space="preserve"> levels of 44.2 </w:t>
            </w:r>
            <w:proofErr w:type="spellStart"/>
            <w:r w:rsidRPr="006B65AB">
              <w:rPr>
                <w:sz w:val="20"/>
                <w:szCs w:val="20"/>
              </w:rPr>
              <w:t>μmol</w:t>
            </w:r>
            <w:proofErr w:type="spellEnd"/>
            <w:r w:rsidRPr="006B65AB">
              <w:rPr>
                <w:sz w:val="20"/>
                <w:szCs w:val="20"/>
              </w:rPr>
              <w:t>/L or a 50% increase, whichever was greater, on at least 2 consecutive days during the period from initiation of vancomycin therapy to 72 hours after the completion of therapy</w:t>
            </w:r>
            <w:r w:rsidRPr="006B65AB" w:rsidR="006B65AB">
              <w:rPr>
                <w:sz w:val="20"/>
                <w:szCs w:val="20"/>
              </w:rPr>
              <w:t>.”</w:t>
            </w:r>
          </w:p>
        </w:tc>
      </w:tr>
      <w:tr w:rsidRPr="00492CDF" w:rsidR="003B6312" w:rsidTr="003B6312" w14:paraId="078F5780" w14:textId="77777777">
        <w:trPr>
          <w:trHeight w:val="824"/>
        </w:trPr>
        <w:tc>
          <w:tcPr>
            <w:tcW w:w="6663" w:type="dxa"/>
          </w:tcPr>
          <w:p w:rsidRPr="00492CDF" w:rsidR="003B6312" w:rsidP="002021B8" w:rsidRDefault="003B6312" w14:paraId="4A2363E2" w14:textId="77777777">
            <w:pPr>
              <w:pStyle w:val="ListParagraph"/>
              <w:numPr>
                <w:ilvl w:val="0"/>
                <w:numId w:val="18"/>
              </w:numPr>
              <w:rPr>
                <w:rFonts w:ascii="Arial Narrow" w:hAnsi="Arial Narrow"/>
                <w:i/>
                <w:iCs/>
                <w:sz w:val="20"/>
                <w:szCs w:val="20"/>
              </w:rPr>
            </w:pPr>
            <w:r w:rsidRPr="00492CDF">
              <w:rPr>
                <w:rFonts w:ascii="Arial Narrow" w:hAnsi="Arial Narrow"/>
                <w:i/>
                <w:iCs/>
                <w:sz w:val="20"/>
                <w:szCs w:val="20"/>
              </w:rPr>
              <w:t>Adequacy of follow-up of cohorts</w:t>
            </w:r>
          </w:p>
          <w:p w:rsidRPr="002357F6" w:rsidR="003B6312" w:rsidP="002021B8" w:rsidRDefault="003B6312" w14:paraId="4ABBB994" w14:textId="77777777">
            <w:pPr>
              <w:pStyle w:val="ListParagraph"/>
              <w:numPr>
                <w:ilvl w:val="1"/>
                <w:numId w:val="18"/>
              </w:numPr>
              <w:rPr>
                <w:rFonts w:ascii="Arial Narrow" w:hAnsi="Arial Narrow"/>
                <w:color w:val="4472C4" w:themeColor="accent1"/>
                <w:sz w:val="20"/>
                <w:szCs w:val="20"/>
              </w:rPr>
            </w:pPr>
            <w:r w:rsidRPr="002357F6">
              <w:rPr>
                <w:rFonts w:ascii="Arial Narrow" w:hAnsi="Arial Narrow"/>
                <w:color w:val="4472C4" w:themeColor="accent1"/>
                <w:sz w:val="20"/>
                <w:szCs w:val="20"/>
              </w:rPr>
              <w:t xml:space="preserve">Complete follow-up – all subjects accounted for </w:t>
            </w:r>
            <w:r w:rsidRPr="002357F6">
              <w:rPr>
                <w:rFonts w:ascii="Arial Narrow" w:hAnsi="Arial Narrow"/>
                <w:b/>
                <w:bCs/>
                <w:color w:val="4472C4" w:themeColor="accent1"/>
                <w:sz w:val="20"/>
                <w:szCs w:val="20"/>
              </w:rPr>
              <w:t>*</w:t>
            </w:r>
          </w:p>
          <w:p w:rsidRPr="00492CDF" w:rsidR="003B6312" w:rsidP="002021B8" w:rsidRDefault="003B6312" w14:paraId="1ECB52DC" w14:textId="77777777">
            <w:pPr>
              <w:pStyle w:val="ListParagraph"/>
              <w:numPr>
                <w:ilvl w:val="1"/>
                <w:numId w:val="18"/>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2021B8" w:rsidRDefault="003B6312" w14:paraId="79369191" w14:textId="77777777">
            <w:pPr>
              <w:pStyle w:val="ListParagraph"/>
              <w:numPr>
                <w:ilvl w:val="1"/>
                <w:numId w:val="18"/>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2021B8" w:rsidRDefault="003B6312" w14:paraId="3D7B6B1A" w14:textId="77777777">
            <w:pPr>
              <w:pStyle w:val="ListParagraph"/>
              <w:numPr>
                <w:ilvl w:val="1"/>
                <w:numId w:val="18"/>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2357F6" w14:paraId="42C88F00" w14:textId="50E3A45E">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2357F6" w14:paraId="2322C293" w14:textId="56BD16AF">
            <w:pPr>
              <w:rPr>
                <w:rFonts w:ascii="Arial Narrow" w:hAnsi="Arial Narrow"/>
                <w:b/>
                <w:bCs/>
                <w:sz w:val="20"/>
                <w:szCs w:val="20"/>
              </w:rPr>
            </w:pPr>
            <w:r>
              <w:rPr>
                <w:rFonts w:ascii="Arial Narrow" w:hAnsi="Arial Narrow"/>
                <w:b/>
                <w:bCs/>
                <w:sz w:val="20"/>
                <w:szCs w:val="20"/>
              </w:rPr>
              <w:t xml:space="preserve">Results: </w:t>
            </w:r>
            <w:r w:rsidRPr="00F26117">
              <w:rPr>
                <w:rFonts w:ascii="Arial Narrow" w:hAnsi="Arial Narrow"/>
                <w:sz w:val="20"/>
                <w:szCs w:val="20"/>
              </w:rPr>
              <w:t>No loss to follow up</w:t>
            </w:r>
            <w:r w:rsidRPr="00F26117" w:rsidR="00F26117">
              <w:rPr>
                <w:rFonts w:ascii="Arial Narrow" w:hAnsi="Arial Narrow"/>
                <w:sz w:val="20"/>
                <w:szCs w:val="20"/>
              </w:rPr>
              <w:t>. Retrospective study.</w:t>
            </w:r>
          </w:p>
        </w:tc>
      </w:tr>
      <w:tr w:rsidRPr="00492CDF" w:rsidR="003B6312" w:rsidTr="003B6312" w14:paraId="0569ADDE" w14:textId="77777777">
        <w:trPr>
          <w:trHeight w:val="558"/>
        </w:trPr>
        <w:tc>
          <w:tcPr>
            <w:tcW w:w="6663" w:type="dxa"/>
          </w:tcPr>
          <w:p w:rsidRPr="00492CDF" w:rsidR="003B6312" w:rsidP="003B6312" w:rsidRDefault="003B6312" w14:paraId="211C71AA"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6E7133" w14:paraId="5B414805" w14:textId="125BF778">
            <w:pPr>
              <w:rPr>
                <w:rFonts w:ascii="Arial Narrow" w:hAnsi="Arial Narrow"/>
                <w:b/>
                <w:bCs/>
                <w:sz w:val="20"/>
                <w:szCs w:val="20"/>
              </w:rPr>
            </w:pPr>
            <w:r>
              <w:rPr>
                <w:rFonts w:ascii="Arial Narrow" w:hAnsi="Arial Narrow"/>
                <w:b/>
                <w:bCs/>
                <w:sz w:val="20"/>
                <w:szCs w:val="20"/>
              </w:rPr>
              <w:t>7</w:t>
            </w:r>
          </w:p>
        </w:tc>
        <w:tc>
          <w:tcPr>
            <w:tcW w:w="5244" w:type="dxa"/>
          </w:tcPr>
          <w:p w:rsidRPr="00492CDF" w:rsidR="003B6312" w:rsidP="003B6312" w:rsidRDefault="003B6312" w14:paraId="7274C9AC" w14:textId="77777777">
            <w:pPr>
              <w:rPr>
                <w:rFonts w:ascii="Arial Narrow" w:hAnsi="Arial Narrow"/>
                <w:b/>
                <w:bCs/>
                <w:sz w:val="20"/>
                <w:szCs w:val="20"/>
              </w:rPr>
            </w:pPr>
          </w:p>
        </w:tc>
      </w:tr>
    </w:tbl>
    <w:p w:rsidR="003B6312" w:rsidRDefault="003B6312" w14:paraId="1253E13A" w14:textId="423FE428">
      <w:pPr>
        <w:rPr>
          <w:b/>
          <w:bCs/>
          <w:sz w:val="20"/>
          <w:szCs w:val="20"/>
        </w:rPr>
      </w:pPr>
    </w:p>
    <w:p w:rsidR="003B6312" w:rsidRDefault="003B6312" w14:paraId="2820A973" w14:textId="08116F3B">
      <w:pPr>
        <w:rPr>
          <w:b/>
          <w:bCs/>
          <w:sz w:val="20"/>
          <w:szCs w:val="20"/>
        </w:rPr>
      </w:pPr>
    </w:p>
    <w:p w:rsidR="003B6312" w:rsidRDefault="003B6312" w14:paraId="1FE4E4BB" w14:textId="2B27998D">
      <w:pPr>
        <w:rPr>
          <w:b/>
          <w:bCs/>
          <w:sz w:val="20"/>
          <w:szCs w:val="20"/>
        </w:rPr>
      </w:pPr>
    </w:p>
    <w:p w:rsidR="003B6312" w:rsidRDefault="003B6312" w14:paraId="293A71DE" w14:textId="422F1B9A">
      <w:pPr>
        <w:rPr>
          <w:b/>
          <w:bCs/>
          <w:sz w:val="20"/>
          <w:szCs w:val="20"/>
        </w:rPr>
      </w:pPr>
    </w:p>
    <w:p w:rsidR="003B6312" w:rsidRDefault="003B6312" w14:paraId="2442C780" w14:textId="30EC4A33">
      <w:pPr>
        <w:rPr>
          <w:b/>
          <w:bCs/>
          <w:sz w:val="20"/>
          <w:szCs w:val="20"/>
        </w:rPr>
      </w:pPr>
    </w:p>
    <w:p w:rsidR="003B6312" w:rsidRDefault="003B6312" w14:paraId="73E7520D" w14:textId="0C43C086">
      <w:pPr>
        <w:rPr>
          <w:b/>
          <w:bCs/>
          <w:sz w:val="20"/>
          <w:szCs w:val="20"/>
        </w:rPr>
      </w:pPr>
    </w:p>
    <w:p w:rsidR="003B6312" w:rsidRDefault="003B6312" w14:paraId="4D2CD938" w14:textId="4C96132F">
      <w:pPr>
        <w:rPr>
          <w:b/>
          <w:bCs/>
          <w:sz w:val="20"/>
          <w:szCs w:val="20"/>
        </w:rPr>
      </w:pPr>
    </w:p>
    <w:p w:rsidRPr="00453272" w:rsidR="00241C11" w:rsidP="00241C11" w:rsidRDefault="00241C11" w14:paraId="020FA193" w14:textId="77777777">
      <w:pPr>
        <w:rPr>
          <w:b/>
          <w:bCs/>
          <w:sz w:val="20"/>
          <w:szCs w:val="20"/>
        </w:rPr>
      </w:pPr>
      <w:bookmarkStart w:name="_Hlk49205958" w:id="2"/>
      <w:r w:rsidRPr="00453272">
        <w:rPr>
          <w:b/>
          <w:bCs/>
          <w:sz w:val="20"/>
          <w:szCs w:val="20"/>
        </w:rPr>
        <w:t>MODIFIED NEWCASTLE - OTTAWA QUALITY ASSESSMENT SCALE: COHORT STUDIES</w:t>
      </w:r>
    </w:p>
    <w:bookmarkEnd w:id="2"/>
    <w:p w:rsidRPr="00677967" w:rsidR="00241C11" w:rsidP="00241C11" w:rsidRDefault="00241C11" w14:paraId="2CB63B40" w14:textId="096554C1">
      <w:pPr>
        <w:rPr>
          <w:b/>
          <w:bCs/>
          <w:sz w:val="20"/>
          <w:szCs w:val="20"/>
        </w:rPr>
      </w:pPr>
      <w:r w:rsidRPr="00453272">
        <w:rPr>
          <w:b/>
          <w:bCs/>
          <w:sz w:val="20"/>
          <w:szCs w:val="20"/>
        </w:rPr>
        <w:t xml:space="preserve">EndNote number: </w:t>
      </w:r>
      <w:r>
        <w:rPr>
          <w:sz w:val="20"/>
          <w:szCs w:val="20"/>
        </w:rPr>
        <w:t xml:space="preserve"> </w:t>
      </w:r>
      <w:r w:rsidR="00B6744A">
        <w:rPr>
          <w:sz w:val="20"/>
          <w:szCs w:val="20"/>
        </w:rPr>
        <w:t>#</w:t>
      </w:r>
      <w:r w:rsidR="00DD3038">
        <w:rPr>
          <w:sz w:val="20"/>
          <w:szCs w:val="20"/>
        </w:rPr>
        <w:t xml:space="preserve">495 </w:t>
      </w:r>
      <w:r w:rsidRPr="00453272">
        <w:rPr>
          <w:b/>
          <w:bCs/>
          <w:sz w:val="20"/>
          <w:szCs w:val="20"/>
        </w:rPr>
        <w:t>Author:</w:t>
      </w:r>
      <w:r w:rsidR="00DD3038">
        <w:rPr>
          <w:b/>
          <w:bCs/>
          <w:sz w:val="20"/>
          <w:szCs w:val="20"/>
        </w:rPr>
        <w:t xml:space="preserve"> </w:t>
      </w:r>
      <w:proofErr w:type="spellStart"/>
      <w:r w:rsidRPr="00DD3038" w:rsidR="00DD3038">
        <w:rPr>
          <w:sz w:val="20"/>
          <w:szCs w:val="20"/>
        </w:rPr>
        <w:t>Karino</w:t>
      </w:r>
      <w:proofErr w:type="spellEnd"/>
      <w:r w:rsidRPr="00DD3038" w:rsidR="00DD3038">
        <w:rPr>
          <w:sz w:val="20"/>
          <w:szCs w:val="20"/>
        </w:rPr>
        <w:t xml:space="preserve"> et al., 2014</w:t>
      </w:r>
      <w:r>
        <w:rPr>
          <w:b/>
          <w:bCs/>
          <w:sz w:val="20"/>
          <w:szCs w:val="20"/>
        </w:rPr>
        <w:t xml:space="preserve">  </w:t>
      </w:r>
      <w:r>
        <w:rPr>
          <w:sz w:val="20"/>
          <w:szCs w:val="20"/>
        </w:rPr>
        <w:t xml:space="preserve"> </w:t>
      </w:r>
      <w:r w:rsidRPr="00453272">
        <w:rPr>
          <w:b/>
          <w:bCs/>
          <w:sz w:val="20"/>
          <w:szCs w:val="20"/>
        </w:rPr>
        <w:t xml:space="preserve">Title: </w:t>
      </w:r>
      <w:r w:rsidRPr="00677967" w:rsidR="00103771">
        <w:rPr>
          <w:sz w:val="20"/>
          <w:szCs w:val="20"/>
        </w:rPr>
        <w:t>Nephrotoxicity Induced by Piperacillin–Tazobactam in Late Elderly Japanese Patients with Nursing and Healthcare Associated Pneumonia</w:t>
      </w:r>
    </w:p>
    <w:p w:rsidRPr="00241C11" w:rsidR="003B6312" w:rsidRDefault="00241C11" w14:paraId="346AC3BF" w14:textId="5EEA4C6D">
      <w:pPr>
        <w:rPr>
          <w:sz w:val="20"/>
          <w:szCs w:val="20"/>
        </w:rPr>
      </w:pPr>
      <w:r w:rsidRPr="00453272">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50EDB06C" w14:textId="77777777">
        <w:trPr>
          <w:trHeight w:val="824"/>
        </w:trPr>
        <w:tc>
          <w:tcPr>
            <w:tcW w:w="6663" w:type="dxa"/>
          </w:tcPr>
          <w:p w:rsidRPr="00492CDF" w:rsidR="003B6312" w:rsidP="003B6312" w:rsidRDefault="003B6312" w14:paraId="017C17FD"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10B10115"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718330A2"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0A256747" w14:textId="77777777">
        <w:trPr>
          <w:trHeight w:val="177"/>
        </w:trPr>
        <w:tc>
          <w:tcPr>
            <w:tcW w:w="6663" w:type="dxa"/>
          </w:tcPr>
          <w:p w:rsidRPr="00492CDF" w:rsidR="003B6312" w:rsidP="003B6312" w:rsidRDefault="003B6312" w14:paraId="49960151"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1ABD515A" w14:textId="77777777">
            <w:pPr>
              <w:rPr>
                <w:rFonts w:ascii="Arial Narrow" w:hAnsi="Arial Narrow"/>
                <w:b/>
                <w:bCs/>
                <w:sz w:val="20"/>
                <w:szCs w:val="20"/>
              </w:rPr>
            </w:pPr>
          </w:p>
        </w:tc>
        <w:tc>
          <w:tcPr>
            <w:tcW w:w="5244" w:type="dxa"/>
          </w:tcPr>
          <w:p w:rsidRPr="00492CDF" w:rsidR="003B6312" w:rsidP="003B6312" w:rsidRDefault="003B6312" w14:paraId="6BE6A3C3" w14:textId="77777777">
            <w:pPr>
              <w:rPr>
                <w:rFonts w:ascii="Arial Narrow" w:hAnsi="Arial Narrow"/>
                <w:b/>
                <w:bCs/>
                <w:sz w:val="20"/>
                <w:szCs w:val="20"/>
              </w:rPr>
            </w:pPr>
          </w:p>
        </w:tc>
      </w:tr>
      <w:tr w:rsidRPr="00492CDF" w:rsidR="003B6312" w:rsidTr="003B6312" w14:paraId="49A3D08F" w14:textId="77777777">
        <w:trPr>
          <w:trHeight w:val="1347"/>
        </w:trPr>
        <w:tc>
          <w:tcPr>
            <w:tcW w:w="6663" w:type="dxa"/>
          </w:tcPr>
          <w:p w:rsidRPr="00F626EE" w:rsidR="003B6312" w:rsidP="00F626EE" w:rsidRDefault="003B6312" w14:paraId="57F7D6F3" w14:textId="2D1DDD96">
            <w:pPr>
              <w:pStyle w:val="ListParagraph"/>
              <w:numPr>
                <w:ilvl w:val="0"/>
                <w:numId w:val="19"/>
              </w:numPr>
              <w:rPr>
                <w:rFonts w:ascii="Arial Narrow" w:hAnsi="Arial Narrow"/>
                <w:i/>
                <w:iCs/>
                <w:sz w:val="20"/>
                <w:szCs w:val="20"/>
              </w:rPr>
            </w:pPr>
            <w:r w:rsidRPr="00F626EE">
              <w:rPr>
                <w:rFonts w:ascii="Arial Narrow" w:hAnsi="Arial Narrow"/>
                <w:i/>
                <w:iCs/>
                <w:sz w:val="20"/>
                <w:szCs w:val="20"/>
              </w:rPr>
              <w:t>Representativeness of the exposed cohort</w:t>
            </w:r>
          </w:p>
          <w:p w:rsidRPr="00B201C3" w:rsidR="003B6312" w:rsidP="00F626EE" w:rsidRDefault="003B6312" w14:paraId="59FDFF0B" w14:textId="77777777">
            <w:pPr>
              <w:pStyle w:val="ListParagraph"/>
              <w:numPr>
                <w:ilvl w:val="1"/>
                <w:numId w:val="19"/>
              </w:numPr>
              <w:rPr>
                <w:rFonts w:ascii="Arial Narrow" w:hAnsi="Arial Narrow"/>
                <w:color w:val="4472C4" w:themeColor="accent1"/>
                <w:sz w:val="20"/>
                <w:szCs w:val="20"/>
              </w:rPr>
            </w:pPr>
            <w:r w:rsidRPr="00B201C3">
              <w:rPr>
                <w:rFonts w:ascii="Arial Narrow" w:hAnsi="Arial Narrow"/>
                <w:color w:val="4472C4" w:themeColor="accent1"/>
                <w:sz w:val="20"/>
                <w:szCs w:val="20"/>
              </w:rPr>
              <w:t xml:space="preserve">Truly representative of the elderly population (at least 65 years old) </w:t>
            </w:r>
            <w:r w:rsidRPr="00B201C3">
              <w:rPr>
                <w:rFonts w:ascii="Arial Narrow" w:hAnsi="Arial Narrow"/>
                <w:b/>
                <w:bCs/>
                <w:color w:val="4472C4" w:themeColor="accent1"/>
                <w:sz w:val="20"/>
                <w:szCs w:val="20"/>
              </w:rPr>
              <w:t>*</w:t>
            </w:r>
          </w:p>
          <w:p w:rsidRPr="00492CDF" w:rsidR="003B6312" w:rsidP="00F626EE" w:rsidRDefault="003B6312" w14:paraId="002E2FE0" w14:textId="77777777">
            <w:pPr>
              <w:pStyle w:val="ListParagraph"/>
              <w:numPr>
                <w:ilvl w:val="1"/>
                <w:numId w:val="19"/>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F626EE" w:rsidRDefault="003B6312" w14:paraId="06EF66EA" w14:textId="77777777">
            <w:pPr>
              <w:pStyle w:val="ListParagraph"/>
              <w:numPr>
                <w:ilvl w:val="1"/>
                <w:numId w:val="19"/>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F626EE" w:rsidRDefault="003B6312" w14:paraId="294BDDE0" w14:textId="77777777">
            <w:pPr>
              <w:pStyle w:val="ListParagraph"/>
              <w:numPr>
                <w:ilvl w:val="1"/>
                <w:numId w:val="19"/>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B201C3" w14:paraId="5E8BAB70" w14:textId="02EF6900">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AB4A8C" w14:paraId="2F3CC6CF" w14:textId="0C6B17E8">
            <w:pPr>
              <w:rPr>
                <w:rFonts w:ascii="Arial Narrow" w:hAnsi="Arial Narrow"/>
                <w:b/>
                <w:bCs/>
                <w:sz w:val="20"/>
                <w:szCs w:val="20"/>
              </w:rPr>
            </w:pPr>
            <w:r>
              <w:rPr>
                <w:rFonts w:ascii="Arial Narrow" w:hAnsi="Arial Narrow"/>
                <w:b/>
                <w:bCs/>
                <w:sz w:val="20"/>
                <w:szCs w:val="20"/>
              </w:rPr>
              <w:t xml:space="preserve">Subjects and study protocol: </w:t>
            </w:r>
            <w:r w:rsidRPr="006373E3">
              <w:rPr>
                <w:rFonts w:ascii="Arial Narrow" w:hAnsi="Arial Narrow"/>
                <w:sz w:val="20"/>
                <w:szCs w:val="20"/>
              </w:rPr>
              <w:t>“The patients aged 65 years old or older, who were diagnosed with NHCAP in Shimane University Hospital, and satisfying the three items of: (1) body temperature of 37°C or more, (2) C-reactive protein (CRP) value of 1.0 mg/dL or more, and (3) clear pneumonia shadow observed upon chest X-ray or computed tomographic image within 2 d prior to commencing treatment</w:t>
            </w:r>
            <w:r w:rsidRPr="006373E3" w:rsidR="006373E3">
              <w:rPr>
                <w:rFonts w:ascii="Arial Narrow" w:hAnsi="Arial Narrow"/>
                <w:sz w:val="20"/>
                <w:szCs w:val="20"/>
              </w:rPr>
              <w:t>”</w:t>
            </w:r>
          </w:p>
        </w:tc>
      </w:tr>
      <w:tr w:rsidRPr="00492CDF" w:rsidR="003B6312" w:rsidTr="003B6312" w14:paraId="3FC01B04" w14:textId="77777777">
        <w:trPr>
          <w:trHeight w:val="824"/>
        </w:trPr>
        <w:tc>
          <w:tcPr>
            <w:tcW w:w="6663" w:type="dxa"/>
          </w:tcPr>
          <w:p w:rsidRPr="00492CDF" w:rsidR="003B6312" w:rsidP="00F626EE" w:rsidRDefault="003B6312" w14:paraId="2C84E43A" w14:textId="77777777">
            <w:pPr>
              <w:pStyle w:val="ListParagraph"/>
              <w:numPr>
                <w:ilvl w:val="0"/>
                <w:numId w:val="19"/>
              </w:numPr>
              <w:rPr>
                <w:rFonts w:ascii="Arial Narrow" w:hAnsi="Arial Narrow"/>
                <w:i/>
                <w:iCs/>
                <w:sz w:val="20"/>
                <w:szCs w:val="20"/>
              </w:rPr>
            </w:pPr>
            <w:r w:rsidRPr="00492CDF">
              <w:rPr>
                <w:rFonts w:ascii="Arial Narrow" w:hAnsi="Arial Narrow"/>
                <w:i/>
                <w:iCs/>
                <w:sz w:val="20"/>
                <w:szCs w:val="20"/>
              </w:rPr>
              <w:t>Selection of the non-exposed cohort</w:t>
            </w:r>
          </w:p>
          <w:p w:rsidRPr="00A836C2" w:rsidR="003B6312" w:rsidP="00F626EE" w:rsidRDefault="003B6312" w14:paraId="01345C97" w14:textId="77777777">
            <w:pPr>
              <w:pStyle w:val="ListParagraph"/>
              <w:numPr>
                <w:ilvl w:val="1"/>
                <w:numId w:val="19"/>
              </w:numPr>
              <w:rPr>
                <w:rFonts w:ascii="Arial Narrow" w:hAnsi="Arial Narrow"/>
                <w:i/>
                <w:iCs/>
                <w:color w:val="4472C4" w:themeColor="accent1"/>
                <w:sz w:val="20"/>
                <w:szCs w:val="20"/>
              </w:rPr>
            </w:pPr>
            <w:r w:rsidRPr="00A836C2">
              <w:rPr>
                <w:rFonts w:ascii="Arial Narrow" w:hAnsi="Arial Narrow"/>
                <w:color w:val="4472C4" w:themeColor="accent1"/>
                <w:sz w:val="20"/>
                <w:szCs w:val="20"/>
              </w:rPr>
              <w:t xml:space="preserve">Drawn from the same community as the exposed cohort </w:t>
            </w:r>
            <w:r w:rsidRPr="00A836C2">
              <w:rPr>
                <w:rFonts w:ascii="Arial Narrow" w:hAnsi="Arial Narrow"/>
                <w:b/>
                <w:bCs/>
                <w:color w:val="4472C4" w:themeColor="accent1"/>
                <w:sz w:val="20"/>
                <w:szCs w:val="20"/>
              </w:rPr>
              <w:t>*</w:t>
            </w:r>
          </w:p>
          <w:p w:rsidRPr="00492CDF" w:rsidR="003B6312" w:rsidP="00F626EE" w:rsidRDefault="003B6312" w14:paraId="50D0C653" w14:textId="77777777">
            <w:pPr>
              <w:pStyle w:val="ListParagraph"/>
              <w:numPr>
                <w:ilvl w:val="1"/>
                <w:numId w:val="19"/>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F626EE" w:rsidRDefault="003B6312" w14:paraId="74554434" w14:textId="77777777">
            <w:pPr>
              <w:pStyle w:val="ListParagraph"/>
              <w:numPr>
                <w:ilvl w:val="1"/>
                <w:numId w:val="19"/>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06267355" w14:textId="77777777">
            <w:pPr>
              <w:rPr>
                <w:rFonts w:ascii="Arial Narrow" w:hAnsi="Arial Narrow"/>
                <w:b/>
                <w:bCs/>
                <w:sz w:val="20"/>
                <w:szCs w:val="20"/>
              </w:rPr>
            </w:pPr>
          </w:p>
        </w:tc>
        <w:tc>
          <w:tcPr>
            <w:tcW w:w="1701" w:type="dxa"/>
          </w:tcPr>
          <w:p w:rsidRPr="00492CDF" w:rsidR="003B6312" w:rsidP="003B6312" w:rsidRDefault="00A836C2" w14:paraId="0C2341D9" w14:textId="6E43A5B2">
            <w:pPr>
              <w:rPr>
                <w:rFonts w:ascii="Arial Narrow" w:hAnsi="Arial Narrow"/>
                <w:b/>
                <w:bCs/>
                <w:sz w:val="20"/>
                <w:szCs w:val="20"/>
              </w:rPr>
            </w:pPr>
            <w:r>
              <w:rPr>
                <w:rFonts w:ascii="Arial Narrow" w:hAnsi="Arial Narrow"/>
                <w:b/>
                <w:bCs/>
                <w:sz w:val="20"/>
                <w:szCs w:val="20"/>
              </w:rPr>
              <w:t>1</w:t>
            </w:r>
          </w:p>
        </w:tc>
        <w:tc>
          <w:tcPr>
            <w:tcW w:w="5244" w:type="dxa"/>
          </w:tcPr>
          <w:p w:rsidRPr="000401C4" w:rsidR="003B6312" w:rsidP="003B6312" w:rsidRDefault="000401C4" w14:paraId="3FA1DDA0" w14:textId="447D85E6">
            <w:pPr>
              <w:rPr>
                <w:rFonts w:ascii="Arial Narrow" w:hAnsi="Arial Narrow"/>
                <w:sz w:val="20"/>
                <w:szCs w:val="20"/>
              </w:rPr>
            </w:pPr>
            <w:r w:rsidRPr="000401C4">
              <w:rPr>
                <w:rFonts w:ascii="Arial Narrow" w:hAnsi="Arial Narrow"/>
                <w:sz w:val="20"/>
                <w:szCs w:val="20"/>
              </w:rPr>
              <w:t>Drawn from the same cohort</w:t>
            </w:r>
            <w:r>
              <w:rPr>
                <w:rFonts w:ascii="Arial Narrow" w:hAnsi="Arial Narrow"/>
                <w:sz w:val="20"/>
                <w:szCs w:val="20"/>
              </w:rPr>
              <w:t xml:space="preserve"> as the exposed </w:t>
            </w:r>
            <w:r w:rsidR="00F118B3">
              <w:rPr>
                <w:rFonts w:ascii="Arial Narrow" w:hAnsi="Arial Narrow"/>
                <w:sz w:val="20"/>
                <w:szCs w:val="20"/>
              </w:rPr>
              <w:t>group</w:t>
            </w:r>
          </w:p>
        </w:tc>
      </w:tr>
      <w:tr w:rsidRPr="00492CDF" w:rsidR="003B6312" w:rsidTr="003B6312" w14:paraId="2CFEBBC3" w14:textId="77777777">
        <w:trPr>
          <w:trHeight w:val="824"/>
        </w:trPr>
        <w:tc>
          <w:tcPr>
            <w:tcW w:w="6663" w:type="dxa"/>
          </w:tcPr>
          <w:p w:rsidRPr="00492CDF" w:rsidR="003B6312" w:rsidP="00F626EE" w:rsidRDefault="003B6312" w14:paraId="47D944C4" w14:textId="77777777">
            <w:pPr>
              <w:pStyle w:val="ListParagraph"/>
              <w:numPr>
                <w:ilvl w:val="0"/>
                <w:numId w:val="19"/>
              </w:numPr>
              <w:rPr>
                <w:rFonts w:ascii="Arial Narrow" w:hAnsi="Arial Narrow"/>
                <w:i/>
                <w:iCs/>
                <w:sz w:val="20"/>
                <w:szCs w:val="20"/>
              </w:rPr>
            </w:pPr>
            <w:r w:rsidRPr="00492CDF">
              <w:rPr>
                <w:rFonts w:ascii="Arial Narrow" w:hAnsi="Arial Narrow"/>
                <w:i/>
                <w:iCs/>
                <w:sz w:val="20"/>
                <w:szCs w:val="20"/>
              </w:rPr>
              <w:t>Ascertainment of exposure</w:t>
            </w:r>
          </w:p>
          <w:p w:rsidRPr="003B2866" w:rsidR="003B6312" w:rsidP="00F626EE" w:rsidRDefault="003B6312" w14:paraId="752FE4A6" w14:textId="77777777">
            <w:pPr>
              <w:pStyle w:val="ListParagraph"/>
              <w:numPr>
                <w:ilvl w:val="1"/>
                <w:numId w:val="19"/>
              </w:numPr>
              <w:rPr>
                <w:rFonts w:ascii="Arial Narrow" w:hAnsi="Arial Narrow"/>
                <w:i/>
                <w:iCs/>
                <w:color w:val="4472C4" w:themeColor="accent1"/>
                <w:sz w:val="20"/>
                <w:szCs w:val="20"/>
              </w:rPr>
            </w:pPr>
            <w:r w:rsidRPr="003B2866">
              <w:rPr>
                <w:rFonts w:ascii="Arial Narrow" w:hAnsi="Arial Narrow"/>
                <w:color w:val="4472C4" w:themeColor="accent1"/>
                <w:sz w:val="20"/>
                <w:szCs w:val="20"/>
              </w:rPr>
              <w:t>Secure record (</w:t>
            </w:r>
            <w:proofErr w:type="gramStart"/>
            <w:r w:rsidRPr="003B2866">
              <w:rPr>
                <w:rFonts w:ascii="Arial Narrow" w:hAnsi="Arial Narrow"/>
                <w:color w:val="4472C4" w:themeColor="accent1"/>
                <w:sz w:val="20"/>
                <w:szCs w:val="20"/>
              </w:rPr>
              <w:t>i.e.</w:t>
            </w:r>
            <w:proofErr w:type="gramEnd"/>
            <w:r w:rsidRPr="003B2866">
              <w:rPr>
                <w:rFonts w:ascii="Arial Narrow" w:hAnsi="Arial Narrow"/>
                <w:color w:val="4472C4" w:themeColor="accent1"/>
                <w:sz w:val="20"/>
                <w:szCs w:val="20"/>
              </w:rPr>
              <w:t xml:space="preserve"> medical records) describing initial and/or ongoing exposure to antimicrobial </w:t>
            </w:r>
            <w:r w:rsidRPr="003B2866">
              <w:rPr>
                <w:rFonts w:ascii="Arial Narrow" w:hAnsi="Arial Narrow"/>
                <w:b/>
                <w:bCs/>
                <w:color w:val="4472C4" w:themeColor="accent1"/>
                <w:sz w:val="20"/>
                <w:szCs w:val="20"/>
              </w:rPr>
              <w:t>*</w:t>
            </w:r>
          </w:p>
          <w:p w:rsidRPr="00492CDF" w:rsidR="003B6312" w:rsidP="00F626EE" w:rsidRDefault="003B6312" w14:paraId="49639F27" w14:textId="77777777">
            <w:pPr>
              <w:pStyle w:val="ListParagraph"/>
              <w:numPr>
                <w:ilvl w:val="1"/>
                <w:numId w:val="19"/>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F626EE" w:rsidRDefault="003B6312" w14:paraId="0DDD75E9" w14:textId="77777777">
            <w:pPr>
              <w:pStyle w:val="ListParagraph"/>
              <w:numPr>
                <w:ilvl w:val="1"/>
                <w:numId w:val="19"/>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04011DDA" w14:textId="77777777">
            <w:pPr>
              <w:rPr>
                <w:rFonts w:ascii="Arial Narrow" w:hAnsi="Arial Narrow"/>
                <w:b/>
                <w:bCs/>
                <w:sz w:val="20"/>
                <w:szCs w:val="20"/>
              </w:rPr>
            </w:pPr>
          </w:p>
        </w:tc>
        <w:tc>
          <w:tcPr>
            <w:tcW w:w="1701" w:type="dxa"/>
          </w:tcPr>
          <w:p w:rsidRPr="00492CDF" w:rsidR="003B6312" w:rsidP="003B6312" w:rsidRDefault="003B2866" w14:paraId="39E2DC22" w14:textId="185230A9">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056A9A" w14:paraId="4F23D712" w14:textId="3633AA15">
            <w:pPr>
              <w:rPr>
                <w:rFonts w:ascii="Arial Narrow" w:hAnsi="Arial Narrow"/>
                <w:b/>
                <w:bCs/>
                <w:sz w:val="20"/>
                <w:szCs w:val="20"/>
              </w:rPr>
            </w:pPr>
            <w:r>
              <w:rPr>
                <w:rFonts w:ascii="Arial Narrow" w:hAnsi="Arial Narrow"/>
                <w:b/>
                <w:bCs/>
                <w:sz w:val="20"/>
                <w:szCs w:val="20"/>
              </w:rPr>
              <w:t xml:space="preserve">Subjects and study protocol: </w:t>
            </w:r>
            <w:r w:rsidRPr="00056A9A">
              <w:rPr>
                <w:rFonts w:ascii="Arial Narrow" w:hAnsi="Arial Narrow"/>
                <w:sz w:val="20"/>
                <w:szCs w:val="20"/>
              </w:rPr>
              <w:t xml:space="preserve">“PIPC–TAZ (4.0 g/0.5 g) </w:t>
            </w:r>
            <w:proofErr w:type="gramStart"/>
            <w:r w:rsidRPr="00056A9A">
              <w:rPr>
                <w:rFonts w:ascii="Arial Narrow" w:hAnsi="Arial Narrow"/>
                <w:sz w:val="20"/>
                <w:szCs w:val="20"/>
              </w:rPr>
              <w:t>was</w:t>
            </w:r>
            <w:proofErr w:type="gramEnd"/>
            <w:r w:rsidRPr="00056A9A">
              <w:rPr>
                <w:rFonts w:ascii="Arial Narrow" w:hAnsi="Arial Narrow"/>
                <w:sz w:val="20"/>
                <w:szCs w:val="20"/>
              </w:rPr>
              <w:t xml:space="preserve"> dissolved in 100 mL saline and intravenous drip infusion was carried out for an hour each session three times a day”</w:t>
            </w:r>
          </w:p>
        </w:tc>
      </w:tr>
      <w:tr w:rsidRPr="00492CDF" w:rsidR="003B6312" w:rsidTr="003B6312" w14:paraId="1AA29273" w14:textId="77777777">
        <w:trPr>
          <w:trHeight w:val="793"/>
        </w:trPr>
        <w:tc>
          <w:tcPr>
            <w:tcW w:w="6663" w:type="dxa"/>
          </w:tcPr>
          <w:p w:rsidRPr="00492CDF" w:rsidR="003B6312" w:rsidP="00F626EE" w:rsidRDefault="003B6312" w14:paraId="4375E2BC" w14:textId="77777777">
            <w:pPr>
              <w:pStyle w:val="ListParagraph"/>
              <w:numPr>
                <w:ilvl w:val="0"/>
                <w:numId w:val="19"/>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E230D3" w:rsidR="003B6312" w:rsidP="00F626EE" w:rsidRDefault="003B6312" w14:paraId="1C88174C" w14:textId="57681AF3">
            <w:pPr>
              <w:pStyle w:val="ListParagraph"/>
              <w:numPr>
                <w:ilvl w:val="1"/>
                <w:numId w:val="19"/>
              </w:numPr>
              <w:rPr>
                <w:rFonts w:ascii="Arial Narrow" w:hAnsi="Arial Narrow"/>
                <w:color w:val="4472C4" w:themeColor="accent1"/>
                <w:sz w:val="20"/>
                <w:szCs w:val="20"/>
              </w:rPr>
            </w:pPr>
            <w:r w:rsidRPr="00E230D3">
              <w:rPr>
                <w:rFonts w:ascii="Arial Narrow" w:hAnsi="Arial Narrow"/>
                <w:color w:val="4472C4" w:themeColor="accent1"/>
                <w:sz w:val="20"/>
                <w:szCs w:val="20"/>
              </w:rPr>
              <w:t xml:space="preserve">Yes </w:t>
            </w:r>
            <w:r w:rsidRPr="00E230D3" w:rsidR="00056A9A">
              <w:rPr>
                <w:rFonts w:ascii="Arial Narrow" w:hAnsi="Arial Narrow"/>
                <w:b/>
                <w:bCs/>
                <w:color w:val="4472C4" w:themeColor="accent1"/>
                <w:sz w:val="20"/>
                <w:szCs w:val="20"/>
              </w:rPr>
              <w:t>*</w:t>
            </w:r>
          </w:p>
          <w:p w:rsidRPr="00492CDF" w:rsidR="003B6312" w:rsidP="00F626EE" w:rsidRDefault="003B6312" w14:paraId="2BF27FA6" w14:textId="77777777">
            <w:pPr>
              <w:pStyle w:val="ListParagraph"/>
              <w:numPr>
                <w:ilvl w:val="1"/>
                <w:numId w:val="19"/>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1117D042" w14:textId="77777777">
            <w:pPr>
              <w:rPr>
                <w:rFonts w:ascii="Arial Narrow" w:hAnsi="Arial Narrow"/>
                <w:b/>
                <w:bCs/>
                <w:sz w:val="20"/>
                <w:szCs w:val="20"/>
              </w:rPr>
            </w:pPr>
          </w:p>
        </w:tc>
        <w:tc>
          <w:tcPr>
            <w:tcW w:w="1701" w:type="dxa"/>
          </w:tcPr>
          <w:p w:rsidRPr="00492CDF" w:rsidR="003B6312" w:rsidP="003B6312" w:rsidRDefault="00E230D3" w14:paraId="599D3C5B" w14:textId="4349D15A">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7C4C3D" w14:paraId="00215ABC" w14:textId="5759F3DE">
            <w:pPr>
              <w:rPr>
                <w:rFonts w:ascii="Arial Narrow" w:hAnsi="Arial Narrow"/>
                <w:b/>
                <w:bCs/>
                <w:sz w:val="20"/>
                <w:szCs w:val="20"/>
              </w:rPr>
            </w:pPr>
            <w:r>
              <w:rPr>
                <w:rFonts w:ascii="Arial Narrow" w:hAnsi="Arial Narrow"/>
                <w:b/>
                <w:bCs/>
                <w:sz w:val="20"/>
                <w:szCs w:val="20"/>
              </w:rPr>
              <w:t>Subjects and protocol: “</w:t>
            </w:r>
            <w:r w:rsidRPr="00294BC2" w:rsidR="00294BC2">
              <w:rPr>
                <w:rFonts w:ascii="Arial Narrow" w:hAnsi="Arial Narrow"/>
                <w:sz w:val="20"/>
                <w:szCs w:val="20"/>
              </w:rPr>
              <w:t>The primary definition of nephrotoxicity used was at least a 100% (&gt;2-fold) increase in creatinine clearance (</w:t>
            </w:r>
            <w:proofErr w:type="spellStart"/>
            <w:r w:rsidRPr="00294BC2" w:rsidR="00294BC2">
              <w:rPr>
                <w:rFonts w:ascii="Arial Narrow" w:hAnsi="Arial Narrow"/>
                <w:sz w:val="20"/>
                <w:szCs w:val="20"/>
              </w:rPr>
              <w:t>CLcr</w:t>
            </w:r>
            <w:proofErr w:type="spellEnd"/>
            <w:r w:rsidRPr="00294BC2" w:rsidR="00294BC2">
              <w:rPr>
                <w:rFonts w:ascii="Arial Narrow" w:hAnsi="Arial Narrow"/>
                <w:sz w:val="20"/>
                <w:szCs w:val="20"/>
              </w:rPr>
              <w:t>)”</w:t>
            </w:r>
          </w:p>
        </w:tc>
      </w:tr>
      <w:tr w:rsidRPr="00492CDF" w:rsidR="003B6312" w:rsidTr="003B6312" w14:paraId="485A162B" w14:textId="77777777">
        <w:trPr>
          <w:trHeight w:val="177"/>
        </w:trPr>
        <w:tc>
          <w:tcPr>
            <w:tcW w:w="6663" w:type="dxa"/>
          </w:tcPr>
          <w:p w:rsidRPr="00492CDF" w:rsidR="003B6312" w:rsidP="003B6312" w:rsidRDefault="003B6312" w14:paraId="69D90970"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464BF6B8" w14:textId="77777777">
            <w:pPr>
              <w:rPr>
                <w:rFonts w:ascii="Arial Narrow" w:hAnsi="Arial Narrow"/>
                <w:b/>
                <w:bCs/>
                <w:sz w:val="20"/>
                <w:szCs w:val="20"/>
              </w:rPr>
            </w:pPr>
          </w:p>
        </w:tc>
        <w:tc>
          <w:tcPr>
            <w:tcW w:w="5244" w:type="dxa"/>
          </w:tcPr>
          <w:p w:rsidRPr="00492CDF" w:rsidR="003B6312" w:rsidP="003B6312" w:rsidRDefault="003B6312" w14:paraId="6B44C583" w14:textId="77777777">
            <w:pPr>
              <w:rPr>
                <w:rFonts w:ascii="Arial Narrow" w:hAnsi="Arial Narrow"/>
                <w:b/>
                <w:bCs/>
                <w:sz w:val="20"/>
                <w:szCs w:val="20"/>
              </w:rPr>
            </w:pPr>
          </w:p>
        </w:tc>
      </w:tr>
      <w:tr w:rsidRPr="00492CDF" w:rsidR="003B6312" w:rsidTr="003B6312" w14:paraId="37A3C43F" w14:textId="77777777">
        <w:trPr>
          <w:trHeight w:val="638"/>
        </w:trPr>
        <w:tc>
          <w:tcPr>
            <w:tcW w:w="6663" w:type="dxa"/>
          </w:tcPr>
          <w:p w:rsidRPr="00492CDF" w:rsidR="003B6312" w:rsidP="00F626EE" w:rsidRDefault="003B6312" w14:paraId="431158E5" w14:textId="77777777">
            <w:pPr>
              <w:pStyle w:val="ListParagraph"/>
              <w:numPr>
                <w:ilvl w:val="0"/>
                <w:numId w:val="19"/>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F626EE" w:rsidRDefault="003B6312" w14:paraId="0B8C2AE7" w14:textId="77777777">
            <w:pPr>
              <w:pStyle w:val="ListParagraph"/>
              <w:numPr>
                <w:ilvl w:val="1"/>
                <w:numId w:val="19"/>
              </w:numPr>
              <w:rPr>
                <w:rFonts w:ascii="Arial Narrow" w:hAnsi="Arial Narrow"/>
                <w:sz w:val="20"/>
                <w:szCs w:val="20"/>
              </w:rPr>
            </w:pPr>
            <w:r w:rsidRPr="00492CDF">
              <w:rPr>
                <w:rFonts w:ascii="Arial Narrow" w:hAnsi="Arial Narrow"/>
                <w:sz w:val="20"/>
                <w:szCs w:val="20"/>
              </w:rPr>
              <w:t>Study controls for sex, age, and disease severity at baseline *</w:t>
            </w:r>
          </w:p>
          <w:p w:rsidRPr="00492CDF" w:rsidR="003B6312" w:rsidP="00F626EE" w:rsidRDefault="003B6312" w14:paraId="1B568E00" w14:textId="77777777">
            <w:pPr>
              <w:pStyle w:val="ListParagraph"/>
              <w:numPr>
                <w:ilvl w:val="1"/>
                <w:numId w:val="19"/>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0E5940" w:rsidR="003B6312" w:rsidP="00F626EE" w:rsidRDefault="003B6312" w14:paraId="629264AC" w14:textId="77777777">
            <w:pPr>
              <w:pStyle w:val="ListParagraph"/>
              <w:numPr>
                <w:ilvl w:val="1"/>
                <w:numId w:val="19"/>
              </w:numPr>
              <w:rPr>
                <w:rFonts w:ascii="Arial Narrow" w:hAnsi="Arial Narrow"/>
                <w:color w:val="4472C4" w:themeColor="accent1"/>
                <w:sz w:val="20"/>
                <w:szCs w:val="20"/>
              </w:rPr>
            </w:pPr>
            <w:r w:rsidRPr="000E5940">
              <w:rPr>
                <w:rFonts w:ascii="Arial Narrow" w:hAnsi="Arial Narrow"/>
                <w:color w:val="4472C4" w:themeColor="accent1"/>
                <w:sz w:val="20"/>
                <w:szCs w:val="20"/>
              </w:rPr>
              <w:t>Limited or no attempt to control for differences between the cohorts</w:t>
            </w:r>
          </w:p>
          <w:p w:rsidRPr="00492CDF" w:rsidR="003B6312" w:rsidP="003B6312" w:rsidRDefault="003B6312" w14:paraId="252D100C" w14:textId="77777777">
            <w:pPr>
              <w:rPr>
                <w:rFonts w:ascii="Arial Narrow" w:hAnsi="Arial Narrow"/>
                <w:b/>
                <w:bCs/>
                <w:sz w:val="20"/>
                <w:szCs w:val="20"/>
              </w:rPr>
            </w:pPr>
          </w:p>
        </w:tc>
        <w:tc>
          <w:tcPr>
            <w:tcW w:w="1701" w:type="dxa"/>
          </w:tcPr>
          <w:p w:rsidRPr="00492CDF" w:rsidR="003B6312" w:rsidP="003B6312" w:rsidRDefault="000E5940" w14:paraId="4CCD75F9" w14:textId="443CB4CB">
            <w:pPr>
              <w:rPr>
                <w:rFonts w:ascii="Arial Narrow" w:hAnsi="Arial Narrow"/>
                <w:b/>
                <w:bCs/>
                <w:sz w:val="20"/>
                <w:szCs w:val="20"/>
              </w:rPr>
            </w:pPr>
            <w:r>
              <w:rPr>
                <w:rFonts w:ascii="Arial Narrow" w:hAnsi="Arial Narrow"/>
                <w:b/>
                <w:bCs/>
                <w:sz w:val="20"/>
                <w:szCs w:val="20"/>
              </w:rPr>
              <w:t>0</w:t>
            </w:r>
          </w:p>
        </w:tc>
        <w:tc>
          <w:tcPr>
            <w:tcW w:w="5244" w:type="dxa"/>
          </w:tcPr>
          <w:p w:rsidRPr="00492CDF" w:rsidR="003B6312" w:rsidP="003B6312" w:rsidRDefault="00946911" w14:paraId="0133B497" w14:textId="1AE12558">
            <w:pPr>
              <w:rPr>
                <w:rFonts w:ascii="Arial Narrow" w:hAnsi="Arial Narrow"/>
                <w:b/>
                <w:bCs/>
                <w:sz w:val="20"/>
                <w:szCs w:val="20"/>
              </w:rPr>
            </w:pPr>
            <w:r>
              <w:rPr>
                <w:rFonts w:ascii="Arial Narrow" w:hAnsi="Arial Narrow"/>
                <w:b/>
                <w:bCs/>
                <w:sz w:val="20"/>
                <w:szCs w:val="20"/>
              </w:rPr>
              <w:t>Statistical</w:t>
            </w:r>
            <w:r w:rsidR="00D56131">
              <w:rPr>
                <w:rFonts w:ascii="Arial Narrow" w:hAnsi="Arial Narrow"/>
                <w:b/>
                <w:bCs/>
                <w:sz w:val="20"/>
                <w:szCs w:val="20"/>
              </w:rPr>
              <w:t xml:space="preserve"> analysis: </w:t>
            </w:r>
            <w:r w:rsidRPr="00946911" w:rsidR="00D56131">
              <w:rPr>
                <w:rFonts w:ascii="Arial Narrow" w:hAnsi="Arial Narrow"/>
                <w:sz w:val="20"/>
                <w:szCs w:val="20"/>
              </w:rPr>
              <w:t xml:space="preserve">No evidence of controlling for confounding </w:t>
            </w:r>
            <w:r w:rsidRPr="00946911">
              <w:rPr>
                <w:rFonts w:ascii="Arial Narrow" w:hAnsi="Arial Narrow"/>
                <w:sz w:val="20"/>
                <w:szCs w:val="20"/>
              </w:rPr>
              <w:t>factors given.</w:t>
            </w:r>
          </w:p>
        </w:tc>
      </w:tr>
      <w:tr w:rsidRPr="00492CDF" w:rsidR="003B6312" w:rsidTr="003B6312" w14:paraId="1F430C09" w14:textId="77777777">
        <w:trPr>
          <w:trHeight w:val="168"/>
        </w:trPr>
        <w:tc>
          <w:tcPr>
            <w:tcW w:w="6663" w:type="dxa"/>
          </w:tcPr>
          <w:p w:rsidRPr="00492CDF" w:rsidR="003B6312" w:rsidP="003B6312" w:rsidRDefault="003B6312" w14:paraId="20AC71FE"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129DD8B2" w14:textId="77777777">
            <w:pPr>
              <w:rPr>
                <w:rFonts w:ascii="Arial Narrow" w:hAnsi="Arial Narrow"/>
                <w:b/>
                <w:bCs/>
                <w:sz w:val="20"/>
                <w:szCs w:val="20"/>
              </w:rPr>
            </w:pPr>
          </w:p>
        </w:tc>
        <w:tc>
          <w:tcPr>
            <w:tcW w:w="5244" w:type="dxa"/>
          </w:tcPr>
          <w:p w:rsidRPr="00492CDF" w:rsidR="003B6312" w:rsidP="003B6312" w:rsidRDefault="003B6312" w14:paraId="4C8ED9B6" w14:textId="77777777">
            <w:pPr>
              <w:rPr>
                <w:rFonts w:ascii="Arial Narrow" w:hAnsi="Arial Narrow"/>
                <w:b/>
                <w:bCs/>
                <w:sz w:val="20"/>
                <w:szCs w:val="20"/>
              </w:rPr>
            </w:pPr>
          </w:p>
        </w:tc>
      </w:tr>
      <w:tr w:rsidRPr="00492CDF" w:rsidR="003B6312" w:rsidTr="003B6312" w14:paraId="22FA6ABC" w14:textId="77777777">
        <w:trPr>
          <w:trHeight w:val="647"/>
        </w:trPr>
        <w:tc>
          <w:tcPr>
            <w:tcW w:w="6663" w:type="dxa"/>
          </w:tcPr>
          <w:p w:rsidRPr="00492CDF" w:rsidR="003B6312" w:rsidP="00F626EE" w:rsidRDefault="003B6312" w14:paraId="6A3184D7" w14:textId="77777777">
            <w:pPr>
              <w:pStyle w:val="ListParagraph"/>
              <w:numPr>
                <w:ilvl w:val="0"/>
                <w:numId w:val="19"/>
              </w:numPr>
              <w:rPr>
                <w:rFonts w:ascii="Arial Narrow" w:hAnsi="Arial Narrow"/>
                <w:i/>
                <w:iCs/>
                <w:sz w:val="20"/>
                <w:szCs w:val="20"/>
              </w:rPr>
            </w:pPr>
            <w:r w:rsidRPr="00492CDF">
              <w:rPr>
                <w:rFonts w:ascii="Arial Narrow" w:hAnsi="Arial Narrow"/>
                <w:i/>
                <w:iCs/>
                <w:sz w:val="20"/>
                <w:szCs w:val="20"/>
              </w:rPr>
              <w:t xml:space="preserve">Assessment of Outcome </w:t>
            </w:r>
          </w:p>
          <w:p w:rsidRPr="00126546" w:rsidR="003B6312" w:rsidP="00F626EE" w:rsidRDefault="003B6312" w14:paraId="08C22891" w14:textId="77777777">
            <w:pPr>
              <w:pStyle w:val="ListParagraph"/>
              <w:numPr>
                <w:ilvl w:val="1"/>
                <w:numId w:val="19"/>
              </w:numPr>
              <w:rPr>
                <w:rFonts w:ascii="Arial Narrow" w:hAnsi="Arial Narrow"/>
                <w:i/>
                <w:iCs/>
                <w:color w:val="4472C4" w:themeColor="accent1"/>
                <w:sz w:val="20"/>
                <w:szCs w:val="20"/>
              </w:rPr>
            </w:pPr>
            <w:r w:rsidRPr="00126546">
              <w:rPr>
                <w:rFonts w:ascii="Arial Narrow" w:hAnsi="Arial Narrow"/>
                <w:color w:val="4472C4" w:themeColor="accent1"/>
                <w:sz w:val="20"/>
                <w:szCs w:val="20"/>
              </w:rPr>
              <w:t>Independent or blind assessment, or confirmation of the outcome by reference to</w:t>
            </w:r>
            <w:r w:rsidRPr="00126546">
              <w:rPr>
                <w:rFonts w:ascii="Arial Narrow" w:hAnsi="Arial Narrow"/>
                <w:i/>
                <w:iCs/>
                <w:color w:val="4472C4" w:themeColor="accent1"/>
                <w:sz w:val="20"/>
                <w:szCs w:val="20"/>
              </w:rPr>
              <w:t xml:space="preserve"> </w:t>
            </w:r>
            <w:r w:rsidRPr="00126546">
              <w:rPr>
                <w:rFonts w:ascii="Arial Narrow" w:hAnsi="Arial Narrow"/>
                <w:color w:val="4472C4" w:themeColor="accent1"/>
                <w:sz w:val="20"/>
                <w:szCs w:val="20"/>
              </w:rPr>
              <w:t>secure records (</w:t>
            </w:r>
            <w:proofErr w:type="gramStart"/>
            <w:r w:rsidRPr="00126546">
              <w:rPr>
                <w:rFonts w:ascii="Arial Narrow" w:hAnsi="Arial Narrow"/>
                <w:color w:val="4472C4" w:themeColor="accent1"/>
                <w:sz w:val="20"/>
                <w:szCs w:val="20"/>
              </w:rPr>
              <w:t>i.e.</w:t>
            </w:r>
            <w:proofErr w:type="gramEnd"/>
            <w:r w:rsidRPr="00126546">
              <w:rPr>
                <w:rFonts w:ascii="Arial Narrow" w:hAnsi="Arial Narrow"/>
                <w:color w:val="4472C4" w:themeColor="accent1"/>
                <w:sz w:val="20"/>
                <w:szCs w:val="20"/>
              </w:rPr>
              <w:t xml:space="preserve"> medical records, laboratory results etc) </w:t>
            </w:r>
            <w:r w:rsidRPr="00126546">
              <w:rPr>
                <w:rFonts w:ascii="Arial Narrow" w:hAnsi="Arial Narrow"/>
                <w:b/>
                <w:bCs/>
                <w:color w:val="4472C4" w:themeColor="accent1"/>
                <w:sz w:val="20"/>
                <w:szCs w:val="20"/>
              </w:rPr>
              <w:t>*</w:t>
            </w:r>
          </w:p>
          <w:p w:rsidRPr="00492CDF" w:rsidR="003B6312" w:rsidP="00F626EE" w:rsidRDefault="003B6312" w14:paraId="1B9AEAD7" w14:textId="77777777">
            <w:pPr>
              <w:pStyle w:val="ListParagraph"/>
              <w:numPr>
                <w:ilvl w:val="1"/>
                <w:numId w:val="19"/>
              </w:numPr>
              <w:rPr>
                <w:rFonts w:ascii="Arial Narrow" w:hAnsi="Arial Narrow"/>
                <w:i/>
                <w:iCs/>
                <w:sz w:val="20"/>
                <w:szCs w:val="20"/>
              </w:rPr>
            </w:pPr>
            <w:r w:rsidRPr="00492CDF">
              <w:rPr>
                <w:rFonts w:ascii="Arial Narrow" w:hAnsi="Arial Narrow"/>
                <w:sz w:val="20"/>
                <w:szCs w:val="20"/>
              </w:rPr>
              <w:lastRenderedPageBreak/>
              <w:t>Identified through ICD codes on database records</w:t>
            </w:r>
            <w:r w:rsidRPr="00492CDF">
              <w:rPr>
                <w:rFonts w:ascii="Arial Narrow" w:hAnsi="Arial Narrow"/>
                <w:b/>
                <w:bCs/>
                <w:sz w:val="20"/>
                <w:szCs w:val="20"/>
              </w:rPr>
              <w:t xml:space="preserve"> *</w:t>
            </w:r>
          </w:p>
          <w:p w:rsidRPr="00492CDF" w:rsidR="003B6312" w:rsidP="00F626EE" w:rsidRDefault="003B6312" w14:paraId="212FFB5F" w14:textId="77777777">
            <w:pPr>
              <w:pStyle w:val="ListParagraph"/>
              <w:numPr>
                <w:ilvl w:val="1"/>
                <w:numId w:val="19"/>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F626EE" w:rsidRDefault="003B6312" w14:paraId="48CB2701" w14:textId="77777777">
            <w:pPr>
              <w:pStyle w:val="ListParagraph"/>
              <w:numPr>
                <w:ilvl w:val="1"/>
                <w:numId w:val="19"/>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34A433BF" w14:textId="77777777">
            <w:pPr>
              <w:rPr>
                <w:rFonts w:ascii="Arial Narrow" w:hAnsi="Arial Narrow"/>
                <w:b/>
                <w:bCs/>
                <w:sz w:val="20"/>
                <w:szCs w:val="20"/>
              </w:rPr>
            </w:pPr>
          </w:p>
        </w:tc>
        <w:tc>
          <w:tcPr>
            <w:tcW w:w="1701" w:type="dxa"/>
          </w:tcPr>
          <w:p w:rsidRPr="00492CDF" w:rsidR="003B6312" w:rsidP="003B6312" w:rsidRDefault="00126546" w14:paraId="1A61ECD2" w14:textId="0E2B7069">
            <w:pPr>
              <w:rPr>
                <w:rFonts w:ascii="Arial Narrow" w:hAnsi="Arial Narrow"/>
                <w:b/>
                <w:bCs/>
                <w:sz w:val="20"/>
                <w:szCs w:val="20"/>
              </w:rPr>
            </w:pPr>
            <w:r>
              <w:rPr>
                <w:rFonts w:ascii="Arial Narrow" w:hAnsi="Arial Narrow"/>
                <w:b/>
                <w:bCs/>
                <w:sz w:val="20"/>
                <w:szCs w:val="20"/>
              </w:rPr>
              <w:lastRenderedPageBreak/>
              <w:t>1</w:t>
            </w:r>
          </w:p>
        </w:tc>
        <w:tc>
          <w:tcPr>
            <w:tcW w:w="5244" w:type="dxa"/>
          </w:tcPr>
          <w:p w:rsidRPr="00492CDF" w:rsidR="003B6312" w:rsidP="003B6312" w:rsidRDefault="00E7255C" w14:paraId="39C7043D" w14:textId="12F1BBFC">
            <w:pPr>
              <w:rPr>
                <w:rFonts w:ascii="Arial Narrow" w:hAnsi="Arial Narrow"/>
                <w:b/>
                <w:bCs/>
                <w:sz w:val="20"/>
                <w:szCs w:val="20"/>
              </w:rPr>
            </w:pPr>
            <w:r>
              <w:rPr>
                <w:rFonts w:ascii="Arial Narrow" w:hAnsi="Arial Narrow"/>
                <w:b/>
                <w:bCs/>
                <w:sz w:val="20"/>
                <w:szCs w:val="20"/>
              </w:rPr>
              <w:t>Subjects</w:t>
            </w:r>
            <w:r w:rsidR="00A118E4">
              <w:rPr>
                <w:rFonts w:ascii="Arial Narrow" w:hAnsi="Arial Narrow"/>
                <w:b/>
                <w:bCs/>
                <w:sz w:val="20"/>
                <w:szCs w:val="20"/>
              </w:rPr>
              <w:t xml:space="preserve"> and study protocol: “</w:t>
            </w:r>
            <w:r w:rsidR="00A118E4">
              <w:t>The primary definition of nephrotoxicity used was at least a 100% (&gt;2-fold) increase in creatinine clearance (</w:t>
            </w:r>
            <w:proofErr w:type="spellStart"/>
            <w:r w:rsidR="00A118E4">
              <w:t>CLcr</w:t>
            </w:r>
            <w:proofErr w:type="spellEnd"/>
            <w:r w:rsidR="00A118E4">
              <w:t>)”</w:t>
            </w:r>
          </w:p>
        </w:tc>
      </w:tr>
      <w:tr w:rsidRPr="00492CDF" w:rsidR="003B6312" w:rsidTr="003B6312" w14:paraId="2B2A3B68" w14:textId="77777777">
        <w:trPr>
          <w:trHeight w:val="824"/>
        </w:trPr>
        <w:tc>
          <w:tcPr>
            <w:tcW w:w="6663" w:type="dxa"/>
          </w:tcPr>
          <w:p w:rsidRPr="00492CDF" w:rsidR="003B6312" w:rsidP="00F626EE" w:rsidRDefault="003B6312" w14:paraId="7BDD6837" w14:textId="77777777">
            <w:pPr>
              <w:pStyle w:val="ListParagraph"/>
              <w:numPr>
                <w:ilvl w:val="0"/>
                <w:numId w:val="19"/>
              </w:numPr>
              <w:rPr>
                <w:rFonts w:ascii="Arial Narrow" w:hAnsi="Arial Narrow"/>
                <w:i/>
                <w:iCs/>
                <w:sz w:val="20"/>
                <w:szCs w:val="20"/>
              </w:rPr>
            </w:pPr>
            <w:r w:rsidRPr="00492CDF">
              <w:rPr>
                <w:rFonts w:ascii="Arial Narrow" w:hAnsi="Arial Narrow"/>
                <w:i/>
                <w:iCs/>
                <w:sz w:val="20"/>
                <w:szCs w:val="20"/>
              </w:rPr>
              <w:t>Was follow-up long enough for outcomes to occur</w:t>
            </w:r>
          </w:p>
          <w:p w:rsidRPr="00F47AF9" w:rsidR="003B6312" w:rsidP="00F626EE" w:rsidRDefault="003B6312" w14:paraId="77F3EF7A" w14:textId="77777777">
            <w:pPr>
              <w:pStyle w:val="ListParagraph"/>
              <w:numPr>
                <w:ilvl w:val="1"/>
                <w:numId w:val="19"/>
              </w:numPr>
              <w:rPr>
                <w:rFonts w:ascii="Arial Narrow" w:hAnsi="Arial Narrow"/>
                <w:b/>
                <w:bCs/>
                <w:color w:val="4472C4" w:themeColor="accent1"/>
                <w:sz w:val="20"/>
                <w:szCs w:val="20"/>
              </w:rPr>
            </w:pPr>
            <w:r w:rsidRPr="00F47AF9">
              <w:rPr>
                <w:rFonts w:ascii="Arial Narrow" w:hAnsi="Arial Narrow"/>
                <w:color w:val="4472C4" w:themeColor="accent1"/>
                <w:sz w:val="20"/>
                <w:szCs w:val="20"/>
              </w:rPr>
              <w:t xml:space="preserve">Yes </w:t>
            </w:r>
            <w:r w:rsidRPr="00F47AF9">
              <w:rPr>
                <w:rFonts w:ascii="Arial Narrow" w:hAnsi="Arial Narrow"/>
                <w:b/>
                <w:bCs/>
                <w:color w:val="4472C4" w:themeColor="accent1"/>
                <w:sz w:val="20"/>
                <w:szCs w:val="20"/>
              </w:rPr>
              <w:t>*</w:t>
            </w:r>
          </w:p>
          <w:p w:rsidRPr="00492CDF" w:rsidR="003B6312" w:rsidP="00F626EE" w:rsidRDefault="003B6312" w14:paraId="643711EE" w14:textId="77777777">
            <w:pPr>
              <w:pStyle w:val="ListParagraph"/>
              <w:numPr>
                <w:ilvl w:val="1"/>
                <w:numId w:val="19"/>
              </w:numPr>
              <w:rPr>
                <w:rFonts w:ascii="Arial Narrow" w:hAnsi="Arial Narrow"/>
                <w:sz w:val="20"/>
                <w:szCs w:val="20"/>
              </w:rPr>
            </w:pPr>
            <w:r w:rsidRPr="00492CDF">
              <w:rPr>
                <w:rFonts w:ascii="Arial Narrow" w:hAnsi="Arial Narrow"/>
                <w:sz w:val="20"/>
                <w:szCs w:val="20"/>
              </w:rPr>
              <w:t xml:space="preserve">No </w:t>
            </w:r>
          </w:p>
          <w:p w:rsidRPr="00492CDF" w:rsidR="003B6312" w:rsidP="00F626EE" w:rsidRDefault="003B6312" w14:paraId="2FB7C5FB" w14:textId="77777777">
            <w:pPr>
              <w:pStyle w:val="ListParagraph"/>
              <w:numPr>
                <w:ilvl w:val="1"/>
                <w:numId w:val="19"/>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383304F4" w14:textId="77777777">
            <w:pPr>
              <w:rPr>
                <w:rFonts w:ascii="Arial Narrow" w:hAnsi="Arial Narrow"/>
                <w:b/>
                <w:bCs/>
                <w:sz w:val="20"/>
                <w:szCs w:val="20"/>
              </w:rPr>
            </w:pPr>
          </w:p>
        </w:tc>
        <w:tc>
          <w:tcPr>
            <w:tcW w:w="1701" w:type="dxa"/>
          </w:tcPr>
          <w:p w:rsidRPr="00F47AF9" w:rsidR="00F47AF9" w:rsidP="00F47AF9" w:rsidRDefault="00F47AF9" w14:paraId="1851C528" w14:textId="65E4292B">
            <w:pPr>
              <w:rPr>
                <w:rFonts w:ascii="Arial Narrow" w:hAnsi="Arial Narrow"/>
                <w:b/>
                <w:bCs/>
                <w:sz w:val="20"/>
                <w:szCs w:val="20"/>
              </w:rPr>
            </w:pPr>
            <w:r w:rsidRPr="00F47AF9">
              <w:rPr>
                <w:rFonts w:ascii="Arial Narrow" w:hAnsi="Arial Narrow"/>
                <w:b/>
                <w:bCs/>
                <w:sz w:val="20"/>
                <w:szCs w:val="20"/>
              </w:rPr>
              <w:t>1</w:t>
            </w:r>
          </w:p>
        </w:tc>
        <w:tc>
          <w:tcPr>
            <w:tcW w:w="5244" w:type="dxa"/>
          </w:tcPr>
          <w:p w:rsidR="003B6312" w:rsidP="003B6312" w:rsidRDefault="00E7255C" w14:paraId="6DC0684D" w14:textId="77777777">
            <w:pPr>
              <w:rPr>
                <w:rFonts w:ascii="Arial Narrow" w:hAnsi="Arial Narrow"/>
                <w:sz w:val="20"/>
                <w:szCs w:val="20"/>
              </w:rPr>
            </w:pPr>
            <w:r>
              <w:rPr>
                <w:rFonts w:ascii="Arial Narrow" w:hAnsi="Arial Narrow"/>
                <w:b/>
                <w:bCs/>
                <w:sz w:val="20"/>
                <w:szCs w:val="20"/>
              </w:rPr>
              <w:t>Subjects</w:t>
            </w:r>
            <w:r w:rsidR="009F0B05">
              <w:rPr>
                <w:rFonts w:ascii="Arial Narrow" w:hAnsi="Arial Narrow"/>
                <w:b/>
                <w:bCs/>
                <w:sz w:val="20"/>
                <w:szCs w:val="20"/>
              </w:rPr>
              <w:t xml:space="preserve"> and study protocol: “</w:t>
            </w:r>
            <w:r w:rsidRPr="00E660B9" w:rsidR="00E660B9">
              <w:rPr>
                <w:rFonts w:ascii="Arial Narrow" w:hAnsi="Arial Narrow"/>
                <w:sz w:val="20"/>
                <w:szCs w:val="20"/>
              </w:rPr>
              <w:t>Assessment of nephrotoxicity began 24 h following the first order for PIPC–TAZ.”</w:t>
            </w:r>
          </w:p>
          <w:p w:rsidRPr="00492CDF" w:rsidR="001521D1" w:rsidP="003B6312" w:rsidRDefault="001B3396" w14:paraId="14055212" w14:textId="15CD4B35">
            <w:pPr>
              <w:rPr>
                <w:rFonts w:ascii="Arial Narrow" w:hAnsi="Arial Narrow"/>
                <w:b/>
                <w:bCs/>
                <w:sz w:val="20"/>
                <w:szCs w:val="20"/>
              </w:rPr>
            </w:pPr>
            <w:r w:rsidRPr="001B3396">
              <w:rPr>
                <w:rFonts w:ascii="Arial Narrow" w:hAnsi="Arial Narrow"/>
                <w:b/>
                <w:bCs/>
                <w:sz w:val="20"/>
                <w:szCs w:val="20"/>
              </w:rPr>
              <w:t>Results:</w:t>
            </w:r>
            <w:r>
              <w:rPr>
                <w:rFonts w:ascii="Arial Narrow" w:hAnsi="Arial Narrow"/>
                <w:sz w:val="20"/>
                <w:szCs w:val="20"/>
              </w:rPr>
              <w:t xml:space="preserve"> “…</w:t>
            </w:r>
            <w:r w:rsidRPr="001B3396">
              <w:rPr>
                <w:rFonts w:ascii="Arial Narrow" w:hAnsi="Arial Narrow"/>
                <w:sz w:val="20"/>
                <w:szCs w:val="20"/>
              </w:rPr>
              <w:t>nephrotoxicity was observed in 4 cases (18.2%) at 4–7 d after the beginning of PIPC–TAZ administration</w:t>
            </w:r>
            <w:r>
              <w:rPr>
                <w:rFonts w:ascii="Arial Narrow" w:hAnsi="Arial Narrow"/>
                <w:sz w:val="20"/>
                <w:szCs w:val="20"/>
              </w:rPr>
              <w:t>”</w:t>
            </w:r>
          </w:p>
        </w:tc>
      </w:tr>
      <w:tr w:rsidRPr="00492CDF" w:rsidR="003B6312" w:rsidTr="003B6312" w14:paraId="50A5A814" w14:textId="77777777">
        <w:trPr>
          <w:trHeight w:val="824"/>
        </w:trPr>
        <w:tc>
          <w:tcPr>
            <w:tcW w:w="6663" w:type="dxa"/>
          </w:tcPr>
          <w:p w:rsidRPr="00492CDF" w:rsidR="003B6312" w:rsidP="00F626EE" w:rsidRDefault="003B6312" w14:paraId="0E35C779" w14:textId="77777777">
            <w:pPr>
              <w:pStyle w:val="ListParagraph"/>
              <w:numPr>
                <w:ilvl w:val="0"/>
                <w:numId w:val="19"/>
              </w:numPr>
              <w:rPr>
                <w:rFonts w:ascii="Arial Narrow" w:hAnsi="Arial Narrow"/>
                <w:i/>
                <w:iCs/>
                <w:sz w:val="20"/>
                <w:szCs w:val="20"/>
              </w:rPr>
            </w:pPr>
            <w:r w:rsidRPr="00492CDF">
              <w:rPr>
                <w:rFonts w:ascii="Arial Narrow" w:hAnsi="Arial Narrow"/>
                <w:i/>
                <w:iCs/>
                <w:sz w:val="20"/>
                <w:szCs w:val="20"/>
              </w:rPr>
              <w:t>Adequacy of follow-up of cohorts</w:t>
            </w:r>
          </w:p>
          <w:p w:rsidRPr="00622921" w:rsidR="003B6312" w:rsidP="00F626EE" w:rsidRDefault="003B6312" w14:paraId="40321365" w14:textId="77777777">
            <w:pPr>
              <w:pStyle w:val="ListParagraph"/>
              <w:numPr>
                <w:ilvl w:val="1"/>
                <w:numId w:val="19"/>
              </w:numPr>
              <w:rPr>
                <w:rFonts w:ascii="Arial Narrow" w:hAnsi="Arial Narrow"/>
                <w:color w:val="4472C4" w:themeColor="accent1"/>
                <w:sz w:val="20"/>
                <w:szCs w:val="20"/>
              </w:rPr>
            </w:pPr>
            <w:r w:rsidRPr="00622921">
              <w:rPr>
                <w:rFonts w:ascii="Arial Narrow" w:hAnsi="Arial Narrow"/>
                <w:color w:val="4472C4" w:themeColor="accent1"/>
                <w:sz w:val="20"/>
                <w:szCs w:val="20"/>
              </w:rPr>
              <w:t xml:space="preserve">Complete follow-up – all subjects accounted for </w:t>
            </w:r>
            <w:r w:rsidRPr="00622921">
              <w:rPr>
                <w:rFonts w:ascii="Arial Narrow" w:hAnsi="Arial Narrow"/>
                <w:b/>
                <w:bCs/>
                <w:color w:val="4472C4" w:themeColor="accent1"/>
                <w:sz w:val="20"/>
                <w:szCs w:val="20"/>
              </w:rPr>
              <w:t>*</w:t>
            </w:r>
          </w:p>
          <w:p w:rsidRPr="00492CDF" w:rsidR="003B6312" w:rsidP="00F626EE" w:rsidRDefault="003B6312" w14:paraId="5C1EEA7F" w14:textId="77777777">
            <w:pPr>
              <w:pStyle w:val="ListParagraph"/>
              <w:numPr>
                <w:ilvl w:val="1"/>
                <w:numId w:val="19"/>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F626EE" w:rsidRDefault="003B6312" w14:paraId="2916FE0D" w14:textId="77777777">
            <w:pPr>
              <w:pStyle w:val="ListParagraph"/>
              <w:numPr>
                <w:ilvl w:val="1"/>
                <w:numId w:val="19"/>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F626EE" w:rsidRDefault="003B6312" w14:paraId="721D127C" w14:textId="77777777">
            <w:pPr>
              <w:pStyle w:val="ListParagraph"/>
              <w:numPr>
                <w:ilvl w:val="1"/>
                <w:numId w:val="19"/>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622921" w14:paraId="605B101D" w14:textId="0A7E7049">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F97836" w14:paraId="2086061F" w14:textId="14F1CBCA">
            <w:pPr>
              <w:rPr>
                <w:rFonts w:ascii="Arial Narrow" w:hAnsi="Arial Narrow"/>
                <w:b/>
                <w:bCs/>
                <w:sz w:val="20"/>
                <w:szCs w:val="20"/>
              </w:rPr>
            </w:pPr>
            <w:r>
              <w:rPr>
                <w:rFonts w:ascii="Arial Narrow" w:hAnsi="Arial Narrow"/>
                <w:b/>
                <w:bCs/>
                <w:sz w:val="20"/>
                <w:szCs w:val="20"/>
              </w:rPr>
              <w:t xml:space="preserve">Results: </w:t>
            </w:r>
            <w:r w:rsidRPr="00C26186">
              <w:rPr>
                <w:rFonts w:ascii="Arial Narrow" w:hAnsi="Arial Narrow"/>
                <w:sz w:val="20"/>
                <w:szCs w:val="20"/>
              </w:rPr>
              <w:t>All recruited participants accounted for</w:t>
            </w:r>
            <w:r w:rsidRPr="00C26186" w:rsidR="00C26186">
              <w:rPr>
                <w:rFonts w:ascii="Arial Narrow" w:hAnsi="Arial Narrow"/>
                <w:sz w:val="20"/>
                <w:szCs w:val="20"/>
              </w:rPr>
              <w:t>.</w:t>
            </w:r>
          </w:p>
        </w:tc>
      </w:tr>
      <w:tr w:rsidRPr="00492CDF" w:rsidR="003B6312" w:rsidTr="003B6312" w14:paraId="046978F2" w14:textId="77777777">
        <w:trPr>
          <w:trHeight w:val="558"/>
        </w:trPr>
        <w:tc>
          <w:tcPr>
            <w:tcW w:w="6663" w:type="dxa"/>
          </w:tcPr>
          <w:p w:rsidRPr="00492CDF" w:rsidR="003B6312" w:rsidP="003B6312" w:rsidRDefault="003B6312" w14:paraId="7E2DF8C7"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C26186" w14:paraId="44ADF19D" w14:textId="1B23B7DC">
            <w:pPr>
              <w:rPr>
                <w:rFonts w:ascii="Arial Narrow" w:hAnsi="Arial Narrow"/>
                <w:b/>
                <w:bCs/>
                <w:sz w:val="20"/>
                <w:szCs w:val="20"/>
              </w:rPr>
            </w:pPr>
            <w:r>
              <w:rPr>
                <w:rFonts w:ascii="Arial Narrow" w:hAnsi="Arial Narrow"/>
                <w:b/>
                <w:bCs/>
                <w:sz w:val="20"/>
                <w:szCs w:val="20"/>
              </w:rPr>
              <w:t>7</w:t>
            </w:r>
          </w:p>
        </w:tc>
        <w:tc>
          <w:tcPr>
            <w:tcW w:w="5244" w:type="dxa"/>
          </w:tcPr>
          <w:p w:rsidRPr="00492CDF" w:rsidR="003B6312" w:rsidP="003B6312" w:rsidRDefault="003B6312" w14:paraId="601AEFAC" w14:textId="77777777">
            <w:pPr>
              <w:rPr>
                <w:rFonts w:ascii="Arial Narrow" w:hAnsi="Arial Narrow"/>
                <w:b/>
                <w:bCs/>
                <w:sz w:val="20"/>
                <w:szCs w:val="20"/>
              </w:rPr>
            </w:pPr>
          </w:p>
        </w:tc>
      </w:tr>
    </w:tbl>
    <w:p w:rsidR="003B6312" w:rsidRDefault="003B6312" w14:paraId="17D55385" w14:textId="5D519F20">
      <w:pPr>
        <w:rPr>
          <w:b/>
          <w:bCs/>
          <w:sz w:val="20"/>
          <w:szCs w:val="20"/>
        </w:rPr>
      </w:pPr>
    </w:p>
    <w:p w:rsidR="003B6312" w:rsidRDefault="003B6312" w14:paraId="1F5265D8" w14:textId="3719D36E">
      <w:pPr>
        <w:rPr>
          <w:b/>
          <w:bCs/>
          <w:sz w:val="20"/>
          <w:szCs w:val="20"/>
        </w:rPr>
      </w:pPr>
    </w:p>
    <w:p w:rsidR="003B6312" w:rsidRDefault="003B6312" w14:paraId="74D0F322" w14:textId="0F0C46D5">
      <w:pPr>
        <w:rPr>
          <w:b/>
          <w:bCs/>
          <w:sz w:val="20"/>
          <w:szCs w:val="20"/>
        </w:rPr>
      </w:pPr>
    </w:p>
    <w:p w:rsidR="003B6312" w:rsidRDefault="003B6312" w14:paraId="65060702" w14:textId="3347C952">
      <w:pPr>
        <w:rPr>
          <w:b/>
          <w:bCs/>
          <w:sz w:val="20"/>
          <w:szCs w:val="20"/>
        </w:rPr>
      </w:pPr>
    </w:p>
    <w:p w:rsidR="003B6312" w:rsidRDefault="003B6312" w14:paraId="64031059" w14:textId="6497240F">
      <w:pPr>
        <w:rPr>
          <w:b/>
          <w:bCs/>
          <w:sz w:val="20"/>
          <w:szCs w:val="20"/>
        </w:rPr>
      </w:pPr>
    </w:p>
    <w:p w:rsidR="003B6312" w:rsidRDefault="003B6312" w14:paraId="154F4BB6" w14:textId="1E184D0D">
      <w:pPr>
        <w:rPr>
          <w:b/>
          <w:bCs/>
          <w:sz w:val="20"/>
          <w:szCs w:val="20"/>
        </w:rPr>
      </w:pPr>
    </w:p>
    <w:p w:rsidR="003B6312" w:rsidRDefault="003B6312" w14:paraId="139CC0F0" w14:textId="7FA26BA2">
      <w:pPr>
        <w:rPr>
          <w:b/>
          <w:bCs/>
          <w:sz w:val="20"/>
          <w:szCs w:val="20"/>
        </w:rPr>
      </w:pPr>
    </w:p>
    <w:p w:rsidR="004532AD" w:rsidP="00D730F6" w:rsidRDefault="004532AD" w14:paraId="60A569E1" w14:textId="7ACA2E9C">
      <w:pPr>
        <w:rPr>
          <w:b/>
          <w:bCs/>
          <w:sz w:val="20"/>
          <w:szCs w:val="20"/>
        </w:rPr>
      </w:pPr>
      <w:bookmarkStart w:name="_Hlk49302973" w:id="3"/>
      <w:r w:rsidRPr="00453272">
        <w:rPr>
          <w:b/>
          <w:bCs/>
          <w:sz w:val="20"/>
          <w:szCs w:val="20"/>
        </w:rPr>
        <w:t>MODIFIED NEWCASTLE - OTTAWA QUALITY ASSESSMENT SCALE: COHORT STUDIES</w:t>
      </w:r>
    </w:p>
    <w:p w:rsidRPr="00677967" w:rsidR="00D730F6" w:rsidP="00D730F6" w:rsidRDefault="00D730F6" w14:paraId="13203950" w14:textId="7CC68DB1">
      <w:pPr>
        <w:rPr>
          <w:b/>
          <w:bCs/>
          <w:sz w:val="20"/>
          <w:szCs w:val="20"/>
        </w:rPr>
      </w:pPr>
      <w:r w:rsidRPr="00453272">
        <w:rPr>
          <w:b/>
          <w:bCs/>
          <w:sz w:val="20"/>
          <w:szCs w:val="20"/>
        </w:rPr>
        <w:t xml:space="preserve">EndNote number: </w:t>
      </w:r>
      <w:r w:rsidRPr="001A646E" w:rsidR="00D8696E">
        <w:rPr>
          <w:sz w:val="20"/>
          <w:szCs w:val="20"/>
        </w:rPr>
        <w:t>#</w:t>
      </w:r>
      <w:r w:rsidRPr="001A646E" w:rsidR="00BD46F6">
        <w:rPr>
          <w:sz w:val="20"/>
          <w:szCs w:val="20"/>
        </w:rPr>
        <w:t>421</w:t>
      </w:r>
      <w:r>
        <w:rPr>
          <w:sz w:val="20"/>
          <w:szCs w:val="20"/>
        </w:rPr>
        <w:t xml:space="preserve"> </w:t>
      </w:r>
      <w:r w:rsidRPr="00453272">
        <w:rPr>
          <w:b/>
          <w:bCs/>
          <w:sz w:val="20"/>
          <w:szCs w:val="20"/>
        </w:rPr>
        <w:t>Author:</w:t>
      </w:r>
      <w:r>
        <w:rPr>
          <w:b/>
          <w:bCs/>
          <w:sz w:val="20"/>
          <w:szCs w:val="20"/>
        </w:rPr>
        <w:t xml:space="preserve"> </w:t>
      </w:r>
      <w:r w:rsidR="00BD46F6">
        <w:rPr>
          <w:sz w:val="20"/>
          <w:szCs w:val="20"/>
        </w:rPr>
        <w:t xml:space="preserve">Li et al., 2015 </w:t>
      </w:r>
      <w:r w:rsidRPr="00453272">
        <w:rPr>
          <w:b/>
          <w:bCs/>
          <w:sz w:val="20"/>
          <w:szCs w:val="20"/>
        </w:rPr>
        <w:t xml:space="preserve">Title: </w:t>
      </w:r>
      <w:r w:rsidR="00374AE2">
        <w:t xml:space="preserve"> </w:t>
      </w:r>
      <w:r w:rsidRPr="00677967" w:rsidR="001A646E">
        <w:rPr>
          <w:sz w:val="20"/>
          <w:szCs w:val="20"/>
        </w:rPr>
        <w:t>Risk of adverse events among older adults following co-prescription of clarithromycin and statins not metabolized by cytochrome P450 3A4</w:t>
      </w:r>
    </w:p>
    <w:p w:rsidRPr="004532AD" w:rsidR="003B6312" w:rsidRDefault="00D730F6" w14:paraId="15082BC0" w14:textId="6B71843D">
      <w:pPr>
        <w:rPr>
          <w:sz w:val="20"/>
          <w:szCs w:val="20"/>
        </w:rPr>
      </w:pPr>
      <w:r w:rsidRPr="00453272">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1EF80EAA" w14:textId="77777777">
        <w:trPr>
          <w:trHeight w:val="824"/>
        </w:trPr>
        <w:tc>
          <w:tcPr>
            <w:tcW w:w="6663" w:type="dxa"/>
          </w:tcPr>
          <w:bookmarkEnd w:id="3"/>
          <w:p w:rsidRPr="00492CDF" w:rsidR="003B6312" w:rsidP="003B6312" w:rsidRDefault="003B6312" w14:paraId="0B892354"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271D021E"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1EE70002"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30A3C35E" w14:textId="77777777">
        <w:trPr>
          <w:trHeight w:val="177"/>
        </w:trPr>
        <w:tc>
          <w:tcPr>
            <w:tcW w:w="6663" w:type="dxa"/>
          </w:tcPr>
          <w:p w:rsidRPr="00492CDF" w:rsidR="003B6312" w:rsidP="003B6312" w:rsidRDefault="003B6312" w14:paraId="2D57639B"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0C94EE9A" w14:textId="77777777">
            <w:pPr>
              <w:rPr>
                <w:rFonts w:ascii="Arial Narrow" w:hAnsi="Arial Narrow"/>
                <w:b/>
                <w:bCs/>
                <w:sz w:val="20"/>
                <w:szCs w:val="20"/>
              </w:rPr>
            </w:pPr>
          </w:p>
        </w:tc>
        <w:tc>
          <w:tcPr>
            <w:tcW w:w="5244" w:type="dxa"/>
          </w:tcPr>
          <w:p w:rsidRPr="00492CDF" w:rsidR="003B6312" w:rsidP="003B6312" w:rsidRDefault="003B6312" w14:paraId="489253C0" w14:textId="77777777">
            <w:pPr>
              <w:rPr>
                <w:rFonts w:ascii="Arial Narrow" w:hAnsi="Arial Narrow"/>
                <w:b/>
                <w:bCs/>
                <w:sz w:val="20"/>
                <w:szCs w:val="20"/>
              </w:rPr>
            </w:pPr>
          </w:p>
        </w:tc>
      </w:tr>
      <w:tr w:rsidRPr="00492CDF" w:rsidR="003B6312" w:rsidTr="003B6312" w14:paraId="707E7814" w14:textId="77777777">
        <w:trPr>
          <w:trHeight w:val="1347"/>
        </w:trPr>
        <w:tc>
          <w:tcPr>
            <w:tcW w:w="6663" w:type="dxa"/>
          </w:tcPr>
          <w:p w:rsidRPr="004241BA" w:rsidR="003B6312" w:rsidP="004241BA" w:rsidRDefault="003B6312" w14:paraId="158AC617" w14:textId="4EAD6887">
            <w:pPr>
              <w:pStyle w:val="ListParagraph"/>
              <w:numPr>
                <w:ilvl w:val="0"/>
                <w:numId w:val="20"/>
              </w:numPr>
              <w:rPr>
                <w:rFonts w:ascii="Arial Narrow" w:hAnsi="Arial Narrow"/>
                <w:i/>
                <w:iCs/>
                <w:sz w:val="20"/>
                <w:szCs w:val="20"/>
              </w:rPr>
            </w:pPr>
            <w:r w:rsidRPr="004241BA">
              <w:rPr>
                <w:rFonts w:ascii="Arial Narrow" w:hAnsi="Arial Narrow"/>
                <w:i/>
                <w:iCs/>
                <w:sz w:val="20"/>
                <w:szCs w:val="20"/>
              </w:rPr>
              <w:t>Representativeness of the exposed cohort</w:t>
            </w:r>
          </w:p>
          <w:p w:rsidRPr="004A0929" w:rsidR="003B6312" w:rsidP="004241BA" w:rsidRDefault="003B6312" w14:paraId="07DE2B23" w14:textId="77777777">
            <w:pPr>
              <w:pStyle w:val="ListParagraph"/>
              <w:numPr>
                <w:ilvl w:val="1"/>
                <w:numId w:val="20"/>
              </w:numPr>
              <w:rPr>
                <w:rFonts w:ascii="Arial Narrow" w:hAnsi="Arial Narrow"/>
                <w:color w:val="4472C4" w:themeColor="accent1"/>
                <w:sz w:val="20"/>
                <w:szCs w:val="20"/>
              </w:rPr>
            </w:pPr>
            <w:r w:rsidRPr="004A0929">
              <w:rPr>
                <w:rFonts w:ascii="Arial Narrow" w:hAnsi="Arial Narrow"/>
                <w:color w:val="4472C4" w:themeColor="accent1"/>
                <w:sz w:val="20"/>
                <w:szCs w:val="20"/>
              </w:rPr>
              <w:t xml:space="preserve">Truly representative of the elderly population (at least 65 years old) </w:t>
            </w:r>
            <w:r w:rsidRPr="004A0929">
              <w:rPr>
                <w:rFonts w:ascii="Arial Narrow" w:hAnsi="Arial Narrow"/>
                <w:b/>
                <w:bCs/>
                <w:color w:val="4472C4" w:themeColor="accent1"/>
                <w:sz w:val="20"/>
                <w:szCs w:val="20"/>
              </w:rPr>
              <w:t>*</w:t>
            </w:r>
          </w:p>
          <w:p w:rsidRPr="00492CDF" w:rsidR="003B6312" w:rsidP="004241BA" w:rsidRDefault="003B6312" w14:paraId="71299BD4" w14:textId="77777777">
            <w:pPr>
              <w:pStyle w:val="ListParagraph"/>
              <w:numPr>
                <w:ilvl w:val="1"/>
                <w:numId w:val="20"/>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4241BA" w:rsidRDefault="003B6312" w14:paraId="644C041B" w14:textId="77777777">
            <w:pPr>
              <w:pStyle w:val="ListParagraph"/>
              <w:numPr>
                <w:ilvl w:val="1"/>
                <w:numId w:val="20"/>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4241BA" w:rsidRDefault="003B6312" w14:paraId="534675D2" w14:textId="77777777">
            <w:pPr>
              <w:pStyle w:val="ListParagraph"/>
              <w:numPr>
                <w:ilvl w:val="1"/>
                <w:numId w:val="20"/>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4A0929" w14:paraId="5122D659" w14:textId="24E01611">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D1576F" w14:paraId="40860519" w14:textId="5A5E9E6A">
            <w:pPr>
              <w:rPr>
                <w:rFonts w:ascii="Arial Narrow" w:hAnsi="Arial Narrow"/>
                <w:b/>
                <w:bCs/>
                <w:sz w:val="20"/>
                <w:szCs w:val="20"/>
              </w:rPr>
            </w:pPr>
            <w:r>
              <w:rPr>
                <w:rFonts w:ascii="Arial Narrow" w:hAnsi="Arial Narrow"/>
                <w:b/>
                <w:bCs/>
                <w:sz w:val="20"/>
                <w:szCs w:val="20"/>
              </w:rPr>
              <w:t>Study design and setting:</w:t>
            </w:r>
            <w:r w:rsidR="00AA6850">
              <w:rPr>
                <w:rFonts w:ascii="Arial Narrow" w:hAnsi="Arial Narrow"/>
                <w:b/>
                <w:bCs/>
                <w:sz w:val="20"/>
                <w:szCs w:val="20"/>
              </w:rPr>
              <w:t xml:space="preserve"> </w:t>
            </w:r>
            <w:r w:rsidRPr="00EB7522" w:rsidR="00AA6850">
              <w:rPr>
                <w:rFonts w:ascii="Arial Narrow" w:hAnsi="Arial Narrow"/>
                <w:sz w:val="20"/>
                <w:szCs w:val="20"/>
              </w:rPr>
              <w:t xml:space="preserve">“We conducted a population-based, retrospective cohort study </w:t>
            </w:r>
            <w:r w:rsidRPr="00EB7522" w:rsidR="00EB7522">
              <w:rPr>
                <w:rFonts w:ascii="Arial Narrow" w:hAnsi="Arial Narrow"/>
                <w:sz w:val="20"/>
                <w:szCs w:val="20"/>
              </w:rPr>
              <w:t xml:space="preserve">… </w:t>
            </w:r>
            <w:r w:rsidRPr="00EB7522" w:rsidR="00AA6850">
              <w:rPr>
                <w:rFonts w:ascii="Arial Narrow" w:hAnsi="Arial Narrow"/>
                <w:sz w:val="20"/>
                <w:szCs w:val="20"/>
              </w:rPr>
              <w:t>Data on adults 66 years of age and older between June 2002 and March 2013</w:t>
            </w:r>
            <w:r w:rsidRPr="00EB7522" w:rsidR="00EB7522">
              <w:rPr>
                <w:rFonts w:ascii="Arial Narrow" w:hAnsi="Arial Narrow"/>
                <w:sz w:val="20"/>
                <w:szCs w:val="20"/>
              </w:rPr>
              <w:t xml:space="preserve"> were obtained and analysed …</w:t>
            </w:r>
            <w:r w:rsidRPr="00EB7522" w:rsidR="00AA6850">
              <w:rPr>
                <w:rFonts w:ascii="Arial Narrow" w:hAnsi="Arial Narrow"/>
                <w:sz w:val="20"/>
                <w:szCs w:val="20"/>
              </w:rPr>
              <w:t>”</w:t>
            </w:r>
          </w:p>
        </w:tc>
      </w:tr>
      <w:tr w:rsidRPr="00492CDF" w:rsidR="003B6312" w:rsidTr="003B6312" w14:paraId="35A0E9CB" w14:textId="77777777">
        <w:trPr>
          <w:trHeight w:val="824"/>
        </w:trPr>
        <w:tc>
          <w:tcPr>
            <w:tcW w:w="6663" w:type="dxa"/>
          </w:tcPr>
          <w:p w:rsidRPr="00492CDF" w:rsidR="003B6312" w:rsidP="004241BA" w:rsidRDefault="003B6312" w14:paraId="3ED19BF7" w14:textId="77777777">
            <w:pPr>
              <w:pStyle w:val="ListParagraph"/>
              <w:numPr>
                <w:ilvl w:val="0"/>
                <w:numId w:val="20"/>
              </w:numPr>
              <w:rPr>
                <w:rFonts w:ascii="Arial Narrow" w:hAnsi="Arial Narrow"/>
                <w:i/>
                <w:iCs/>
                <w:sz w:val="20"/>
                <w:szCs w:val="20"/>
              </w:rPr>
            </w:pPr>
            <w:r w:rsidRPr="00492CDF">
              <w:rPr>
                <w:rFonts w:ascii="Arial Narrow" w:hAnsi="Arial Narrow"/>
                <w:i/>
                <w:iCs/>
                <w:sz w:val="20"/>
                <w:szCs w:val="20"/>
              </w:rPr>
              <w:t>Selection of the non-exposed cohort</w:t>
            </w:r>
          </w:p>
          <w:p w:rsidRPr="00492CDF" w:rsidR="003B6312" w:rsidP="004241BA" w:rsidRDefault="003B6312" w14:paraId="0A592096" w14:textId="77777777">
            <w:pPr>
              <w:pStyle w:val="ListParagraph"/>
              <w:numPr>
                <w:ilvl w:val="1"/>
                <w:numId w:val="20"/>
              </w:numPr>
              <w:rPr>
                <w:rFonts w:ascii="Arial Narrow" w:hAnsi="Arial Narrow"/>
                <w:i/>
                <w:iCs/>
                <w:sz w:val="20"/>
                <w:szCs w:val="20"/>
              </w:rPr>
            </w:pPr>
            <w:r w:rsidRPr="00492CDF">
              <w:rPr>
                <w:rFonts w:ascii="Arial Narrow" w:hAnsi="Arial Narrow"/>
                <w:sz w:val="20"/>
                <w:szCs w:val="20"/>
              </w:rPr>
              <w:t xml:space="preserve">Drawn from the same community as the exposed cohort </w:t>
            </w:r>
            <w:r w:rsidRPr="00492CDF">
              <w:rPr>
                <w:rFonts w:ascii="Arial Narrow" w:hAnsi="Arial Narrow"/>
                <w:b/>
                <w:bCs/>
                <w:sz w:val="20"/>
                <w:szCs w:val="20"/>
              </w:rPr>
              <w:t>*</w:t>
            </w:r>
          </w:p>
          <w:p w:rsidRPr="00492CDF" w:rsidR="003B6312" w:rsidP="004241BA" w:rsidRDefault="003B6312" w14:paraId="1843C368" w14:textId="77777777">
            <w:pPr>
              <w:pStyle w:val="ListParagraph"/>
              <w:numPr>
                <w:ilvl w:val="1"/>
                <w:numId w:val="20"/>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4241BA" w:rsidRDefault="003B6312" w14:paraId="7AAC26FF" w14:textId="77777777">
            <w:pPr>
              <w:pStyle w:val="ListParagraph"/>
              <w:numPr>
                <w:ilvl w:val="1"/>
                <w:numId w:val="20"/>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39610A03" w14:textId="77777777">
            <w:pPr>
              <w:rPr>
                <w:rFonts w:ascii="Arial Narrow" w:hAnsi="Arial Narrow"/>
                <w:b/>
                <w:bCs/>
                <w:sz w:val="20"/>
                <w:szCs w:val="20"/>
              </w:rPr>
            </w:pPr>
          </w:p>
        </w:tc>
        <w:tc>
          <w:tcPr>
            <w:tcW w:w="1701" w:type="dxa"/>
          </w:tcPr>
          <w:p w:rsidRPr="00492CDF" w:rsidR="003B6312" w:rsidP="003B6312" w:rsidRDefault="00EB7522" w14:paraId="5AC9D4DA" w14:textId="7AF02172">
            <w:pPr>
              <w:rPr>
                <w:rFonts w:ascii="Arial Narrow" w:hAnsi="Arial Narrow"/>
                <w:b/>
                <w:bCs/>
                <w:sz w:val="20"/>
                <w:szCs w:val="20"/>
              </w:rPr>
            </w:pPr>
            <w:r>
              <w:rPr>
                <w:rFonts w:ascii="Arial Narrow" w:hAnsi="Arial Narrow"/>
                <w:b/>
                <w:bCs/>
                <w:sz w:val="20"/>
                <w:szCs w:val="20"/>
              </w:rPr>
              <w:t>1</w:t>
            </w:r>
          </w:p>
        </w:tc>
        <w:tc>
          <w:tcPr>
            <w:tcW w:w="5244" w:type="dxa"/>
          </w:tcPr>
          <w:p w:rsidRPr="00663F37" w:rsidR="003B6312" w:rsidP="003B6312" w:rsidRDefault="008078D3" w14:paraId="0BF79F24" w14:textId="2FF704F0">
            <w:pPr>
              <w:rPr>
                <w:rFonts w:ascii="Arial Narrow" w:hAnsi="Arial Narrow"/>
                <w:sz w:val="20"/>
                <w:szCs w:val="20"/>
              </w:rPr>
            </w:pPr>
            <w:r w:rsidRPr="00663F37">
              <w:rPr>
                <w:rFonts w:ascii="Arial Narrow" w:hAnsi="Arial Narrow"/>
                <w:sz w:val="20"/>
                <w:szCs w:val="20"/>
              </w:rPr>
              <w:t xml:space="preserve">Selected from the same cohort as the exposed </w:t>
            </w:r>
            <w:r w:rsidRPr="00663F37" w:rsidR="00663F37">
              <w:rPr>
                <w:rFonts w:ascii="Arial Narrow" w:hAnsi="Arial Narrow"/>
                <w:sz w:val="20"/>
                <w:szCs w:val="20"/>
              </w:rPr>
              <w:t>cohort</w:t>
            </w:r>
          </w:p>
        </w:tc>
      </w:tr>
      <w:tr w:rsidRPr="00492CDF" w:rsidR="003B6312" w:rsidTr="003B6312" w14:paraId="452B7939" w14:textId="77777777">
        <w:trPr>
          <w:trHeight w:val="824"/>
        </w:trPr>
        <w:tc>
          <w:tcPr>
            <w:tcW w:w="6663" w:type="dxa"/>
          </w:tcPr>
          <w:p w:rsidRPr="00492CDF" w:rsidR="003B6312" w:rsidP="004241BA" w:rsidRDefault="003B6312" w14:paraId="7935CFAF" w14:textId="77777777">
            <w:pPr>
              <w:pStyle w:val="ListParagraph"/>
              <w:numPr>
                <w:ilvl w:val="0"/>
                <w:numId w:val="20"/>
              </w:numPr>
              <w:rPr>
                <w:rFonts w:ascii="Arial Narrow" w:hAnsi="Arial Narrow"/>
                <w:i/>
                <w:iCs/>
                <w:sz w:val="20"/>
                <w:szCs w:val="20"/>
              </w:rPr>
            </w:pPr>
            <w:r w:rsidRPr="00492CDF">
              <w:rPr>
                <w:rFonts w:ascii="Arial Narrow" w:hAnsi="Arial Narrow"/>
                <w:i/>
                <w:iCs/>
                <w:sz w:val="20"/>
                <w:szCs w:val="20"/>
              </w:rPr>
              <w:t>Ascertainment of exposure</w:t>
            </w:r>
          </w:p>
          <w:p w:rsidRPr="00915612" w:rsidR="003B6312" w:rsidP="004241BA" w:rsidRDefault="003B6312" w14:paraId="206D5C98" w14:textId="77777777">
            <w:pPr>
              <w:pStyle w:val="ListParagraph"/>
              <w:numPr>
                <w:ilvl w:val="1"/>
                <w:numId w:val="20"/>
              </w:numPr>
              <w:rPr>
                <w:rFonts w:ascii="Arial Narrow" w:hAnsi="Arial Narrow"/>
                <w:i/>
                <w:iCs/>
                <w:color w:val="4472C4" w:themeColor="accent1"/>
                <w:sz w:val="20"/>
                <w:szCs w:val="20"/>
              </w:rPr>
            </w:pPr>
            <w:r w:rsidRPr="00915612">
              <w:rPr>
                <w:rFonts w:ascii="Arial Narrow" w:hAnsi="Arial Narrow"/>
                <w:color w:val="4472C4" w:themeColor="accent1"/>
                <w:sz w:val="20"/>
                <w:szCs w:val="20"/>
              </w:rPr>
              <w:t>Secure record (</w:t>
            </w:r>
            <w:proofErr w:type="gramStart"/>
            <w:r w:rsidRPr="00915612">
              <w:rPr>
                <w:rFonts w:ascii="Arial Narrow" w:hAnsi="Arial Narrow"/>
                <w:color w:val="4472C4" w:themeColor="accent1"/>
                <w:sz w:val="20"/>
                <w:szCs w:val="20"/>
              </w:rPr>
              <w:t>i.e.</w:t>
            </w:r>
            <w:proofErr w:type="gramEnd"/>
            <w:r w:rsidRPr="00915612">
              <w:rPr>
                <w:rFonts w:ascii="Arial Narrow" w:hAnsi="Arial Narrow"/>
                <w:color w:val="4472C4" w:themeColor="accent1"/>
                <w:sz w:val="20"/>
                <w:szCs w:val="20"/>
              </w:rPr>
              <w:t xml:space="preserve"> medical records) describing initial and/or ongoing exposure to antimicrobial </w:t>
            </w:r>
            <w:r w:rsidRPr="00915612">
              <w:rPr>
                <w:rFonts w:ascii="Arial Narrow" w:hAnsi="Arial Narrow"/>
                <w:b/>
                <w:bCs/>
                <w:color w:val="4472C4" w:themeColor="accent1"/>
                <w:sz w:val="20"/>
                <w:szCs w:val="20"/>
              </w:rPr>
              <w:t>*</w:t>
            </w:r>
          </w:p>
          <w:p w:rsidRPr="00492CDF" w:rsidR="003B6312" w:rsidP="004241BA" w:rsidRDefault="003B6312" w14:paraId="1E85FBFA" w14:textId="77777777">
            <w:pPr>
              <w:pStyle w:val="ListParagraph"/>
              <w:numPr>
                <w:ilvl w:val="1"/>
                <w:numId w:val="20"/>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4241BA" w:rsidRDefault="003B6312" w14:paraId="1520679C" w14:textId="77777777">
            <w:pPr>
              <w:pStyle w:val="ListParagraph"/>
              <w:numPr>
                <w:ilvl w:val="1"/>
                <w:numId w:val="20"/>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17339195" w14:textId="77777777">
            <w:pPr>
              <w:rPr>
                <w:rFonts w:ascii="Arial Narrow" w:hAnsi="Arial Narrow"/>
                <w:b/>
                <w:bCs/>
                <w:sz w:val="20"/>
                <w:szCs w:val="20"/>
              </w:rPr>
            </w:pPr>
          </w:p>
        </w:tc>
        <w:tc>
          <w:tcPr>
            <w:tcW w:w="1701" w:type="dxa"/>
          </w:tcPr>
          <w:p w:rsidRPr="00492CDF" w:rsidR="003B6312" w:rsidP="003B6312" w:rsidRDefault="00915612" w14:paraId="3064C6AA" w14:textId="30740B42">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E8183E" w14:paraId="252630D1" w14:textId="2FD5F329">
            <w:pPr>
              <w:rPr>
                <w:rFonts w:ascii="Arial Narrow" w:hAnsi="Arial Narrow"/>
                <w:b/>
                <w:bCs/>
                <w:sz w:val="20"/>
                <w:szCs w:val="20"/>
              </w:rPr>
            </w:pPr>
            <w:r>
              <w:rPr>
                <w:rFonts w:ascii="Arial Narrow" w:hAnsi="Arial Narrow"/>
                <w:b/>
                <w:bCs/>
                <w:sz w:val="20"/>
                <w:szCs w:val="20"/>
              </w:rPr>
              <w:t xml:space="preserve">Data sources: </w:t>
            </w:r>
            <w:r w:rsidRPr="00E8183E">
              <w:rPr>
                <w:rFonts w:ascii="Arial Narrow" w:hAnsi="Arial Narrow"/>
                <w:sz w:val="20"/>
                <w:szCs w:val="20"/>
              </w:rPr>
              <w:t>“</w:t>
            </w:r>
            <w:r w:rsidRPr="001F6432" w:rsidR="001F6432">
              <w:rPr>
                <w:rFonts w:ascii="Arial Narrow" w:hAnsi="Arial Narrow"/>
                <w:sz w:val="20"/>
                <w:szCs w:val="20"/>
              </w:rPr>
              <w:t>We used the database of the Ontario Drug Benefit Program to identify prescription drug use. The database contains accurate records (error rate</w:t>
            </w:r>
            <w:r w:rsidR="001F6432">
              <w:rPr>
                <w:rFonts w:ascii="Arial Narrow" w:hAnsi="Arial Narrow"/>
                <w:sz w:val="20"/>
                <w:szCs w:val="20"/>
              </w:rPr>
              <w:t xml:space="preserve"> &lt;</w:t>
            </w:r>
            <w:r w:rsidR="000E426B">
              <w:rPr>
                <w:rFonts w:ascii="Arial Narrow" w:hAnsi="Arial Narrow"/>
                <w:sz w:val="20"/>
                <w:szCs w:val="20"/>
              </w:rPr>
              <w:t xml:space="preserve">1%) for all outpatient prescriptions </w:t>
            </w:r>
            <w:r w:rsidR="00CF5A09">
              <w:rPr>
                <w:rFonts w:ascii="Arial Narrow" w:hAnsi="Arial Narrow"/>
                <w:sz w:val="20"/>
                <w:szCs w:val="20"/>
              </w:rPr>
              <w:t>dispensed to people 65 years or older</w:t>
            </w:r>
            <w:r w:rsidR="00F503B6">
              <w:rPr>
                <w:rFonts w:ascii="Arial Narrow" w:hAnsi="Arial Narrow"/>
                <w:sz w:val="20"/>
                <w:szCs w:val="20"/>
              </w:rPr>
              <w:t>”</w:t>
            </w:r>
          </w:p>
        </w:tc>
      </w:tr>
      <w:tr w:rsidRPr="00492CDF" w:rsidR="003B6312" w:rsidTr="003B6312" w14:paraId="165DEACF" w14:textId="77777777">
        <w:trPr>
          <w:trHeight w:val="793"/>
        </w:trPr>
        <w:tc>
          <w:tcPr>
            <w:tcW w:w="6663" w:type="dxa"/>
          </w:tcPr>
          <w:p w:rsidRPr="00D81515" w:rsidR="003B6312" w:rsidP="004241BA" w:rsidRDefault="003B6312" w14:paraId="2FD65B7F" w14:textId="77777777">
            <w:pPr>
              <w:pStyle w:val="ListParagraph"/>
              <w:numPr>
                <w:ilvl w:val="0"/>
                <w:numId w:val="20"/>
              </w:numPr>
              <w:rPr>
                <w:rFonts w:ascii="Arial Narrow" w:hAnsi="Arial Narrow"/>
                <w:i/>
                <w:iCs/>
                <w:sz w:val="20"/>
                <w:szCs w:val="20"/>
              </w:rPr>
            </w:pPr>
            <w:r w:rsidRPr="00D81515">
              <w:rPr>
                <w:rFonts w:ascii="Arial Narrow" w:hAnsi="Arial Narrow"/>
                <w:i/>
                <w:iCs/>
                <w:sz w:val="20"/>
                <w:szCs w:val="20"/>
              </w:rPr>
              <w:t>Demonstration of the absence of the outcome of interest at the beginning of the study</w:t>
            </w:r>
          </w:p>
          <w:p w:rsidRPr="00D81515" w:rsidR="003B6312" w:rsidP="004241BA" w:rsidRDefault="003B6312" w14:paraId="4D80DE2B" w14:textId="3A8ACB2B">
            <w:pPr>
              <w:pStyle w:val="ListParagraph"/>
              <w:numPr>
                <w:ilvl w:val="1"/>
                <w:numId w:val="20"/>
              </w:numPr>
              <w:rPr>
                <w:rFonts w:ascii="Arial Narrow" w:hAnsi="Arial Narrow"/>
                <w:sz w:val="20"/>
                <w:szCs w:val="20"/>
              </w:rPr>
            </w:pPr>
            <w:r w:rsidRPr="00D81515">
              <w:rPr>
                <w:rFonts w:ascii="Arial Narrow" w:hAnsi="Arial Narrow"/>
                <w:sz w:val="20"/>
                <w:szCs w:val="20"/>
              </w:rPr>
              <w:t xml:space="preserve">Yes </w:t>
            </w:r>
            <w:r w:rsidRPr="00D81515" w:rsidR="00E8183E">
              <w:rPr>
                <w:rFonts w:ascii="Arial Narrow" w:hAnsi="Arial Narrow"/>
                <w:b/>
                <w:bCs/>
                <w:sz w:val="20"/>
                <w:szCs w:val="20"/>
              </w:rPr>
              <w:t>*</w:t>
            </w:r>
          </w:p>
          <w:p w:rsidRPr="00D81515" w:rsidR="003B6312" w:rsidP="004241BA" w:rsidRDefault="003B6312" w14:paraId="63D7F8F3" w14:textId="77777777">
            <w:pPr>
              <w:pStyle w:val="ListParagraph"/>
              <w:numPr>
                <w:ilvl w:val="1"/>
                <w:numId w:val="20"/>
              </w:numPr>
              <w:rPr>
                <w:rFonts w:ascii="Arial Narrow" w:hAnsi="Arial Narrow"/>
                <w:sz w:val="20"/>
                <w:szCs w:val="20"/>
              </w:rPr>
            </w:pPr>
            <w:r w:rsidRPr="00D81515">
              <w:rPr>
                <w:rFonts w:ascii="Arial Narrow" w:hAnsi="Arial Narrow"/>
                <w:color w:val="4472C4" w:themeColor="accent1"/>
                <w:sz w:val="20"/>
                <w:szCs w:val="20"/>
              </w:rPr>
              <w:t>No</w:t>
            </w:r>
            <w:r w:rsidRPr="00D81515">
              <w:rPr>
                <w:rFonts w:ascii="Arial Narrow" w:hAnsi="Arial Narrow"/>
                <w:sz w:val="20"/>
                <w:szCs w:val="20"/>
              </w:rPr>
              <w:t xml:space="preserve"> </w:t>
            </w:r>
          </w:p>
          <w:p w:rsidRPr="00D81515" w:rsidR="003B6312" w:rsidP="003B6312" w:rsidRDefault="003B6312" w14:paraId="6F76809B" w14:textId="77777777">
            <w:pPr>
              <w:rPr>
                <w:rFonts w:ascii="Arial Narrow" w:hAnsi="Arial Narrow"/>
                <w:b/>
                <w:bCs/>
                <w:sz w:val="20"/>
                <w:szCs w:val="20"/>
              </w:rPr>
            </w:pPr>
          </w:p>
        </w:tc>
        <w:tc>
          <w:tcPr>
            <w:tcW w:w="1701" w:type="dxa"/>
          </w:tcPr>
          <w:p w:rsidRPr="00492CDF" w:rsidR="003B6312" w:rsidP="003B6312" w:rsidRDefault="00337D19" w14:paraId="30309D97" w14:textId="7A2EC927">
            <w:pPr>
              <w:rPr>
                <w:rFonts w:ascii="Arial Narrow" w:hAnsi="Arial Narrow"/>
                <w:b/>
                <w:bCs/>
                <w:sz w:val="20"/>
                <w:szCs w:val="20"/>
              </w:rPr>
            </w:pPr>
            <w:r w:rsidRPr="00D81515">
              <w:rPr>
                <w:rFonts w:ascii="Arial Narrow" w:hAnsi="Arial Narrow"/>
                <w:b/>
                <w:bCs/>
                <w:sz w:val="20"/>
                <w:szCs w:val="20"/>
              </w:rPr>
              <w:t>0</w:t>
            </w:r>
          </w:p>
        </w:tc>
        <w:tc>
          <w:tcPr>
            <w:tcW w:w="5244" w:type="dxa"/>
          </w:tcPr>
          <w:p w:rsidRPr="00083D46" w:rsidR="003B6312" w:rsidP="003B6312" w:rsidRDefault="005F2F90" w14:paraId="541A7741" w14:textId="4EEDC668">
            <w:pPr>
              <w:rPr>
                <w:rFonts w:ascii="Arial Narrow" w:hAnsi="Arial Narrow"/>
                <w:sz w:val="20"/>
                <w:szCs w:val="20"/>
              </w:rPr>
            </w:pPr>
            <w:r w:rsidRPr="00083D46">
              <w:rPr>
                <w:rFonts w:ascii="Arial Narrow" w:hAnsi="Arial Narrow"/>
                <w:sz w:val="20"/>
                <w:szCs w:val="20"/>
              </w:rPr>
              <w:t xml:space="preserve">Authors did not show </w:t>
            </w:r>
            <w:r w:rsidRPr="00083D46" w:rsidR="00360C4A">
              <w:rPr>
                <w:rFonts w:ascii="Arial Narrow" w:hAnsi="Arial Narrow"/>
                <w:sz w:val="20"/>
                <w:szCs w:val="20"/>
              </w:rPr>
              <w:t>how they determined absence of outcome of interest</w:t>
            </w:r>
            <w:r w:rsidRPr="00083D46" w:rsidR="00941418">
              <w:rPr>
                <w:rFonts w:ascii="Arial Narrow" w:hAnsi="Arial Narrow"/>
                <w:sz w:val="20"/>
                <w:szCs w:val="20"/>
              </w:rPr>
              <w:t xml:space="preserve"> at recruitment of participant</w:t>
            </w:r>
            <w:r w:rsidRPr="00083D46" w:rsidR="007B1727">
              <w:rPr>
                <w:rFonts w:ascii="Arial Narrow" w:hAnsi="Arial Narrow"/>
                <w:sz w:val="20"/>
                <w:szCs w:val="20"/>
              </w:rPr>
              <w:t>s.</w:t>
            </w:r>
          </w:p>
        </w:tc>
      </w:tr>
      <w:tr w:rsidRPr="00492CDF" w:rsidR="003B6312" w:rsidTr="003B6312" w14:paraId="754B3666" w14:textId="77777777">
        <w:trPr>
          <w:trHeight w:val="177"/>
        </w:trPr>
        <w:tc>
          <w:tcPr>
            <w:tcW w:w="6663" w:type="dxa"/>
          </w:tcPr>
          <w:p w:rsidRPr="00492CDF" w:rsidR="003B6312" w:rsidP="003B6312" w:rsidRDefault="003B6312" w14:paraId="2C05B3C8"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71CEDC6A" w14:textId="77777777">
            <w:pPr>
              <w:rPr>
                <w:rFonts w:ascii="Arial Narrow" w:hAnsi="Arial Narrow"/>
                <w:b/>
                <w:bCs/>
                <w:sz w:val="20"/>
                <w:szCs w:val="20"/>
              </w:rPr>
            </w:pPr>
          </w:p>
        </w:tc>
        <w:tc>
          <w:tcPr>
            <w:tcW w:w="5244" w:type="dxa"/>
          </w:tcPr>
          <w:p w:rsidRPr="00492CDF" w:rsidR="003B6312" w:rsidP="003B6312" w:rsidRDefault="003B6312" w14:paraId="27EAC9C4" w14:textId="77777777">
            <w:pPr>
              <w:rPr>
                <w:rFonts w:ascii="Arial Narrow" w:hAnsi="Arial Narrow"/>
                <w:b/>
                <w:bCs/>
                <w:sz w:val="20"/>
                <w:szCs w:val="20"/>
              </w:rPr>
            </w:pPr>
          </w:p>
        </w:tc>
      </w:tr>
      <w:tr w:rsidRPr="00492CDF" w:rsidR="003B6312" w:rsidTr="003B6312" w14:paraId="608581F6" w14:textId="77777777">
        <w:trPr>
          <w:trHeight w:val="638"/>
        </w:trPr>
        <w:tc>
          <w:tcPr>
            <w:tcW w:w="6663" w:type="dxa"/>
          </w:tcPr>
          <w:p w:rsidRPr="00492CDF" w:rsidR="003B6312" w:rsidP="004241BA" w:rsidRDefault="003B6312" w14:paraId="6172CADC" w14:textId="77777777">
            <w:pPr>
              <w:pStyle w:val="ListParagraph"/>
              <w:numPr>
                <w:ilvl w:val="0"/>
                <w:numId w:val="20"/>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4241BA" w:rsidRDefault="003B6312" w14:paraId="0BDD31AB" w14:textId="77777777">
            <w:pPr>
              <w:pStyle w:val="ListParagraph"/>
              <w:numPr>
                <w:ilvl w:val="1"/>
                <w:numId w:val="20"/>
              </w:numPr>
              <w:rPr>
                <w:rFonts w:ascii="Arial Narrow" w:hAnsi="Arial Narrow"/>
                <w:sz w:val="20"/>
                <w:szCs w:val="20"/>
              </w:rPr>
            </w:pPr>
            <w:r w:rsidRPr="00492CDF">
              <w:rPr>
                <w:rFonts w:ascii="Arial Narrow" w:hAnsi="Arial Narrow"/>
                <w:sz w:val="20"/>
                <w:szCs w:val="20"/>
              </w:rPr>
              <w:t>Study controls for sex, age, and disease severity at baseline *</w:t>
            </w:r>
          </w:p>
          <w:p w:rsidRPr="008754C6" w:rsidR="003B6312" w:rsidP="004241BA" w:rsidRDefault="003B6312" w14:paraId="3FC71522" w14:textId="77777777">
            <w:pPr>
              <w:pStyle w:val="ListParagraph"/>
              <w:numPr>
                <w:ilvl w:val="1"/>
                <w:numId w:val="20"/>
              </w:numPr>
              <w:rPr>
                <w:rFonts w:ascii="Arial Narrow" w:hAnsi="Arial Narrow"/>
                <w:color w:val="4472C4" w:themeColor="accent1"/>
                <w:sz w:val="20"/>
                <w:szCs w:val="20"/>
              </w:rPr>
            </w:pPr>
            <w:r w:rsidRPr="008754C6">
              <w:rPr>
                <w:rFonts w:ascii="Arial Narrow" w:hAnsi="Arial Narrow"/>
                <w:color w:val="4472C4" w:themeColor="accent1"/>
                <w:sz w:val="20"/>
                <w:szCs w:val="20"/>
              </w:rPr>
              <w:t xml:space="preserve">Study controls for the above plus any other additional factors </w:t>
            </w:r>
            <w:r w:rsidRPr="008754C6">
              <w:rPr>
                <w:rFonts w:ascii="Arial Narrow" w:hAnsi="Arial Narrow"/>
                <w:b/>
                <w:bCs/>
                <w:color w:val="4472C4" w:themeColor="accent1"/>
                <w:sz w:val="20"/>
                <w:szCs w:val="20"/>
              </w:rPr>
              <w:t>**</w:t>
            </w:r>
          </w:p>
          <w:p w:rsidRPr="00492CDF" w:rsidR="003B6312" w:rsidP="004241BA" w:rsidRDefault="003B6312" w14:paraId="5382930A" w14:textId="77777777">
            <w:pPr>
              <w:pStyle w:val="ListParagraph"/>
              <w:numPr>
                <w:ilvl w:val="1"/>
                <w:numId w:val="20"/>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534FD0BB" w14:textId="77777777">
            <w:pPr>
              <w:rPr>
                <w:rFonts w:ascii="Arial Narrow" w:hAnsi="Arial Narrow"/>
                <w:b/>
                <w:bCs/>
                <w:sz w:val="20"/>
                <w:szCs w:val="20"/>
              </w:rPr>
            </w:pPr>
          </w:p>
        </w:tc>
        <w:tc>
          <w:tcPr>
            <w:tcW w:w="1701" w:type="dxa"/>
          </w:tcPr>
          <w:p w:rsidRPr="00492CDF" w:rsidR="003B6312" w:rsidP="003B6312" w:rsidRDefault="008754C6" w14:paraId="38077791" w14:textId="793FAE25">
            <w:pPr>
              <w:rPr>
                <w:rFonts w:ascii="Arial Narrow" w:hAnsi="Arial Narrow"/>
                <w:b/>
                <w:bCs/>
                <w:sz w:val="20"/>
                <w:szCs w:val="20"/>
              </w:rPr>
            </w:pPr>
            <w:r>
              <w:rPr>
                <w:rFonts w:ascii="Arial Narrow" w:hAnsi="Arial Narrow"/>
                <w:b/>
                <w:bCs/>
                <w:sz w:val="20"/>
                <w:szCs w:val="20"/>
              </w:rPr>
              <w:t>2</w:t>
            </w:r>
          </w:p>
        </w:tc>
        <w:tc>
          <w:tcPr>
            <w:tcW w:w="5244" w:type="dxa"/>
          </w:tcPr>
          <w:p w:rsidRPr="00492CDF" w:rsidR="003B6312" w:rsidP="003B6312" w:rsidRDefault="008754C6" w14:paraId="1182C328" w14:textId="69F6E62F">
            <w:pPr>
              <w:rPr>
                <w:rFonts w:ascii="Arial Narrow" w:hAnsi="Arial Narrow"/>
                <w:b/>
                <w:bCs/>
                <w:sz w:val="20"/>
                <w:szCs w:val="20"/>
              </w:rPr>
            </w:pPr>
            <w:r>
              <w:rPr>
                <w:rFonts w:ascii="Arial Narrow" w:hAnsi="Arial Narrow"/>
                <w:b/>
                <w:bCs/>
                <w:sz w:val="20"/>
                <w:szCs w:val="20"/>
              </w:rPr>
              <w:t>Stati</w:t>
            </w:r>
            <w:r w:rsidR="00C935D2">
              <w:rPr>
                <w:rFonts w:ascii="Arial Narrow" w:hAnsi="Arial Narrow"/>
                <w:b/>
                <w:bCs/>
                <w:sz w:val="20"/>
                <w:szCs w:val="20"/>
              </w:rPr>
              <w:t xml:space="preserve">stical analysis: </w:t>
            </w:r>
            <w:r w:rsidRPr="00C935D2" w:rsidR="00C935D2">
              <w:rPr>
                <w:rFonts w:ascii="Arial Narrow" w:hAnsi="Arial Narrow"/>
                <w:sz w:val="20"/>
                <w:szCs w:val="20"/>
              </w:rPr>
              <w:t>“We adjusted for 15 potential confounding variables based on clinical relevance: age, sex, year of cohort entry; baseline evidence of chronic kidney disease, stroke or transient ischemic attack, peripheral vascular disease, coronary artery disease, congestive heart failure, major cancer and diabetes; baseline use, in the 120 days before the index date, of β-blockers, calcium-channel blockers, diuretics, angiotensin-converting-enzyme inhibitors or angiotensin II receptor blockers, and nonsteroidal anti-inflammatory drugs.”</w:t>
            </w:r>
          </w:p>
        </w:tc>
      </w:tr>
      <w:tr w:rsidRPr="00492CDF" w:rsidR="003B6312" w:rsidTr="003B6312" w14:paraId="09ACC298" w14:textId="77777777">
        <w:trPr>
          <w:trHeight w:val="168"/>
        </w:trPr>
        <w:tc>
          <w:tcPr>
            <w:tcW w:w="6663" w:type="dxa"/>
          </w:tcPr>
          <w:p w:rsidRPr="00492CDF" w:rsidR="003B6312" w:rsidP="003B6312" w:rsidRDefault="003B6312" w14:paraId="7CD7AF8D"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7976B7B8" w14:textId="77777777">
            <w:pPr>
              <w:rPr>
                <w:rFonts w:ascii="Arial Narrow" w:hAnsi="Arial Narrow"/>
                <w:b/>
                <w:bCs/>
                <w:sz w:val="20"/>
                <w:szCs w:val="20"/>
              </w:rPr>
            </w:pPr>
          </w:p>
        </w:tc>
        <w:tc>
          <w:tcPr>
            <w:tcW w:w="5244" w:type="dxa"/>
          </w:tcPr>
          <w:p w:rsidRPr="00492CDF" w:rsidR="003B6312" w:rsidP="003B6312" w:rsidRDefault="003B6312" w14:paraId="5A7305A7" w14:textId="77777777">
            <w:pPr>
              <w:rPr>
                <w:rFonts w:ascii="Arial Narrow" w:hAnsi="Arial Narrow"/>
                <w:b/>
                <w:bCs/>
                <w:sz w:val="20"/>
                <w:szCs w:val="20"/>
              </w:rPr>
            </w:pPr>
          </w:p>
        </w:tc>
      </w:tr>
      <w:tr w:rsidRPr="00492CDF" w:rsidR="003B6312" w:rsidTr="003B6312" w14:paraId="14AE4D8D" w14:textId="77777777">
        <w:trPr>
          <w:trHeight w:val="647"/>
        </w:trPr>
        <w:tc>
          <w:tcPr>
            <w:tcW w:w="6663" w:type="dxa"/>
          </w:tcPr>
          <w:p w:rsidRPr="00492CDF" w:rsidR="003B6312" w:rsidP="004241BA" w:rsidRDefault="003B6312" w14:paraId="43B1FC6A" w14:textId="77777777">
            <w:pPr>
              <w:pStyle w:val="ListParagraph"/>
              <w:numPr>
                <w:ilvl w:val="0"/>
                <w:numId w:val="20"/>
              </w:numPr>
              <w:rPr>
                <w:rFonts w:ascii="Arial Narrow" w:hAnsi="Arial Narrow"/>
                <w:i/>
                <w:iCs/>
                <w:sz w:val="20"/>
                <w:szCs w:val="20"/>
              </w:rPr>
            </w:pPr>
            <w:r w:rsidRPr="00492CDF">
              <w:rPr>
                <w:rFonts w:ascii="Arial Narrow" w:hAnsi="Arial Narrow"/>
                <w:i/>
                <w:iCs/>
                <w:sz w:val="20"/>
                <w:szCs w:val="20"/>
              </w:rPr>
              <w:lastRenderedPageBreak/>
              <w:t xml:space="preserve">Assessment of Outcome </w:t>
            </w:r>
          </w:p>
          <w:p w:rsidRPr="00492CDF" w:rsidR="003B6312" w:rsidP="004241BA" w:rsidRDefault="003B6312" w14:paraId="1E2D3505" w14:textId="77777777">
            <w:pPr>
              <w:pStyle w:val="ListParagraph"/>
              <w:numPr>
                <w:ilvl w:val="1"/>
                <w:numId w:val="20"/>
              </w:numPr>
              <w:rPr>
                <w:rFonts w:ascii="Arial Narrow" w:hAnsi="Arial Narrow"/>
                <w:i/>
                <w:iCs/>
                <w:sz w:val="20"/>
                <w:szCs w:val="20"/>
              </w:rPr>
            </w:pPr>
            <w:r w:rsidRPr="00492CDF">
              <w:rPr>
                <w:rFonts w:ascii="Arial Narrow" w:hAnsi="Arial Narrow"/>
                <w:sz w:val="20"/>
                <w:szCs w:val="20"/>
              </w:rPr>
              <w:t>Independent or blind assessment, or confirmation of the outcome by reference to</w:t>
            </w:r>
            <w:r w:rsidRPr="00492CDF">
              <w:rPr>
                <w:rFonts w:ascii="Arial Narrow" w:hAnsi="Arial Narrow"/>
                <w:i/>
                <w:iCs/>
                <w:sz w:val="20"/>
                <w:szCs w:val="20"/>
              </w:rPr>
              <w:t xml:space="preserve"> </w:t>
            </w:r>
            <w:r w:rsidRPr="00492CDF">
              <w:rPr>
                <w:rFonts w:ascii="Arial Narrow" w:hAnsi="Arial Narrow"/>
                <w:sz w:val="20"/>
                <w:szCs w:val="20"/>
              </w:rPr>
              <w:t>secure records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laboratory results etc) </w:t>
            </w:r>
            <w:r w:rsidRPr="00492CDF">
              <w:rPr>
                <w:rFonts w:ascii="Arial Narrow" w:hAnsi="Arial Narrow"/>
                <w:b/>
                <w:bCs/>
                <w:sz w:val="20"/>
                <w:szCs w:val="20"/>
              </w:rPr>
              <w:t>*</w:t>
            </w:r>
          </w:p>
          <w:p w:rsidRPr="00E840EA" w:rsidR="003B6312" w:rsidP="004241BA" w:rsidRDefault="003B6312" w14:paraId="4757B15F" w14:textId="77777777">
            <w:pPr>
              <w:pStyle w:val="ListParagraph"/>
              <w:numPr>
                <w:ilvl w:val="1"/>
                <w:numId w:val="20"/>
              </w:numPr>
              <w:rPr>
                <w:rFonts w:ascii="Arial Narrow" w:hAnsi="Arial Narrow"/>
                <w:i/>
                <w:iCs/>
                <w:color w:val="4472C4" w:themeColor="accent1"/>
                <w:sz w:val="20"/>
                <w:szCs w:val="20"/>
              </w:rPr>
            </w:pPr>
            <w:r w:rsidRPr="00E840EA">
              <w:rPr>
                <w:rFonts w:ascii="Arial Narrow" w:hAnsi="Arial Narrow"/>
                <w:color w:val="4472C4" w:themeColor="accent1"/>
                <w:sz w:val="20"/>
                <w:szCs w:val="20"/>
              </w:rPr>
              <w:t>Identified through ICD codes on database records</w:t>
            </w:r>
            <w:r w:rsidRPr="00E840EA">
              <w:rPr>
                <w:rFonts w:ascii="Arial Narrow" w:hAnsi="Arial Narrow"/>
                <w:b/>
                <w:bCs/>
                <w:color w:val="4472C4" w:themeColor="accent1"/>
                <w:sz w:val="20"/>
                <w:szCs w:val="20"/>
              </w:rPr>
              <w:t xml:space="preserve"> *</w:t>
            </w:r>
          </w:p>
          <w:p w:rsidRPr="00492CDF" w:rsidR="003B6312" w:rsidP="004241BA" w:rsidRDefault="003B6312" w14:paraId="0A3C57F7" w14:textId="77777777">
            <w:pPr>
              <w:pStyle w:val="ListParagraph"/>
              <w:numPr>
                <w:ilvl w:val="1"/>
                <w:numId w:val="20"/>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4241BA" w:rsidRDefault="003B6312" w14:paraId="48075906" w14:textId="77777777">
            <w:pPr>
              <w:pStyle w:val="ListParagraph"/>
              <w:numPr>
                <w:ilvl w:val="1"/>
                <w:numId w:val="20"/>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5CEF2128" w14:textId="77777777">
            <w:pPr>
              <w:rPr>
                <w:rFonts w:ascii="Arial Narrow" w:hAnsi="Arial Narrow"/>
                <w:b/>
                <w:bCs/>
                <w:sz w:val="20"/>
                <w:szCs w:val="20"/>
              </w:rPr>
            </w:pPr>
          </w:p>
        </w:tc>
        <w:tc>
          <w:tcPr>
            <w:tcW w:w="1701" w:type="dxa"/>
          </w:tcPr>
          <w:p w:rsidRPr="00492CDF" w:rsidR="003B6312" w:rsidP="003B6312" w:rsidRDefault="00A164E5" w14:paraId="5CD7DD89" w14:textId="77A84804">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977F68" w14:paraId="605AC116" w14:textId="3188F8EF">
            <w:pPr>
              <w:rPr>
                <w:rFonts w:ascii="Arial Narrow" w:hAnsi="Arial Narrow"/>
                <w:b/>
                <w:bCs/>
                <w:sz w:val="20"/>
                <w:szCs w:val="20"/>
              </w:rPr>
            </w:pPr>
            <w:r>
              <w:rPr>
                <w:rFonts w:ascii="Arial Narrow" w:hAnsi="Arial Narrow"/>
                <w:b/>
                <w:bCs/>
                <w:sz w:val="20"/>
                <w:szCs w:val="20"/>
              </w:rPr>
              <w:t xml:space="preserve">Data </w:t>
            </w:r>
            <w:r w:rsidR="00E840EA">
              <w:rPr>
                <w:rFonts w:ascii="Arial Narrow" w:hAnsi="Arial Narrow"/>
                <w:b/>
                <w:bCs/>
                <w:sz w:val="20"/>
                <w:szCs w:val="20"/>
              </w:rPr>
              <w:t>sources: “</w:t>
            </w:r>
            <w:r w:rsidRPr="00E840EA" w:rsidR="00E840EA">
              <w:rPr>
                <w:rFonts w:ascii="Arial Narrow" w:hAnsi="Arial Narrow"/>
                <w:sz w:val="20"/>
                <w:szCs w:val="20"/>
              </w:rPr>
              <w:t>We used ICD-10 codes to ascertain outcomes</w:t>
            </w:r>
            <w:r w:rsidR="00E840EA">
              <w:rPr>
                <w:rFonts w:ascii="Arial Narrow" w:hAnsi="Arial Narrow"/>
                <w:b/>
                <w:bCs/>
                <w:sz w:val="20"/>
                <w:szCs w:val="20"/>
              </w:rPr>
              <w:t xml:space="preserve"> …”</w:t>
            </w:r>
          </w:p>
        </w:tc>
      </w:tr>
      <w:tr w:rsidRPr="00492CDF" w:rsidR="003B6312" w:rsidTr="003B6312" w14:paraId="1AF7E18C" w14:textId="77777777">
        <w:trPr>
          <w:trHeight w:val="824"/>
        </w:trPr>
        <w:tc>
          <w:tcPr>
            <w:tcW w:w="6663" w:type="dxa"/>
          </w:tcPr>
          <w:p w:rsidRPr="00492CDF" w:rsidR="003B6312" w:rsidP="004241BA" w:rsidRDefault="003B6312" w14:paraId="7DE1C48E" w14:textId="77777777">
            <w:pPr>
              <w:pStyle w:val="ListParagraph"/>
              <w:numPr>
                <w:ilvl w:val="0"/>
                <w:numId w:val="20"/>
              </w:numPr>
              <w:rPr>
                <w:rFonts w:ascii="Arial Narrow" w:hAnsi="Arial Narrow"/>
                <w:i/>
                <w:iCs/>
                <w:sz w:val="20"/>
                <w:szCs w:val="20"/>
              </w:rPr>
            </w:pPr>
            <w:r w:rsidRPr="00492CDF">
              <w:rPr>
                <w:rFonts w:ascii="Arial Narrow" w:hAnsi="Arial Narrow"/>
                <w:i/>
                <w:iCs/>
                <w:sz w:val="20"/>
                <w:szCs w:val="20"/>
              </w:rPr>
              <w:t>Was follow-up long enough for outcomes to occur</w:t>
            </w:r>
          </w:p>
          <w:p w:rsidRPr="002B6966" w:rsidR="003B6312" w:rsidP="004241BA" w:rsidRDefault="003B6312" w14:paraId="593E6D7A" w14:textId="77777777">
            <w:pPr>
              <w:pStyle w:val="ListParagraph"/>
              <w:numPr>
                <w:ilvl w:val="1"/>
                <w:numId w:val="20"/>
              </w:numPr>
              <w:rPr>
                <w:rFonts w:ascii="Arial Narrow" w:hAnsi="Arial Narrow"/>
                <w:b/>
                <w:bCs/>
                <w:color w:val="4472C4" w:themeColor="accent1"/>
                <w:sz w:val="20"/>
                <w:szCs w:val="20"/>
              </w:rPr>
            </w:pPr>
            <w:r w:rsidRPr="002B6966">
              <w:rPr>
                <w:rFonts w:ascii="Arial Narrow" w:hAnsi="Arial Narrow"/>
                <w:color w:val="4472C4" w:themeColor="accent1"/>
                <w:sz w:val="20"/>
                <w:szCs w:val="20"/>
              </w:rPr>
              <w:t xml:space="preserve">Yes </w:t>
            </w:r>
            <w:r w:rsidRPr="002B6966">
              <w:rPr>
                <w:rFonts w:ascii="Arial Narrow" w:hAnsi="Arial Narrow"/>
                <w:b/>
                <w:bCs/>
                <w:color w:val="4472C4" w:themeColor="accent1"/>
                <w:sz w:val="20"/>
                <w:szCs w:val="20"/>
              </w:rPr>
              <w:t>*</w:t>
            </w:r>
          </w:p>
          <w:p w:rsidRPr="00492CDF" w:rsidR="003B6312" w:rsidP="004241BA" w:rsidRDefault="003B6312" w14:paraId="4AFABEC1" w14:textId="77777777">
            <w:pPr>
              <w:pStyle w:val="ListParagraph"/>
              <w:numPr>
                <w:ilvl w:val="1"/>
                <w:numId w:val="20"/>
              </w:numPr>
              <w:rPr>
                <w:rFonts w:ascii="Arial Narrow" w:hAnsi="Arial Narrow"/>
                <w:sz w:val="20"/>
                <w:szCs w:val="20"/>
              </w:rPr>
            </w:pPr>
            <w:r w:rsidRPr="00492CDF">
              <w:rPr>
                <w:rFonts w:ascii="Arial Narrow" w:hAnsi="Arial Narrow"/>
                <w:sz w:val="20"/>
                <w:szCs w:val="20"/>
              </w:rPr>
              <w:t xml:space="preserve">No </w:t>
            </w:r>
          </w:p>
          <w:p w:rsidRPr="00492CDF" w:rsidR="003B6312" w:rsidP="004241BA" w:rsidRDefault="003B6312" w14:paraId="1074DF5D" w14:textId="77777777">
            <w:pPr>
              <w:pStyle w:val="ListParagraph"/>
              <w:numPr>
                <w:ilvl w:val="1"/>
                <w:numId w:val="20"/>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6EA99FD1" w14:textId="77777777">
            <w:pPr>
              <w:rPr>
                <w:rFonts w:ascii="Arial Narrow" w:hAnsi="Arial Narrow"/>
                <w:b/>
                <w:bCs/>
                <w:sz w:val="20"/>
                <w:szCs w:val="20"/>
              </w:rPr>
            </w:pPr>
          </w:p>
        </w:tc>
        <w:tc>
          <w:tcPr>
            <w:tcW w:w="1701" w:type="dxa"/>
          </w:tcPr>
          <w:p w:rsidRPr="00492CDF" w:rsidR="003B6312" w:rsidP="003B6312" w:rsidRDefault="002B6966" w14:paraId="7C64F521" w14:textId="40953638">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2B6966" w14:paraId="481CFBE2" w14:textId="16511F06">
            <w:pPr>
              <w:rPr>
                <w:rFonts w:ascii="Arial Narrow" w:hAnsi="Arial Narrow"/>
                <w:b/>
                <w:bCs/>
                <w:sz w:val="20"/>
                <w:szCs w:val="20"/>
              </w:rPr>
            </w:pPr>
            <w:r>
              <w:rPr>
                <w:rFonts w:ascii="Arial Narrow" w:hAnsi="Arial Narrow"/>
                <w:b/>
                <w:bCs/>
                <w:sz w:val="20"/>
                <w:szCs w:val="20"/>
              </w:rPr>
              <w:t>Outcomes</w:t>
            </w:r>
            <w:r w:rsidR="00C52A75">
              <w:rPr>
                <w:rFonts w:ascii="Arial Narrow" w:hAnsi="Arial Narrow"/>
                <w:b/>
                <w:bCs/>
                <w:sz w:val="20"/>
                <w:szCs w:val="20"/>
              </w:rPr>
              <w:t xml:space="preserve">: </w:t>
            </w:r>
            <w:r w:rsidRPr="00C52A75" w:rsidR="00C52A75">
              <w:rPr>
                <w:rFonts w:ascii="Arial Narrow" w:hAnsi="Arial Narrow"/>
                <w:sz w:val="20"/>
                <w:szCs w:val="20"/>
              </w:rPr>
              <w:t>“We followed patients for 30 days after the index date to assess outcomes.”</w:t>
            </w:r>
          </w:p>
        </w:tc>
      </w:tr>
      <w:tr w:rsidRPr="00492CDF" w:rsidR="003B6312" w:rsidTr="003B6312" w14:paraId="0A038C55" w14:textId="77777777">
        <w:trPr>
          <w:trHeight w:val="824"/>
        </w:trPr>
        <w:tc>
          <w:tcPr>
            <w:tcW w:w="6663" w:type="dxa"/>
          </w:tcPr>
          <w:p w:rsidRPr="00492CDF" w:rsidR="003B6312" w:rsidP="004241BA" w:rsidRDefault="003B6312" w14:paraId="32948689" w14:textId="77777777">
            <w:pPr>
              <w:pStyle w:val="ListParagraph"/>
              <w:numPr>
                <w:ilvl w:val="0"/>
                <w:numId w:val="20"/>
              </w:numPr>
              <w:rPr>
                <w:rFonts w:ascii="Arial Narrow" w:hAnsi="Arial Narrow"/>
                <w:i/>
                <w:iCs/>
                <w:sz w:val="20"/>
                <w:szCs w:val="20"/>
              </w:rPr>
            </w:pPr>
            <w:r w:rsidRPr="00492CDF">
              <w:rPr>
                <w:rFonts w:ascii="Arial Narrow" w:hAnsi="Arial Narrow"/>
                <w:i/>
                <w:iCs/>
                <w:sz w:val="20"/>
                <w:szCs w:val="20"/>
              </w:rPr>
              <w:t>Adequacy of follow-up of cohorts</w:t>
            </w:r>
          </w:p>
          <w:p w:rsidRPr="008952FA" w:rsidR="003B6312" w:rsidP="004241BA" w:rsidRDefault="003B6312" w14:paraId="06FA04F9" w14:textId="77777777">
            <w:pPr>
              <w:pStyle w:val="ListParagraph"/>
              <w:numPr>
                <w:ilvl w:val="1"/>
                <w:numId w:val="20"/>
              </w:numPr>
              <w:rPr>
                <w:rFonts w:ascii="Arial Narrow" w:hAnsi="Arial Narrow"/>
                <w:color w:val="4472C4" w:themeColor="accent1"/>
                <w:sz w:val="20"/>
                <w:szCs w:val="20"/>
              </w:rPr>
            </w:pPr>
            <w:r w:rsidRPr="008952FA">
              <w:rPr>
                <w:rFonts w:ascii="Arial Narrow" w:hAnsi="Arial Narrow"/>
                <w:color w:val="4472C4" w:themeColor="accent1"/>
                <w:sz w:val="20"/>
                <w:szCs w:val="20"/>
              </w:rPr>
              <w:t xml:space="preserve">Complete follow-up – all subjects accounted for </w:t>
            </w:r>
            <w:r w:rsidRPr="008952FA">
              <w:rPr>
                <w:rFonts w:ascii="Arial Narrow" w:hAnsi="Arial Narrow"/>
                <w:b/>
                <w:bCs/>
                <w:color w:val="4472C4" w:themeColor="accent1"/>
                <w:sz w:val="20"/>
                <w:szCs w:val="20"/>
              </w:rPr>
              <w:t>*</w:t>
            </w:r>
          </w:p>
          <w:p w:rsidRPr="00492CDF" w:rsidR="003B6312" w:rsidP="004241BA" w:rsidRDefault="003B6312" w14:paraId="409D77B5" w14:textId="77777777">
            <w:pPr>
              <w:pStyle w:val="ListParagraph"/>
              <w:numPr>
                <w:ilvl w:val="1"/>
                <w:numId w:val="20"/>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4241BA" w:rsidRDefault="003B6312" w14:paraId="74063DE2" w14:textId="77777777">
            <w:pPr>
              <w:pStyle w:val="ListParagraph"/>
              <w:numPr>
                <w:ilvl w:val="1"/>
                <w:numId w:val="20"/>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4241BA" w:rsidRDefault="003B6312" w14:paraId="2E80ECDB" w14:textId="77777777">
            <w:pPr>
              <w:pStyle w:val="ListParagraph"/>
              <w:numPr>
                <w:ilvl w:val="1"/>
                <w:numId w:val="20"/>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8952FA" w14:paraId="230B5AD0" w14:textId="13F360D2">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8952FA" w14:paraId="05A79B75" w14:textId="38CBCCED">
            <w:pPr>
              <w:rPr>
                <w:rFonts w:ascii="Arial Narrow" w:hAnsi="Arial Narrow"/>
                <w:b/>
                <w:bCs/>
                <w:sz w:val="20"/>
                <w:szCs w:val="20"/>
              </w:rPr>
            </w:pPr>
            <w:r>
              <w:rPr>
                <w:rFonts w:ascii="Arial Narrow" w:hAnsi="Arial Narrow"/>
                <w:b/>
                <w:bCs/>
                <w:sz w:val="20"/>
                <w:szCs w:val="20"/>
              </w:rPr>
              <w:t xml:space="preserve">Results: </w:t>
            </w:r>
            <w:r w:rsidRPr="00A869D7">
              <w:rPr>
                <w:rFonts w:ascii="Arial Narrow" w:hAnsi="Arial Narrow"/>
                <w:sz w:val="20"/>
                <w:szCs w:val="20"/>
              </w:rPr>
              <w:t xml:space="preserve">No loss to </w:t>
            </w:r>
            <w:r w:rsidRPr="00A869D7" w:rsidR="00A869D7">
              <w:rPr>
                <w:rFonts w:ascii="Arial Narrow" w:hAnsi="Arial Narrow"/>
                <w:sz w:val="20"/>
                <w:szCs w:val="20"/>
              </w:rPr>
              <w:t>follow up. Prospective study</w:t>
            </w:r>
            <w:r w:rsidR="00A869D7">
              <w:rPr>
                <w:rFonts w:ascii="Arial Narrow" w:hAnsi="Arial Narrow"/>
                <w:b/>
                <w:bCs/>
                <w:sz w:val="20"/>
                <w:szCs w:val="20"/>
              </w:rPr>
              <w:t>.</w:t>
            </w:r>
          </w:p>
        </w:tc>
      </w:tr>
      <w:tr w:rsidRPr="00492CDF" w:rsidR="003B6312" w:rsidTr="003B6312" w14:paraId="1652E743" w14:textId="77777777">
        <w:trPr>
          <w:trHeight w:val="558"/>
        </w:trPr>
        <w:tc>
          <w:tcPr>
            <w:tcW w:w="6663" w:type="dxa"/>
          </w:tcPr>
          <w:p w:rsidRPr="00492CDF" w:rsidR="003B6312" w:rsidP="003B6312" w:rsidRDefault="003B6312" w14:paraId="452B4E87"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083D46" w14:paraId="29706CFB" w14:textId="5DBA5264">
            <w:pPr>
              <w:rPr>
                <w:rFonts w:ascii="Arial Narrow" w:hAnsi="Arial Narrow"/>
                <w:b/>
                <w:bCs/>
                <w:sz w:val="20"/>
                <w:szCs w:val="20"/>
              </w:rPr>
            </w:pPr>
            <w:r>
              <w:rPr>
                <w:rFonts w:ascii="Arial Narrow" w:hAnsi="Arial Narrow"/>
                <w:b/>
                <w:bCs/>
                <w:sz w:val="20"/>
                <w:szCs w:val="20"/>
              </w:rPr>
              <w:t>8</w:t>
            </w:r>
          </w:p>
        </w:tc>
        <w:tc>
          <w:tcPr>
            <w:tcW w:w="5244" w:type="dxa"/>
          </w:tcPr>
          <w:p w:rsidRPr="00492CDF" w:rsidR="003B6312" w:rsidP="003B6312" w:rsidRDefault="003B6312" w14:paraId="5911AE27" w14:textId="77777777">
            <w:pPr>
              <w:rPr>
                <w:rFonts w:ascii="Arial Narrow" w:hAnsi="Arial Narrow"/>
                <w:b/>
                <w:bCs/>
                <w:sz w:val="20"/>
                <w:szCs w:val="20"/>
              </w:rPr>
            </w:pPr>
          </w:p>
        </w:tc>
      </w:tr>
    </w:tbl>
    <w:p w:rsidR="003B6312" w:rsidRDefault="003B6312" w14:paraId="44AF136D" w14:textId="057EA7B2">
      <w:pPr>
        <w:rPr>
          <w:b/>
          <w:bCs/>
          <w:sz w:val="20"/>
          <w:szCs w:val="20"/>
        </w:rPr>
      </w:pPr>
    </w:p>
    <w:p w:rsidR="003B6312" w:rsidRDefault="003B6312" w14:paraId="66F40D89" w14:textId="3BB8319D">
      <w:pPr>
        <w:rPr>
          <w:b/>
          <w:bCs/>
          <w:sz w:val="20"/>
          <w:szCs w:val="20"/>
        </w:rPr>
      </w:pPr>
    </w:p>
    <w:p w:rsidR="003B6312" w:rsidRDefault="003B6312" w14:paraId="24541CA5" w14:textId="49DB99CB">
      <w:pPr>
        <w:rPr>
          <w:b/>
          <w:bCs/>
          <w:sz w:val="20"/>
          <w:szCs w:val="20"/>
        </w:rPr>
      </w:pPr>
    </w:p>
    <w:p w:rsidR="003B6312" w:rsidRDefault="003B6312" w14:paraId="08A7CEE6" w14:textId="28B91257">
      <w:pPr>
        <w:rPr>
          <w:b/>
          <w:bCs/>
          <w:sz w:val="20"/>
          <w:szCs w:val="20"/>
        </w:rPr>
      </w:pPr>
    </w:p>
    <w:p w:rsidR="003B6312" w:rsidRDefault="003B6312" w14:paraId="5F0163B4" w14:textId="535AD0E6">
      <w:pPr>
        <w:rPr>
          <w:b/>
          <w:bCs/>
          <w:sz w:val="20"/>
          <w:szCs w:val="20"/>
        </w:rPr>
      </w:pPr>
    </w:p>
    <w:p w:rsidR="003B6312" w:rsidRDefault="003B6312" w14:paraId="5E0CDF98" w14:textId="2EEAB478">
      <w:pPr>
        <w:rPr>
          <w:b/>
          <w:bCs/>
          <w:sz w:val="20"/>
          <w:szCs w:val="20"/>
        </w:rPr>
      </w:pPr>
    </w:p>
    <w:p w:rsidR="003B6312" w:rsidRDefault="003B6312" w14:paraId="440B41BD" w14:textId="7EE5DABB">
      <w:pPr>
        <w:rPr>
          <w:b/>
          <w:bCs/>
          <w:sz w:val="20"/>
          <w:szCs w:val="20"/>
        </w:rPr>
      </w:pPr>
    </w:p>
    <w:p w:rsidR="00083D46" w:rsidP="00083D46" w:rsidRDefault="00083D46" w14:paraId="3114F97C" w14:textId="77777777">
      <w:pPr>
        <w:rPr>
          <w:b/>
          <w:bCs/>
          <w:sz w:val="20"/>
          <w:szCs w:val="20"/>
        </w:rPr>
      </w:pPr>
      <w:r w:rsidRPr="00453272">
        <w:rPr>
          <w:b/>
          <w:bCs/>
          <w:sz w:val="20"/>
          <w:szCs w:val="20"/>
        </w:rPr>
        <w:t>MODIFIED NEWCASTLE - OTTAWA QUALITY ASSESSMENT SCALE: COHORT STUDIES</w:t>
      </w:r>
    </w:p>
    <w:p w:rsidRPr="00DD3038" w:rsidR="00083D46" w:rsidP="00083D46" w:rsidRDefault="00083D46" w14:paraId="0CB3DB7F" w14:textId="5E9B14DB">
      <w:pPr>
        <w:rPr>
          <w:b/>
          <w:bCs/>
          <w:sz w:val="20"/>
          <w:szCs w:val="20"/>
        </w:rPr>
      </w:pPr>
      <w:r w:rsidRPr="00453272">
        <w:rPr>
          <w:b/>
          <w:bCs/>
          <w:sz w:val="20"/>
          <w:szCs w:val="20"/>
        </w:rPr>
        <w:t xml:space="preserve">EndNote number: </w:t>
      </w:r>
      <w:r w:rsidRPr="00813A26" w:rsidR="00DF3F1C">
        <w:rPr>
          <w:sz w:val="20"/>
          <w:szCs w:val="20"/>
        </w:rPr>
        <w:t>#</w:t>
      </w:r>
      <w:r w:rsidRPr="00813A26" w:rsidR="00813A26">
        <w:rPr>
          <w:sz w:val="20"/>
          <w:szCs w:val="20"/>
        </w:rPr>
        <w:t>918</w:t>
      </w:r>
      <w:r w:rsidR="00813A26">
        <w:rPr>
          <w:b/>
          <w:bCs/>
          <w:sz w:val="20"/>
          <w:szCs w:val="20"/>
        </w:rPr>
        <w:t xml:space="preserve"> </w:t>
      </w:r>
      <w:r w:rsidRPr="00453272">
        <w:rPr>
          <w:b/>
          <w:bCs/>
          <w:sz w:val="20"/>
          <w:szCs w:val="20"/>
        </w:rPr>
        <w:t>Author:</w:t>
      </w:r>
      <w:r w:rsidR="00DF3F1C">
        <w:rPr>
          <w:b/>
          <w:bCs/>
          <w:sz w:val="20"/>
          <w:szCs w:val="20"/>
        </w:rPr>
        <w:t xml:space="preserve"> </w:t>
      </w:r>
      <w:r w:rsidRPr="00813A26" w:rsidR="00DF3F1C">
        <w:rPr>
          <w:sz w:val="20"/>
          <w:szCs w:val="20"/>
        </w:rPr>
        <w:t>Liu et al., 2015</w:t>
      </w:r>
      <w:r w:rsidRPr="00813A26">
        <w:rPr>
          <w:b/>
          <w:bCs/>
          <w:sz w:val="20"/>
          <w:szCs w:val="20"/>
        </w:rPr>
        <w:t xml:space="preserve"> </w:t>
      </w:r>
      <w:r w:rsidRPr="00453272">
        <w:rPr>
          <w:b/>
          <w:bCs/>
          <w:sz w:val="20"/>
          <w:szCs w:val="20"/>
        </w:rPr>
        <w:t xml:space="preserve">Title: </w:t>
      </w:r>
      <w:r>
        <w:t xml:space="preserve"> </w:t>
      </w:r>
      <w:r w:rsidRPr="00677967" w:rsidR="00DF3F1C">
        <w:rPr>
          <w:sz w:val="20"/>
          <w:szCs w:val="20"/>
        </w:rPr>
        <w:t>Retrospective Analysis of Vancomycin Nephrotoxicity in Elderly Chinese Patients</w:t>
      </w:r>
    </w:p>
    <w:p w:rsidRPr="00083D46" w:rsidR="003B6312" w:rsidRDefault="00083D46" w14:paraId="5305276D" w14:textId="2F665691">
      <w:pPr>
        <w:rPr>
          <w:sz w:val="20"/>
          <w:szCs w:val="20"/>
        </w:rPr>
      </w:pPr>
      <w:r w:rsidRPr="00453272">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5C0D9138" w14:textId="77777777">
        <w:trPr>
          <w:trHeight w:val="824"/>
        </w:trPr>
        <w:tc>
          <w:tcPr>
            <w:tcW w:w="6663" w:type="dxa"/>
          </w:tcPr>
          <w:p w:rsidRPr="00492CDF" w:rsidR="003B6312" w:rsidP="003B6312" w:rsidRDefault="003B6312" w14:paraId="1281CF12"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18F19CFD"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08205946"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121E01D3" w14:textId="77777777">
        <w:trPr>
          <w:trHeight w:val="177"/>
        </w:trPr>
        <w:tc>
          <w:tcPr>
            <w:tcW w:w="6663" w:type="dxa"/>
          </w:tcPr>
          <w:p w:rsidRPr="00492CDF" w:rsidR="003B6312" w:rsidP="003B6312" w:rsidRDefault="003B6312" w14:paraId="0F88F36E"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13EF6D86" w14:textId="77777777">
            <w:pPr>
              <w:rPr>
                <w:rFonts w:ascii="Arial Narrow" w:hAnsi="Arial Narrow"/>
                <w:b/>
                <w:bCs/>
                <w:sz w:val="20"/>
                <w:szCs w:val="20"/>
              </w:rPr>
            </w:pPr>
          </w:p>
        </w:tc>
        <w:tc>
          <w:tcPr>
            <w:tcW w:w="5244" w:type="dxa"/>
          </w:tcPr>
          <w:p w:rsidRPr="00492CDF" w:rsidR="003B6312" w:rsidP="003B6312" w:rsidRDefault="003B6312" w14:paraId="634967BF" w14:textId="77777777">
            <w:pPr>
              <w:rPr>
                <w:rFonts w:ascii="Arial Narrow" w:hAnsi="Arial Narrow"/>
                <w:b/>
                <w:bCs/>
                <w:sz w:val="20"/>
                <w:szCs w:val="20"/>
              </w:rPr>
            </w:pPr>
          </w:p>
        </w:tc>
      </w:tr>
      <w:tr w:rsidRPr="00492CDF" w:rsidR="003B6312" w:rsidTr="003B6312" w14:paraId="07816F87" w14:textId="77777777">
        <w:trPr>
          <w:trHeight w:val="1347"/>
        </w:trPr>
        <w:tc>
          <w:tcPr>
            <w:tcW w:w="6663" w:type="dxa"/>
          </w:tcPr>
          <w:p w:rsidRPr="00FF46D8" w:rsidR="003B6312" w:rsidP="00FF46D8" w:rsidRDefault="003B6312" w14:paraId="2438C3A9" w14:textId="3FA924AE">
            <w:pPr>
              <w:pStyle w:val="ListParagraph"/>
              <w:numPr>
                <w:ilvl w:val="0"/>
                <w:numId w:val="21"/>
              </w:numPr>
              <w:rPr>
                <w:rFonts w:ascii="Arial Narrow" w:hAnsi="Arial Narrow"/>
                <w:i/>
                <w:iCs/>
                <w:sz w:val="20"/>
                <w:szCs w:val="20"/>
              </w:rPr>
            </w:pPr>
            <w:r w:rsidRPr="00FF46D8">
              <w:rPr>
                <w:rFonts w:ascii="Arial Narrow" w:hAnsi="Arial Narrow"/>
                <w:i/>
                <w:iCs/>
                <w:sz w:val="20"/>
                <w:szCs w:val="20"/>
              </w:rPr>
              <w:t>Representativeness of the exposed cohort</w:t>
            </w:r>
          </w:p>
          <w:p w:rsidRPr="00492CDF" w:rsidR="003B6312" w:rsidP="00FF46D8" w:rsidRDefault="003B6312" w14:paraId="30B6F33A" w14:textId="77777777">
            <w:pPr>
              <w:pStyle w:val="ListParagraph"/>
              <w:numPr>
                <w:ilvl w:val="1"/>
                <w:numId w:val="21"/>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033333" w:rsidR="003B6312" w:rsidP="00FF46D8" w:rsidRDefault="003B6312" w14:paraId="759DC0D3" w14:textId="77777777">
            <w:pPr>
              <w:pStyle w:val="ListParagraph"/>
              <w:numPr>
                <w:ilvl w:val="1"/>
                <w:numId w:val="21"/>
              </w:numPr>
              <w:rPr>
                <w:rFonts w:ascii="Arial Narrow" w:hAnsi="Arial Narrow"/>
                <w:color w:val="4472C4" w:themeColor="accent1"/>
                <w:sz w:val="20"/>
                <w:szCs w:val="20"/>
              </w:rPr>
            </w:pPr>
            <w:r w:rsidRPr="00033333">
              <w:rPr>
                <w:rFonts w:ascii="Arial Narrow" w:hAnsi="Arial Narrow"/>
                <w:color w:val="4472C4" w:themeColor="accent1"/>
                <w:sz w:val="20"/>
                <w:szCs w:val="20"/>
              </w:rPr>
              <w:t xml:space="preserve">Subgroup of the exposed population are elderly (at least 65 years) </w:t>
            </w:r>
            <w:r w:rsidRPr="00033333">
              <w:rPr>
                <w:rFonts w:ascii="Arial Narrow" w:hAnsi="Arial Narrow"/>
                <w:b/>
                <w:bCs/>
                <w:color w:val="4472C4" w:themeColor="accent1"/>
                <w:sz w:val="20"/>
                <w:szCs w:val="20"/>
              </w:rPr>
              <w:t>*</w:t>
            </w:r>
          </w:p>
          <w:p w:rsidRPr="00492CDF" w:rsidR="003B6312" w:rsidP="00FF46D8" w:rsidRDefault="003B6312" w14:paraId="3FFB46CE" w14:textId="77777777">
            <w:pPr>
              <w:pStyle w:val="ListParagraph"/>
              <w:numPr>
                <w:ilvl w:val="1"/>
                <w:numId w:val="21"/>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FF46D8" w:rsidRDefault="003B6312" w14:paraId="25D812E5" w14:textId="77777777">
            <w:pPr>
              <w:pStyle w:val="ListParagraph"/>
              <w:numPr>
                <w:ilvl w:val="1"/>
                <w:numId w:val="21"/>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033333" w14:paraId="6D59AEA9" w14:textId="7467A990">
            <w:pPr>
              <w:rPr>
                <w:rFonts w:ascii="Arial Narrow" w:hAnsi="Arial Narrow"/>
                <w:b/>
                <w:bCs/>
                <w:sz w:val="20"/>
                <w:szCs w:val="20"/>
              </w:rPr>
            </w:pPr>
            <w:r>
              <w:rPr>
                <w:rFonts w:ascii="Arial Narrow" w:hAnsi="Arial Narrow"/>
                <w:b/>
                <w:bCs/>
                <w:sz w:val="20"/>
                <w:szCs w:val="20"/>
              </w:rPr>
              <w:t>1</w:t>
            </w:r>
          </w:p>
        </w:tc>
        <w:tc>
          <w:tcPr>
            <w:tcW w:w="5244" w:type="dxa"/>
          </w:tcPr>
          <w:p w:rsidR="003B6312" w:rsidP="003B6312" w:rsidRDefault="000568F9" w14:paraId="05D95A5C" w14:textId="77777777">
            <w:pPr>
              <w:rPr>
                <w:rFonts w:ascii="Arial Narrow" w:hAnsi="Arial Narrow"/>
                <w:sz w:val="20"/>
                <w:szCs w:val="20"/>
              </w:rPr>
            </w:pPr>
            <w:r>
              <w:rPr>
                <w:rFonts w:ascii="Arial Narrow" w:hAnsi="Arial Narrow"/>
                <w:b/>
                <w:bCs/>
                <w:sz w:val="20"/>
                <w:szCs w:val="20"/>
              </w:rPr>
              <w:t xml:space="preserve">Methods: </w:t>
            </w:r>
            <w:r w:rsidRPr="006313A1">
              <w:rPr>
                <w:rFonts w:ascii="Arial Narrow" w:hAnsi="Arial Narrow"/>
                <w:sz w:val="20"/>
                <w:szCs w:val="20"/>
              </w:rPr>
              <w:t xml:space="preserve">“The inclusion criteria were as follows: (1) ≥ 60 years of age; (2) had an absolute neutrophil count ≥ 1,000 cells/mm </w:t>
            </w:r>
            <w:proofErr w:type="gramStart"/>
            <w:r w:rsidRPr="006313A1">
              <w:rPr>
                <w:rFonts w:ascii="Arial Narrow" w:hAnsi="Arial Narrow"/>
                <w:sz w:val="20"/>
                <w:szCs w:val="20"/>
              </w:rPr>
              <w:t>3 ;</w:t>
            </w:r>
            <w:proofErr w:type="gramEnd"/>
            <w:r w:rsidRPr="006313A1">
              <w:rPr>
                <w:rFonts w:ascii="Arial Narrow" w:hAnsi="Arial Narrow"/>
                <w:sz w:val="20"/>
                <w:szCs w:val="20"/>
              </w:rPr>
              <w:t xml:space="preserve"> (3) had received vancomycin for ≥ 48 h; (4) had a baseline serum creatinine (</w:t>
            </w:r>
            <w:proofErr w:type="spellStart"/>
            <w:r w:rsidRPr="006313A1">
              <w:rPr>
                <w:rFonts w:ascii="Arial Narrow" w:hAnsi="Arial Narrow"/>
                <w:sz w:val="20"/>
                <w:szCs w:val="20"/>
              </w:rPr>
              <w:t>SCr</w:t>
            </w:r>
            <w:proofErr w:type="spellEnd"/>
            <w:r w:rsidRPr="006313A1">
              <w:rPr>
                <w:rFonts w:ascii="Arial Narrow" w:hAnsi="Arial Narrow"/>
                <w:sz w:val="20"/>
                <w:szCs w:val="20"/>
              </w:rPr>
              <w:t>) value of</w:t>
            </w:r>
            <w:r w:rsidRPr="006313A1" w:rsidR="006313A1">
              <w:rPr>
                <w:rFonts w:ascii="Arial Narrow" w:hAnsi="Arial Narrow"/>
                <w:sz w:val="20"/>
                <w:szCs w:val="20"/>
              </w:rPr>
              <w:t xml:space="preserve"> &lt;2.0 mg/dl”</w:t>
            </w:r>
          </w:p>
          <w:p w:rsidRPr="00492CDF" w:rsidR="008F21E8" w:rsidP="003B6312" w:rsidRDefault="001747DD" w14:paraId="248E7093" w14:textId="1DAE8C17">
            <w:pPr>
              <w:rPr>
                <w:rFonts w:ascii="Arial Narrow" w:hAnsi="Arial Narrow"/>
                <w:b/>
                <w:bCs/>
                <w:sz w:val="20"/>
                <w:szCs w:val="20"/>
              </w:rPr>
            </w:pPr>
            <w:r w:rsidRPr="00820261">
              <w:rPr>
                <w:rFonts w:ascii="Arial Narrow" w:hAnsi="Arial Narrow"/>
                <w:b/>
                <w:bCs/>
                <w:sz w:val="20"/>
                <w:szCs w:val="20"/>
              </w:rPr>
              <w:t>Table 1</w:t>
            </w:r>
            <w:r>
              <w:rPr>
                <w:rFonts w:ascii="Arial Narrow" w:hAnsi="Arial Narrow"/>
                <w:sz w:val="20"/>
                <w:szCs w:val="20"/>
              </w:rPr>
              <w:t xml:space="preserve">: </w:t>
            </w:r>
            <w:r w:rsidR="0033499E">
              <w:rPr>
                <w:rFonts w:ascii="Arial Narrow" w:hAnsi="Arial Narrow"/>
                <w:sz w:val="20"/>
                <w:szCs w:val="20"/>
              </w:rPr>
              <w:t>Mean age</w:t>
            </w:r>
            <w:r w:rsidR="00AE77B0">
              <w:rPr>
                <w:rFonts w:ascii="Arial Narrow" w:hAnsi="Arial Narrow"/>
                <w:sz w:val="20"/>
                <w:szCs w:val="20"/>
              </w:rPr>
              <w:t xml:space="preserve"> (within</w:t>
            </w:r>
            <w:r w:rsidR="004E7FA7">
              <w:rPr>
                <w:rFonts w:ascii="Arial Narrow" w:hAnsi="Arial Narrow"/>
                <w:sz w:val="20"/>
                <w:szCs w:val="20"/>
              </w:rPr>
              <w:t xml:space="preserve"> 1 SD)</w:t>
            </w:r>
            <w:r w:rsidR="0033499E">
              <w:rPr>
                <w:rFonts w:ascii="Arial Narrow" w:hAnsi="Arial Narrow"/>
                <w:sz w:val="20"/>
                <w:szCs w:val="20"/>
              </w:rPr>
              <w:t xml:space="preserve"> </w:t>
            </w:r>
            <w:r w:rsidR="00AE77B0">
              <w:rPr>
                <w:rFonts w:ascii="Arial Narrow" w:hAnsi="Arial Narrow"/>
                <w:sz w:val="20"/>
                <w:szCs w:val="20"/>
              </w:rPr>
              <w:t>of nephroto</w:t>
            </w:r>
            <w:r w:rsidR="004E7FA7">
              <w:rPr>
                <w:rFonts w:ascii="Arial Narrow" w:hAnsi="Arial Narrow"/>
                <w:sz w:val="20"/>
                <w:szCs w:val="20"/>
              </w:rPr>
              <w:t xml:space="preserve">xic patients was </w:t>
            </w:r>
            <w:r w:rsidR="0006135E">
              <w:rPr>
                <w:rFonts w:ascii="Arial Narrow" w:hAnsi="Arial Narrow"/>
                <w:sz w:val="20"/>
                <w:szCs w:val="20"/>
              </w:rPr>
              <w:t>about 70 (+ or -</w:t>
            </w:r>
            <w:r w:rsidR="00615E64">
              <w:rPr>
                <w:rFonts w:ascii="Arial Narrow" w:hAnsi="Arial Narrow"/>
                <w:sz w:val="20"/>
                <w:szCs w:val="20"/>
              </w:rPr>
              <w:t xml:space="preserve">5) and </w:t>
            </w:r>
            <w:r w:rsidR="00FB6950">
              <w:rPr>
                <w:rFonts w:ascii="Arial Narrow" w:hAnsi="Arial Narrow"/>
                <w:sz w:val="20"/>
                <w:szCs w:val="20"/>
              </w:rPr>
              <w:t>72 (+ or -</w:t>
            </w:r>
            <w:r w:rsidR="003C1259">
              <w:rPr>
                <w:rFonts w:ascii="Arial Narrow" w:hAnsi="Arial Narrow"/>
                <w:sz w:val="20"/>
                <w:szCs w:val="20"/>
              </w:rPr>
              <w:t xml:space="preserve">7) for non-nephrotoxic patients, to the </w:t>
            </w:r>
            <w:r w:rsidR="00820261">
              <w:rPr>
                <w:rFonts w:ascii="Arial Narrow" w:hAnsi="Arial Narrow"/>
                <w:sz w:val="20"/>
                <w:szCs w:val="20"/>
              </w:rPr>
              <w:t>nearest year.</w:t>
            </w:r>
          </w:p>
        </w:tc>
      </w:tr>
      <w:tr w:rsidRPr="00492CDF" w:rsidR="003B6312" w:rsidTr="003B6312" w14:paraId="26557B65" w14:textId="77777777">
        <w:trPr>
          <w:trHeight w:val="824"/>
        </w:trPr>
        <w:tc>
          <w:tcPr>
            <w:tcW w:w="6663" w:type="dxa"/>
          </w:tcPr>
          <w:p w:rsidRPr="00492CDF" w:rsidR="003B6312" w:rsidP="00FF46D8" w:rsidRDefault="003B6312" w14:paraId="0BA04365" w14:textId="77777777">
            <w:pPr>
              <w:pStyle w:val="ListParagraph"/>
              <w:numPr>
                <w:ilvl w:val="0"/>
                <w:numId w:val="21"/>
              </w:numPr>
              <w:rPr>
                <w:rFonts w:ascii="Arial Narrow" w:hAnsi="Arial Narrow"/>
                <w:i/>
                <w:iCs/>
                <w:sz w:val="20"/>
                <w:szCs w:val="20"/>
              </w:rPr>
            </w:pPr>
            <w:r w:rsidRPr="00492CDF">
              <w:rPr>
                <w:rFonts w:ascii="Arial Narrow" w:hAnsi="Arial Narrow"/>
                <w:i/>
                <w:iCs/>
                <w:sz w:val="20"/>
                <w:szCs w:val="20"/>
              </w:rPr>
              <w:t>Selection of the non-exposed cohort</w:t>
            </w:r>
          </w:p>
          <w:p w:rsidRPr="00492CDF" w:rsidR="003B6312" w:rsidP="00FF46D8" w:rsidRDefault="003B6312" w14:paraId="1E4639C2" w14:textId="77777777">
            <w:pPr>
              <w:pStyle w:val="ListParagraph"/>
              <w:numPr>
                <w:ilvl w:val="1"/>
                <w:numId w:val="21"/>
              </w:numPr>
              <w:rPr>
                <w:rFonts w:ascii="Arial Narrow" w:hAnsi="Arial Narrow"/>
                <w:i/>
                <w:iCs/>
                <w:sz w:val="20"/>
                <w:szCs w:val="20"/>
              </w:rPr>
            </w:pPr>
            <w:r w:rsidRPr="00492CDF">
              <w:rPr>
                <w:rFonts w:ascii="Arial Narrow" w:hAnsi="Arial Narrow"/>
                <w:sz w:val="20"/>
                <w:szCs w:val="20"/>
              </w:rPr>
              <w:t xml:space="preserve">Drawn from the same community as the exposed cohort </w:t>
            </w:r>
            <w:r w:rsidRPr="00492CDF">
              <w:rPr>
                <w:rFonts w:ascii="Arial Narrow" w:hAnsi="Arial Narrow"/>
                <w:b/>
                <w:bCs/>
                <w:sz w:val="20"/>
                <w:szCs w:val="20"/>
              </w:rPr>
              <w:t>*</w:t>
            </w:r>
          </w:p>
          <w:p w:rsidRPr="00492CDF" w:rsidR="003B6312" w:rsidP="00FF46D8" w:rsidRDefault="003B6312" w14:paraId="07228692" w14:textId="77777777">
            <w:pPr>
              <w:pStyle w:val="ListParagraph"/>
              <w:numPr>
                <w:ilvl w:val="1"/>
                <w:numId w:val="21"/>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FF46D8" w:rsidRDefault="003B6312" w14:paraId="52914044" w14:textId="77777777">
            <w:pPr>
              <w:pStyle w:val="ListParagraph"/>
              <w:numPr>
                <w:ilvl w:val="1"/>
                <w:numId w:val="21"/>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295B5782" w14:textId="77777777">
            <w:pPr>
              <w:rPr>
                <w:rFonts w:ascii="Arial Narrow" w:hAnsi="Arial Narrow"/>
                <w:b/>
                <w:bCs/>
                <w:sz w:val="20"/>
                <w:szCs w:val="20"/>
              </w:rPr>
            </w:pPr>
          </w:p>
        </w:tc>
        <w:tc>
          <w:tcPr>
            <w:tcW w:w="1701" w:type="dxa"/>
          </w:tcPr>
          <w:p w:rsidRPr="00492CDF" w:rsidR="003B6312" w:rsidP="003B6312" w:rsidRDefault="00820261" w14:paraId="3038D1CC" w14:textId="4C410F65">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820261" w14:paraId="0ED54219" w14:textId="547FCF46">
            <w:pPr>
              <w:rPr>
                <w:rFonts w:ascii="Arial Narrow" w:hAnsi="Arial Narrow"/>
                <w:b/>
                <w:bCs/>
                <w:sz w:val="20"/>
                <w:szCs w:val="20"/>
              </w:rPr>
            </w:pPr>
            <w:r w:rsidRPr="003A6066">
              <w:rPr>
                <w:rFonts w:ascii="Arial Narrow" w:hAnsi="Arial Narrow"/>
                <w:sz w:val="20"/>
                <w:szCs w:val="20"/>
              </w:rPr>
              <w:t xml:space="preserve">Selected from the same </w:t>
            </w:r>
            <w:r w:rsidRPr="003A6066" w:rsidR="003A6066">
              <w:rPr>
                <w:rFonts w:ascii="Arial Narrow" w:hAnsi="Arial Narrow"/>
                <w:sz w:val="20"/>
                <w:szCs w:val="20"/>
              </w:rPr>
              <w:t>community</w:t>
            </w:r>
            <w:r w:rsidRPr="003A6066">
              <w:rPr>
                <w:rFonts w:ascii="Arial Narrow" w:hAnsi="Arial Narrow"/>
                <w:sz w:val="20"/>
                <w:szCs w:val="20"/>
              </w:rPr>
              <w:t xml:space="preserve"> as the exposed </w:t>
            </w:r>
            <w:r w:rsidRPr="003A6066" w:rsidR="003A6066">
              <w:rPr>
                <w:rFonts w:ascii="Arial Narrow" w:hAnsi="Arial Narrow"/>
                <w:sz w:val="20"/>
                <w:szCs w:val="20"/>
              </w:rPr>
              <w:t>cohort</w:t>
            </w:r>
            <w:r w:rsidR="003A6066">
              <w:rPr>
                <w:rFonts w:ascii="Arial Narrow" w:hAnsi="Arial Narrow"/>
                <w:b/>
                <w:bCs/>
                <w:sz w:val="20"/>
                <w:szCs w:val="20"/>
              </w:rPr>
              <w:t>.</w:t>
            </w:r>
          </w:p>
        </w:tc>
      </w:tr>
      <w:tr w:rsidRPr="00492CDF" w:rsidR="003B6312" w:rsidTr="003B6312" w14:paraId="03ED6E55" w14:textId="77777777">
        <w:trPr>
          <w:trHeight w:val="824"/>
        </w:trPr>
        <w:tc>
          <w:tcPr>
            <w:tcW w:w="6663" w:type="dxa"/>
          </w:tcPr>
          <w:p w:rsidRPr="00492CDF" w:rsidR="003B6312" w:rsidP="00FF46D8" w:rsidRDefault="003B6312" w14:paraId="386BA204" w14:textId="77777777">
            <w:pPr>
              <w:pStyle w:val="ListParagraph"/>
              <w:numPr>
                <w:ilvl w:val="0"/>
                <w:numId w:val="21"/>
              </w:numPr>
              <w:rPr>
                <w:rFonts w:ascii="Arial Narrow" w:hAnsi="Arial Narrow"/>
                <w:i/>
                <w:iCs/>
                <w:sz w:val="20"/>
                <w:szCs w:val="20"/>
              </w:rPr>
            </w:pPr>
            <w:r w:rsidRPr="00492CDF">
              <w:rPr>
                <w:rFonts w:ascii="Arial Narrow" w:hAnsi="Arial Narrow"/>
                <w:i/>
                <w:iCs/>
                <w:sz w:val="20"/>
                <w:szCs w:val="20"/>
              </w:rPr>
              <w:t>Ascertainment of exposure</w:t>
            </w:r>
          </w:p>
          <w:p w:rsidRPr="00492CDF" w:rsidR="003B6312" w:rsidP="00FF46D8" w:rsidRDefault="003B6312" w14:paraId="14334281" w14:textId="77777777">
            <w:pPr>
              <w:pStyle w:val="ListParagraph"/>
              <w:numPr>
                <w:ilvl w:val="1"/>
                <w:numId w:val="21"/>
              </w:numPr>
              <w:rPr>
                <w:rFonts w:ascii="Arial Narrow" w:hAnsi="Arial Narrow"/>
                <w:i/>
                <w:iCs/>
                <w:sz w:val="20"/>
                <w:szCs w:val="20"/>
              </w:rPr>
            </w:pPr>
            <w:r w:rsidRPr="00492CDF">
              <w:rPr>
                <w:rFonts w:ascii="Arial Narrow" w:hAnsi="Arial Narrow"/>
                <w:sz w:val="20"/>
                <w:szCs w:val="20"/>
              </w:rPr>
              <w:t>Secure record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describing initial and/or ongoing exposure to antimicrobial </w:t>
            </w:r>
            <w:r w:rsidRPr="00492CDF">
              <w:rPr>
                <w:rFonts w:ascii="Arial Narrow" w:hAnsi="Arial Narrow"/>
                <w:b/>
                <w:bCs/>
                <w:sz w:val="20"/>
                <w:szCs w:val="20"/>
              </w:rPr>
              <w:t>*</w:t>
            </w:r>
          </w:p>
          <w:p w:rsidRPr="00492CDF" w:rsidR="003B6312" w:rsidP="00FF46D8" w:rsidRDefault="003B6312" w14:paraId="0D8B1A8B" w14:textId="77777777">
            <w:pPr>
              <w:pStyle w:val="ListParagraph"/>
              <w:numPr>
                <w:ilvl w:val="1"/>
                <w:numId w:val="21"/>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FF46D8" w:rsidRDefault="003B6312" w14:paraId="2C860B82" w14:textId="77777777">
            <w:pPr>
              <w:pStyle w:val="ListParagraph"/>
              <w:numPr>
                <w:ilvl w:val="1"/>
                <w:numId w:val="21"/>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2D7438DE" w14:textId="77777777">
            <w:pPr>
              <w:rPr>
                <w:rFonts w:ascii="Arial Narrow" w:hAnsi="Arial Narrow"/>
                <w:b/>
                <w:bCs/>
                <w:sz w:val="20"/>
                <w:szCs w:val="20"/>
              </w:rPr>
            </w:pPr>
          </w:p>
        </w:tc>
        <w:tc>
          <w:tcPr>
            <w:tcW w:w="1701" w:type="dxa"/>
          </w:tcPr>
          <w:p w:rsidRPr="00492CDF" w:rsidR="003B6312" w:rsidP="003B6312" w:rsidRDefault="003217A0" w14:paraId="5EB670CB" w14:textId="00F6E356">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3217A0" w14:paraId="1811F4EA" w14:textId="669C3946">
            <w:pPr>
              <w:rPr>
                <w:rFonts w:ascii="Arial Narrow" w:hAnsi="Arial Narrow"/>
                <w:b/>
                <w:bCs/>
                <w:sz w:val="20"/>
                <w:szCs w:val="20"/>
              </w:rPr>
            </w:pPr>
            <w:r>
              <w:rPr>
                <w:rFonts w:ascii="Arial Narrow" w:hAnsi="Arial Narrow"/>
                <w:b/>
                <w:bCs/>
                <w:sz w:val="20"/>
                <w:szCs w:val="20"/>
              </w:rPr>
              <w:t>Methods:</w:t>
            </w:r>
            <w:r w:rsidR="00911A49">
              <w:rPr>
                <w:rFonts w:ascii="Arial Narrow" w:hAnsi="Arial Narrow"/>
                <w:b/>
                <w:bCs/>
                <w:sz w:val="20"/>
                <w:szCs w:val="20"/>
              </w:rPr>
              <w:t xml:space="preserve"> “</w:t>
            </w:r>
            <w:r w:rsidRPr="009C7610" w:rsidR="00911A49">
              <w:rPr>
                <w:rFonts w:ascii="Arial Narrow" w:hAnsi="Arial Narrow"/>
                <w:sz w:val="20"/>
                <w:szCs w:val="20"/>
              </w:rPr>
              <w:t xml:space="preserve">The inclusion criteria were as follows: (1) ≥ 60 years of age; (2) had an absolute neutrophil count ≥ 1,000 cells/mm </w:t>
            </w:r>
            <w:proofErr w:type="gramStart"/>
            <w:r w:rsidRPr="009C7610" w:rsidR="00911A49">
              <w:rPr>
                <w:rFonts w:ascii="Arial Narrow" w:hAnsi="Arial Narrow"/>
                <w:sz w:val="20"/>
                <w:szCs w:val="20"/>
              </w:rPr>
              <w:t>3 ;</w:t>
            </w:r>
            <w:proofErr w:type="gramEnd"/>
            <w:r w:rsidRPr="009C7610" w:rsidR="00911A49">
              <w:rPr>
                <w:rFonts w:ascii="Arial Narrow" w:hAnsi="Arial Narrow"/>
                <w:sz w:val="20"/>
                <w:szCs w:val="20"/>
              </w:rPr>
              <w:t xml:space="preserve"> (3) had received vancomycin for ≥ 48 h</w:t>
            </w:r>
            <w:r w:rsidR="0014175E">
              <w:rPr>
                <w:rFonts w:ascii="Arial Narrow" w:hAnsi="Arial Narrow"/>
                <w:sz w:val="20"/>
                <w:szCs w:val="20"/>
              </w:rPr>
              <w:t>ours</w:t>
            </w:r>
            <w:r w:rsidRPr="009C7610" w:rsidR="00911A49">
              <w:rPr>
                <w:rFonts w:ascii="Arial Narrow" w:hAnsi="Arial Narrow"/>
                <w:sz w:val="20"/>
                <w:szCs w:val="20"/>
              </w:rPr>
              <w:t xml:space="preserve">; </w:t>
            </w:r>
            <w:r w:rsidRPr="009C7610" w:rsidR="009C7610">
              <w:rPr>
                <w:rFonts w:ascii="Arial Narrow" w:hAnsi="Arial Narrow"/>
                <w:sz w:val="20"/>
                <w:szCs w:val="20"/>
              </w:rPr>
              <w:t>…”</w:t>
            </w:r>
          </w:p>
        </w:tc>
      </w:tr>
      <w:tr w:rsidRPr="00492CDF" w:rsidR="003B6312" w:rsidTr="003B6312" w14:paraId="686EB394" w14:textId="77777777">
        <w:trPr>
          <w:trHeight w:val="793"/>
        </w:trPr>
        <w:tc>
          <w:tcPr>
            <w:tcW w:w="6663" w:type="dxa"/>
          </w:tcPr>
          <w:p w:rsidRPr="00492CDF" w:rsidR="003B6312" w:rsidP="00FF46D8" w:rsidRDefault="003B6312" w14:paraId="46AE64A2" w14:textId="77777777">
            <w:pPr>
              <w:pStyle w:val="ListParagraph"/>
              <w:numPr>
                <w:ilvl w:val="0"/>
                <w:numId w:val="21"/>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9C7610" w:rsidR="003B6312" w:rsidP="00FF46D8" w:rsidRDefault="003B6312" w14:paraId="2B5765B5" w14:textId="3DAC110A">
            <w:pPr>
              <w:pStyle w:val="ListParagraph"/>
              <w:numPr>
                <w:ilvl w:val="1"/>
                <w:numId w:val="21"/>
              </w:numPr>
              <w:rPr>
                <w:rFonts w:ascii="Arial Narrow" w:hAnsi="Arial Narrow"/>
                <w:color w:val="4472C4" w:themeColor="accent1"/>
                <w:sz w:val="20"/>
                <w:szCs w:val="20"/>
              </w:rPr>
            </w:pPr>
            <w:r w:rsidRPr="009C7610">
              <w:rPr>
                <w:rFonts w:ascii="Arial Narrow" w:hAnsi="Arial Narrow"/>
                <w:color w:val="4472C4" w:themeColor="accent1"/>
                <w:sz w:val="20"/>
                <w:szCs w:val="20"/>
              </w:rPr>
              <w:t xml:space="preserve">Yes </w:t>
            </w:r>
            <w:r w:rsidRPr="009C7610" w:rsidR="009C7610">
              <w:rPr>
                <w:rFonts w:ascii="Arial Narrow" w:hAnsi="Arial Narrow"/>
                <w:b/>
                <w:bCs/>
                <w:color w:val="4472C4" w:themeColor="accent1"/>
                <w:sz w:val="20"/>
                <w:szCs w:val="20"/>
              </w:rPr>
              <w:t>*</w:t>
            </w:r>
          </w:p>
          <w:p w:rsidRPr="00492CDF" w:rsidR="003B6312" w:rsidP="00FF46D8" w:rsidRDefault="003B6312" w14:paraId="52E595D6" w14:textId="77777777">
            <w:pPr>
              <w:pStyle w:val="ListParagraph"/>
              <w:numPr>
                <w:ilvl w:val="1"/>
                <w:numId w:val="21"/>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4CB21EB7" w14:textId="77777777">
            <w:pPr>
              <w:rPr>
                <w:rFonts w:ascii="Arial Narrow" w:hAnsi="Arial Narrow"/>
                <w:b/>
                <w:bCs/>
                <w:sz w:val="20"/>
                <w:szCs w:val="20"/>
              </w:rPr>
            </w:pPr>
          </w:p>
        </w:tc>
        <w:tc>
          <w:tcPr>
            <w:tcW w:w="1701" w:type="dxa"/>
          </w:tcPr>
          <w:p w:rsidRPr="00492CDF" w:rsidR="003B6312" w:rsidP="003B6312" w:rsidRDefault="009C7610" w14:paraId="68512280" w14:textId="12DB645A">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E4385F" w14:paraId="0BA58868" w14:textId="08E33A16">
            <w:pPr>
              <w:rPr>
                <w:rFonts w:ascii="Arial Narrow" w:hAnsi="Arial Narrow"/>
                <w:b/>
                <w:bCs/>
                <w:sz w:val="20"/>
                <w:szCs w:val="20"/>
              </w:rPr>
            </w:pPr>
            <w:r>
              <w:rPr>
                <w:rFonts w:ascii="Arial Narrow" w:hAnsi="Arial Narrow"/>
                <w:b/>
                <w:bCs/>
                <w:sz w:val="20"/>
                <w:szCs w:val="20"/>
              </w:rPr>
              <w:t>Methods: “</w:t>
            </w:r>
            <w:r w:rsidRPr="0014175E">
              <w:rPr>
                <w:rFonts w:ascii="Arial Narrow" w:hAnsi="Arial Narrow"/>
                <w:sz w:val="20"/>
                <w:szCs w:val="20"/>
              </w:rPr>
              <w:t xml:space="preserve">The inclusion criteria were as follows: (1) ≥ 60 years of age; </w:t>
            </w:r>
            <w:r w:rsidR="00FE4A5D">
              <w:rPr>
                <w:rFonts w:ascii="Arial Narrow" w:hAnsi="Arial Narrow"/>
                <w:sz w:val="20"/>
                <w:szCs w:val="20"/>
              </w:rPr>
              <w:t>…</w:t>
            </w:r>
            <w:r w:rsidRPr="0014175E">
              <w:rPr>
                <w:rFonts w:ascii="Arial Narrow" w:hAnsi="Arial Narrow"/>
                <w:sz w:val="20"/>
                <w:szCs w:val="20"/>
              </w:rPr>
              <w:t xml:space="preserve"> (4) had a baseline serum creatinine (</w:t>
            </w:r>
            <w:proofErr w:type="spellStart"/>
            <w:r w:rsidRPr="0014175E">
              <w:rPr>
                <w:rFonts w:ascii="Arial Narrow" w:hAnsi="Arial Narrow"/>
                <w:sz w:val="20"/>
                <w:szCs w:val="20"/>
              </w:rPr>
              <w:t>SCr</w:t>
            </w:r>
            <w:proofErr w:type="spellEnd"/>
            <w:r w:rsidRPr="0014175E">
              <w:rPr>
                <w:rFonts w:ascii="Arial Narrow" w:hAnsi="Arial Narrow"/>
                <w:sz w:val="20"/>
                <w:szCs w:val="20"/>
              </w:rPr>
              <w:t xml:space="preserve">) value of </w:t>
            </w:r>
            <w:r w:rsidRPr="0014175E" w:rsidR="00B67AF6">
              <w:rPr>
                <w:rFonts w:ascii="Arial Narrow" w:hAnsi="Arial Narrow"/>
                <w:sz w:val="20"/>
                <w:szCs w:val="20"/>
              </w:rPr>
              <w:t>&lt;2.0 mg/dl”</w:t>
            </w:r>
          </w:p>
        </w:tc>
      </w:tr>
      <w:tr w:rsidRPr="00492CDF" w:rsidR="003B6312" w:rsidTr="003B6312" w14:paraId="32BEA818" w14:textId="77777777">
        <w:trPr>
          <w:trHeight w:val="177"/>
        </w:trPr>
        <w:tc>
          <w:tcPr>
            <w:tcW w:w="6663" w:type="dxa"/>
          </w:tcPr>
          <w:p w:rsidRPr="00492CDF" w:rsidR="003B6312" w:rsidP="003B6312" w:rsidRDefault="003B6312" w14:paraId="79EC1EA3"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7260464D" w14:textId="77777777">
            <w:pPr>
              <w:rPr>
                <w:rFonts w:ascii="Arial Narrow" w:hAnsi="Arial Narrow"/>
                <w:b/>
                <w:bCs/>
                <w:sz w:val="20"/>
                <w:szCs w:val="20"/>
              </w:rPr>
            </w:pPr>
          </w:p>
        </w:tc>
        <w:tc>
          <w:tcPr>
            <w:tcW w:w="5244" w:type="dxa"/>
          </w:tcPr>
          <w:p w:rsidRPr="00492CDF" w:rsidR="003B6312" w:rsidP="003B6312" w:rsidRDefault="003B6312" w14:paraId="7275F82C" w14:textId="77777777">
            <w:pPr>
              <w:rPr>
                <w:rFonts w:ascii="Arial Narrow" w:hAnsi="Arial Narrow"/>
                <w:b/>
                <w:bCs/>
                <w:sz w:val="20"/>
                <w:szCs w:val="20"/>
              </w:rPr>
            </w:pPr>
          </w:p>
        </w:tc>
      </w:tr>
      <w:tr w:rsidRPr="00492CDF" w:rsidR="003B6312" w:rsidTr="003B6312" w14:paraId="512ECD5E" w14:textId="77777777">
        <w:trPr>
          <w:trHeight w:val="638"/>
        </w:trPr>
        <w:tc>
          <w:tcPr>
            <w:tcW w:w="6663" w:type="dxa"/>
          </w:tcPr>
          <w:p w:rsidRPr="00492CDF" w:rsidR="003B6312" w:rsidP="00FF46D8" w:rsidRDefault="003B6312" w14:paraId="57438126" w14:textId="77777777">
            <w:pPr>
              <w:pStyle w:val="ListParagraph"/>
              <w:numPr>
                <w:ilvl w:val="0"/>
                <w:numId w:val="21"/>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FF46D8" w:rsidRDefault="003B6312" w14:paraId="53BE863D" w14:textId="77777777">
            <w:pPr>
              <w:pStyle w:val="ListParagraph"/>
              <w:numPr>
                <w:ilvl w:val="1"/>
                <w:numId w:val="21"/>
              </w:numPr>
              <w:rPr>
                <w:rFonts w:ascii="Arial Narrow" w:hAnsi="Arial Narrow"/>
                <w:sz w:val="20"/>
                <w:szCs w:val="20"/>
              </w:rPr>
            </w:pPr>
            <w:r w:rsidRPr="00492CDF">
              <w:rPr>
                <w:rFonts w:ascii="Arial Narrow" w:hAnsi="Arial Narrow"/>
                <w:sz w:val="20"/>
                <w:szCs w:val="20"/>
              </w:rPr>
              <w:t>Study controls for sex, age, and disease severity at baseline *</w:t>
            </w:r>
          </w:p>
          <w:p w:rsidRPr="00492CDF" w:rsidR="003B6312" w:rsidP="00FF46D8" w:rsidRDefault="003B6312" w14:paraId="4F30C087" w14:textId="77777777">
            <w:pPr>
              <w:pStyle w:val="ListParagraph"/>
              <w:numPr>
                <w:ilvl w:val="1"/>
                <w:numId w:val="21"/>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AC27BE" w:rsidR="003B6312" w:rsidP="00FF46D8" w:rsidRDefault="003B6312" w14:paraId="1C56EA3D" w14:textId="77777777">
            <w:pPr>
              <w:pStyle w:val="ListParagraph"/>
              <w:numPr>
                <w:ilvl w:val="1"/>
                <w:numId w:val="21"/>
              </w:numPr>
              <w:rPr>
                <w:rFonts w:ascii="Arial Narrow" w:hAnsi="Arial Narrow"/>
                <w:color w:val="4472C4" w:themeColor="accent1"/>
                <w:sz w:val="20"/>
                <w:szCs w:val="20"/>
              </w:rPr>
            </w:pPr>
            <w:r w:rsidRPr="00AC27BE">
              <w:rPr>
                <w:rFonts w:ascii="Arial Narrow" w:hAnsi="Arial Narrow"/>
                <w:color w:val="4472C4" w:themeColor="accent1"/>
                <w:sz w:val="20"/>
                <w:szCs w:val="20"/>
              </w:rPr>
              <w:t>Limited or no attempt to control for differences between the cohorts</w:t>
            </w:r>
          </w:p>
          <w:p w:rsidRPr="00492CDF" w:rsidR="003B6312" w:rsidP="003B6312" w:rsidRDefault="003B6312" w14:paraId="4D64EEEA" w14:textId="77777777">
            <w:pPr>
              <w:rPr>
                <w:rFonts w:ascii="Arial Narrow" w:hAnsi="Arial Narrow"/>
                <w:b/>
                <w:bCs/>
                <w:sz w:val="20"/>
                <w:szCs w:val="20"/>
              </w:rPr>
            </w:pPr>
          </w:p>
        </w:tc>
        <w:tc>
          <w:tcPr>
            <w:tcW w:w="1701" w:type="dxa"/>
          </w:tcPr>
          <w:p w:rsidRPr="00492CDF" w:rsidR="003B6312" w:rsidP="003B6312" w:rsidRDefault="00AC27BE" w14:paraId="342E6F29" w14:textId="6FEC020C">
            <w:pPr>
              <w:rPr>
                <w:rFonts w:ascii="Arial Narrow" w:hAnsi="Arial Narrow"/>
                <w:b/>
                <w:bCs/>
                <w:sz w:val="20"/>
                <w:szCs w:val="20"/>
              </w:rPr>
            </w:pPr>
            <w:r>
              <w:rPr>
                <w:rFonts w:ascii="Arial Narrow" w:hAnsi="Arial Narrow"/>
                <w:b/>
                <w:bCs/>
                <w:sz w:val="20"/>
                <w:szCs w:val="20"/>
              </w:rPr>
              <w:t>0</w:t>
            </w:r>
          </w:p>
        </w:tc>
        <w:tc>
          <w:tcPr>
            <w:tcW w:w="5244" w:type="dxa"/>
          </w:tcPr>
          <w:p w:rsidRPr="00492CDF" w:rsidR="003B6312" w:rsidP="003B6312" w:rsidRDefault="00075015" w14:paraId="746B3DCD" w14:textId="3428EEB8">
            <w:pPr>
              <w:rPr>
                <w:rFonts w:ascii="Arial Narrow" w:hAnsi="Arial Narrow"/>
                <w:b/>
                <w:bCs/>
                <w:sz w:val="20"/>
                <w:szCs w:val="20"/>
              </w:rPr>
            </w:pPr>
            <w:r>
              <w:rPr>
                <w:rFonts w:ascii="Arial Narrow" w:hAnsi="Arial Narrow"/>
                <w:b/>
                <w:bCs/>
                <w:sz w:val="20"/>
                <w:szCs w:val="20"/>
              </w:rPr>
              <w:t xml:space="preserve">Statistical analysis: </w:t>
            </w:r>
            <w:r w:rsidRPr="002666E3">
              <w:rPr>
                <w:rFonts w:ascii="Arial Narrow" w:hAnsi="Arial Narrow"/>
                <w:sz w:val="20"/>
                <w:szCs w:val="20"/>
              </w:rPr>
              <w:t xml:space="preserve">There is no mention of </w:t>
            </w:r>
            <w:r w:rsidRPr="002666E3" w:rsidR="004A3162">
              <w:rPr>
                <w:rFonts w:ascii="Arial Narrow" w:hAnsi="Arial Narrow"/>
                <w:sz w:val="20"/>
                <w:szCs w:val="20"/>
              </w:rPr>
              <w:t xml:space="preserve">adjusting for </w:t>
            </w:r>
            <w:proofErr w:type="spellStart"/>
            <w:r w:rsidRPr="002666E3" w:rsidR="004A3162">
              <w:rPr>
                <w:rFonts w:ascii="Arial Narrow" w:hAnsi="Arial Narrow"/>
                <w:sz w:val="20"/>
                <w:szCs w:val="20"/>
              </w:rPr>
              <w:t>apriori</w:t>
            </w:r>
            <w:proofErr w:type="spellEnd"/>
            <w:r w:rsidRPr="002666E3" w:rsidR="004A3162">
              <w:rPr>
                <w:rFonts w:ascii="Arial Narrow" w:hAnsi="Arial Narrow"/>
                <w:sz w:val="20"/>
                <w:szCs w:val="20"/>
              </w:rPr>
              <w:t xml:space="preserve"> and other possible</w:t>
            </w:r>
            <w:r w:rsidRPr="002666E3" w:rsidR="002666E3">
              <w:rPr>
                <w:rFonts w:ascii="Arial Narrow" w:hAnsi="Arial Narrow"/>
                <w:sz w:val="20"/>
                <w:szCs w:val="20"/>
              </w:rPr>
              <w:t xml:space="preserve"> confounders</w:t>
            </w:r>
            <w:r w:rsidR="002666E3">
              <w:rPr>
                <w:rFonts w:ascii="Arial Narrow" w:hAnsi="Arial Narrow"/>
                <w:b/>
                <w:bCs/>
                <w:sz w:val="20"/>
                <w:szCs w:val="20"/>
              </w:rPr>
              <w:t>.</w:t>
            </w:r>
          </w:p>
        </w:tc>
      </w:tr>
      <w:tr w:rsidRPr="00492CDF" w:rsidR="003B6312" w:rsidTr="003B6312" w14:paraId="04432AF1" w14:textId="77777777">
        <w:trPr>
          <w:trHeight w:val="168"/>
        </w:trPr>
        <w:tc>
          <w:tcPr>
            <w:tcW w:w="6663" w:type="dxa"/>
          </w:tcPr>
          <w:p w:rsidRPr="00492CDF" w:rsidR="003B6312" w:rsidP="003B6312" w:rsidRDefault="003B6312" w14:paraId="0B897E92"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34C95E56" w14:textId="77777777">
            <w:pPr>
              <w:rPr>
                <w:rFonts w:ascii="Arial Narrow" w:hAnsi="Arial Narrow"/>
                <w:b/>
                <w:bCs/>
                <w:sz w:val="20"/>
                <w:szCs w:val="20"/>
              </w:rPr>
            </w:pPr>
          </w:p>
        </w:tc>
        <w:tc>
          <w:tcPr>
            <w:tcW w:w="5244" w:type="dxa"/>
          </w:tcPr>
          <w:p w:rsidRPr="00492CDF" w:rsidR="003B6312" w:rsidP="003B6312" w:rsidRDefault="003B6312" w14:paraId="2C34E508" w14:textId="77777777">
            <w:pPr>
              <w:rPr>
                <w:rFonts w:ascii="Arial Narrow" w:hAnsi="Arial Narrow"/>
                <w:b/>
                <w:bCs/>
                <w:sz w:val="20"/>
                <w:szCs w:val="20"/>
              </w:rPr>
            </w:pPr>
          </w:p>
        </w:tc>
      </w:tr>
      <w:tr w:rsidRPr="00492CDF" w:rsidR="003B6312" w:rsidTr="003B6312" w14:paraId="7E02FAAF" w14:textId="77777777">
        <w:trPr>
          <w:trHeight w:val="647"/>
        </w:trPr>
        <w:tc>
          <w:tcPr>
            <w:tcW w:w="6663" w:type="dxa"/>
          </w:tcPr>
          <w:p w:rsidRPr="00492CDF" w:rsidR="003B6312" w:rsidP="00FF46D8" w:rsidRDefault="003B6312" w14:paraId="1FD31A86" w14:textId="77777777">
            <w:pPr>
              <w:pStyle w:val="ListParagraph"/>
              <w:numPr>
                <w:ilvl w:val="0"/>
                <w:numId w:val="21"/>
              </w:numPr>
              <w:rPr>
                <w:rFonts w:ascii="Arial Narrow" w:hAnsi="Arial Narrow"/>
                <w:i/>
                <w:iCs/>
                <w:sz w:val="20"/>
                <w:szCs w:val="20"/>
              </w:rPr>
            </w:pPr>
            <w:r w:rsidRPr="00492CDF">
              <w:rPr>
                <w:rFonts w:ascii="Arial Narrow" w:hAnsi="Arial Narrow"/>
                <w:i/>
                <w:iCs/>
                <w:sz w:val="20"/>
                <w:szCs w:val="20"/>
              </w:rPr>
              <w:t xml:space="preserve">Assessment of Outcome </w:t>
            </w:r>
          </w:p>
          <w:p w:rsidRPr="00C730A8" w:rsidR="003B6312" w:rsidP="00FF46D8" w:rsidRDefault="003B6312" w14:paraId="00AD3849" w14:textId="77777777">
            <w:pPr>
              <w:pStyle w:val="ListParagraph"/>
              <w:numPr>
                <w:ilvl w:val="1"/>
                <w:numId w:val="21"/>
              </w:numPr>
              <w:rPr>
                <w:rFonts w:ascii="Arial Narrow" w:hAnsi="Arial Narrow"/>
                <w:i/>
                <w:iCs/>
                <w:color w:val="4472C4" w:themeColor="accent1"/>
                <w:sz w:val="20"/>
                <w:szCs w:val="20"/>
              </w:rPr>
            </w:pPr>
            <w:r w:rsidRPr="00C730A8">
              <w:rPr>
                <w:rFonts w:ascii="Arial Narrow" w:hAnsi="Arial Narrow"/>
                <w:color w:val="4472C4" w:themeColor="accent1"/>
                <w:sz w:val="20"/>
                <w:szCs w:val="20"/>
              </w:rPr>
              <w:t>Independent or blind assessment, or confirmation of the outcome by reference to</w:t>
            </w:r>
            <w:r w:rsidRPr="00C730A8">
              <w:rPr>
                <w:rFonts w:ascii="Arial Narrow" w:hAnsi="Arial Narrow"/>
                <w:i/>
                <w:iCs/>
                <w:color w:val="4472C4" w:themeColor="accent1"/>
                <w:sz w:val="20"/>
                <w:szCs w:val="20"/>
              </w:rPr>
              <w:t xml:space="preserve"> </w:t>
            </w:r>
            <w:r w:rsidRPr="00C730A8">
              <w:rPr>
                <w:rFonts w:ascii="Arial Narrow" w:hAnsi="Arial Narrow"/>
                <w:color w:val="4472C4" w:themeColor="accent1"/>
                <w:sz w:val="20"/>
                <w:szCs w:val="20"/>
              </w:rPr>
              <w:t>secure records (</w:t>
            </w:r>
            <w:proofErr w:type="gramStart"/>
            <w:r w:rsidRPr="00C730A8">
              <w:rPr>
                <w:rFonts w:ascii="Arial Narrow" w:hAnsi="Arial Narrow"/>
                <w:color w:val="4472C4" w:themeColor="accent1"/>
                <w:sz w:val="20"/>
                <w:szCs w:val="20"/>
              </w:rPr>
              <w:t>i.e.</w:t>
            </w:r>
            <w:proofErr w:type="gramEnd"/>
            <w:r w:rsidRPr="00C730A8">
              <w:rPr>
                <w:rFonts w:ascii="Arial Narrow" w:hAnsi="Arial Narrow"/>
                <w:color w:val="4472C4" w:themeColor="accent1"/>
                <w:sz w:val="20"/>
                <w:szCs w:val="20"/>
              </w:rPr>
              <w:t xml:space="preserve"> medical records, laboratory results etc) </w:t>
            </w:r>
            <w:r w:rsidRPr="00C730A8">
              <w:rPr>
                <w:rFonts w:ascii="Arial Narrow" w:hAnsi="Arial Narrow"/>
                <w:b/>
                <w:bCs/>
                <w:color w:val="4472C4" w:themeColor="accent1"/>
                <w:sz w:val="20"/>
                <w:szCs w:val="20"/>
              </w:rPr>
              <w:t>*</w:t>
            </w:r>
          </w:p>
          <w:p w:rsidRPr="00492CDF" w:rsidR="003B6312" w:rsidP="00FF46D8" w:rsidRDefault="003B6312" w14:paraId="10550571" w14:textId="77777777">
            <w:pPr>
              <w:pStyle w:val="ListParagraph"/>
              <w:numPr>
                <w:ilvl w:val="1"/>
                <w:numId w:val="21"/>
              </w:numPr>
              <w:rPr>
                <w:rFonts w:ascii="Arial Narrow" w:hAnsi="Arial Narrow"/>
                <w:i/>
                <w:iCs/>
                <w:sz w:val="20"/>
                <w:szCs w:val="20"/>
              </w:rPr>
            </w:pPr>
            <w:r w:rsidRPr="00492CDF">
              <w:rPr>
                <w:rFonts w:ascii="Arial Narrow" w:hAnsi="Arial Narrow"/>
                <w:sz w:val="20"/>
                <w:szCs w:val="20"/>
              </w:rPr>
              <w:lastRenderedPageBreak/>
              <w:t>Identified through ICD codes on database records</w:t>
            </w:r>
            <w:r w:rsidRPr="00492CDF">
              <w:rPr>
                <w:rFonts w:ascii="Arial Narrow" w:hAnsi="Arial Narrow"/>
                <w:b/>
                <w:bCs/>
                <w:sz w:val="20"/>
                <w:szCs w:val="20"/>
              </w:rPr>
              <w:t xml:space="preserve"> *</w:t>
            </w:r>
          </w:p>
          <w:p w:rsidRPr="00492CDF" w:rsidR="003B6312" w:rsidP="00FF46D8" w:rsidRDefault="003B6312" w14:paraId="28BE6704" w14:textId="77777777">
            <w:pPr>
              <w:pStyle w:val="ListParagraph"/>
              <w:numPr>
                <w:ilvl w:val="1"/>
                <w:numId w:val="21"/>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FF46D8" w:rsidRDefault="003B6312" w14:paraId="2B82D4D1" w14:textId="77777777">
            <w:pPr>
              <w:pStyle w:val="ListParagraph"/>
              <w:numPr>
                <w:ilvl w:val="1"/>
                <w:numId w:val="21"/>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552B1547" w14:textId="77777777">
            <w:pPr>
              <w:rPr>
                <w:rFonts w:ascii="Arial Narrow" w:hAnsi="Arial Narrow"/>
                <w:b/>
                <w:bCs/>
                <w:sz w:val="20"/>
                <w:szCs w:val="20"/>
              </w:rPr>
            </w:pPr>
          </w:p>
        </w:tc>
        <w:tc>
          <w:tcPr>
            <w:tcW w:w="1701" w:type="dxa"/>
          </w:tcPr>
          <w:p w:rsidRPr="00492CDF" w:rsidR="003B6312" w:rsidP="003B6312" w:rsidRDefault="00C730A8" w14:paraId="70DC2197" w14:textId="4E437ACD">
            <w:pPr>
              <w:rPr>
                <w:rFonts w:ascii="Arial Narrow" w:hAnsi="Arial Narrow"/>
                <w:b/>
                <w:bCs/>
                <w:sz w:val="20"/>
                <w:szCs w:val="20"/>
              </w:rPr>
            </w:pPr>
            <w:r>
              <w:rPr>
                <w:rFonts w:ascii="Arial Narrow" w:hAnsi="Arial Narrow"/>
                <w:b/>
                <w:bCs/>
                <w:sz w:val="20"/>
                <w:szCs w:val="20"/>
              </w:rPr>
              <w:lastRenderedPageBreak/>
              <w:t>1</w:t>
            </w:r>
          </w:p>
        </w:tc>
        <w:tc>
          <w:tcPr>
            <w:tcW w:w="5244" w:type="dxa"/>
          </w:tcPr>
          <w:p w:rsidRPr="00492CDF" w:rsidR="003B6312" w:rsidP="003B6312" w:rsidRDefault="00177B68" w14:paraId="48018974" w14:textId="7810D400">
            <w:pPr>
              <w:rPr>
                <w:rFonts w:ascii="Arial Narrow" w:hAnsi="Arial Narrow"/>
                <w:b/>
                <w:bCs/>
                <w:sz w:val="20"/>
                <w:szCs w:val="20"/>
              </w:rPr>
            </w:pPr>
            <w:r>
              <w:rPr>
                <w:rFonts w:ascii="Arial Narrow" w:hAnsi="Arial Narrow"/>
                <w:b/>
                <w:bCs/>
                <w:sz w:val="20"/>
                <w:szCs w:val="20"/>
              </w:rPr>
              <w:t xml:space="preserve">Methods: </w:t>
            </w:r>
            <w:r w:rsidRPr="00664E05">
              <w:rPr>
                <w:rFonts w:ascii="Arial Narrow" w:hAnsi="Arial Narrow"/>
                <w:sz w:val="20"/>
                <w:szCs w:val="20"/>
              </w:rPr>
              <w:t>“</w:t>
            </w:r>
            <w:r w:rsidRPr="00664E05" w:rsidR="00664E05">
              <w:rPr>
                <w:rFonts w:ascii="Arial Narrow" w:hAnsi="Arial Narrow"/>
                <w:sz w:val="20"/>
                <w:szCs w:val="20"/>
              </w:rPr>
              <w:t xml:space="preserve">Nephrotoxicity was defined using the Acute Kidney Injury Network (AKIN) Stage 1 classification either as an increase in </w:t>
            </w:r>
            <w:proofErr w:type="spellStart"/>
            <w:r w:rsidRPr="00664E05" w:rsidR="00664E05">
              <w:rPr>
                <w:rFonts w:ascii="Arial Narrow" w:hAnsi="Arial Narrow"/>
                <w:sz w:val="20"/>
                <w:szCs w:val="20"/>
              </w:rPr>
              <w:t>SCr</w:t>
            </w:r>
            <w:proofErr w:type="spellEnd"/>
            <w:r w:rsidRPr="00664E05" w:rsidR="00664E05">
              <w:rPr>
                <w:rFonts w:ascii="Arial Narrow" w:hAnsi="Arial Narrow"/>
                <w:sz w:val="20"/>
                <w:szCs w:val="20"/>
              </w:rPr>
              <w:t xml:space="preserve"> level of 0.5 mg/dl or as a 1.5–</w:t>
            </w:r>
            <w:r w:rsidRPr="00664E05" w:rsidR="002157E9">
              <w:rPr>
                <w:rFonts w:ascii="Arial Narrow" w:hAnsi="Arial Narrow"/>
                <w:sz w:val="20"/>
                <w:szCs w:val="20"/>
              </w:rPr>
              <w:t>2-fold</w:t>
            </w:r>
            <w:r w:rsidRPr="00664E05" w:rsidR="00664E05">
              <w:rPr>
                <w:rFonts w:ascii="Arial Narrow" w:hAnsi="Arial Narrow"/>
                <w:sz w:val="20"/>
                <w:szCs w:val="20"/>
              </w:rPr>
              <w:t xml:space="preserve"> increase in </w:t>
            </w:r>
            <w:proofErr w:type="spellStart"/>
            <w:r w:rsidRPr="00664E05" w:rsidR="00664E05">
              <w:rPr>
                <w:rFonts w:ascii="Arial Narrow" w:hAnsi="Arial Narrow"/>
                <w:sz w:val="20"/>
                <w:szCs w:val="20"/>
              </w:rPr>
              <w:t>SCr</w:t>
            </w:r>
            <w:proofErr w:type="spellEnd"/>
            <w:r w:rsidRPr="00664E05" w:rsidR="00664E05">
              <w:rPr>
                <w:rFonts w:ascii="Arial Narrow" w:hAnsi="Arial Narrow"/>
                <w:sz w:val="20"/>
                <w:szCs w:val="20"/>
              </w:rPr>
              <w:t xml:space="preserve"> from baseline, </w:t>
            </w:r>
            <w:r w:rsidRPr="00664E05" w:rsidR="00664E05">
              <w:rPr>
                <w:rFonts w:ascii="Arial Narrow" w:hAnsi="Arial Narrow"/>
                <w:sz w:val="20"/>
                <w:szCs w:val="20"/>
              </w:rPr>
              <w:lastRenderedPageBreak/>
              <w:t>whichever was greater. Patients were considered to have developed nephrotoxicity if they were classified as AKIN Stage 1 for at least 2 consecutive days during the period from initiation of vancomycin therapy to 72 h after the therapy”</w:t>
            </w:r>
          </w:p>
        </w:tc>
      </w:tr>
      <w:tr w:rsidRPr="00492CDF" w:rsidR="003B6312" w:rsidTr="003B6312" w14:paraId="77F4F24E" w14:textId="77777777">
        <w:trPr>
          <w:trHeight w:val="824"/>
        </w:trPr>
        <w:tc>
          <w:tcPr>
            <w:tcW w:w="6663" w:type="dxa"/>
          </w:tcPr>
          <w:p w:rsidRPr="00492CDF" w:rsidR="003B6312" w:rsidP="00FF46D8" w:rsidRDefault="003B6312" w14:paraId="5357F9B8" w14:textId="77777777">
            <w:pPr>
              <w:pStyle w:val="ListParagraph"/>
              <w:numPr>
                <w:ilvl w:val="0"/>
                <w:numId w:val="21"/>
              </w:numPr>
              <w:rPr>
                <w:rFonts w:ascii="Arial Narrow" w:hAnsi="Arial Narrow"/>
                <w:i/>
                <w:iCs/>
                <w:sz w:val="20"/>
                <w:szCs w:val="20"/>
              </w:rPr>
            </w:pPr>
            <w:r w:rsidRPr="00492CDF">
              <w:rPr>
                <w:rFonts w:ascii="Arial Narrow" w:hAnsi="Arial Narrow"/>
                <w:i/>
                <w:iCs/>
                <w:sz w:val="20"/>
                <w:szCs w:val="20"/>
              </w:rPr>
              <w:lastRenderedPageBreak/>
              <w:t>Was follow-up long enough for outcomes to occur</w:t>
            </w:r>
          </w:p>
          <w:p w:rsidRPr="002157E9" w:rsidR="003B6312" w:rsidP="00FF46D8" w:rsidRDefault="003B6312" w14:paraId="7113E248" w14:textId="77777777">
            <w:pPr>
              <w:pStyle w:val="ListParagraph"/>
              <w:numPr>
                <w:ilvl w:val="1"/>
                <w:numId w:val="21"/>
              </w:numPr>
              <w:rPr>
                <w:rFonts w:ascii="Arial Narrow" w:hAnsi="Arial Narrow"/>
                <w:b/>
                <w:bCs/>
                <w:color w:val="4472C4" w:themeColor="accent1"/>
                <w:sz w:val="20"/>
                <w:szCs w:val="20"/>
              </w:rPr>
            </w:pPr>
            <w:r w:rsidRPr="002157E9">
              <w:rPr>
                <w:rFonts w:ascii="Arial Narrow" w:hAnsi="Arial Narrow"/>
                <w:color w:val="4472C4" w:themeColor="accent1"/>
                <w:sz w:val="20"/>
                <w:szCs w:val="20"/>
              </w:rPr>
              <w:t xml:space="preserve">Yes </w:t>
            </w:r>
            <w:r w:rsidRPr="002157E9">
              <w:rPr>
                <w:rFonts w:ascii="Arial Narrow" w:hAnsi="Arial Narrow"/>
                <w:b/>
                <w:bCs/>
                <w:color w:val="4472C4" w:themeColor="accent1"/>
                <w:sz w:val="20"/>
                <w:szCs w:val="20"/>
              </w:rPr>
              <w:t>*</w:t>
            </w:r>
          </w:p>
          <w:p w:rsidRPr="00492CDF" w:rsidR="003B6312" w:rsidP="00FF46D8" w:rsidRDefault="003B6312" w14:paraId="22DCC737" w14:textId="77777777">
            <w:pPr>
              <w:pStyle w:val="ListParagraph"/>
              <w:numPr>
                <w:ilvl w:val="1"/>
                <w:numId w:val="21"/>
              </w:numPr>
              <w:rPr>
                <w:rFonts w:ascii="Arial Narrow" w:hAnsi="Arial Narrow"/>
                <w:sz w:val="20"/>
                <w:szCs w:val="20"/>
              </w:rPr>
            </w:pPr>
            <w:r w:rsidRPr="00492CDF">
              <w:rPr>
                <w:rFonts w:ascii="Arial Narrow" w:hAnsi="Arial Narrow"/>
                <w:sz w:val="20"/>
                <w:szCs w:val="20"/>
              </w:rPr>
              <w:t xml:space="preserve">No </w:t>
            </w:r>
          </w:p>
          <w:p w:rsidRPr="00492CDF" w:rsidR="003B6312" w:rsidP="00FF46D8" w:rsidRDefault="003B6312" w14:paraId="0AD3418E" w14:textId="77777777">
            <w:pPr>
              <w:pStyle w:val="ListParagraph"/>
              <w:numPr>
                <w:ilvl w:val="1"/>
                <w:numId w:val="21"/>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65869D61" w14:textId="77777777">
            <w:pPr>
              <w:rPr>
                <w:rFonts w:ascii="Arial Narrow" w:hAnsi="Arial Narrow"/>
                <w:b/>
                <w:bCs/>
                <w:sz w:val="20"/>
                <w:szCs w:val="20"/>
              </w:rPr>
            </w:pPr>
          </w:p>
        </w:tc>
        <w:tc>
          <w:tcPr>
            <w:tcW w:w="1701" w:type="dxa"/>
          </w:tcPr>
          <w:p w:rsidRPr="00492CDF" w:rsidR="003B6312" w:rsidP="003B6312" w:rsidRDefault="0031770C" w14:paraId="7850864D" w14:textId="614CA33F">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2157E9" w14:paraId="443D1FAC" w14:textId="19E17099">
            <w:pPr>
              <w:rPr>
                <w:rFonts w:ascii="Arial Narrow" w:hAnsi="Arial Narrow"/>
                <w:b/>
                <w:bCs/>
                <w:sz w:val="20"/>
                <w:szCs w:val="20"/>
              </w:rPr>
            </w:pPr>
            <w:r>
              <w:rPr>
                <w:rFonts w:ascii="Arial Narrow" w:hAnsi="Arial Narrow"/>
                <w:b/>
                <w:bCs/>
                <w:sz w:val="20"/>
                <w:szCs w:val="20"/>
              </w:rPr>
              <w:t xml:space="preserve">Methods: </w:t>
            </w:r>
            <w:r w:rsidRPr="007F0BD8">
              <w:rPr>
                <w:rFonts w:ascii="Arial Narrow" w:hAnsi="Arial Narrow"/>
                <w:sz w:val="20"/>
                <w:szCs w:val="20"/>
              </w:rPr>
              <w:t>“Patients were considered to have developed nephrotoxicity if they were classified as AKIN Stage 1 for at least 2 consecutive days during the period from initiation of vancomycin therapy to 72 h after the therapy</w:t>
            </w:r>
            <w:r w:rsidRPr="007F0BD8" w:rsidR="007F0BD8">
              <w:rPr>
                <w:rFonts w:ascii="Arial Narrow" w:hAnsi="Arial Narrow"/>
                <w:sz w:val="20"/>
                <w:szCs w:val="20"/>
              </w:rPr>
              <w:t>”</w:t>
            </w:r>
          </w:p>
        </w:tc>
      </w:tr>
      <w:tr w:rsidRPr="00492CDF" w:rsidR="003B6312" w:rsidTr="003B6312" w14:paraId="1276AB5F" w14:textId="77777777">
        <w:trPr>
          <w:trHeight w:val="824"/>
        </w:trPr>
        <w:tc>
          <w:tcPr>
            <w:tcW w:w="6663" w:type="dxa"/>
          </w:tcPr>
          <w:p w:rsidRPr="00492CDF" w:rsidR="003B6312" w:rsidP="00FF46D8" w:rsidRDefault="003B6312" w14:paraId="0B009EF6" w14:textId="77777777">
            <w:pPr>
              <w:pStyle w:val="ListParagraph"/>
              <w:numPr>
                <w:ilvl w:val="0"/>
                <w:numId w:val="21"/>
              </w:numPr>
              <w:rPr>
                <w:rFonts w:ascii="Arial Narrow" w:hAnsi="Arial Narrow"/>
                <w:i/>
                <w:iCs/>
                <w:sz w:val="20"/>
                <w:szCs w:val="20"/>
              </w:rPr>
            </w:pPr>
            <w:r w:rsidRPr="00492CDF">
              <w:rPr>
                <w:rFonts w:ascii="Arial Narrow" w:hAnsi="Arial Narrow"/>
                <w:i/>
                <w:iCs/>
                <w:sz w:val="20"/>
                <w:szCs w:val="20"/>
              </w:rPr>
              <w:t>Adequacy of follow-up of cohorts</w:t>
            </w:r>
          </w:p>
          <w:p w:rsidRPr="00492CDF" w:rsidR="003B6312" w:rsidP="00FF46D8" w:rsidRDefault="003B6312" w14:paraId="31DF0A53" w14:textId="77777777">
            <w:pPr>
              <w:pStyle w:val="ListParagraph"/>
              <w:numPr>
                <w:ilvl w:val="1"/>
                <w:numId w:val="21"/>
              </w:numPr>
              <w:rPr>
                <w:rFonts w:ascii="Arial Narrow" w:hAnsi="Arial Narrow"/>
                <w:sz w:val="20"/>
                <w:szCs w:val="20"/>
              </w:rPr>
            </w:pPr>
            <w:r w:rsidRPr="00492CDF">
              <w:rPr>
                <w:rFonts w:ascii="Arial Narrow" w:hAnsi="Arial Narrow"/>
                <w:sz w:val="20"/>
                <w:szCs w:val="20"/>
              </w:rPr>
              <w:t xml:space="preserve">Complete follow-up – all subjects accounted for </w:t>
            </w:r>
            <w:r w:rsidRPr="00492CDF">
              <w:rPr>
                <w:rFonts w:ascii="Arial Narrow" w:hAnsi="Arial Narrow"/>
                <w:b/>
                <w:bCs/>
                <w:sz w:val="20"/>
                <w:szCs w:val="20"/>
              </w:rPr>
              <w:t>*</w:t>
            </w:r>
          </w:p>
          <w:p w:rsidRPr="00492CDF" w:rsidR="003B6312" w:rsidP="00FF46D8" w:rsidRDefault="003B6312" w14:paraId="549BEC84" w14:textId="77777777">
            <w:pPr>
              <w:pStyle w:val="ListParagraph"/>
              <w:numPr>
                <w:ilvl w:val="1"/>
                <w:numId w:val="21"/>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FF46D8" w:rsidRDefault="003B6312" w14:paraId="7CCD6009" w14:textId="77777777">
            <w:pPr>
              <w:pStyle w:val="ListParagraph"/>
              <w:numPr>
                <w:ilvl w:val="1"/>
                <w:numId w:val="21"/>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FF46D8" w:rsidRDefault="003B6312" w14:paraId="6DEA4289" w14:textId="77777777">
            <w:pPr>
              <w:pStyle w:val="ListParagraph"/>
              <w:numPr>
                <w:ilvl w:val="1"/>
                <w:numId w:val="21"/>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7F0BD8" w14:paraId="4F0778FB" w14:textId="78A95900">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3974EF" w14:paraId="6CB90EB8" w14:textId="633891FF">
            <w:pPr>
              <w:rPr>
                <w:rFonts w:ascii="Arial Narrow" w:hAnsi="Arial Narrow"/>
                <w:b/>
                <w:bCs/>
                <w:sz w:val="20"/>
                <w:szCs w:val="20"/>
              </w:rPr>
            </w:pPr>
            <w:r>
              <w:rPr>
                <w:rFonts w:ascii="Arial Narrow" w:hAnsi="Arial Narrow"/>
                <w:b/>
                <w:bCs/>
                <w:sz w:val="20"/>
                <w:szCs w:val="20"/>
              </w:rPr>
              <w:t xml:space="preserve">Results: </w:t>
            </w:r>
            <w:r w:rsidRPr="004437B2">
              <w:rPr>
                <w:rFonts w:ascii="Arial Narrow" w:hAnsi="Arial Narrow"/>
                <w:sz w:val="20"/>
                <w:szCs w:val="20"/>
              </w:rPr>
              <w:t>All included participants accounted for in the resu</w:t>
            </w:r>
            <w:r w:rsidRPr="004437B2" w:rsidR="004437B2">
              <w:rPr>
                <w:rFonts w:ascii="Arial Narrow" w:hAnsi="Arial Narrow"/>
                <w:sz w:val="20"/>
                <w:szCs w:val="20"/>
              </w:rPr>
              <w:t>lts</w:t>
            </w:r>
          </w:p>
        </w:tc>
      </w:tr>
      <w:tr w:rsidRPr="00492CDF" w:rsidR="003B6312" w:rsidTr="003B6312" w14:paraId="0CD09A15" w14:textId="77777777">
        <w:trPr>
          <w:trHeight w:val="558"/>
        </w:trPr>
        <w:tc>
          <w:tcPr>
            <w:tcW w:w="6663" w:type="dxa"/>
          </w:tcPr>
          <w:p w:rsidRPr="00492CDF" w:rsidR="003B6312" w:rsidP="003B6312" w:rsidRDefault="003B6312" w14:paraId="6D991F2B"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4437B2" w14:paraId="264DB5A6" w14:textId="0C45BE9A">
            <w:pPr>
              <w:rPr>
                <w:rFonts w:ascii="Arial Narrow" w:hAnsi="Arial Narrow"/>
                <w:b/>
                <w:bCs/>
                <w:sz w:val="20"/>
                <w:szCs w:val="20"/>
              </w:rPr>
            </w:pPr>
            <w:r>
              <w:rPr>
                <w:rFonts w:ascii="Arial Narrow" w:hAnsi="Arial Narrow"/>
                <w:b/>
                <w:bCs/>
                <w:sz w:val="20"/>
                <w:szCs w:val="20"/>
              </w:rPr>
              <w:t>7</w:t>
            </w:r>
          </w:p>
        </w:tc>
        <w:tc>
          <w:tcPr>
            <w:tcW w:w="5244" w:type="dxa"/>
          </w:tcPr>
          <w:p w:rsidRPr="00492CDF" w:rsidR="003B6312" w:rsidP="003B6312" w:rsidRDefault="003B6312" w14:paraId="0E3E730E" w14:textId="77777777">
            <w:pPr>
              <w:rPr>
                <w:rFonts w:ascii="Arial Narrow" w:hAnsi="Arial Narrow"/>
                <w:b/>
                <w:bCs/>
                <w:sz w:val="20"/>
                <w:szCs w:val="20"/>
              </w:rPr>
            </w:pPr>
          </w:p>
        </w:tc>
      </w:tr>
    </w:tbl>
    <w:p w:rsidR="003B6312" w:rsidRDefault="003B6312" w14:paraId="612639BC" w14:textId="39B3E1BC">
      <w:pPr>
        <w:rPr>
          <w:b/>
          <w:bCs/>
          <w:sz w:val="20"/>
          <w:szCs w:val="20"/>
        </w:rPr>
      </w:pPr>
    </w:p>
    <w:p w:rsidR="003B6312" w:rsidRDefault="003B6312" w14:paraId="44E7B56D" w14:textId="0827DF0F">
      <w:pPr>
        <w:rPr>
          <w:b/>
          <w:bCs/>
          <w:sz w:val="20"/>
          <w:szCs w:val="20"/>
        </w:rPr>
      </w:pPr>
    </w:p>
    <w:p w:rsidR="003B6312" w:rsidRDefault="003B6312" w14:paraId="7CA4E85C" w14:textId="5D730E2D">
      <w:pPr>
        <w:rPr>
          <w:b/>
          <w:bCs/>
          <w:sz w:val="20"/>
          <w:szCs w:val="20"/>
        </w:rPr>
      </w:pPr>
    </w:p>
    <w:p w:rsidR="003B6312" w:rsidRDefault="003B6312" w14:paraId="21F3BED3" w14:textId="1EEC5C67">
      <w:pPr>
        <w:rPr>
          <w:b/>
          <w:bCs/>
          <w:sz w:val="20"/>
          <w:szCs w:val="20"/>
        </w:rPr>
      </w:pPr>
    </w:p>
    <w:p w:rsidR="003B6312" w:rsidRDefault="003B6312" w14:paraId="6CA19449" w14:textId="0DC2AF8E">
      <w:pPr>
        <w:rPr>
          <w:b/>
          <w:bCs/>
          <w:sz w:val="20"/>
          <w:szCs w:val="20"/>
        </w:rPr>
      </w:pPr>
    </w:p>
    <w:p w:rsidR="003B6312" w:rsidRDefault="003B6312" w14:paraId="00D597F5" w14:textId="1D333C6A">
      <w:pPr>
        <w:rPr>
          <w:b/>
          <w:bCs/>
          <w:sz w:val="20"/>
          <w:szCs w:val="20"/>
        </w:rPr>
      </w:pPr>
    </w:p>
    <w:p w:rsidR="003B6312" w:rsidRDefault="003B6312" w14:paraId="51A18101" w14:textId="3BDEE82E">
      <w:pPr>
        <w:rPr>
          <w:b/>
          <w:bCs/>
          <w:sz w:val="20"/>
          <w:szCs w:val="20"/>
        </w:rPr>
      </w:pPr>
    </w:p>
    <w:p w:rsidR="003B6312" w:rsidRDefault="003B6312" w14:paraId="4C3CDE73" w14:textId="562EC97A">
      <w:pPr>
        <w:rPr>
          <w:b/>
          <w:bCs/>
          <w:sz w:val="20"/>
          <w:szCs w:val="20"/>
        </w:rPr>
      </w:pPr>
    </w:p>
    <w:p w:rsidR="004437B2" w:rsidP="004437B2" w:rsidRDefault="004437B2" w14:paraId="71FBE28B" w14:textId="77777777">
      <w:pPr>
        <w:rPr>
          <w:b/>
          <w:bCs/>
          <w:sz w:val="20"/>
          <w:szCs w:val="20"/>
        </w:rPr>
      </w:pPr>
      <w:r w:rsidRPr="00453272">
        <w:rPr>
          <w:b/>
          <w:bCs/>
          <w:sz w:val="20"/>
          <w:szCs w:val="20"/>
        </w:rPr>
        <w:t>MODIFIED NEWCASTLE - OTTAWA QUALITY ASSESSMENT SCALE: COHORT STUDIES</w:t>
      </w:r>
    </w:p>
    <w:p w:rsidRPr="00677967" w:rsidR="004437B2" w:rsidP="004437B2" w:rsidRDefault="004437B2" w14:paraId="672EEB8D" w14:textId="3076BD35">
      <w:pPr>
        <w:rPr>
          <w:b/>
          <w:bCs/>
          <w:sz w:val="20"/>
          <w:szCs w:val="20"/>
        </w:rPr>
      </w:pPr>
      <w:r w:rsidRPr="00453272">
        <w:rPr>
          <w:b/>
          <w:bCs/>
          <w:sz w:val="20"/>
          <w:szCs w:val="20"/>
        </w:rPr>
        <w:t>EndNote number:</w:t>
      </w:r>
      <w:r w:rsidR="00660CB0">
        <w:rPr>
          <w:b/>
          <w:bCs/>
          <w:sz w:val="20"/>
          <w:szCs w:val="20"/>
        </w:rPr>
        <w:t xml:space="preserve"> </w:t>
      </w:r>
      <w:r w:rsidRPr="00660CB0" w:rsidR="00660CB0">
        <w:rPr>
          <w:sz w:val="20"/>
          <w:szCs w:val="20"/>
        </w:rPr>
        <w:t>#332</w:t>
      </w:r>
      <w:r w:rsidRPr="00660CB0">
        <w:rPr>
          <w:b/>
          <w:bCs/>
          <w:sz w:val="20"/>
          <w:szCs w:val="20"/>
        </w:rPr>
        <w:t xml:space="preserve"> </w:t>
      </w:r>
      <w:r w:rsidRPr="00453272">
        <w:rPr>
          <w:b/>
          <w:bCs/>
          <w:sz w:val="20"/>
          <w:szCs w:val="20"/>
        </w:rPr>
        <w:t>Author:</w:t>
      </w:r>
      <w:r w:rsidR="009752FC">
        <w:rPr>
          <w:b/>
          <w:bCs/>
          <w:sz w:val="20"/>
          <w:szCs w:val="20"/>
        </w:rPr>
        <w:t xml:space="preserve"> </w:t>
      </w:r>
      <w:proofErr w:type="spellStart"/>
      <w:r w:rsidRPr="00660CB0" w:rsidR="009752FC">
        <w:rPr>
          <w:sz w:val="20"/>
          <w:szCs w:val="20"/>
        </w:rPr>
        <w:t>Mizokami</w:t>
      </w:r>
      <w:proofErr w:type="spellEnd"/>
      <w:r w:rsidRPr="00660CB0" w:rsidR="009752FC">
        <w:rPr>
          <w:sz w:val="20"/>
          <w:szCs w:val="20"/>
        </w:rPr>
        <w:t xml:space="preserve"> et al., </w:t>
      </w:r>
      <w:r w:rsidRPr="00660CB0" w:rsidR="00660CB0">
        <w:rPr>
          <w:sz w:val="20"/>
          <w:szCs w:val="20"/>
        </w:rPr>
        <w:t>2013</w:t>
      </w:r>
      <w:r w:rsidR="00677967">
        <w:rPr>
          <w:sz w:val="20"/>
          <w:szCs w:val="20"/>
        </w:rPr>
        <w:t>.</w:t>
      </w:r>
      <w:r>
        <w:rPr>
          <w:sz w:val="20"/>
          <w:szCs w:val="20"/>
        </w:rPr>
        <w:t xml:space="preserve"> </w:t>
      </w:r>
      <w:r w:rsidRPr="00453272">
        <w:rPr>
          <w:b/>
          <w:bCs/>
          <w:sz w:val="20"/>
          <w:szCs w:val="20"/>
        </w:rPr>
        <w:t xml:space="preserve">Title: </w:t>
      </w:r>
      <w:r>
        <w:t xml:space="preserve"> </w:t>
      </w:r>
      <w:r w:rsidRPr="00677967" w:rsidR="009752FC">
        <w:rPr>
          <w:rFonts w:cstheme="minorHAnsi"/>
          <w:color w:val="2A2A2A"/>
          <w:sz w:val="20"/>
          <w:szCs w:val="20"/>
          <w:shd w:val="clear" w:color="auto" w:fill="FFFFFF"/>
        </w:rPr>
        <w:t>Pharmacodynamics of vancomycin in elderly patients aged 75 years or older with methicillin-resistant Staphylococcus aureus hospital-acquired pneumonia</w:t>
      </w:r>
    </w:p>
    <w:p w:rsidRPr="004437B2" w:rsidR="003B6312" w:rsidRDefault="004437B2" w14:paraId="5BF43625" w14:textId="24782E9E">
      <w:pPr>
        <w:rPr>
          <w:sz w:val="20"/>
          <w:szCs w:val="20"/>
        </w:rPr>
      </w:pPr>
      <w:r w:rsidRPr="00453272">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3D03588F" w14:textId="77777777">
        <w:trPr>
          <w:trHeight w:val="824"/>
        </w:trPr>
        <w:tc>
          <w:tcPr>
            <w:tcW w:w="6663" w:type="dxa"/>
          </w:tcPr>
          <w:p w:rsidRPr="00492CDF" w:rsidR="003B6312" w:rsidP="003B6312" w:rsidRDefault="003B6312" w14:paraId="61E89740"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32FF4A4B"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06D1E323"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669522C8" w14:textId="77777777">
        <w:trPr>
          <w:trHeight w:val="177"/>
        </w:trPr>
        <w:tc>
          <w:tcPr>
            <w:tcW w:w="6663" w:type="dxa"/>
          </w:tcPr>
          <w:p w:rsidRPr="00492CDF" w:rsidR="003B6312" w:rsidP="003B6312" w:rsidRDefault="003B6312" w14:paraId="44692B2F"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11AA7D9F" w14:textId="77777777">
            <w:pPr>
              <w:rPr>
                <w:rFonts w:ascii="Arial Narrow" w:hAnsi="Arial Narrow"/>
                <w:b/>
                <w:bCs/>
                <w:sz w:val="20"/>
                <w:szCs w:val="20"/>
              </w:rPr>
            </w:pPr>
          </w:p>
        </w:tc>
        <w:tc>
          <w:tcPr>
            <w:tcW w:w="5244" w:type="dxa"/>
          </w:tcPr>
          <w:p w:rsidRPr="00492CDF" w:rsidR="003B6312" w:rsidP="003B6312" w:rsidRDefault="003B6312" w14:paraId="54A2048B" w14:textId="77777777">
            <w:pPr>
              <w:rPr>
                <w:rFonts w:ascii="Arial Narrow" w:hAnsi="Arial Narrow"/>
                <w:b/>
                <w:bCs/>
                <w:sz w:val="20"/>
                <w:szCs w:val="20"/>
              </w:rPr>
            </w:pPr>
          </w:p>
        </w:tc>
      </w:tr>
      <w:tr w:rsidRPr="00492CDF" w:rsidR="003B6312" w:rsidTr="003B6312" w14:paraId="25C39595" w14:textId="77777777">
        <w:trPr>
          <w:trHeight w:val="1347"/>
        </w:trPr>
        <w:tc>
          <w:tcPr>
            <w:tcW w:w="6663" w:type="dxa"/>
          </w:tcPr>
          <w:p w:rsidRPr="00B4705E" w:rsidR="003B6312" w:rsidP="00B4705E" w:rsidRDefault="003B6312" w14:paraId="02644E24" w14:textId="62D9E7F2">
            <w:pPr>
              <w:pStyle w:val="ListParagraph"/>
              <w:numPr>
                <w:ilvl w:val="0"/>
                <w:numId w:val="23"/>
              </w:numPr>
              <w:rPr>
                <w:rFonts w:ascii="Arial Narrow" w:hAnsi="Arial Narrow"/>
                <w:i/>
                <w:iCs/>
                <w:sz w:val="20"/>
                <w:szCs w:val="20"/>
              </w:rPr>
            </w:pPr>
            <w:r w:rsidRPr="00B4705E">
              <w:rPr>
                <w:rFonts w:ascii="Arial Narrow" w:hAnsi="Arial Narrow"/>
                <w:i/>
                <w:iCs/>
                <w:sz w:val="20"/>
                <w:szCs w:val="20"/>
              </w:rPr>
              <w:t>Representativeness of the exposed cohort</w:t>
            </w:r>
          </w:p>
          <w:p w:rsidRPr="00310E1E" w:rsidR="003B6312" w:rsidP="00B4705E" w:rsidRDefault="003B6312" w14:paraId="5D167BBD" w14:textId="77777777">
            <w:pPr>
              <w:pStyle w:val="ListParagraph"/>
              <w:numPr>
                <w:ilvl w:val="1"/>
                <w:numId w:val="23"/>
              </w:numPr>
              <w:rPr>
                <w:rFonts w:ascii="Arial Narrow" w:hAnsi="Arial Narrow"/>
                <w:color w:val="4472C4" w:themeColor="accent1"/>
                <w:sz w:val="20"/>
                <w:szCs w:val="20"/>
              </w:rPr>
            </w:pPr>
            <w:r w:rsidRPr="00310E1E">
              <w:rPr>
                <w:rFonts w:ascii="Arial Narrow" w:hAnsi="Arial Narrow"/>
                <w:color w:val="4472C4" w:themeColor="accent1"/>
                <w:sz w:val="20"/>
                <w:szCs w:val="20"/>
              </w:rPr>
              <w:t xml:space="preserve">Truly representative of the elderly population (at least 65 years old) </w:t>
            </w:r>
            <w:r w:rsidRPr="00310E1E">
              <w:rPr>
                <w:rFonts w:ascii="Arial Narrow" w:hAnsi="Arial Narrow"/>
                <w:b/>
                <w:bCs/>
                <w:color w:val="4472C4" w:themeColor="accent1"/>
                <w:sz w:val="20"/>
                <w:szCs w:val="20"/>
              </w:rPr>
              <w:t>*</w:t>
            </w:r>
          </w:p>
          <w:p w:rsidRPr="00492CDF" w:rsidR="003B6312" w:rsidP="00B4705E" w:rsidRDefault="003B6312" w14:paraId="4295F880" w14:textId="77777777">
            <w:pPr>
              <w:pStyle w:val="ListParagraph"/>
              <w:numPr>
                <w:ilvl w:val="1"/>
                <w:numId w:val="23"/>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B4705E" w:rsidRDefault="003B6312" w14:paraId="0E6B1421" w14:textId="77777777">
            <w:pPr>
              <w:pStyle w:val="ListParagraph"/>
              <w:numPr>
                <w:ilvl w:val="1"/>
                <w:numId w:val="23"/>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B4705E" w:rsidRDefault="003B6312" w14:paraId="3CEFF05C" w14:textId="77777777">
            <w:pPr>
              <w:pStyle w:val="ListParagraph"/>
              <w:numPr>
                <w:ilvl w:val="1"/>
                <w:numId w:val="23"/>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B4705E" w14:paraId="5BE4C001" w14:textId="66CAECFB">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E25550" w14:paraId="71A6C43F" w14:textId="5C70D052">
            <w:pPr>
              <w:rPr>
                <w:rFonts w:ascii="Arial Narrow" w:hAnsi="Arial Narrow"/>
                <w:b/>
                <w:bCs/>
                <w:sz w:val="20"/>
                <w:szCs w:val="20"/>
              </w:rPr>
            </w:pPr>
            <w:r>
              <w:rPr>
                <w:rFonts w:ascii="Arial Narrow" w:hAnsi="Arial Narrow"/>
                <w:b/>
                <w:bCs/>
                <w:sz w:val="20"/>
                <w:szCs w:val="20"/>
              </w:rPr>
              <w:t>Study location and patients</w:t>
            </w:r>
            <w:r w:rsidRPr="00621A89">
              <w:rPr>
                <w:rFonts w:ascii="Arial Narrow" w:hAnsi="Arial Narrow"/>
                <w:sz w:val="20"/>
                <w:szCs w:val="20"/>
              </w:rPr>
              <w:t>: “</w:t>
            </w:r>
            <w:r w:rsidRPr="00621A89" w:rsidR="005171CB">
              <w:rPr>
                <w:rFonts w:ascii="Arial Narrow" w:hAnsi="Arial Narrow"/>
                <w:sz w:val="20"/>
                <w:szCs w:val="20"/>
              </w:rPr>
              <w:t>During a 6-year period (from January 2006 through December 2012), all hospitalized patients aged 75 years or older with MRSA pneumonia microbiologically confirmed by sputum or blood cultures and treated with vancomycin therapy were identified using the clinical pharmacokinetics department computer database.</w:t>
            </w:r>
            <w:r w:rsidRPr="00621A89">
              <w:rPr>
                <w:rFonts w:ascii="Arial Narrow" w:hAnsi="Arial Narrow"/>
                <w:sz w:val="20"/>
                <w:szCs w:val="20"/>
              </w:rPr>
              <w:t>”</w:t>
            </w:r>
          </w:p>
        </w:tc>
      </w:tr>
      <w:tr w:rsidRPr="00492CDF" w:rsidR="003B6312" w:rsidTr="003B6312" w14:paraId="3C4246BE" w14:textId="77777777">
        <w:trPr>
          <w:trHeight w:val="824"/>
        </w:trPr>
        <w:tc>
          <w:tcPr>
            <w:tcW w:w="6663" w:type="dxa"/>
          </w:tcPr>
          <w:p w:rsidRPr="00492CDF" w:rsidR="003B6312" w:rsidP="00B4705E" w:rsidRDefault="003B6312" w14:paraId="5B4E2FCC" w14:textId="77777777">
            <w:pPr>
              <w:pStyle w:val="ListParagraph"/>
              <w:numPr>
                <w:ilvl w:val="0"/>
                <w:numId w:val="23"/>
              </w:numPr>
              <w:rPr>
                <w:rFonts w:ascii="Arial Narrow" w:hAnsi="Arial Narrow"/>
                <w:i/>
                <w:iCs/>
                <w:sz w:val="20"/>
                <w:szCs w:val="20"/>
              </w:rPr>
            </w:pPr>
            <w:r w:rsidRPr="00492CDF">
              <w:rPr>
                <w:rFonts w:ascii="Arial Narrow" w:hAnsi="Arial Narrow"/>
                <w:i/>
                <w:iCs/>
                <w:sz w:val="20"/>
                <w:szCs w:val="20"/>
              </w:rPr>
              <w:t>Selection of the non-exposed cohort</w:t>
            </w:r>
          </w:p>
          <w:p w:rsidRPr="00621A89" w:rsidR="003B6312" w:rsidP="00B4705E" w:rsidRDefault="003B6312" w14:paraId="618C8790" w14:textId="77777777">
            <w:pPr>
              <w:pStyle w:val="ListParagraph"/>
              <w:numPr>
                <w:ilvl w:val="1"/>
                <w:numId w:val="23"/>
              </w:numPr>
              <w:rPr>
                <w:rFonts w:ascii="Arial Narrow" w:hAnsi="Arial Narrow"/>
                <w:i/>
                <w:iCs/>
                <w:color w:val="4472C4" w:themeColor="accent1"/>
                <w:sz w:val="20"/>
                <w:szCs w:val="20"/>
              </w:rPr>
            </w:pPr>
            <w:r w:rsidRPr="00621A89">
              <w:rPr>
                <w:rFonts w:ascii="Arial Narrow" w:hAnsi="Arial Narrow"/>
                <w:color w:val="4472C4" w:themeColor="accent1"/>
                <w:sz w:val="20"/>
                <w:szCs w:val="20"/>
              </w:rPr>
              <w:t xml:space="preserve">Drawn from the same community as the exposed cohort </w:t>
            </w:r>
            <w:r w:rsidRPr="00621A89">
              <w:rPr>
                <w:rFonts w:ascii="Arial Narrow" w:hAnsi="Arial Narrow"/>
                <w:b/>
                <w:bCs/>
                <w:color w:val="4472C4" w:themeColor="accent1"/>
                <w:sz w:val="20"/>
                <w:szCs w:val="20"/>
              </w:rPr>
              <w:t>*</w:t>
            </w:r>
          </w:p>
          <w:p w:rsidRPr="00492CDF" w:rsidR="003B6312" w:rsidP="00B4705E" w:rsidRDefault="003B6312" w14:paraId="67399313" w14:textId="77777777">
            <w:pPr>
              <w:pStyle w:val="ListParagraph"/>
              <w:numPr>
                <w:ilvl w:val="1"/>
                <w:numId w:val="23"/>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B4705E" w:rsidRDefault="003B6312" w14:paraId="26CC3218" w14:textId="77777777">
            <w:pPr>
              <w:pStyle w:val="ListParagraph"/>
              <w:numPr>
                <w:ilvl w:val="1"/>
                <w:numId w:val="23"/>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02AA95AB" w14:textId="77777777">
            <w:pPr>
              <w:rPr>
                <w:rFonts w:ascii="Arial Narrow" w:hAnsi="Arial Narrow"/>
                <w:b/>
                <w:bCs/>
                <w:sz w:val="20"/>
                <w:szCs w:val="20"/>
              </w:rPr>
            </w:pPr>
          </w:p>
        </w:tc>
        <w:tc>
          <w:tcPr>
            <w:tcW w:w="1701" w:type="dxa"/>
          </w:tcPr>
          <w:p w:rsidRPr="00492CDF" w:rsidR="003B6312" w:rsidP="003B6312" w:rsidRDefault="00621A89" w14:paraId="653C7784" w14:textId="25E102A0">
            <w:pPr>
              <w:rPr>
                <w:rFonts w:ascii="Arial Narrow" w:hAnsi="Arial Narrow"/>
                <w:b/>
                <w:bCs/>
                <w:sz w:val="20"/>
                <w:szCs w:val="20"/>
              </w:rPr>
            </w:pPr>
            <w:r>
              <w:rPr>
                <w:rFonts w:ascii="Arial Narrow" w:hAnsi="Arial Narrow"/>
                <w:b/>
                <w:bCs/>
                <w:sz w:val="20"/>
                <w:szCs w:val="20"/>
              </w:rPr>
              <w:t>1</w:t>
            </w:r>
          </w:p>
        </w:tc>
        <w:tc>
          <w:tcPr>
            <w:tcW w:w="5244" w:type="dxa"/>
          </w:tcPr>
          <w:p w:rsidRPr="00865E53" w:rsidR="003B6312" w:rsidP="003B6312" w:rsidRDefault="00865E53" w14:paraId="5BC1FE36" w14:textId="757F5FE3">
            <w:pPr>
              <w:rPr>
                <w:rFonts w:ascii="Arial Narrow" w:hAnsi="Arial Narrow"/>
                <w:sz w:val="20"/>
                <w:szCs w:val="20"/>
              </w:rPr>
            </w:pPr>
            <w:r w:rsidRPr="00865E53">
              <w:rPr>
                <w:rFonts w:ascii="Arial Narrow" w:hAnsi="Arial Narrow"/>
                <w:sz w:val="20"/>
                <w:szCs w:val="20"/>
              </w:rPr>
              <w:t>Drawn from the same community as the exposed cohort.</w:t>
            </w:r>
          </w:p>
        </w:tc>
      </w:tr>
      <w:tr w:rsidRPr="00492CDF" w:rsidR="003B6312" w:rsidTr="003B6312" w14:paraId="0F2E7BC4" w14:textId="77777777">
        <w:trPr>
          <w:trHeight w:val="824"/>
        </w:trPr>
        <w:tc>
          <w:tcPr>
            <w:tcW w:w="6663" w:type="dxa"/>
          </w:tcPr>
          <w:p w:rsidRPr="00492CDF" w:rsidR="003B6312" w:rsidP="00B4705E" w:rsidRDefault="003B6312" w14:paraId="55A0BACB" w14:textId="77777777">
            <w:pPr>
              <w:pStyle w:val="ListParagraph"/>
              <w:numPr>
                <w:ilvl w:val="0"/>
                <w:numId w:val="23"/>
              </w:numPr>
              <w:rPr>
                <w:rFonts w:ascii="Arial Narrow" w:hAnsi="Arial Narrow"/>
                <w:i/>
                <w:iCs/>
                <w:sz w:val="20"/>
                <w:szCs w:val="20"/>
              </w:rPr>
            </w:pPr>
            <w:r w:rsidRPr="00492CDF">
              <w:rPr>
                <w:rFonts w:ascii="Arial Narrow" w:hAnsi="Arial Narrow"/>
                <w:i/>
                <w:iCs/>
                <w:sz w:val="20"/>
                <w:szCs w:val="20"/>
              </w:rPr>
              <w:t>Ascertainment of exposure</w:t>
            </w:r>
          </w:p>
          <w:p w:rsidRPr="00E31A2A" w:rsidR="003B6312" w:rsidP="00B4705E" w:rsidRDefault="003B6312" w14:paraId="122ADA6F" w14:textId="77777777">
            <w:pPr>
              <w:pStyle w:val="ListParagraph"/>
              <w:numPr>
                <w:ilvl w:val="1"/>
                <w:numId w:val="23"/>
              </w:numPr>
              <w:rPr>
                <w:rFonts w:ascii="Arial Narrow" w:hAnsi="Arial Narrow"/>
                <w:i/>
                <w:iCs/>
                <w:color w:val="4472C4" w:themeColor="accent1"/>
                <w:sz w:val="20"/>
                <w:szCs w:val="20"/>
              </w:rPr>
            </w:pPr>
            <w:r w:rsidRPr="00E31A2A">
              <w:rPr>
                <w:rFonts w:ascii="Arial Narrow" w:hAnsi="Arial Narrow"/>
                <w:color w:val="4472C4" w:themeColor="accent1"/>
                <w:sz w:val="20"/>
                <w:szCs w:val="20"/>
              </w:rPr>
              <w:t>Secure record (</w:t>
            </w:r>
            <w:proofErr w:type="gramStart"/>
            <w:r w:rsidRPr="00E31A2A">
              <w:rPr>
                <w:rFonts w:ascii="Arial Narrow" w:hAnsi="Arial Narrow"/>
                <w:color w:val="4472C4" w:themeColor="accent1"/>
                <w:sz w:val="20"/>
                <w:szCs w:val="20"/>
              </w:rPr>
              <w:t>i.e.</w:t>
            </w:r>
            <w:proofErr w:type="gramEnd"/>
            <w:r w:rsidRPr="00E31A2A">
              <w:rPr>
                <w:rFonts w:ascii="Arial Narrow" w:hAnsi="Arial Narrow"/>
                <w:color w:val="4472C4" w:themeColor="accent1"/>
                <w:sz w:val="20"/>
                <w:szCs w:val="20"/>
              </w:rPr>
              <w:t xml:space="preserve"> medical records) describing initial and/or ongoing exposure to antimicrobial </w:t>
            </w:r>
            <w:r w:rsidRPr="00E31A2A">
              <w:rPr>
                <w:rFonts w:ascii="Arial Narrow" w:hAnsi="Arial Narrow"/>
                <w:b/>
                <w:bCs/>
                <w:color w:val="4472C4" w:themeColor="accent1"/>
                <w:sz w:val="20"/>
                <w:szCs w:val="20"/>
              </w:rPr>
              <w:t>*</w:t>
            </w:r>
          </w:p>
          <w:p w:rsidRPr="00492CDF" w:rsidR="003B6312" w:rsidP="00B4705E" w:rsidRDefault="003B6312" w14:paraId="110AA241" w14:textId="77777777">
            <w:pPr>
              <w:pStyle w:val="ListParagraph"/>
              <w:numPr>
                <w:ilvl w:val="1"/>
                <w:numId w:val="23"/>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B4705E" w:rsidRDefault="003B6312" w14:paraId="5FFF477E" w14:textId="77777777">
            <w:pPr>
              <w:pStyle w:val="ListParagraph"/>
              <w:numPr>
                <w:ilvl w:val="1"/>
                <w:numId w:val="23"/>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5F66893C" w14:textId="77777777">
            <w:pPr>
              <w:rPr>
                <w:rFonts w:ascii="Arial Narrow" w:hAnsi="Arial Narrow"/>
                <w:b/>
                <w:bCs/>
                <w:sz w:val="20"/>
                <w:szCs w:val="20"/>
              </w:rPr>
            </w:pPr>
          </w:p>
        </w:tc>
        <w:tc>
          <w:tcPr>
            <w:tcW w:w="1701" w:type="dxa"/>
          </w:tcPr>
          <w:p w:rsidRPr="00492CDF" w:rsidR="003B6312" w:rsidP="003B6312" w:rsidRDefault="00E31A2A" w14:paraId="7BABA22D" w14:textId="641BB021">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B540EB" w14:paraId="0279A152" w14:textId="3388B2FA">
            <w:pPr>
              <w:rPr>
                <w:rFonts w:ascii="Arial Narrow" w:hAnsi="Arial Narrow"/>
                <w:b/>
                <w:bCs/>
                <w:sz w:val="20"/>
                <w:szCs w:val="20"/>
              </w:rPr>
            </w:pPr>
            <w:r>
              <w:rPr>
                <w:rFonts w:ascii="Arial Narrow" w:hAnsi="Arial Narrow"/>
                <w:b/>
                <w:bCs/>
                <w:sz w:val="20"/>
                <w:szCs w:val="20"/>
              </w:rPr>
              <w:t xml:space="preserve">Study location and patients: </w:t>
            </w:r>
            <w:r w:rsidRPr="00FD32B2" w:rsidR="00446BEE">
              <w:rPr>
                <w:rFonts w:ascii="Arial Narrow" w:hAnsi="Arial Narrow"/>
                <w:sz w:val="20"/>
                <w:szCs w:val="20"/>
              </w:rPr>
              <w:t xml:space="preserve">“During a 6-year period (from January 2006 through December 2012), all hospitalized patients aged 75 years or older with MRSA pneumonia </w:t>
            </w:r>
            <w:r w:rsidRPr="00FD32B2" w:rsidR="00FD32B2">
              <w:rPr>
                <w:rFonts w:ascii="Arial Narrow" w:hAnsi="Arial Narrow"/>
                <w:sz w:val="20"/>
                <w:szCs w:val="20"/>
              </w:rPr>
              <w:t xml:space="preserve">… </w:t>
            </w:r>
            <w:r w:rsidRPr="00FD32B2" w:rsidR="00446BEE">
              <w:rPr>
                <w:rFonts w:ascii="Arial Narrow" w:hAnsi="Arial Narrow"/>
                <w:sz w:val="20"/>
                <w:szCs w:val="20"/>
              </w:rPr>
              <w:t>and treated with vancomycin therapy were identified using the clinical pharmacokinetics department computer database.”</w:t>
            </w:r>
          </w:p>
        </w:tc>
      </w:tr>
      <w:tr w:rsidRPr="00492CDF" w:rsidR="003B6312" w:rsidTr="003B6312" w14:paraId="2656EFBA" w14:textId="77777777">
        <w:trPr>
          <w:trHeight w:val="793"/>
        </w:trPr>
        <w:tc>
          <w:tcPr>
            <w:tcW w:w="6663" w:type="dxa"/>
          </w:tcPr>
          <w:p w:rsidRPr="00492CDF" w:rsidR="003B6312" w:rsidP="00B4705E" w:rsidRDefault="003B6312" w14:paraId="054ED1CB" w14:textId="77777777">
            <w:pPr>
              <w:pStyle w:val="ListParagraph"/>
              <w:numPr>
                <w:ilvl w:val="0"/>
                <w:numId w:val="23"/>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2F61AD" w:rsidR="003B6312" w:rsidP="00B4705E" w:rsidRDefault="003B6312" w14:paraId="3BD31D15" w14:textId="396373B1">
            <w:pPr>
              <w:pStyle w:val="ListParagraph"/>
              <w:numPr>
                <w:ilvl w:val="1"/>
                <w:numId w:val="23"/>
              </w:numPr>
              <w:rPr>
                <w:rFonts w:ascii="Arial Narrow" w:hAnsi="Arial Narrow"/>
                <w:color w:val="4472C4" w:themeColor="accent1"/>
                <w:sz w:val="20"/>
                <w:szCs w:val="20"/>
              </w:rPr>
            </w:pPr>
            <w:r w:rsidRPr="002F61AD">
              <w:rPr>
                <w:rFonts w:ascii="Arial Narrow" w:hAnsi="Arial Narrow"/>
                <w:color w:val="4472C4" w:themeColor="accent1"/>
                <w:sz w:val="20"/>
                <w:szCs w:val="20"/>
              </w:rPr>
              <w:t xml:space="preserve">Yes </w:t>
            </w:r>
            <w:r w:rsidRPr="002F61AD" w:rsidR="00BB0EE3">
              <w:rPr>
                <w:rFonts w:ascii="Arial Narrow" w:hAnsi="Arial Narrow"/>
                <w:b/>
                <w:bCs/>
                <w:color w:val="4472C4" w:themeColor="accent1"/>
                <w:sz w:val="20"/>
                <w:szCs w:val="20"/>
              </w:rPr>
              <w:t>*</w:t>
            </w:r>
          </w:p>
          <w:p w:rsidRPr="00492CDF" w:rsidR="003B6312" w:rsidP="00B4705E" w:rsidRDefault="003B6312" w14:paraId="2D0F7B48" w14:textId="77777777">
            <w:pPr>
              <w:pStyle w:val="ListParagraph"/>
              <w:numPr>
                <w:ilvl w:val="1"/>
                <w:numId w:val="23"/>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45F94C07" w14:textId="77777777">
            <w:pPr>
              <w:rPr>
                <w:rFonts w:ascii="Arial Narrow" w:hAnsi="Arial Narrow"/>
                <w:b/>
                <w:bCs/>
                <w:sz w:val="20"/>
                <w:szCs w:val="20"/>
              </w:rPr>
            </w:pPr>
          </w:p>
        </w:tc>
        <w:tc>
          <w:tcPr>
            <w:tcW w:w="1701" w:type="dxa"/>
          </w:tcPr>
          <w:p w:rsidRPr="00492CDF" w:rsidR="003B6312" w:rsidP="003B6312" w:rsidRDefault="006F2567" w14:paraId="07E67E57" w14:textId="1A414078">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2F61AD" w14:paraId="30898242" w14:textId="2CF3CD18">
            <w:pPr>
              <w:rPr>
                <w:rFonts w:ascii="Arial Narrow" w:hAnsi="Arial Narrow"/>
                <w:b/>
                <w:bCs/>
                <w:sz w:val="20"/>
                <w:szCs w:val="20"/>
              </w:rPr>
            </w:pPr>
            <w:r>
              <w:rPr>
                <w:rFonts w:ascii="Arial Narrow" w:hAnsi="Arial Narrow"/>
                <w:b/>
                <w:bCs/>
                <w:sz w:val="20"/>
                <w:szCs w:val="20"/>
              </w:rPr>
              <w:t xml:space="preserve">Definitions: </w:t>
            </w:r>
            <w:r w:rsidRPr="002F61AD">
              <w:rPr>
                <w:rFonts w:ascii="Arial Narrow" w:hAnsi="Arial Narrow"/>
                <w:sz w:val="20"/>
                <w:szCs w:val="20"/>
              </w:rPr>
              <w:t>“Nephrotoxicity resulting from treatment with vancomycin was defined as an increase in serum creatinine of 0.5 mg/dL or a 50% increase from pre-treatment levels”</w:t>
            </w:r>
          </w:p>
        </w:tc>
      </w:tr>
      <w:tr w:rsidRPr="00492CDF" w:rsidR="003B6312" w:rsidTr="003B6312" w14:paraId="19D1BB59" w14:textId="77777777">
        <w:trPr>
          <w:trHeight w:val="177"/>
        </w:trPr>
        <w:tc>
          <w:tcPr>
            <w:tcW w:w="6663" w:type="dxa"/>
          </w:tcPr>
          <w:p w:rsidRPr="00492CDF" w:rsidR="003B6312" w:rsidP="003B6312" w:rsidRDefault="003B6312" w14:paraId="70376C90"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194CC0C8" w14:textId="77777777">
            <w:pPr>
              <w:rPr>
                <w:rFonts w:ascii="Arial Narrow" w:hAnsi="Arial Narrow"/>
                <w:b/>
                <w:bCs/>
                <w:sz w:val="20"/>
                <w:szCs w:val="20"/>
              </w:rPr>
            </w:pPr>
          </w:p>
        </w:tc>
        <w:tc>
          <w:tcPr>
            <w:tcW w:w="5244" w:type="dxa"/>
          </w:tcPr>
          <w:p w:rsidRPr="00492CDF" w:rsidR="003B6312" w:rsidP="003B6312" w:rsidRDefault="003B6312" w14:paraId="308C84DC" w14:textId="77777777">
            <w:pPr>
              <w:rPr>
                <w:rFonts w:ascii="Arial Narrow" w:hAnsi="Arial Narrow"/>
                <w:b/>
                <w:bCs/>
                <w:sz w:val="20"/>
                <w:szCs w:val="20"/>
              </w:rPr>
            </w:pPr>
          </w:p>
        </w:tc>
      </w:tr>
      <w:tr w:rsidRPr="00492CDF" w:rsidR="003B6312" w:rsidTr="003B6312" w14:paraId="53D29D67" w14:textId="77777777">
        <w:trPr>
          <w:trHeight w:val="638"/>
        </w:trPr>
        <w:tc>
          <w:tcPr>
            <w:tcW w:w="6663" w:type="dxa"/>
          </w:tcPr>
          <w:p w:rsidRPr="00492CDF" w:rsidR="003B6312" w:rsidP="00B4705E" w:rsidRDefault="003B6312" w14:paraId="1E0D0D7E" w14:textId="77777777">
            <w:pPr>
              <w:pStyle w:val="ListParagraph"/>
              <w:numPr>
                <w:ilvl w:val="0"/>
                <w:numId w:val="23"/>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B4705E" w:rsidRDefault="003B6312" w14:paraId="75CB4B2D" w14:textId="77777777">
            <w:pPr>
              <w:pStyle w:val="ListParagraph"/>
              <w:numPr>
                <w:ilvl w:val="1"/>
                <w:numId w:val="23"/>
              </w:numPr>
              <w:rPr>
                <w:rFonts w:ascii="Arial Narrow" w:hAnsi="Arial Narrow"/>
                <w:sz w:val="20"/>
                <w:szCs w:val="20"/>
              </w:rPr>
            </w:pPr>
            <w:r w:rsidRPr="00492CDF">
              <w:rPr>
                <w:rFonts w:ascii="Arial Narrow" w:hAnsi="Arial Narrow"/>
                <w:sz w:val="20"/>
                <w:szCs w:val="20"/>
              </w:rPr>
              <w:t>Study controls for sex, age, and disease severity at baseline *</w:t>
            </w:r>
          </w:p>
          <w:p w:rsidRPr="00492CDF" w:rsidR="003B6312" w:rsidP="00B4705E" w:rsidRDefault="003B6312" w14:paraId="130FE43A" w14:textId="77777777">
            <w:pPr>
              <w:pStyle w:val="ListParagraph"/>
              <w:numPr>
                <w:ilvl w:val="1"/>
                <w:numId w:val="23"/>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BB2AEB" w:rsidR="003B6312" w:rsidP="00B4705E" w:rsidRDefault="003B6312" w14:paraId="63B347AE" w14:textId="77777777">
            <w:pPr>
              <w:pStyle w:val="ListParagraph"/>
              <w:numPr>
                <w:ilvl w:val="1"/>
                <w:numId w:val="23"/>
              </w:numPr>
              <w:rPr>
                <w:rFonts w:ascii="Arial Narrow" w:hAnsi="Arial Narrow"/>
                <w:color w:val="4472C4" w:themeColor="accent1"/>
                <w:sz w:val="20"/>
                <w:szCs w:val="20"/>
              </w:rPr>
            </w:pPr>
            <w:r w:rsidRPr="00BB2AEB">
              <w:rPr>
                <w:rFonts w:ascii="Arial Narrow" w:hAnsi="Arial Narrow"/>
                <w:color w:val="4472C4" w:themeColor="accent1"/>
                <w:sz w:val="20"/>
                <w:szCs w:val="20"/>
              </w:rPr>
              <w:t>Limited or no attempt to control for differences between the cohorts</w:t>
            </w:r>
          </w:p>
          <w:p w:rsidRPr="00492CDF" w:rsidR="003B6312" w:rsidP="003B6312" w:rsidRDefault="003B6312" w14:paraId="6FD1CA68" w14:textId="77777777">
            <w:pPr>
              <w:rPr>
                <w:rFonts w:ascii="Arial Narrow" w:hAnsi="Arial Narrow"/>
                <w:b/>
                <w:bCs/>
                <w:sz w:val="20"/>
                <w:szCs w:val="20"/>
              </w:rPr>
            </w:pPr>
          </w:p>
        </w:tc>
        <w:tc>
          <w:tcPr>
            <w:tcW w:w="1701" w:type="dxa"/>
          </w:tcPr>
          <w:p w:rsidRPr="00492CDF" w:rsidR="003B6312" w:rsidP="003B6312" w:rsidRDefault="00BB2AEB" w14:paraId="5E4EDCB5" w14:textId="2A951341">
            <w:pPr>
              <w:rPr>
                <w:rFonts w:ascii="Arial Narrow" w:hAnsi="Arial Narrow"/>
                <w:b/>
                <w:bCs/>
                <w:sz w:val="20"/>
                <w:szCs w:val="20"/>
              </w:rPr>
            </w:pPr>
            <w:r>
              <w:rPr>
                <w:rFonts w:ascii="Arial Narrow" w:hAnsi="Arial Narrow"/>
                <w:b/>
                <w:bCs/>
                <w:sz w:val="20"/>
                <w:szCs w:val="20"/>
              </w:rPr>
              <w:t>0</w:t>
            </w:r>
          </w:p>
        </w:tc>
        <w:tc>
          <w:tcPr>
            <w:tcW w:w="5244" w:type="dxa"/>
          </w:tcPr>
          <w:p w:rsidRPr="00492CDF" w:rsidR="003B6312" w:rsidP="003B6312" w:rsidRDefault="00644821" w14:paraId="1275FF5F" w14:textId="220C6D05">
            <w:pPr>
              <w:rPr>
                <w:rFonts w:ascii="Arial Narrow" w:hAnsi="Arial Narrow"/>
                <w:b/>
                <w:bCs/>
                <w:sz w:val="20"/>
                <w:szCs w:val="20"/>
              </w:rPr>
            </w:pPr>
            <w:r>
              <w:rPr>
                <w:rFonts w:ascii="Arial Narrow" w:hAnsi="Arial Narrow"/>
                <w:b/>
                <w:bCs/>
                <w:sz w:val="20"/>
                <w:szCs w:val="20"/>
              </w:rPr>
              <w:t xml:space="preserve">Statistical analysis: </w:t>
            </w:r>
            <w:r w:rsidRPr="00CB3D96" w:rsidR="007C54B8">
              <w:rPr>
                <w:rFonts w:ascii="Arial Narrow" w:hAnsi="Arial Narrow"/>
                <w:sz w:val="20"/>
                <w:szCs w:val="20"/>
              </w:rPr>
              <w:t xml:space="preserve">Authors did not mention </w:t>
            </w:r>
            <w:r w:rsidRPr="00CB3D96" w:rsidR="00A71450">
              <w:rPr>
                <w:rFonts w:ascii="Arial Narrow" w:hAnsi="Arial Narrow"/>
                <w:sz w:val="20"/>
                <w:szCs w:val="20"/>
              </w:rPr>
              <w:t xml:space="preserve">control of </w:t>
            </w:r>
            <w:proofErr w:type="spellStart"/>
            <w:r w:rsidRPr="00CB3D96" w:rsidR="00A71450">
              <w:rPr>
                <w:rFonts w:ascii="Arial Narrow" w:hAnsi="Arial Narrow"/>
                <w:sz w:val="20"/>
                <w:szCs w:val="20"/>
              </w:rPr>
              <w:t>apriori</w:t>
            </w:r>
            <w:proofErr w:type="spellEnd"/>
            <w:r w:rsidRPr="00CB3D96" w:rsidR="00A71450">
              <w:rPr>
                <w:rFonts w:ascii="Arial Narrow" w:hAnsi="Arial Narrow"/>
                <w:sz w:val="20"/>
                <w:szCs w:val="20"/>
              </w:rPr>
              <w:t xml:space="preserve"> and other </w:t>
            </w:r>
            <w:r w:rsidRPr="00CB3D96" w:rsidR="00CB3D96">
              <w:rPr>
                <w:rFonts w:ascii="Arial Narrow" w:hAnsi="Arial Narrow"/>
                <w:sz w:val="20"/>
                <w:szCs w:val="20"/>
              </w:rPr>
              <w:t>possible confounders</w:t>
            </w:r>
            <w:r w:rsidR="00CB3D96">
              <w:rPr>
                <w:rFonts w:ascii="Arial Narrow" w:hAnsi="Arial Narrow"/>
                <w:b/>
                <w:bCs/>
                <w:sz w:val="20"/>
                <w:szCs w:val="20"/>
              </w:rPr>
              <w:t>.</w:t>
            </w:r>
          </w:p>
        </w:tc>
      </w:tr>
      <w:tr w:rsidRPr="00492CDF" w:rsidR="003B6312" w:rsidTr="003B6312" w14:paraId="77D70A89" w14:textId="77777777">
        <w:trPr>
          <w:trHeight w:val="168"/>
        </w:trPr>
        <w:tc>
          <w:tcPr>
            <w:tcW w:w="6663" w:type="dxa"/>
          </w:tcPr>
          <w:p w:rsidRPr="00492CDF" w:rsidR="003B6312" w:rsidP="003B6312" w:rsidRDefault="003B6312" w14:paraId="51ED539B"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18AD3D53" w14:textId="77777777">
            <w:pPr>
              <w:rPr>
                <w:rFonts w:ascii="Arial Narrow" w:hAnsi="Arial Narrow"/>
                <w:b/>
                <w:bCs/>
                <w:sz w:val="20"/>
                <w:szCs w:val="20"/>
              </w:rPr>
            </w:pPr>
          </w:p>
        </w:tc>
        <w:tc>
          <w:tcPr>
            <w:tcW w:w="5244" w:type="dxa"/>
          </w:tcPr>
          <w:p w:rsidRPr="00492CDF" w:rsidR="003B6312" w:rsidP="003B6312" w:rsidRDefault="003B6312" w14:paraId="49164EBA" w14:textId="77777777">
            <w:pPr>
              <w:rPr>
                <w:rFonts w:ascii="Arial Narrow" w:hAnsi="Arial Narrow"/>
                <w:b/>
                <w:bCs/>
                <w:sz w:val="20"/>
                <w:szCs w:val="20"/>
              </w:rPr>
            </w:pPr>
          </w:p>
        </w:tc>
      </w:tr>
      <w:tr w:rsidRPr="00492CDF" w:rsidR="003B6312" w:rsidTr="003B6312" w14:paraId="36DE44A2" w14:textId="77777777">
        <w:trPr>
          <w:trHeight w:val="647"/>
        </w:trPr>
        <w:tc>
          <w:tcPr>
            <w:tcW w:w="6663" w:type="dxa"/>
          </w:tcPr>
          <w:p w:rsidRPr="00492CDF" w:rsidR="003B6312" w:rsidP="00B4705E" w:rsidRDefault="003B6312" w14:paraId="0FBC293A" w14:textId="77777777">
            <w:pPr>
              <w:pStyle w:val="ListParagraph"/>
              <w:numPr>
                <w:ilvl w:val="0"/>
                <w:numId w:val="23"/>
              </w:numPr>
              <w:rPr>
                <w:rFonts w:ascii="Arial Narrow" w:hAnsi="Arial Narrow"/>
                <w:i/>
                <w:iCs/>
                <w:sz w:val="20"/>
                <w:szCs w:val="20"/>
              </w:rPr>
            </w:pPr>
            <w:r w:rsidRPr="00492CDF">
              <w:rPr>
                <w:rFonts w:ascii="Arial Narrow" w:hAnsi="Arial Narrow"/>
                <w:i/>
                <w:iCs/>
                <w:sz w:val="20"/>
                <w:szCs w:val="20"/>
              </w:rPr>
              <w:t xml:space="preserve">Assessment of Outcome </w:t>
            </w:r>
          </w:p>
          <w:p w:rsidRPr="001824AF" w:rsidR="003B6312" w:rsidP="00B4705E" w:rsidRDefault="003B6312" w14:paraId="4086487F" w14:textId="77777777">
            <w:pPr>
              <w:pStyle w:val="ListParagraph"/>
              <w:numPr>
                <w:ilvl w:val="1"/>
                <w:numId w:val="23"/>
              </w:numPr>
              <w:rPr>
                <w:rFonts w:ascii="Arial Narrow" w:hAnsi="Arial Narrow"/>
                <w:i/>
                <w:iCs/>
                <w:color w:val="4472C4" w:themeColor="accent1"/>
                <w:sz w:val="20"/>
                <w:szCs w:val="20"/>
              </w:rPr>
            </w:pPr>
            <w:r w:rsidRPr="001824AF">
              <w:rPr>
                <w:rFonts w:ascii="Arial Narrow" w:hAnsi="Arial Narrow"/>
                <w:color w:val="4472C4" w:themeColor="accent1"/>
                <w:sz w:val="20"/>
                <w:szCs w:val="20"/>
              </w:rPr>
              <w:t>Independent or blind assessment, or confirmation of the outcome by reference to</w:t>
            </w:r>
            <w:r w:rsidRPr="001824AF">
              <w:rPr>
                <w:rFonts w:ascii="Arial Narrow" w:hAnsi="Arial Narrow"/>
                <w:i/>
                <w:iCs/>
                <w:color w:val="4472C4" w:themeColor="accent1"/>
                <w:sz w:val="20"/>
                <w:szCs w:val="20"/>
              </w:rPr>
              <w:t xml:space="preserve"> </w:t>
            </w:r>
            <w:r w:rsidRPr="001824AF">
              <w:rPr>
                <w:rFonts w:ascii="Arial Narrow" w:hAnsi="Arial Narrow"/>
                <w:color w:val="4472C4" w:themeColor="accent1"/>
                <w:sz w:val="20"/>
                <w:szCs w:val="20"/>
              </w:rPr>
              <w:t>secure records (</w:t>
            </w:r>
            <w:proofErr w:type="gramStart"/>
            <w:r w:rsidRPr="001824AF">
              <w:rPr>
                <w:rFonts w:ascii="Arial Narrow" w:hAnsi="Arial Narrow"/>
                <w:color w:val="4472C4" w:themeColor="accent1"/>
                <w:sz w:val="20"/>
                <w:szCs w:val="20"/>
              </w:rPr>
              <w:t>i.e.</w:t>
            </w:r>
            <w:proofErr w:type="gramEnd"/>
            <w:r w:rsidRPr="001824AF">
              <w:rPr>
                <w:rFonts w:ascii="Arial Narrow" w:hAnsi="Arial Narrow"/>
                <w:color w:val="4472C4" w:themeColor="accent1"/>
                <w:sz w:val="20"/>
                <w:szCs w:val="20"/>
              </w:rPr>
              <w:t xml:space="preserve"> medical records, laboratory results etc) </w:t>
            </w:r>
            <w:r w:rsidRPr="001824AF">
              <w:rPr>
                <w:rFonts w:ascii="Arial Narrow" w:hAnsi="Arial Narrow"/>
                <w:b/>
                <w:bCs/>
                <w:color w:val="4472C4" w:themeColor="accent1"/>
                <w:sz w:val="20"/>
                <w:szCs w:val="20"/>
              </w:rPr>
              <w:t>*</w:t>
            </w:r>
          </w:p>
          <w:p w:rsidRPr="00492CDF" w:rsidR="003B6312" w:rsidP="00B4705E" w:rsidRDefault="003B6312" w14:paraId="7A981357" w14:textId="77777777">
            <w:pPr>
              <w:pStyle w:val="ListParagraph"/>
              <w:numPr>
                <w:ilvl w:val="1"/>
                <w:numId w:val="23"/>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B4705E" w:rsidRDefault="003B6312" w14:paraId="372ADD54" w14:textId="77777777">
            <w:pPr>
              <w:pStyle w:val="ListParagraph"/>
              <w:numPr>
                <w:ilvl w:val="1"/>
                <w:numId w:val="23"/>
              </w:numPr>
              <w:rPr>
                <w:rFonts w:ascii="Arial Narrow" w:hAnsi="Arial Narrow"/>
                <w:sz w:val="20"/>
                <w:szCs w:val="20"/>
              </w:rPr>
            </w:pPr>
            <w:r w:rsidRPr="00492CDF">
              <w:rPr>
                <w:rFonts w:ascii="Arial Narrow" w:hAnsi="Arial Narrow"/>
                <w:sz w:val="20"/>
                <w:szCs w:val="20"/>
              </w:rPr>
              <w:lastRenderedPageBreak/>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B4705E" w:rsidRDefault="003B6312" w14:paraId="0279A893" w14:textId="77777777">
            <w:pPr>
              <w:pStyle w:val="ListParagraph"/>
              <w:numPr>
                <w:ilvl w:val="1"/>
                <w:numId w:val="23"/>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1044C6B4" w14:textId="77777777">
            <w:pPr>
              <w:rPr>
                <w:rFonts w:ascii="Arial Narrow" w:hAnsi="Arial Narrow"/>
                <w:b/>
                <w:bCs/>
                <w:sz w:val="20"/>
                <w:szCs w:val="20"/>
              </w:rPr>
            </w:pPr>
          </w:p>
        </w:tc>
        <w:tc>
          <w:tcPr>
            <w:tcW w:w="1701" w:type="dxa"/>
          </w:tcPr>
          <w:p w:rsidRPr="00492CDF" w:rsidR="003B6312" w:rsidP="003B6312" w:rsidRDefault="00B3538D" w14:paraId="39879CD1" w14:textId="0F4DB3FF">
            <w:pPr>
              <w:rPr>
                <w:rFonts w:ascii="Arial Narrow" w:hAnsi="Arial Narrow"/>
                <w:b/>
                <w:bCs/>
                <w:sz w:val="20"/>
                <w:szCs w:val="20"/>
              </w:rPr>
            </w:pPr>
            <w:r>
              <w:rPr>
                <w:rFonts w:ascii="Arial Narrow" w:hAnsi="Arial Narrow"/>
                <w:b/>
                <w:bCs/>
                <w:sz w:val="20"/>
                <w:szCs w:val="20"/>
              </w:rPr>
              <w:lastRenderedPageBreak/>
              <w:t>1</w:t>
            </w:r>
          </w:p>
        </w:tc>
        <w:tc>
          <w:tcPr>
            <w:tcW w:w="5244" w:type="dxa"/>
          </w:tcPr>
          <w:p w:rsidRPr="00492CDF" w:rsidR="003B6312" w:rsidP="003B6312" w:rsidRDefault="001824AF" w14:paraId="2297DBF7" w14:textId="0AF75FBE">
            <w:pPr>
              <w:rPr>
                <w:rFonts w:ascii="Arial Narrow" w:hAnsi="Arial Narrow"/>
                <w:b/>
                <w:bCs/>
                <w:sz w:val="20"/>
                <w:szCs w:val="20"/>
              </w:rPr>
            </w:pPr>
            <w:r>
              <w:rPr>
                <w:rFonts w:ascii="Arial Narrow" w:hAnsi="Arial Narrow"/>
                <w:b/>
                <w:bCs/>
                <w:sz w:val="20"/>
                <w:szCs w:val="20"/>
              </w:rPr>
              <w:t xml:space="preserve">Definitions: </w:t>
            </w:r>
            <w:r w:rsidRPr="001824AF">
              <w:rPr>
                <w:rFonts w:ascii="Arial Narrow" w:hAnsi="Arial Narrow"/>
                <w:sz w:val="20"/>
                <w:szCs w:val="20"/>
              </w:rPr>
              <w:t>“Nephrotoxicity resulting from treatment with vancomycin was defined as an increase in serum creatinine of 0.5 mg/dL or a 50% increase from pre</w:t>
            </w:r>
            <w:r>
              <w:rPr>
                <w:rFonts w:ascii="Arial Narrow" w:hAnsi="Arial Narrow"/>
                <w:sz w:val="20"/>
                <w:szCs w:val="20"/>
              </w:rPr>
              <w:t>-</w:t>
            </w:r>
            <w:r w:rsidRPr="001824AF">
              <w:rPr>
                <w:rFonts w:ascii="Arial Narrow" w:hAnsi="Arial Narrow"/>
                <w:sz w:val="20"/>
                <w:szCs w:val="20"/>
              </w:rPr>
              <w:t>treatment levels.”</w:t>
            </w:r>
          </w:p>
        </w:tc>
      </w:tr>
      <w:tr w:rsidRPr="00492CDF" w:rsidR="003B6312" w:rsidTr="003B6312" w14:paraId="4EDFCA00" w14:textId="77777777">
        <w:trPr>
          <w:trHeight w:val="824"/>
        </w:trPr>
        <w:tc>
          <w:tcPr>
            <w:tcW w:w="6663" w:type="dxa"/>
          </w:tcPr>
          <w:p w:rsidRPr="00492CDF" w:rsidR="003B6312" w:rsidP="00B4705E" w:rsidRDefault="003B6312" w14:paraId="07FBD3A5" w14:textId="77777777">
            <w:pPr>
              <w:pStyle w:val="ListParagraph"/>
              <w:numPr>
                <w:ilvl w:val="0"/>
                <w:numId w:val="23"/>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515EE" w:rsidR="003B6312" w:rsidP="00B4705E" w:rsidRDefault="003B6312" w14:paraId="62F31DC8" w14:textId="77777777">
            <w:pPr>
              <w:pStyle w:val="ListParagraph"/>
              <w:numPr>
                <w:ilvl w:val="1"/>
                <w:numId w:val="23"/>
              </w:numPr>
              <w:rPr>
                <w:rFonts w:ascii="Arial Narrow" w:hAnsi="Arial Narrow"/>
                <w:b/>
                <w:bCs/>
                <w:color w:val="4472C4" w:themeColor="accent1"/>
                <w:sz w:val="20"/>
                <w:szCs w:val="20"/>
              </w:rPr>
            </w:pPr>
            <w:r w:rsidRPr="004515EE">
              <w:rPr>
                <w:rFonts w:ascii="Arial Narrow" w:hAnsi="Arial Narrow"/>
                <w:color w:val="4472C4" w:themeColor="accent1"/>
                <w:sz w:val="20"/>
                <w:szCs w:val="20"/>
              </w:rPr>
              <w:t xml:space="preserve">Yes </w:t>
            </w:r>
            <w:r w:rsidRPr="004515EE">
              <w:rPr>
                <w:rFonts w:ascii="Arial Narrow" w:hAnsi="Arial Narrow"/>
                <w:b/>
                <w:bCs/>
                <w:color w:val="4472C4" w:themeColor="accent1"/>
                <w:sz w:val="20"/>
                <w:szCs w:val="20"/>
              </w:rPr>
              <w:t>*</w:t>
            </w:r>
          </w:p>
          <w:p w:rsidRPr="00492CDF" w:rsidR="003B6312" w:rsidP="00B4705E" w:rsidRDefault="003B6312" w14:paraId="23CA6E61" w14:textId="77777777">
            <w:pPr>
              <w:pStyle w:val="ListParagraph"/>
              <w:numPr>
                <w:ilvl w:val="1"/>
                <w:numId w:val="23"/>
              </w:numPr>
              <w:rPr>
                <w:rFonts w:ascii="Arial Narrow" w:hAnsi="Arial Narrow"/>
                <w:sz w:val="20"/>
                <w:szCs w:val="20"/>
              </w:rPr>
            </w:pPr>
            <w:r w:rsidRPr="00492CDF">
              <w:rPr>
                <w:rFonts w:ascii="Arial Narrow" w:hAnsi="Arial Narrow"/>
                <w:sz w:val="20"/>
                <w:szCs w:val="20"/>
              </w:rPr>
              <w:t xml:space="preserve">No </w:t>
            </w:r>
          </w:p>
          <w:p w:rsidRPr="00492CDF" w:rsidR="003B6312" w:rsidP="00B4705E" w:rsidRDefault="003B6312" w14:paraId="27F94838" w14:textId="77777777">
            <w:pPr>
              <w:pStyle w:val="ListParagraph"/>
              <w:numPr>
                <w:ilvl w:val="1"/>
                <w:numId w:val="23"/>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2154630A" w14:textId="77777777">
            <w:pPr>
              <w:rPr>
                <w:rFonts w:ascii="Arial Narrow" w:hAnsi="Arial Narrow"/>
                <w:b/>
                <w:bCs/>
                <w:sz w:val="20"/>
                <w:szCs w:val="20"/>
              </w:rPr>
            </w:pPr>
          </w:p>
        </w:tc>
        <w:tc>
          <w:tcPr>
            <w:tcW w:w="1701" w:type="dxa"/>
          </w:tcPr>
          <w:p w:rsidRPr="00492CDF" w:rsidR="003B6312" w:rsidP="003B6312" w:rsidRDefault="001F3A08" w14:paraId="3D68302E" w14:textId="3BA84A67">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4515EE" w14:paraId="610D1B5E" w14:textId="15074150">
            <w:pPr>
              <w:rPr>
                <w:rFonts w:ascii="Arial Narrow" w:hAnsi="Arial Narrow"/>
                <w:b/>
                <w:bCs/>
                <w:sz w:val="20"/>
                <w:szCs w:val="20"/>
              </w:rPr>
            </w:pPr>
            <w:r>
              <w:rPr>
                <w:rFonts w:ascii="Arial Narrow" w:hAnsi="Arial Narrow"/>
                <w:b/>
                <w:bCs/>
                <w:sz w:val="20"/>
                <w:szCs w:val="20"/>
              </w:rPr>
              <w:t>Statistical analysis</w:t>
            </w:r>
            <w:r w:rsidRPr="004515EE">
              <w:rPr>
                <w:rFonts w:ascii="Arial Narrow" w:hAnsi="Arial Narrow"/>
                <w:sz w:val="20"/>
                <w:szCs w:val="20"/>
              </w:rPr>
              <w:t>: “The primary data from 28-day survivors and non-survivors were compared”</w:t>
            </w:r>
          </w:p>
        </w:tc>
      </w:tr>
      <w:tr w:rsidRPr="00492CDF" w:rsidR="003B6312" w:rsidTr="003B6312" w14:paraId="467AB7B6" w14:textId="77777777">
        <w:trPr>
          <w:trHeight w:val="824"/>
        </w:trPr>
        <w:tc>
          <w:tcPr>
            <w:tcW w:w="6663" w:type="dxa"/>
          </w:tcPr>
          <w:p w:rsidRPr="00492CDF" w:rsidR="003B6312" w:rsidP="00B4705E" w:rsidRDefault="003B6312" w14:paraId="7A554E91" w14:textId="77777777">
            <w:pPr>
              <w:pStyle w:val="ListParagraph"/>
              <w:numPr>
                <w:ilvl w:val="0"/>
                <w:numId w:val="23"/>
              </w:numPr>
              <w:rPr>
                <w:rFonts w:ascii="Arial Narrow" w:hAnsi="Arial Narrow"/>
                <w:i/>
                <w:iCs/>
                <w:sz w:val="20"/>
                <w:szCs w:val="20"/>
              </w:rPr>
            </w:pPr>
            <w:r w:rsidRPr="00492CDF">
              <w:rPr>
                <w:rFonts w:ascii="Arial Narrow" w:hAnsi="Arial Narrow"/>
                <w:i/>
                <w:iCs/>
                <w:sz w:val="20"/>
                <w:szCs w:val="20"/>
              </w:rPr>
              <w:t>Adequacy of follow-up of cohorts</w:t>
            </w:r>
          </w:p>
          <w:p w:rsidRPr="0051775A" w:rsidR="003B6312" w:rsidP="00B4705E" w:rsidRDefault="003B6312" w14:paraId="35B41872" w14:textId="77777777">
            <w:pPr>
              <w:pStyle w:val="ListParagraph"/>
              <w:numPr>
                <w:ilvl w:val="1"/>
                <w:numId w:val="23"/>
              </w:numPr>
              <w:rPr>
                <w:rFonts w:ascii="Arial Narrow" w:hAnsi="Arial Narrow"/>
                <w:color w:val="4472C4" w:themeColor="accent1"/>
                <w:sz w:val="20"/>
                <w:szCs w:val="20"/>
              </w:rPr>
            </w:pPr>
            <w:r w:rsidRPr="0051775A">
              <w:rPr>
                <w:rFonts w:ascii="Arial Narrow" w:hAnsi="Arial Narrow"/>
                <w:color w:val="4472C4" w:themeColor="accent1"/>
                <w:sz w:val="20"/>
                <w:szCs w:val="20"/>
              </w:rPr>
              <w:t xml:space="preserve">Complete follow-up – all subjects accounted for </w:t>
            </w:r>
            <w:r w:rsidRPr="0051775A">
              <w:rPr>
                <w:rFonts w:ascii="Arial Narrow" w:hAnsi="Arial Narrow"/>
                <w:b/>
                <w:bCs/>
                <w:color w:val="4472C4" w:themeColor="accent1"/>
                <w:sz w:val="20"/>
                <w:szCs w:val="20"/>
              </w:rPr>
              <w:t>*</w:t>
            </w:r>
          </w:p>
          <w:p w:rsidRPr="00492CDF" w:rsidR="003B6312" w:rsidP="00B4705E" w:rsidRDefault="003B6312" w14:paraId="591AAC59" w14:textId="77777777">
            <w:pPr>
              <w:pStyle w:val="ListParagraph"/>
              <w:numPr>
                <w:ilvl w:val="1"/>
                <w:numId w:val="23"/>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B4705E" w:rsidRDefault="003B6312" w14:paraId="6F52B17D" w14:textId="77777777">
            <w:pPr>
              <w:pStyle w:val="ListParagraph"/>
              <w:numPr>
                <w:ilvl w:val="1"/>
                <w:numId w:val="23"/>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B4705E" w:rsidRDefault="003B6312" w14:paraId="526FFC79" w14:textId="77777777">
            <w:pPr>
              <w:pStyle w:val="ListParagraph"/>
              <w:numPr>
                <w:ilvl w:val="1"/>
                <w:numId w:val="23"/>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51775A" w14:paraId="2D3595BC" w14:textId="126EF3EA">
            <w:pPr>
              <w:rPr>
                <w:rFonts w:ascii="Arial Narrow" w:hAnsi="Arial Narrow"/>
                <w:b/>
                <w:bCs/>
                <w:sz w:val="20"/>
                <w:szCs w:val="20"/>
              </w:rPr>
            </w:pPr>
            <w:r>
              <w:rPr>
                <w:rFonts w:ascii="Arial Narrow" w:hAnsi="Arial Narrow"/>
                <w:b/>
                <w:bCs/>
                <w:sz w:val="20"/>
                <w:szCs w:val="20"/>
              </w:rPr>
              <w:t>1</w:t>
            </w:r>
          </w:p>
        </w:tc>
        <w:tc>
          <w:tcPr>
            <w:tcW w:w="5244" w:type="dxa"/>
          </w:tcPr>
          <w:p w:rsidRPr="00D37CD1" w:rsidR="003B6312" w:rsidP="003B6312" w:rsidRDefault="00D37CD1" w14:paraId="7BBE16B9" w14:textId="39CF8F95">
            <w:pPr>
              <w:rPr>
                <w:rFonts w:ascii="Arial Narrow" w:hAnsi="Arial Narrow"/>
                <w:sz w:val="20"/>
                <w:szCs w:val="20"/>
              </w:rPr>
            </w:pPr>
            <w:r w:rsidRPr="00D37CD1">
              <w:rPr>
                <w:rFonts w:ascii="Arial Narrow" w:hAnsi="Arial Narrow"/>
                <w:sz w:val="20"/>
                <w:szCs w:val="20"/>
              </w:rPr>
              <w:t>Retrospective study. No loss to follow up</w:t>
            </w:r>
          </w:p>
        </w:tc>
      </w:tr>
      <w:tr w:rsidRPr="00492CDF" w:rsidR="003B6312" w:rsidTr="003B6312" w14:paraId="21C4B7D8" w14:textId="77777777">
        <w:trPr>
          <w:trHeight w:val="558"/>
        </w:trPr>
        <w:tc>
          <w:tcPr>
            <w:tcW w:w="6663" w:type="dxa"/>
          </w:tcPr>
          <w:p w:rsidRPr="00492CDF" w:rsidR="003B6312" w:rsidP="003B6312" w:rsidRDefault="003B6312" w14:paraId="6CE6885F"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D37CD1" w14:paraId="630A9ABF" w14:textId="6AC42610">
            <w:pPr>
              <w:rPr>
                <w:rFonts w:ascii="Arial Narrow" w:hAnsi="Arial Narrow"/>
                <w:b/>
                <w:bCs/>
                <w:sz w:val="20"/>
                <w:szCs w:val="20"/>
              </w:rPr>
            </w:pPr>
            <w:r>
              <w:rPr>
                <w:rFonts w:ascii="Arial Narrow" w:hAnsi="Arial Narrow"/>
                <w:b/>
                <w:bCs/>
                <w:sz w:val="20"/>
                <w:szCs w:val="20"/>
              </w:rPr>
              <w:t>7</w:t>
            </w:r>
          </w:p>
        </w:tc>
        <w:tc>
          <w:tcPr>
            <w:tcW w:w="5244" w:type="dxa"/>
          </w:tcPr>
          <w:p w:rsidRPr="00492CDF" w:rsidR="003B6312" w:rsidP="003B6312" w:rsidRDefault="003B6312" w14:paraId="28DF8381" w14:textId="77777777">
            <w:pPr>
              <w:rPr>
                <w:rFonts w:ascii="Arial Narrow" w:hAnsi="Arial Narrow"/>
                <w:b/>
                <w:bCs/>
                <w:sz w:val="20"/>
                <w:szCs w:val="20"/>
              </w:rPr>
            </w:pPr>
          </w:p>
        </w:tc>
      </w:tr>
    </w:tbl>
    <w:p w:rsidR="003B6312" w:rsidRDefault="003B6312" w14:paraId="750A4B32" w14:textId="12CD93FE">
      <w:pPr>
        <w:rPr>
          <w:b/>
          <w:bCs/>
          <w:sz w:val="20"/>
          <w:szCs w:val="20"/>
        </w:rPr>
      </w:pPr>
    </w:p>
    <w:p w:rsidR="003B6312" w:rsidRDefault="003B6312" w14:paraId="73B3256D" w14:textId="3AAFC29B">
      <w:pPr>
        <w:rPr>
          <w:b/>
          <w:bCs/>
          <w:sz w:val="20"/>
          <w:szCs w:val="20"/>
        </w:rPr>
      </w:pPr>
    </w:p>
    <w:p w:rsidR="003B6312" w:rsidRDefault="003B6312" w14:paraId="03C97F77" w14:textId="642BB2D3">
      <w:pPr>
        <w:rPr>
          <w:b/>
          <w:bCs/>
          <w:sz w:val="20"/>
          <w:szCs w:val="20"/>
        </w:rPr>
      </w:pPr>
    </w:p>
    <w:p w:rsidR="003B6312" w:rsidRDefault="003B6312" w14:paraId="7B782423" w14:textId="4B0F4A9A">
      <w:pPr>
        <w:rPr>
          <w:b/>
          <w:bCs/>
          <w:sz w:val="20"/>
          <w:szCs w:val="20"/>
        </w:rPr>
      </w:pPr>
    </w:p>
    <w:p w:rsidR="003B6312" w:rsidRDefault="003B6312" w14:paraId="24ADC166" w14:textId="38E13C86">
      <w:pPr>
        <w:rPr>
          <w:b/>
          <w:bCs/>
          <w:sz w:val="20"/>
          <w:szCs w:val="20"/>
        </w:rPr>
      </w:pPr>
    </w:p>
    <w:p w:rsidR="003B6312" w:rsidRDefault="003B6312" w14:paraId="33DBABAF" w14:textId="0D562B99">
      <w:pPr>
        <w:rPr>
          <w:b/>
          <w:bCs/>
          <w:sz w:val="20"/>
          <w:szCs w:val="20"/>
        </w:rPr>
      </w:pPr>
    </w:p>
    <w:p w:rsidR="003B6312" w:rsidRDefault="003B6312" w14:paraId="3DD349F3" w14:textId="6DC8C00C">
      <w:pPr>
        <w:rPr>
          <w:b/>
          <w:bCs/>
          <w:sz w:val="20"/>
          <w:szCs w:val="20"/>
        </w:rPr>
      </w:pPr>
    </w:p>
    <w:p w:rsidR="003B6312" w:rsidRDefault="003B6312" w14:paraId="0F4ADE61" w14:textId="4641F0BA">
      <w:pPr>
        <w:rPr>
          <w:b/>
          <w:bCs/>
          <w:sz w:val="20"/>
          <w:szCs w:val="20"/>
        </w:rPr>
      </w:pPr>
    </w:p>
    <w:p w:rsidR="0050767B" w:rsidP="0050767B" w:rsidRDefault="0050767B" w14:paraId="103C8536" w14:textId="77777777">
      <w:pPr>
        <w:rPr>
          <w:b/>
          <w:bCs/>
          <w:sz w:val="20"/>
          <w:szCs w:val="20"/>
        </w:rPr>
      </w:pPr>
      <w:bookmarkStart w:name="_Hlk49771217" w:id="4"/>
      <w:r w:rsidRPr="00453272">
        <w:rPr>
          <w:b/>
          <w:bCs/>
          <w:sz w:val="20"/>
          <w:szCs w:val="20"/>
        </w:rPr>
        <w:t>MODIFIED NEWCASTLE - OTTAWA QUALITY ASSESSMENT SCALE: COHORT STUDIES</w:t>
      </w:r>
    </w:p>
    <w:p w:rsidRPr="00DD3038" w:rsidR="0050767B" w:rsidP="0050767B" w:rsidRDefault="0050767B" w14:paraId="7CCF3305" w14:textId="331464D7">
      <w:pPr>
        <w:rPr>
          <w:b/>
          <w:bCs/>
          <w:sz w:val="20"/>
          <w:szCs w:val="20"/>
        </w:rPr>
      </w:pPr>
      <w:r w:rsidRPr="00453272">
        <w:rPr>
          <w:b/>
          <w:bCs/>
          <w:sz w:val="20"/>
          <w:szCs w:val="20"/>
        </w:rPr>
        <w:t>EndNote number:</w:t>
      </w:r>
      <w:r>
        <w:rPr>
          <w:b/>
          <w:bCs/>
          <w:sz w:val="20"/>
          <w:szCs w:val="20"/>
        </w:rPr>
        <w:t xml:space="preserve"> </w:t>
      </w:r>
      <w:r w:rsidRPr="00763DDB">
        <w:rPr>
          <w:bCs/>
          <w:sz w:val="20"/>
          <w:szCs w:val="20"/>
        </w:rPr>
        <w:t>#217</w:t>
      </w:r>
      <w:r>
        <w:rPr>
          <w:b/>
          <w:bCs/>
          <w:sz w:val="20"/>
          <w:szCs w:val="20"/>
        </w:rPr>
        <w:t xml:space="preserve"> </w:t>
      </w:r>
      <w:r w:rsidRPr="00453272">
        <w:rPr>
          <w:b/>
          <w:bCs/>
          <w:sz w:val="20"/>
          <w:szCs w:val="20"/>
        </w:rPr>
        <w:t>Author:</w:t>
      </w:r>
      <w:r>
        <w:rPr>
          <w:b/>
          <w:bCs/>
          <w:sz w:val="20"/>
          <w:szCs w:val="20"/>
        </w:rPr>
        <w:t xml:space="preserve"> </w:t>
      </w:r>
      <w:r w:rsidRPr="00C20747">
        <w:rPr>
          <w:sz w:val="20"/>
          <w:szCs w:val="20"/>
        </w:rPr>
        <w:t>Noh et al.,</w:t>
      </w:r>
      <w:r w:rsidR="00763DDB">
        <w:rPr>
          <w:b/>
          <w:bCs/>
          <w:sz w:val="20"/>
          <w:szCs w:val="20"/>
        </w:rPr>
        <w:t xml:space="preserve"> </w:t>
      </w:r>
      <w:r w:rsidRPr="00763DDB" w:rsidR="00763DDB">
        <w:rPr>
          <w:bCs/>
          <w:sz w:val="20"/>
          <w:szCs w:val="20"/>
        </w:rPr>
        <w:t>2019</w:t>
      </w:r>
      <w:r w:rsidR="00763DDB">
        <w:rPr>
          <w:bCs/>
          <w:sz w:val="20"/>
          <w:szCs w:val="20"/>
        </w:rPr>
        <w:t>.</w:t>
      </w:r>
      <w:r>
        <w:rPr>
          <w:b/>
          <w:bCs/>
          <w:sz w:val="20"/>
          <w:szCs w:val="20"/>
        </w:rPr>
        <w:t xml:space="preserve"> </w:t>
      </w:r>
      <w:r w:rsidRPr="00453272">
        <w:rPr>
          <w:b/>
          <w:bCs/>
          <w:sz w:val="20"/>
          <w:szCs w:val="20"/>
        </w:rPr>
        <w:t xml:space="preserve">Title: </w:t>
      </w:r>
      <w:r>
        <w:t xml:space="preserve"> </w:t>
      </w:r>
      <w:r w:rsidR="00763DDB">
        <w:t>Completion rate of latent tuberculosis infection treatment in patients aged 65 years and older</w:t>
      </w:r>
    </w:p>
    <w:p w:rsidRPr="0050767B" w:rsidR="003B6312" w:rsidRDefault="0050767B" w14:paraId="08293718" w14:textId="76ADD008">
      <w:pPr>
        <w:rPr>
          <w:sz w:val="20"/>
          <w:szCs w:val="20"/>
        </w:rPr>
      </w:pPr>
      <w:r w:rsidRPr="00453272">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091610F3" w14:textId="77777777">
        <w:trPr>
          <w:trHeight w:val="824"/>
        </w:trPr>
        <w:tc>
          <w:tcPr>
            <w:tcW w:w="6663" w:type="dxa"/>
          </w:tcPr>
          <w:bookmarkEnd w:id="4"/>
          <w:p w:rsidRPr="00492CDF" w:rsidR="003B6312" w:rsidP="003B6312" w:rsidRDefault="003B6312" w14:paraId="01E07515"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1AF84FEB"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431EA112"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7B2CF628" w14:textId="77777777">
        <w:trPr>
          <w:trHeight w:val="177"/>
        </w:trPr>
        <w:tc>
          <w:tcPr>
            <w:tcW w:w="6663" w:type="dxa"/>
          </w:tcPr>
          <w:p w:rsidRPr="00492CDF" w:rsidR="003B6312" w:rsidP="003B6312" w:rsidRDefault="003B6312" w14:paraId="2E94F2D9"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23354DFE" w14:textId="77777777">
            <w:pPr>
              <w:rPr>
                <w:rFonts w:ascii="Arial Narrow" w:hAnsi="Arial Narrow"/>
                <w:b/>
                <w:bCs/>
                <w:sz w:val="20"/>
                <w:szCs w:val="20"/>
              </w:rPr>
            </w:pPr>
          </w:p>
        </w:tc>
        <w:tc>
          <w:tcPr>
            <w:tcW w:w="5244" w:type="dxa"/>
          </w:tcPr>
          <w:p w:rsidRPr="00492CDF" w:rsidR="003B6312" w:rsidP="003B6312" w:rsidRDefault="003B6312" w14:paraId="4EFDD6F9" w14:textId="77777777">
            <w:pPr>
              <w:rPr>
                <w:rFonts w:ascii="Arial Narrow" w:hAnsi="Arial Narrow"/>
                <w:b/>
                <w:bCs/>
                <w:sz w:val="20"/>
                <w:szCs w:val="20"/>
              </w:rPr>
            </w:pPr>
          </w:p>
        </w:tc>
      </w:tr>
      <w:tr w:rsidRPr="00492CDF" w:rsidR="003B6312" w:rsidTr="003B6312" w14:paraId="55EBCCF9" w14:textId="77777777">
        <w:trPr>
          <w:trHeight w:val="1347"/>
        </w:trPr>
        <w:tc>
          <w:tcPr>
            <w:tcW w:w="6663" w:type="dxa"/>
          </w:tcPr>
          <w:p w:rsidRPr="00C8557E" w:rsidR="003B6312" w:rsidP="00C8557E" w:rsidRDefault="003B6312" w14:paraId="06EC455C" w14:textId="2270826E">
            <w:pPr>
              <w:pStyle w:val="ListParagraph"/>
              <w:numPr>
                <w:ilvl w:val="0"/>
                <w:numId w:val="24"/>
              </w:numPr>
              <w:rPr>
                <w:rFonts w:ascii="Arial Narrow" w:hAnsi="Arial Narrow"/>
                <w:i/>
                <w:iCs/>
                <w:sz w:val="20"/>
                <w:szCs w:val="20"/>
              </w:rPr>
            </w:pPr>
            <w:r w:rsidRPr="00C8557E">
              <w:rPr>
                <w:rFonts w:ascii="Arial Narrow" w:hAnsi="Arial Narrow"/>
                <w:i/>
                <w:iCs/>
                <w:sz w:val="20"/>
                <w:szCs w:val="20"/>
              </w:rPr>
              <w:t>Representativeness of the exposed cohort</w:t>
            </w:r>
          </w:p>
          <w:p w:rsidRPr="008B0008" w:rsidR="003B6312" w:rsidP="00C8557E" w:rsidRDefault="003B6312" w14:paraId="312D9265" w14:textId="77777777">
            <w:pPr>
              <w:pStyle w:val="ListParagraph"/>
              <w:numPr>
                <w:ilvl w:val="1"/>
                <w:numId w:val="24"/>
              </w:numPr>
              <w:rPr>
                <w:rFonts w:ascii="Arial Narrow" w:hAnsi="Arial Narrow"/>
                <w:color w:val="4472C4" w:themeColor="accent1"/>
                <w:sz w:val="20"/>
                <w:szCs w:val="20"/>
              </w:rPr>
            </w:pPr>
            <w:r w:rsidRPr="008B0008">
              <w:rPr>
                <w:rFonts w:ascii="Arial Narrow" w:hAnsi="Arial Narrow"/>
                <w:color w:val="4472C4" w:themeColor="accent1"/>
                <w:sz w:val="20"/>
                <w:szCs w:val="20"/>
              </w:rPr>
              <w:t xml:space="preserve">Truly representative of the elderly population (at least 65 years old) </w:t>
            </w:r>
            <w:r w:rsidRPr="008B0008">
              <w:rPr>
                <w:rFonts w:ascii="Arial Narrow" w:hAnsi="Arial Narrow"/>
                <w:b/>
                <w:bCs/>
                <w:color w:val="4472C4" w:themeColor="accent1"/>
                <w:sz w:val="20"/>
                <w:szCs w:val="20"/>
              </w:rPr>
              <w:t>*</w:t>
            </w:r>
          </w:p>
          <w:p w:rsidRPr="00492CDF" w:rsidR="003B6312" w:rsidP="00C8557E" w:rsidRDefault="003B6312" w14:paraId="3C55FA78" w14:textId="77777777">
            <w:pPr>
              <w:pStyle w:val="ListParagraph"/>
              <w:numPr>
                <w:ilvl w:val="1"/>
                <w:numId w:val="24"/>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C8557E" w:rsidRDefault="003B6312" w14:paraId="497695E6" w14:textId="77777777">
            <w:pPr>
              <w:pStyle w:val="ListParagraph"/>
              <w:numPr>
                <w:ilvl w:val="1"/>
                <w:numId w:val="24"/>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C8557E" w:rsidRDefault="003B6312" w14:paraId="65617D42" w14:textId="77777777">
            <w:pPr>
              <w:pStyle w:val="ListParagraph"/>
              <w:numPr>
                <w:ilvl w:val="1"/>
                <w:numId w:val="24"/>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934889" w14:paraId="680F2B9C" w14:textId="6B1C770B">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934889" w14:paraId="2908E953" w14:textId="44A5A700">
            <w:pPr>
              <w:rPr>
                <w:rFonts w:ascii="Arial Narrow" w:hAnsi="Arial Narrow"/>
                <w:b/>
                <w:bCs/>
                <w:sz w:val="20"/>
                <w:szCs w:val="20"/>
              </w:rPr>
            </w:pPr>
            <w:r>
              <w:rPr>
                <w:rFonts w:ascii="Arial Narrow" w:hAnsi="Arial Narrow"/>
                <w:b/>
                <w:bCs/>
                <w:sz w:val="20"/>
                <w:szCs w:val="20"/>
              </w:rPr>
              <w:t xml:space="preserve">Study design and patients: </w:t>
            </w:r>
            <w:r w:rsidRPr="00934889">
              <w:rPr>
                <w:rFonts w:ascii="Arial Narrow" w:hAnsi="Arial Narrow"/>
                <w:sz w:val="20"/>
                <w:szCs w:val="20"/>
              </w:rPr>
              <w:t>“We reviewed the electronic medical records of patients aged 65 years and older who were diagnosed with LTBI between January 2016 and December 2018”</w:t>
            </w:r>
          </w:p>
        </w:tc>
      </w:tr>
      <w:tr w:rsidRPr="00492CDF" w:rsidR="003B6312" w:rsidTr="003B6312" w14:paraId="2CA0D9F4" w14:textId="77777777">
        <w:trPr>
          <w:trHeight w:val="824"/>
        </w:trPr>
        <w:tc>
          <w:tcPr>
            <w:tcW w:w="6663" w:type="dxa"/>
          </w:tcPr>
          <w:p w:rsidRPr="00492CDF" w:rsidR="003B6312" w:rsidP="00C8557E" w:rsidRDefault="003B6312" w14:paraId="522352A9" w14:textId="77777777">
            <w:pPr>
              <w:pStyle w:val="ListParagraph"/>
              <w:numPr>
                <w:ilvl w:val="0"/>
                <w:numId w:val="24"/>
              </w:numPr>
              <w:rPr>
                <w:rFonts w:ascii="Arial Narrow" w:hAnsi="Arial Narrow"/>
                <w:i/>
                <w:iCs/>
                <w:sz w:val="20"/>
                <w:szCs w:val="20"/>
              </w:rPr>
            </w:pPr>
            <w:r w:rsidRPr="00492CDF">
              <w:rPr>
                <w:rFonts w:ascii="Arial Narrow" w:hAnsi="Arial Narrow"/>
                <w:i/>
                <w:iCs/>
                <w:sz w:val="20"/>
                <w:szCs w:val="20"/>
              </w:rPr>
              <w:t>Selection of the non-exposed cohort</w:t>
            </w:r>
          </w:p>
          <w:p w:rsidRPr="008B0008" w:rsidR="003B6312" w:rsidP="00C8557E" w:rsidRDefault="003B6312" w14:paraId="3026EDF2" w14:textId="77777777">
            <w:pPr>
              <w:pStyle w:val="ListParagraph"/>
              <w:numPr>
                <w:ilvl w:val="1"/>
                <w:numId w:val="24"/>
              </w:numPr>
              <w:rPr>
                <w:rFonts w:ascii="Arial Narrow" w:hAnsi="Arial Narrow"/>
                <w:i/>
                <w:iCs/>
                <w:color w:val="4472C4" w:themeColor="accent1"/>
                <w:sz w:val="20"/>
                <w:szCs w:val="20"/>
              </w:rPr>
            </w:pPr>
            <w:r w:rsidRPr="008B0008">
              <w:rPr>
                <w:rFonts w:ascii="Arial Narrow" w:hAnsi="Arial Narrow"/>
                <w:color w:val="4472C4" w:themeColor="accent1"/>
                <w:sz w:val="20"/>
                <w:szCs w:val="20"/>
              </w:rPr>
              <w:t xml:space="preserve">Drawn from the same community as the exposed cohort </w:t>
            </w:r>
            <w:r w:rsidRPr="008B0008">
              <w:rPr>
                <w:rFonts w:ascii="Arial Narrow" w:hAnsi="Arial Narrow"/>
                <w:b/>
                <w:bCs/>
                <w:color w:val="4472C4" w:themeColor="accent1"/>
                <w:sz w:val="20"/>
                <w:szCs w:val="20"/>
              </w:rPr>
              <w:t>*</w:t>
            </w:r>
          </w:p>
          <w:p w:rsidRPr="00492CDF" w:rsidR="003B6312" w:rsidP="00C8557E" w:rsidRDefault="003B6312" w14:paraId="60831A81" w14:textId="77777777">
            <w:pPr>
              <w:pStyle w:val="ListParagraph"/>
              <w:numPr>
                <w:ilvl w:val="1"/>
                <w:numId w:val="24"/>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C8557E" w:rsidRDefault="003B6312" w14:paraId="209CAC8B" w14:textId="77777777">
            <w:pPr>
              <w:pStyle w:val="ListParagraph"/>
              <w:numPr>
                <w:ilvl w:val="1"/>
                <w:numId w:val="24"/>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359416A1" w14:textId="77777777">
            <w:pPr>
              <w:rPr>
                <w:rFonts w:ascii="Arial Narrow" w:hAnsi="Arial Narrow"/>
                <w:b/>
                <w:bCs/>
                <w:sz w:val="20"/>
                <w:szCs w:val="20"/>
              </w:rPr>
            </w:pPr>
          </w:p>
        </w:tc>
        <w:tc>
          <w:tcPr>
            <w:tcW w:w="1701" w:type="dxa"/>
          </w:tcPr>
          <w:p w:rsidRPr="00492CDF" w:rsidR="003B6312" w:rsidP="003B6312" w:rsidRDefault="00A77317" w14:paraId="0D34F8EE" w14:textId="156B93FF">
            <w:pPr>
              <w:rPr>
                <w:rFonts w:ascii="Arial Narrow" w:hAnsi="Arial Narrow"/>
                <w:b/>
                <w:bCs/>
                <w:sz w:val="20"/>
                <w:szCs w:val="20"/>
              </w:rPr>
            </w:pPr>
            <w:r>
              <w:rPr>
                <w:rFonts w:ascii="Arial Narrow" w:hAnsi="Arial Narrow"/>
                <w:b/>
                <w:bCs/>
                <w:sz w:val="20"/>
                <w:szCs w:val="20"/>
              </w:rPr>
              <w:t>1</w:t>
            </w:r>
          </w:p>
        </w:tc>
        <w:tc>
          <w:tcPr>
            <w:tcW w:w="5244" w:type="dxa"/>
          </w:tcPr>
          <w:p w:rsidRPr="00092E87" w:rsidR="003B6312" w:rsidP="003B6312" w:rsidRDefault="00A77317" w14:paraId="443E7F27" w14:textId="1C544A51">
            <w:pPr>
              <w:rPr>
                <w:rFonts w:ascii="Arial Narrow" w:hAnsi="Arial Narrow"/>
                <w:sz w:val="20"/>
                <w:szCs w:val="20"/>
              </w:rPr>
            </w:pPr>
            <w:r w:rsidRPr="00092E87">
              <w:rPr>
                <w:rFonts w:ascii="Arial Narrow" w:hAnsi="Arial Narrow"/>
                <w:sz w:val="20"/>
                <w:szCs w:val="20"/>
              </w:rPr>
              <w:t>Drawn from the same c</w:t>
            </w:r>
            <w:r w:rsidRPr="00092E87" w:rsidR="00092E87">
              <w:rPr>
                <w:rFonts w:ascii="Arial Narrow" w:hAnsi="Arial Narrow"/>
                <w:sz w:val="20"/>
                <w:szCs w:val="20"/>
              </w:rPr>
              <w:t>ommunity as the exposed cohort.</w:t>
            </w:r>
          </w:p>
        </w:tc>
      </w:tr>
      <w:tr w:rsidRPr="00492CDF" w:rsidR="003B6312" w:rsidTr="003B6312" w14:paraId="3B13D797" w14:textId="77777777">
        <w:trPr>
          <w:trHeight w:val="824"/>
        </w:trPr>
        <w:tc>
          <w:tcPr>
            <w:tcW w:w="6663" w:type="dxa"/>
          </w:tcPr>
          <w:p w:rsidRPr="00492CDF" w:rsidR="003B6312" w:rsidP="00C8557E" w:rsidRDefault="003B6312" w14:paraId="31D636DD" w14:textId="77777777">
            <w:pPr>
              <w:pStyle w:val="ListParagraph"/>
              <w:numPr>
                <w:ilvl w:val="0"/>
                <w:numId w:val="24"/>
              </w:numPr>
              <w:rPr>
                <w:rFonts w:ascii="Arial Narrow" w:hAnsi="Arial Narrow"/>
                <w:i/>
                <w:iCs/>
                <w:sz w:val="20"/>
                <w:szCs w:val="20"/>
              </w:rPr>
            </w:pPr>
            <w:r w:rsidRPr="00492CDF">
              <w:rPr>
                <w:rFonts w:ascii="Arial Narrow" w:hAnsi="Arial Narrow"/>
                <w:i/>
                <w:iCs/>
                <w:sz w:val="20"/>
                <w:szCs w:val="20"/>
              </w:rPr>
              <w:t>Ascertainment of exposure</w:t>
            </w:r>
          </w:p>
          <w:p w:rsidRPr="008B0008" w:rsidR="003B6312" w:rsidP="00C8557E" w:rsidRDefault="003B6312" w14:paraId="0203923B" w14:textId="77777777">
            <w:pPr>
              <w:pStyle w:val="ListParagraph"/>
              <w:numPr>
                <w:ilvl w:val="1"/>
                <w:numId w:val="24"/>
              </w:numPr>
              <w:rPr>
                <w:rFonts w:ascii="Arial Narrow" w:hAnsi="Arial Narrow"/>
                <w:i/>
                <w:iCs/>
                <w:color w:val="4472C4" w:themeColor="accent1"/>
                <w:sz w:val="20"/>
                <w:szCs w:val="20"/>
              </w:rPr>
            </w:pPr>
            <w:r w:rsidRPr="008B0008">
              <w:rPr>
                <w:rFonts w:ascii="Arial Narrow" w:hAnsi="Arial Narrow"/>
                <w:color w:val="4472C4" w:themeColor="accent1"/>
                <w:sz w:val="20"/>
                <w:szCs w:val="20"/>
              </w:rPr>
              <w:t>Secure record (</w:t>
            </w:r>
            <w:proofErr w:type="gramStart"/>
            <w:r w:rsidRPr="008B0008">
              <w:rPr>
                <w:rFonts w:ascii="Arial Narrow" w:hAnsi="Arial Narrow"/>
                <w:color w:val="4472C4" w:themeColor="accent1"/>
                <w:sz w:val="20"/>
                <w:szCs w:val="20"/>
              </w:rPr>
              <w:t>i.e.</w:t>
            </w:r>
            <w:proofErr w:type="gramEnd"/>
            <w:r w:rsidRPr="008B0008">
              <w:rPr>
                <w:rFonts w:ascii="Arial Narrow" w:hAnsi="Arial Narrow"/>
                <w:color w:val="4472C4" w:themeColor="accent1"/>
                <w:sz w:val="20"/>
                <w:szCs w:val="20"/>
              </w:rPr>
              <w:t xml:space="preserve"> medical records) describing initial and/or ongoing exposure to antimicrobial </w:t>
            </w:r>
            <w:r w:rsidRPr="008B0008">
              <w:rPr>
                <w:rFonts w:ascii="Arial Narrow" w:hAnsi="Arial Narrow"/>
                <w:b/>
                <w:bCs/>
                <w:color w:val="4472C4" w:themeColor="accent1"/>
                <w:sz w:val="20"/>
                <w:szCs w:val="20"/>
              </w:rPr>
              <w:t>*</w:t>
            </w:r>
          </w:p>
          <w:p w:rsidRPr="00492CDF" w:rsidR="003B6312" w:rsidP="00C8557E" w:rsidRDefault="003B6312" w14:paraId="5E0DA205" w14:textId="77777777">
            <w:pPr>
              <w:pStyle w:val="ListParagraph"/>
              <w:numPr>
                <w:ilvl w:val="1"/>
                <w:numId w:val="24"/>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C8557E" w:rsidRDefault="003B6312" w14:paraId="4C0D89B0" w14:textId="77777777">
            <w:pPr>
              <w:pStyle w:val="ListParagraph"/>
              <w:numPr>
                <w:ilvl w:val="1"/>
                <w:numId w:val="24"/>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3E67F6AF" w14:textId="77777777">
            <w:pPr>
              <w:rPr>
                <w:rFonts w:ascii="Arial Narrow" w:hAnsi="Arial Narrow"/>
                <w:b/>
                <w:bCs/>
                <w:sz w:val="20"/>
                <w:szCs w:val="20"/>
              </w:rPr>
            </w:pPr>
          </w:p>
        </w:tc>
        <w:tc>
          <w:tcPr>
            <w:tcW w:w="1701" w:type="dxa"/>
          </w:tcPr>
          <w:p w:rsidRPr="00492CDF" w:rsidR="003B6312" w:rsidP="003B6312" w:rsidRDefault="00860915" w14:paraId="356F77EF" w14:textId="2E75AA71">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13310E" w14:paraId="1058D5EE" w14:textId="30F1B923">
            <w:pPr>
              <w:rPr>
                <w:rFonts w:ascii="Arial Narrow" w:hAnsi="Arial Narrow"/>
                <w:b/>
                <w:bCs/>
                <w:sz w:val="20"/>
                <w:szCs w:val="20"/>
              </w:rPr>
            </w:pPr>
            <w:r>
              <w:rPr>
                <w:rFonts w:ascii="Arial Narrow" w:hAnsi="Arial Narrow"/>
                <w:b/>
                <w:bCs/>
                <w:sz w:val="20"/>
                <w:szCs w:val="20"/>
              </w:rPr>
              <w:t xml:space="preserve">Data collection and definitions: </w:t>
            </w:r>
            <w:r w:rsidRPr="008B0008">
              <w:rPr>
                <w:rFonts w:ascii="Arial Narrow" w:hAnsi="Arial Narrow"/>
                <w:sz w:val="20"/>
                <w:szCs w:val="20"/>
              </w:rPr>
              <w:t>“Treatment completion was defined as ingestion of more than 80% of all prescribed medications without loss to follow-up: within 12 months for 9H, within 6 months for 4R and 4 months for 3HR</w:t>
            </w:r>
            <w:r w:rsidRPr="008B0008" w:rsidR="008B0008">
              <w:rPr>
                <w:rFonts w:ascii="Arial Narrow" w:hAnsi="Arial Narrow"/>
                <w:sz w:val="20"/>
                <w:szCs w:val="20"/>
              </w:rPr>
              <w:t>”</w:t>
            </w:r>
          </w:p>
        </w:tc>
      </w:tr>
      <w:tr w:rsidRPr="00492CDF" w:rsidR="003B6312" w:rsidTr="003B6312" w14:paraId="1E24510C" w14:textId="77777777">
        <w:trPr>
          <w:trHeight w:val="793"/>
        </w:trPr>
        <w:tc>
          <w:tcPr>
            <w:tcW w:w="6663" w:type="dxa"/>
          </w:tcPr>
          <w:p w:rsidRPr="00492CDF" w:rsidR="003B6312" w:rsidP="00C8557E" w:rsidRDefault="003B6312" w14:paraId="03428451" w14:textId="77777777">
            <w:pPr>
              <w:pStyle w:val="ListParagraph"/>
              <w:numPr>
                <w:ilvl w:val="0"/>
                <w:numId w:val="24"/>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C2412C" w:rsidR="003B6312" w:rsidP="00C8557E" w:rsidRDefault="003B6312" w14:paraId="29DABD57" w14:textId="5D34B710">
            <w:pPr>
              <w:pStyle w:val="ListParagraph"/>
              <w:numPr>
                <w:ilvl w:val="1"/>
                <w:numId w:val="24"/>
              </w:numPr>
              <w:rPr>
                <w:rFonts w:ascii="Arial Narrow" w:hAnsi="Arial Narrow"/>
                <w:color w:val="4472C4" w:themeColor="accent1"/>
                <w:sz w:val="20"/>
                <w:szCs w:val="20"/>
              </w:rPr>
            </w:pPr>
            <w:r w:rsidRPr="00C2412C">
              <w:rPr>
                <w:rFonts w:ascii="Arial Narrow" w:hAnsi="Arial Narrow"/>
                <w:color w:val="4472C4" w:themeColor="accent1"/>
                <w:sz w:val="20"/>
                <w:szCs w:val="20"/>
              </w:rPr>
              <w:t xml:space="preserve">Yes </w:t>
            </w:r>
            <w:r w:rsidRPr="00C2412C" w:rsidR="00C8557E">
              <w:rPr>
                <w:rFonts w:ascii="Arial Narrow" w:hAnsi="Arial Narrow"/>
                <w:b/>
                <w:bCs/>
                <w:color w:val="4472C4" w:themeColor="accent1"/>
                <w:sz w:val="20"/>
                <w:szCs w:val="20"/>
              </w:rPr>
              <w:t>*</w:t>
            </w:r>
          </w:p>
          <w:p w:rsidRPr="00C2412C" w:rsidR="003B6312" w:rsidP="00C8557E" w:rsidRDefault="003B6312" w14:paraId="479E8900" w14:textId="77777777">
            <w:pPr>
              <w:pStyle w:val="ListParagraph"/>
              <w:numPr>
                <w:ilvl w:val="1"/>
                <w:numId w:val="24"/>
              </w:numPr>
              <w:rPr>
                <w:rFonts w:ascii="Arial Narrow" w:hAnsi="Arial Narrow"/>
                <w:sz w:val="20"/>
                <w:szCs w:val="20"/>
              </w:rPr>
            </w:pPr>
            <w:r w:rsidRPr="00C2412C">
              <w:rPr>
                <w:rFonts w:ascii="Arial Narrow" w:hAnsi="Arial Narrow"/>
                <w:sz w:val="20"/>
                <w:szCs w:val="20"/>
              </w:rPr>
              <w:t xml:space="preserve">No </w:t>
            </w:r>
          </w:p>
          <w:p w:rsidRPr="00492CDF" w:rsidR="003B6312" w:rsidP="003B6312" w:rsidRDefault="003B6312" w14:paraId="27FAA00A" w14:textId="77777777">
            <w:pPr>
              <w:rPr>
                <w:rFonts w:ascii="Arial Narrow" w:hAnsi="Arial Narrow"/>
                <w:b/>
                <w:bCs/>
                <w:sz w:val="20"/>
                <w:szCs w:val="20"/>
              </w:rPr>
            </w:pPr>
          </w:p>
        </w:tc>
        <w:tc>
          <w:tcPr>
            <w:tcW w:w="1701" w:type="dxa"/>
          </w:tcPr>
          <w:p w:rsidRPr="00492CDF" w:rsidR="003B6312" w:rsidP="003B6312" w:rsidRDefault="00C2412C" w14:paraId="54DA6DB5" w14:textId="732EFCBC">
            <w:pPr>
              <w:rPr>
                <w:rFonts w:ascii="Arial Narrow" w:hAnsi="Arial Narrow"/>
                <w:b/>
                <w:bCs/>
                <w:sz w:val="20"/>
                <w:szCs w:val="20"/>
              </w:rPr>
            </w:pPr>
            <w:r>
              <w:rPr>
                <w:rFonts w:ascii="Arial Narrow" w:hAnsi="Arial Narrow"/>
                <w:b/>
                <w:bCs/>
                <w:sz w:val="20"/>
                <w:szCs w:val="20"/>
              </w:rPr>
              <w:t>1</w:t>
            </w:r>
          </w:p>
        </w:tc>
        <w:tc>
          <w:tcPr>
            <w:tcW w:w="5244" w:type="dxa"/>
          </w:tcPr>
          <w:p w:rsidRPr="00874639" w:rsidR="003B6312" w:rsidP="003B6312" w:rsidRDefault="00C2412C" w14:paraId="5AAF9CEF" w14:textId="1688286E">
            <w:pPr>
              <w:rPr>
                <w:rFonts w:ascii="Arial Narrow" w:hAnsi="Arial Narrow"/>
                <w:sz w:val="20"/>
                <w:szCs w:val="20"/>
              </w:rPr>
            </w:pPr>
            <w:r w:rsidRPr="005C6140">
              <w:rPr>
                <w:rFonts w:ascii="Arial Narrow" w:hAnsi="Arial Narrow"/>
                <w:b/>
                <w:bCs/>
                <w:sz w:val="20"/>
                <w:szCs w:val="20"/>
              </w:rPr>
              <w:t>Treatment of LTBI:</w:t>
            </w:r>
            <w:r>
              <w:rPr>
                <w:rFonts w:ascii="Arial Narrow" w:hAnsi="Arial Narrow"/>
                <w:sz w:val="20"/>
                <w:szCs w:val="20"/>
              </w:rPr>
              <w:t xml:space="preserve"> “</w:t>
            </w:r>
            <w:r w:rsidRPr="00C2412C">
              <w:rPr>
                <w:rFonts w:ascii="Arial Narrow" w:hAnsi="Arial Narrow"/>
                <w:sz w:val="20"/>
                <w:szCs w:val="20"/>
              </w:rPr>
              <w:t>Laboratory tests (complete blood cou</w:t>
            </w:r>
            <w:r w:rsidR="00B1562A">
              <w:rPr>
                <w:rFonts w:ascii="Arial Narrow" w:hAnsi="Arial Narrow"/>
                <w:sz w:val="20"/>
                <w:szCs w:val="20"/>
              </w:rPr>
              <w:t>nt, aspartate transaminase (AST</w:t>
            </w:r>
            <w:r w:rsidRPr="00C2412C">
              <w:rPr>
                <w:rFonts w:ascii="Arial Narrow" w:hAnsi="Arial Narrow"/>
                <w:sz w:val="20"/>
                <w:szCs w:val="20"/>
              </w:rPr>
              <w:t xml:space="preserve">, ALT, and total bilirubin) </w:t>
            </w:r>
            <w:proofErr w:type="gramStart"/>
            <w:r w:rsidRPr="00C2412C">
              <w:rPr>
                <w:rFonts w:ascii="Arial Narrow" w:hAnsi="Arial Narrow"/>
                <w:sz w:val="20"/>
                <w:szCs w:val="20"/>
              </w:rPr>
              <w:t>were</w:t>
            </w:r>
            <w:proofErr w:type="gramEnd"/>
            <w:r w:rsidRPr="00C2412C">
              <w:rPr>
                <w:rFonts w:ascii="Arial Narrow" w:hAnsi="Arial Narrow"/>
                <w:sz w:val="20"/>
                <w:szCs w:val="20"/>
              </w:rPr>
              <w:t xml:space="preserve"> performed at every visit. Korean guideline for tuberculosis recommends that anti-TB medications should be stopped if aminotransferase levels exceeded 3 times of upper normal range with symptoms of hepatitis or exceeded 5 times of upper normal range without symptoms</w:t>
            </w:r>
            <w:r w:rsidR="00C91BF6">
              <w:rPr>
                <w:rFonts w:ascii="Arial Narrow" w:hAnsi="Arial Narrow"/>
                <w:sz w:val="20"/>
                <w:szCs w:val="20"/>
              </w:rPr>
              <w:t>”</w:t>
            </w:r>
          </w:p>
        </w:tc>
      </w:tr>
      <w:tr w:rsidRPr="00492CDF" w:rsidR="003B6312" w:rsidTr="003B6312" w14:paraId="04041C8F" w14:textId="77777777">
        <w:trPr>
          <w:trHeight w:val="177"/>
        </w:trPr>
        <w:tc>
          <w:tcPr>
            <w:tcW w:w="6663" w:type="dxa"/>
          </w:tcPr>
          <w:p w:rsidRPr="00492CDF" w:rsidR="003B6312" w:rsidP="003B6312" w:rsidRDefault="003B6312" w14:paraId="7245F320"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008D148E" w14:textId="77777777">
            <w:pPr>
              <w:rPr>
                <w:rFonts w:ascii="Arial Narrow" w:hAnsi="Arial Narrow"/>
                <w:b/>
                <w:bCs/>
                <w:sz w:val="20"/>
                <w:szCs w:val="20"/>
              </w:rPr>
            </w:pPr>
          </w:p>
        </w:tc>
        <w:tc>
          <w:tcPr>
            <w:tcW w:w="5244" w:type="dxa"/>
          </w:tcPr>
          <w:p w:rsidRPr="00492CDF" w:rsidR="003B6312" w:rsidP="003B6312" w:rsidRDefault="003B6312" w14:paraId="3F5A3DDD" w14:textId="77777777">
            <w:pPr>
              <w:rPr>
                <w:rFonts w:ascii="Arial Narrow" w:hAnsi="Arial Narrow"/>
                <w:b/>
                <w:bCs/>
                <w:sz w:val="20"/>
                <w:szCs w:val="20"/>
              </w:rPr>
            </w:pPr>
          </w:p>
        </w:tc>
      </w:tr>
      <w:tr w:rsidRPr="00492CDF" w:rsidR="003B6312" w:rsidTr="003B6312" w14:paraId="62F510FC" w14:textId="77777777">
        <w:trPr>
          <w:trHeight w:val="638"/>
        </w:trPr>
        <w:tc>
          <w:tcPr>
            <w:tcW w:w="6663" w:type="dxa"/>
          </w:tcPr>
          <w:p w:rsidRPr="00492CDF" w:rsidR="003B6312" w:rsidP="00C8557E" w:rsidRDefault="003B6312" w14:paraId="2CC84DA7" w14:textId="77777777">
            <w:pPr>
              <w:pStyle w:val="ListParagraph"/>
              <w:numPr>
                <w:ilvl w:val="0"/>
                <w:numId w:val="24"/>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C8557E" w:rsidRDefault="003B6312" w14:paraId="1B57BFE2" w14:textId="77777777">
            <w:pPr>
              <w:pStyle w:val="ListParagraph"/>
              <w:numPr>
                <w:ilvl w:val="1"/>
                <w:numId w:val="24"/>
              </w:numPr>
              <w:rPr>
                <w:rFonts w:ascii="Arial Narrow" w:hAnsi="Arial Narrow"/>
                <w:sz w:val="20"/>
                <w:szCs w:val="20"/>
              </w:rPr>
            </w:pPr>
            <w:r w:rsidRPr="00492CDF">
              <w:rPr>
                <w:rFonts w:ascii="Arial Narrow" w:hAnsi="Arial Narrow"/>
                <w:sz w:val="20"/>
                <w:szCs w:val="20"/>
              </w:rPr>
              <w:t>Study controls for sex, age, and disease severity at baseline *</w:t>
            </w:r>
          </w:p>
          <w:p w:rsidRPr="00B13140" w:rsidR="003B6312" w:rsidP="00C8557E" w:rsidRDefault="003B6312" w14:paraId="10690E22" w14:textId="77777777">
            <w:pPr>
              <w:pStyle w:val="ListParagraph"/>
              <w:numPr>
                <w:ilvl w:val="1"/>
                <w:numId w:val="24"/>
              </w:numPr>
              <w:rPr>
                <w:rFonts w:ascii="Arial Narrow" w:hAnsi="Arial Narrow"/>
                <w:color w:val="4472C4" w:themeColor="accent1"/>
                <w:sz w:val="20"/>
                <w:szCs w:val="20"/>
              </w:rPr>
            </w:pPr>
            <w:r w:rsidRPr="00B13140">
              <w:rPr>
                <w:rFonts w:ascii="Arial Narrow" w:hAnsi="Arial Narrow"/>
                <w:color w:val="4472C4" w:themeColor="accent1"/>
                <w:sz w:val="20"/>
                <w:szCs w:val="20"/>
              </w:rPr>
              <w:t xml:space="preserve">Study controls for the above plus any other additional factors </w:t>
            </w:r>
            <w:r w:rsidRPr="00B13140">
              <w:rPr>
                <w:rFonts w:ascii="Arial Narrow" w:hAnsi="Arial Narrow"/>
                <w:b/>
                <w:bCs/>
                <w:color w:val="4472C4" w:themeColor="accent1"/>
                <w:sz w:val="20"/>
                <w:szCs w:val="20"/>
              </w:rPr>
              <w:t>**</w:t>
            </w:r>
          </w:p>
          <w:p w:rsidRPr="00492CDF" w:rsidR="003B6312" w:rsidP="00C8557E" w:rsidRDefault="003B6312" w14:paraId="294FD757" w14:textId="77777777">
            <w:pPr>
              <w:pStyle w:val="ListParagraph"/>
              <w:numPr>
                <w:ilvl w:val="1"/>
                <w:numId w:val="24"/>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7704E5CA" w14:textId="77777777">
            <w:pPr>
              <w:rPr>
                <w:rFonts w:ascii="Arial Narrow" w:hAnsi="Arial Narrow"/>
                <w:b/>
                <w:bCs/>
                <w:sz w:val="20"/>
                <w:szCs w:val="20"/>
              </w:rPr>
            </w:pPr>
          </w:p>
        </w:tc>
        <w:tc>
          <w:tcPr>
            <w:tcW w:w="1701" w:type="dxa"/>
          </w:tcPr>
          <w:p w:rsidRPr="00492CDF" w:rsidR="003B6312" w:rsidP="003B6312" w:rsidRDefault="00B13140" w14:paraId="11F077A3" w14:textId="1B1A15DD">
            <w:pPr>
              <w:rPr>
                <w:rFonts w:ascii="Arial Narrow" w:hAnsi="Arial Narrow"/>
                <w:b/>
                <w:bCs/>
                <w:sz w:val="20"/>
                <w:szCs w:val="20"/>
              </w:rPr>
            </w:pPr>
            <w:r>
              <w:rPr>
                <w:rFonts w:ascii="Arial Narrow" w:hAnsi="Arial Narrow"/>
                <w:b/>
                <w:bCs/>
                <w:sz w:val="20"/>
                <w:szCs w:val="20"/>
              </w:rPr>
              <w:t>2</w:t>
            </w:r>
          </w:p>
        </w:tc>
        <w:tc>
          <w:tcPr>
            <w:tcW w:w="5244" w:type="dxa"/>
          </w:tcPr>
          <w:p w:rsidRPr="00492CDF" w:rsidR="003B6312" w:rsidP="003B6312" w:rsidRDefault="00FA72E9" w14:paraId="512A686D" w14:textId="44B16634">
            <w:pPr>
              <w:rPr>
                <w:rFonts w:ascii="Arial Narrow" w:hAnsi="Arial Narrow"/>
                <w:b/>
                <w:bCs/>
                <w:sz w:val="20"/>
                <w:szCs w:val="20"/>
              </w:rPr>
            </w:pPr>
            <w:r>
              <w:rPr>
                <w:rFonts w:ascii="Arial Narrow" w:hAnsi="Arial Narrow"/>
                <w:b/>
                <w:bCs/>
                <w:sz w:val="20"/>
                <w:szCs w:val="20"/>
              </w:rPr>
              <w:t xml:space="preserve">Statistical analysis: </w:t>
            </w:r>
            <w:r w:rsidRPr="00FA72E9">
              <w:rPr>
                <w:rFonts w:ascii="Arial Narrow" w:hAnsi="Arial Narrow"/>
                <w:sz w:val="20"/>
                <w:szCs w:val="20"/>
              </w:rPr>
              <w:t xml:space="preserve">“Multivariable logistic regression analysis using the backward elimination method was performed to identify the factors associated with completion of LTBI treatment. Independent variables were selected based on their statistical significance in univariate analyses and </w:t>
            </w:r>
            <w:r w:rsidRPr="00FA72E9" w:rsidR="00F30743">
              <w:rPr>
                <w:rFonts w:ascii="Arial Narrow" w:hAnsi="Arial Narrow"/>
                <w:sz w:val="20"/>
                <w:szCs w:val="20"/>
              </w:rPr>
              <w:t>based on</w:t>
            </w:r>
            <w:r w:rsidRPr="00FA72E9">
              <w:rPr>
                <w:rFonts w:ascii="Arial Narrow" w:hAnsi="Arial Narrow"/>
                <w:sz w:val="20"/>
                <w:szCs w:val="20"/>
              </w:rPr>
              <w:t xml:space="preserve"> being clinically applicable”</w:t>
            </w:r>
          </w:p>
        </w:tc>
      </w:tr>
      <w:tr w:rsidRPr="00492CDF" w:rsidR="003B6312" w:rsidTr="003B6312" w14:paraId="742501B4" w14:textId="77777777">
        <w:trPr>
          <w:trHeight w:val="168"/>
        </w:trPr>
        <w:tc>
          <w:tcPr>
            <w:tcW w:w="6663" w:type="dxa"/>
          </w:tcPr>
          <w:p w:rsidRPr="00492CDF" w:rsidR="003B6312" w:rsidP="003B6312" w:rsidRDefault="003B6312" w14:paraId="6E998942"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13339088" w14:textId="77777777">
            <w:pPr>
              <w:rPr>
                <w:rFonts w:ascii="Arial Narrow" w:hAnsi="Arial Narrow"/>
                <w:b/>
                <w:bCs/>
                <w:sz w:val="20"/>
                <w:szCs w:val="20"/>
              </w:rPr>
            </w:pPr>
          </w:p>
        </w:tc>
        <w:tc>
          <w:tcPr>
            <w:tcW w:w="5244" w:type="dxa"/>
          </w:tcPr>
          <w:p w:rsidRPr="00492CDF" w:rsidR="003B6312" w:rsidP="003B6312" w:rsidRDefault="003B6312" w14:paraId="3C3C6615" w14:textId="77777777">
            <w:pPr>
              <w:rPr>
                <w:rFonts w:ascii="Arial Narrow" w:hAnsi="Arial Narrow"/>
                <w:b/>
                <w:bCs/>
                <w:sz w:val="20"/>
                <w:szCs w:val="20"/>
              </w:rPr>
            </w:pPr>
          </w:p>
        </w:tc>
      </w:tr>
      <w:tr w:rsidRPr="00492CDF" w:rsidR="003B6312" w:rsidTr="003B6312" w14:paraId="17A06E8E" w14:textId="77777777">
        <w:trPr>
          <w:trHeight w:val="647"/>
        </w:trPr>
        <w:tc>
          <w:tcPr>
            <w:tcW w:w="6663" w:type="dxa"/>
          </w:tcPr>
          <w:p w:rsidRPr="00492CDF" w:rsidR="003B6312" w:rsidP="00C8557E" w:rsidRDefault="003B6312" w14:paraId="4ABF3A92" w14:textId="77777777">
            <w:pPr>
              <w:pStyle w:val="ListParagraph"/>
              <w:numPr>
                <w:ilvl w:val="0"/>
                <w:numId w:val="24"/>
              </w:numPr>
              <w:rPr>
                <w:rFonts w:ascii="Arial Narrow" w:hAnsi="Arial Narrow"/>
                <w:i/>
                <w:iCs/>
                <w:sz w:val="20"/>
                <w:szCs w:val="20"/>
              </w:rPr>
            </w:pPr>
            <w:r w:rsidRPr="00492CDF">
              <w:rPr>
                <w:rFonts w:ascii="Arial Narrow" w:hAnsi="Arial Narrow"/>
                <w:i/>
                <w:iCs/>
                <w:sz w:val="20"/>
                <w:szCs w:val="20"/>
              </w:rPr>
              <w:t xml:space="preserve">Assessment of Outcome </w:t>
            </w:r>
          </w:p>
          <w:p w:rsidRPr="00D908E9" w:rsidR="003B6312" w:rsidP="00C8557E" w:rsidRDefault="003B6312" w14:paraId="2536C756" w14:textId="77777777">
            <w:pPr>
              <w:pStyle w:val="ListParagraph"/>
              <w:numPr>
                <w:ilvl w:val="1"/>
                <w:numId w:val="24"/>
              </w:numPr>
              <w:rPr>
                <w:rFonts w:ascii="Arial Narrow" w:hAnsi="Arial Narrow"/>
                <w:i/>
                <w:iCs/>
                <w:color w:val="4472C4" w:themeColor="accent1"/>
                <w:sz w:val="20"/>
                <w:szCs w:val="20"/>
              </w:rPr>
            </w:pPr>
            <w:r w:rsidRPr="00D908E9">
              <w:rPr>
                <w:rFonts w:ascii="Arial Narrow" w:hAnsi="Arial Narrow"/>
                <w:color w:val="4472C4" w:themeColor="accent1"/>
                <w:sz w:val="20"/>
                <w:szCs w:val="20"/>
              </w:rPr>
              <w:lastRenderedPageBreak/>
              <w:t>Independent or blind assessment, or confirmation of the outcome by reference to</w:t>
            </w:r>
            <w:r w:rsidRPr="00D908E9">
              <w:rPr>
                <w:rFonts w:ascii="Arial Narrow" w:hAnsi="Arial Narrow"/>
                <w:i/>
                <w:iCs/>
                <w:color w:val="4472C4" w:themeColor="accent1"/>
                <w:sz w:val="20"/>
                <w:szCs w:val="20"/>
              </w:rPr>
              <w:t xml:space="preserve"> </w:t>
            </w:r>
            <w:r w:rsidRPr="00D908E9">
              <w:rPr>
                <w:rFonts w:ascii="Arial Narrow" w:hAnsi="Arial Narrow"/>
                <w:color w:val="4472C4" w:themeColor="accent1"/>
                <w:sz w:val="20"/>
                <w:szCs w:val="20"/>
              </w:rPr>
              <w:t>secure records (</w:t>
            </w:r>
            <w:proofErr w:type="gramStart"/>
            <w:r w:rsidRPr="00D908E9">
              <w:rPr>
                <w:rFonts w:ascii="Arial Narrow" w:hAnsi="Arial Narrow"/>
                <w:color w:val="4472C4" w:themeColor="accent1"/>
                <w:sz w:val="20"/>
                <w:szCs w:val="20"/>
              </w:rPr>
              <w:t>i.e.</w:t>
            </w:r>
            <w:proofErr w:type="gramEnd"/>
            <w:r w:rsidRPr="00D908E9">
              <w:rPr>
                <w:rFonts w:ascii="Arial Narrow" w:hAnsi="Arial Narrow"/>
                <w:color w:val="4472C4" w:themeColor="accent1"/>
                <w:sz w:val="20"/>
                <w:szCs w:val="20"/>
              </w:rPr>
              <w:t xml:space="preserve"> medical records, laboratory results etc) </w:t>
            </w:r>
            <w:r w:rsidRPr="00D908E9">
              <w:rPr>
                <w:rFonts w:ascii="Arial Narrow" w:hAnsi="Arial Narrow"/>
                <w:b/>
                <w:bCs/>
                <w:color w:val="4472C4" w:themeColor="accent1"/>
                <w:sz w:val="20"/>
                <w:szCs w:val="20"/>
              </w:rPr>
              <w:t>*</w:t>
            </w:r>
          </w:p>
          <w:p w:rsidRPr="00492CDF" w:rsidR="003B6312" w:rsidP="00C8557E" w:rsidRDefault="003B6312" w14:paraId="4189EEFB" w14:textId="77777777">
            <w:pPr>
              <w:pStyle w:val="ListParagraph"/>
              <w:numPr>
                <w:ilvl w:val="1"/>
                <w:numId w:val="24"/>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C8557E" w:rsidRDefault="003B6312" w14:paraId="63A1EAA0" w14:textId="77777777">
            <w:pPr>
              <w:pStyle w:val="ListParagraph"/>
              <w:numPr>
                <w:ilvl w:val="1"/>
                <w:numId w:val="24"/>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C8557E" w:rsidRDefault="003B6312" w14:paraId="55B2D4FD" w14:textId="77777777">
            <w:pPr>
              <w:pStyle w:val="ListParagraph"/>
              <w:numPr>
                <w:ilvl w:val="1"/>
                <w:numId w:val="24"/>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48A1D815" w14:textId="77777777">
            <w:pPr>
              <w:rPr>
                <w:rFonts w:ascii="Arial Narrow" w:hAnsi="Arial Narrow"/>
                <w:b/>
                <w:bCs/>
                <w:sz w:val="20"/>
                <w:szCs w:val="20"/>
              </w:rPr>
            </w:pPr>
          </w:p>
        </w:tc>
        <w:tc>
          <w:tcPr>
            <w:tcW w:w="1701" w:type="dxa"/>
          </w:tcPr>
          <w:p w:rsidRPr="00492CDF" w:rsidR="003B6312" w:rsidP="003B6312" w:rsidRDefault="00D908E9" w14:paraId="03EB863C" w14:textId="733CA146">
            <w:pPr>
              <w:rPr>
                <w:rFonts w:ascii="Arial Narrow" w:hAnsi="Arial Narrow"/>
                <w:b/>
                <w:bCs/>
                <w:sz w:val="20"/>
                <w:szCs w:val="20"/>
              </w:rPr>
            </w:pPr>
            <w:r>
              <w:rPr>
                <w:rFonts w:ascii="Arial Narrow" w:hAnsi="Arial Narrow"/>
                <w:b/>
                <w:bCs/>
                <w:sz w:val="20"/>
                <w:szCs w:val="20"/>
              </w:rPr>
              <w:lastRenderedPageBreak/>
              <w:t>1</w:t>
            </w:r>
          </w:p>
        </w:tc>
        <w:tc>
          <w:tcPr>
            <w:tcW w:w="5244" w:type="dxa"/>
          </w:tcPr>
          <w:p w:rsidRPr="00492CDF" w:rsidR="003B6312" w:rsidP="003B6312" w:rsidRDefault="00762354" w14:paraId="7D894EC9" w14:textId="35CE8892">
            <w:pPr>
              <w:rPr>
                <w:rFonts w:ascii="Arial Narrow" w:hAnsi="Arial Narrow"/>
                <w:b/>
                <w:bCs/>
                <w:sz w:val="20"/>
                <w:szCs w:val="20"/>
              </w:rPr>
            </w:pPr>
            <w:r>
              <w:rPr>
                <w:rFonts w:ascii="Arial Narrow" w:hAnsi="Arial Narrow"/>
                <w:b/>
                <w:bCs/>
                <w:sz w:val="20"/>
                <w:szCs w:val="20"/>
              </w:rPr>
              <w:t>Data collection and</w:t>
            </w:r>
            <w:r w:rsidR="00325C40">
              <w:rPr>
                <w:rFonts w:ascii="Arial Narrow" w:hAnsi="Arial Narrow"/>
                <w:b/>
                <w:bCs/>
                <w:sz w:val="20"/>
                <w:szCs w:val="20"/>
              </w:rPr>
              <w:t xml:space="preserve"> definitions: </w:t>
            </w:r>
            <w:r w:rsidRPr="00325C40" w:rsidR="00325C40">
              <w:rPr>
                <w:rFonts w:ascii="Arial Narrow" w:hAnsi="Arial Narrow"/>
                <w:sz w:val="20"/>
                <w:szCs w:val="20"/>
              </w:rPr>
              <w:t xml:space="preserve">“Hepatotoxicity was graded as follows by the National Cancer Institute's Common Terminology </w:t>
            </w:r>
            <w:r w:rsidRPr="00325C40" w:rsidR="00325C40">
              <w:rPr>
                <w:rFonts w:ascii="Arial Narrow" w:hAnsi="Arial Narrow"/>
                <w:sz w:val="20"/>
                <w:szCs w:val="20"/>
              </w:rPr>
              <w:lastRenderedPageBreak/>
              <w:t>Criteria for Adverse Effects Version 5.0: Grade 1: alanine transaminase (ALT) 1–3 times; Grade 2: ALT 3–5 times; Grade 3: ALT 3–10 times with symptoms or 5–10 times without symptoms; and Grade 4: ALT &gt; 10 times.”</w:t>
            </w:r>
          </w:p>
        </w:tc>
      </w:tr>
      <w:tr w:rsidRPr="00492CDF" w:rsidR="003B6312" w:rsidTr="003B6312" w14:paraId="23156333" w14:textId="77777777">
        <w:trPr>
          <w:trHeight w:val="824"/>
        </w:trPr>
        <w:tc>
          <w:tcPr>
            <w:tcW w:w="6663" w:type="dxa"/>
          </w:tcPr>
          <w:p w:rsidRPr="00492CDF" w:rsidR="003B6312" w:rsidP="00C8557E" w:rsidRDefault="003B6312" w14:paraId="00BE090B" w14:textId="77777777">
            <w:pPr>
              <w:pStyle w:val="ListParagraph"/>
              <w:numPr>
                <w:ilvl w:val="0"/>
                <w:numId w:val="24"/>
              </w:numPr>
              <w:rPr>
                <w:rFonts w:ascii="Arial Narrow" w:hAnsi="Arial Narrow"/>
                <w:i/>
                <w:iCs/>
                <w:sz w:val="20"/>
                <w:szCs w:val="20"/>
              </w:rPr>
            </w:pPr>
            <w:r w:rsidRPr="00492CDF">
              <w:rPr>
                <w:rFonts w:ascii="Arial Narrow" w:hAnsi="Arial Narrow"/>
                <w:i/>
                <w:iCs/>
                <w:sz w:val="20"/>
                <w:szCs w:val="20"/>
              </w:rPr>
              <w:lastRenderedPageBreak/>
              <w:t>Was follow-up long enough for outcomes to occur</w:t>
            </w:r>
          </w:p>
          <w:p w:rsidRPr="00C41DAC" w:rsidR="003B6312" w:rsidP="00C8557E" w:rsidRDefault="003B6312" w14:paraId="156D9B1A" w14:textId="77777777">
            <w:pPr>
              <w:pStyle w:val="ListParagraph"/>
              <w:numPr>
                <w:ilvl w:val="1"/>
                <w:numId w:val="24"/>
              </w:numPr>
              <w:rPr>
                <w:rFonts w:ascii="Arial Narrow" w:hAnsi="Arial Narrow"/>
                <w:b/>
                <w:bCs/>
                <w:color w:val="4472C4" w:themeColor="accent1"/>
                <w:sz w:val="20"/>
                <w:szCs w:val="20"/>
              </w:rPr>
            </w:pPr>
            <w:r w:rsidRPr="00C41DAC">
              <w:rPr>
                <w:rFonts w:ascii="Arial Narrow" w:hAnsi="Arial Narrow"/>
                <w:color w:val="4472C4" w:themeColor="accent1"/>
                <w:sz w:val="20"/>
                <w:szCs w:val="20"/>
              </w:rPr>
              <w:t xml:space="preserve">Yes </w:t>
            </w:r>
            <w:r w:rsidRPr="00C41DAC">
              <w:rPr>
                <w:rFonts w:ascii="Arial Narrow" w:hAnsi="Arial Narrow"/>
                <w:b/>
                <w:bCs/>
                <w:color w:val="4472C4" w:themeColor="accent1"/>
                <w:sz w:val="20"/>
                <w:szCs w:val="20"/>
              </w:rPr>
              <w:t>*</w:t>
            </w:r>
          </w:p>
          <w:p w:rsidRPr="00492CDF" w:rsidR="003B6312" w:rsidP="00C8557E" w:rsidRDefault="003B6312" w14:paraId="28E3FF74" w14:textId="77777777">
            <w:pPr>
              <w:pStyle w:val="ListParagraph"/>
              <w:numPr>
                <w:ilvl w:val="1"/>
                <w:numId w:val="24"/>
              </w:numPr>
              <w:rPr>
                <w:rFonts w:ascii="Arial Narrow" w:hAnsi="Arial Narrow"/>
                <w:sz w:val="20"/>
                <w:szCs w:val="20"/>
              </w:rPr>
            </w:pPr>
            <w:r w:rsidRPr="00492CDF">
              <w:rPr>
                <w:rFonts w:ascii="Arial Narrow" w:hAnsi="Arial Narrow"/>
                <w:sz w:val="20"/>
                <w:szCs w:val="20"/>
              </w:rPr>
              <w:t xml:space="preserve">No </w:t>
            </w:r>
          </w:p>
          <w:p w:rsidRPr="00492CDF" w:rsidR="003B6312" w:rsidP="00C8557E" w:rsidRDefault="003B6312" w14:paraId="4DCBBD4D" w14:textId="77777777">
            <w:pPr>
              <w:pStyle w:val="ListParagraph"/>
              <w:numPr>
                <w:ilvl w:val="1"/>
                <w:numId w:val="24"/>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1C29FEFD" w14:textId="77777777">
            <w:pPr>
              <w:rPr>
                <w:rFonts w:ascii="Arial Narrow" w:hAnsi="Arial Narrow"/>
                <w:b/>
                <w:bCs/>
                <w:sz w:val="20"/>
                <w:szCs w:val="20"/>
              </w:rPr>
            </w:pPr>
          </w:p>
        </w:tc>
        <w:tc>
          <w:tcPr>
            <w:tcW w:w="1701" w:type="dxa"/>
          </w:tcPr>
          <w:p w:rsidRPr="00492CDF" w:rsidR="003B6312" w:rsidP="003B6312" w:rsidRDefault="00C41DAC" w14:paraId="12280123" w14:textId="4F5A29FF">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F30743" w14:paraId="23C04B4C" w14:textId="51BED9DC">
            <w:pPr>
              <w:rPr>
                <w:rFonts w:ascii="Arial Narrow" w:hAnsi="Arial Narrow"/>
                <w:b/>
                <w:bCs/>
                <w:sz w:val="20"/>
                <w:szCs w:val="20"/>
              </w:rPr>
            </w:pPr>
            <w:r>
              <w:rPr>
                <w:rFonts w:ascii="Arial Narrow" w:hAnsi="Arial Narrow"/>
                <w:b/>
                <w:bCs/>
                <w:sz w:val="20"/>
                <w:szCs w:val="20"/>
              </w:rPr>
              <w:t xml:space="preserve">Treatment of LTBI: </w:t>
            </w:r>
            <w:r w:rsidRPr="00F30743">
              <w:rPr>
                <w:rFonts w:ascii="Arial Narrow" w:hAnsi="Arial Narrow"/>
                <w:sz w:val="20"/>
                <w:szCs w:val="20"/>
              </w:rPr>
              <w:t>“During LTBI treatment, patients were followed up for the first 2 weeks and then every 4 weeks until the end of the treatment.”</w:t>
            </w:r>
          </w:p>
        </w:tc>
      </w:tr>
      <w:tr w:rsidRPr="00492CDF" w:rsidR="003B6312" w:rsidTr="003B6312" w14:paraId="44D82F49" w14:textId="77777777">
        <w:trPr>
          <w:trHeight w:val="824"/>
        </w:trPr>
        <w:tc>
          <w:tcPr>
            <w:tcW w:w="6663" w:type="dxa"/>
          </w:tcPr>
          <w:p w:rsidRPr="00492CDF" w:rsidR="003B6312" w:rsidP="00C8557E" w:rsidRDefault="003B6312" w14:paraId="068B6509" w14:textId="77777777">
            <w:pPr>
              <w:pStyle w:val="ListParagraph"/>
              <w:numPr>
                <w:ilvl w:val="0"/>
                <w:numId w:val="24"/>
              </w:numPr>
              <w:rPr>
                <w:rFonts w:ascii="Arial Narrow" w:hAnsi="Arial Narrow"/>
                <w:i/>
                <w:iCs/>
                <w:sz w:val="20"/>
                <w:szCs w:val="20"/>
              </w:rPr>
            </w:pPr>
            <w:r w:rsidRPr="00492CDF">
              <w:rPr>
                <w:rFonts w:ascii="Arial Narrow" w:hAnsi="Arial Narrow"/>
                <w:i/>
                <w:iCs/>
                <w:sz w:val="20"/>
                <w:szCs w:val="20"/>
              </w:rPr>
              <w:t>Adequacy of follow-up of cohorts</w:t>
            </w:r>
          </w:p>
          <w:p w:rsidRPr="00492CDF" w:rsidR="003B6312" w:rsidP="00C8557E" w:rsidRDefault="003B6312" w14:paraId="2CAFC504" w14:textId="77777777">
            <w:pPr>
              <w:pStyle w:val="ListParagraph"/>
              <w:numPr>
                <w:ilvl w:val="1"/>
                <w:numId w:val="24"/>
              </w:numPr>
              <w:rPr>
                <w:rFonts w:ascii="Arial Narrow" w:hAnsi="Arial Narrow"/>
                <w:sz w:val="20"/>
                <w:szCs w:val="20"/>
              </w:rPr>
            </w:pPr>
            <w:r w:rsidRPr="00492CDF">
              <w:rPr>
                <w:rFonts w:ascii="Arial Narrow" w:hAnsi="Arial Narrow"/>
                <w:sz w:val="20"/>
                <w:szCs w:val="20"/>
              </w:rPr>
              <w:t xml:space="preserve">Complete follow-up – all subjects accounted for </w:t>
            </w:r>
            <w:r w:rsidRPr="00492CDF">
              <w:rPr>
                <w:rFonts w:ascii="Arial Narrow" w:hAnsi="Arial Narrow"/>
                <w:b/>
                <w:bCs/>
                <w:sz w:val="20"/>
                <w:szCs w:val="20"/>
              </w:rPr>
              <w:t>*</w:t>
            </w:r>
          </w:p>
          <w:p w:rsidRPr="00F37620" w:rsidR="003B6312" w:rsidP="00C8557E" w:rsidRDefault="003B6312" w14:paraId="6E25ED83" w14:textId="77777777">
            <w:pPr>
              <w:pStyle w:val="ListParagraph"/>
              <w:numPr>
                <w:ilvl w:val="1"/>
                <w:numId w:val="24"/>
              </w:numPr>
              <w:rPr>
                <w:rFonts w:ascii="Arial Narrow" w:hAnsi="Arial Narrow"/>
                <w:color w:val="4472C4" w:themeColor="accent1"/>
                <w:sz w:val="20"/>
                <w:szCs w:val="20"/>
              </w:rPr>
            </w:pPr>
            <w:r w:rsidRPr="00F37620">
              <w:rPr>
                <w:rFonts w:ascii="Arial Narrow" w:hAnsi="Arial Narrow"/>
                <w:color w:val="4472C4" w:themeColor="accent1"/>
                <w:sz w:val="20"/>
                <w:szCs w:val="20"/>
              </w:rPr>
              <w:t xml:space="preserve">Loss to follow-up less than 20% or description given for those lost </w:t>
            </w:r>
            <w:r w:rsidRPr="00F37620">
              <w:rPr>
                <w:rFonts w:ascii="Arial Narrow" w:hAnsi="Arial Narrow"/>
                <w:b/>
                <w:bCs/>
                <w:color w:val="4472C4" w:themeColor="accent1"/>
                <w:sz w:val="20"/>
                <w:szCs w:val="20"/>
              </w:rPr>
              <w:t>*</w:t>
            </w:r>
          </w:p>
          <w:p w:rsidRPr="00492CDF" w:rsidR="003B6312" w:rsidP="00C8557E" w:rsidRDefault="003B6312" w14:paraId="4015AA3C" w14:textId="77777777">
            <w:pPr>
              <w:pStyle w:val="ListParagraph"/>
              <w:numPr>
                <w:ilvl w:val="1"/>
                <w:numId w:val="24"/>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C8557E" w:rsidRDefault="003B6312" w14:paraId="1A308C27" w14:textId="77777777">
            <w:pPr>
              <w:pStyle w:val="ListParagraph"/>
              <w:numPr>
                <w:ilvl w:val="1"/>
                <w:numId w:val="24"/>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F37620" w14:paraId="537D6B2A" w14:textId="6C571A48">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777F97" w14:paraId="0D85108A" w14:textId="43EFCFA2">
            <w:pPr>
              <w:rPr>
                <w:rFonts w:ascii="Arial Narrow" w:hAnsi="Arial Narrow"/>
                <w:b/>
                <w:bCs/>
                <w:sz w:val="20"/>
                <w:szCs w:val="20"/>
              </w:rPr>
            </w:pPr>
            <w:r>
              <w:rPr>
                <w:rFonts w:ascii="Arial Narrow" w:hAnsi="Arial Narrow"/>
                <w:b/>
                <w:bCs/>
                <w:sz w:val="20"/>
                <w:szCs w:val="20"/>
              </w:rPr>
              <w:t xml:space="preserve">Results: </w:t>
            </w:r>
            <w:r w:rsidRPr="00777F97">
              <w:rPr>
                <w:rFonts w:ascii="Arial Narrow" w:hAnsi="Arial Narrow"/>
                <w:sz w:val="20"/>
                <w:szCs w:val="20"/>
              </w:rPr>
              <w:t>“There were 13 (16.9%) patients who did not complete treatment, and 10 (13.0%) patients were lost to follow-up”</w:t>
            </w:r>
          </w:p>
        </w:tc>
      </w:tr>
      <w:tr w:rsidRPr="00492CDF" w:rsidR="003B6312" w:rsidTr="003B6312" w14:paraId="24D07E9F" w14:textId="77777777">
        <w:trPr>
          <w:trHeight w:val="558"/>
        </w:trPr>
        <w:tc>
          <w:tcPr>
            <w:tcW w:w="6663" w:type="dxa"/>
          </w:tcPr>
          <w:p w:rsidRPr="00492CDF" w:rsidR="003B6312" w:rsidP="003B6312" w:rsidRDefault="003B6312" w14:paraId="349AE35B"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5C6140" w14:paraId="3510D9C0" w14:textId="4B1D37CB">
            <w:pPr>
              <w:rPr>
                <w:rFonts w:ascii="Arial Narrow" w:hAnsi="Arial Narrow"/>
                <w:b/>
                <w:bCs/>
                <w:sz w:val="20"/>
                <w:szCs w:val="20"/>
              </w:rPr>
            </w:pPr>
            <w:r>
              <w:rPr>
                <w:rFonts w:ascii="Arial Narrow" w:hAnsi="Arial Narrow"/>
                <w:b/>
                <w:bCs/>
                <w:sz w:val="20"/>
                <w:szCs w:val="20"/>
              </w:rPr>
              <w:t>9</w:t>
            </w:r>
          </w:p>
        </w:tc>
        <w:tc>
          <w:tcPr>
            <w:tcW w:w="5244" w:type="dxa"/>
          </w:tcPr>
          <w:p w:rsidRPr="00492CDF" w:rsidR="003B6312" w:rsidP="003B6312" w:rsidRDefault="003B6312" w14:paraId="627E5D5C" w14:textId="77777777">
            <w:pPr>
              <w:rPr>
                <w:rFonts w:ascii="Arial Narrow" w:hAnsi="Arial Narrow"/>
                <w:b/>
                <w:bCs/>
                <w:sz w:val="20"/>
                <w:szCs w:val="20"/>
              </w:rPr>
            </w:pPr>
          </w:p>
        </w:tc>
      </w:tr>
    </w:tbl>
    <w:p w:rsidR="003B6312" w:rsidRDefault="003B6312" w14:paraId="3CF0FBCC" w14:textId="6D965853">
      <w:pPr>
        <w:rPr>
          <w:b/>
          <w:bCs/>
          <w:sz w:val="20"/>
          <w:szCs w:val="20"/>
        </w:rPr>
      </w:pPr>
    </w:p>
    <w:p w:rsidR="003B6312" w:rsidRDefault="003B6312" w14:paraId="3BC75BB1" w14:textId="6A1572BC">
      <w:pPr>
        <w:rPr>
          <w:b/>
          <w:bCs/>
          <w:sz w:val="20"/>
          <w:szCs w:val="20"/>
        </w:rPr>
      </w:pPr>
    </w:p>
    <w:p w:rsidR="003B6312" w:rsidRDefault="003B6312" w14:paraId="53DF838B" w14:textId="40C63EE4">
      <w:pPr>
        <w:rPr>
          <w:b/>
          <w:bCs/>
          <w:sz w:val="20"/>
          <w:szCs w:val="20"/>
        </w:rPr>
      </w:pPr>
    </w:p>
    <w:p w:rsidR="003B6312" w:rsidRDefault="003B6312" w14:paraId="1067910A" w14:textId="7033E8CC">
      <w:pPr>
        <w:rPr>
          <w:b/>
          <w:bCs/>
          <w:sz w:val="20"/>
          <w:szCs w:val="20"/>
        </w:rPr>
      </w:pPr>
    </w:p>
    <w:p w:rsidR="003B6312" w:rsidRDefault="003B6312" w14:paraId="1276D4D8" w14:textId="73D02A52">
      <w:pPr>
        <w:rPr>
          <w:b/>
          <w:bCs/>
          <w:sz w:val="20"/>
          <w:szCs w:val="20"/>
        </w:rPr>
      </w:pPr>
    </w:p>
    <w:p w:rsidR="003B6312" w:rsidRDefault="003B6312" w14:paraId="13F4936A" w14:textId="28C7F44B">
      <w:pPr>
        <w:rPr>
          <w:b/>
          <w:bCs/>
          <w:sz w:val="20"/>
          <w:szCs w:val="20"/>
        </w:rPr>
      </w:pPr>
    </w:p>
    <w:p w:rsidR="003B6312" w:rsidRDefault="003B6312" w14:paraId="4E35D493" w14:textId="0228ED7D">
      <w:pPr>
        <w:rPr>
          <w:b/>
          <w:bCs/>
          <w:sz w:val="20"/>
          <w:szCs w:val="20"/>
        </w:rPr>
      </w:pPr>
    </w:p>
    <w:p w:rsidR="00777F97" w:rsidP="00777F97" w:rsidRDefault="00777F97" w14:paraId="3AF3C373" w14:textId="77777777">
      <w:pPr>
        <w:rPr>
          <w:b/>
          <w:bCs/>
          <w:sz w:val="20"/>
          <w:szCs w:val="20"/>
        </w:rPr>
      </w:pPr>
      <w:r w:rsidRPr="00453272">
        <w:rPr>
          <w:b/>
          <w:bCs/>
          <w:sz w:val="20"/>
          <w:szCs w:val="20"/>
        </w:rPr>
        <w:t>MODIFIED NEWCASTLE - OTTAWA QUALITY ASSESSMENT SCALE: COHORT STUDIES</w:t>
      </w:r>
    </w:p>
    <w:p w:rsidRPr="00DD3038" w:rsidR="00777F97" w:rsidP="00777F97" w:rsidRDefault="00777F97" w14:paraId="349DEF9D" w14:textId="2FD208E6">
      <w:pPr>
        <w:rPr>
          <w:b/>
          <w:bCs/>
          <w:sz w:val="20"/>
          <w:szCs w:val="20"/>
        </w:rPr>
      </w:pPr>
      <w:r w:rsidRPr="00453272">
        <w:rPr>
          <w:b/>
          <w:bCs/>
          <w:sz w:val="20"/>
          <w:szCs w:val="20"/>
        </w:rPr>
        <w:t>EndNote number:</w:t>
      </w:r>
      <w:r>
        <w:rPr>
          <w:b/>
          <w:bCs/>
          <w:sz w:val="20"/>
          <w:szCs w:val="20"/>
        </w:rPr>
        <w:t xml:space="preserve"> </w:t>
      </w:r>
      <w:r w:rsidRPr="0091156A" w:rsidR="00F63DAC">
        <w:rPr>
          <w:sz w:val="20"/>
          <w:szCs w:val="20"/>
        </w:rPr>
        <w:t>#</w:t>
      </w:r>
      <w:r w:rsidRPr="0091156A" w:rsidR="0091156A">
        <w:rPr>
          <w:sz w:val="20"/>
          <w:szCs w:val="20"/>
        </w:rPr>
        <w:t>253</w:t>
      </w:r>
      <w:r>
        <w:rPr>
          <w:bCs/>
          <w:sz w:val="20"/>
          <w:szCs w:val="20"/>
        </w:rPr>
        <w:t xml:space="preserve"> </w:t>
      </w:r>
      <w:r w:rsidRPr="00453272">
        <w:rPr>
          <w:b/>
          <w:bCs/>
          <w:sz w:val="20"/>
          <w:szCs w:val="20"/>
        </w:rPr>
        <w:t>Author:</w:t>
      </w:r>
      <w:r>
        <w:rPr>
          <w:bCs/>
          <w:sz w:val="20"/>
          <w:szCs w:val="20"/>
        </w:rPr>
        <w:t xml:space="preserve"> </w:t>
      </w:r>
      <w:r w:rsidR="0091156A">
        <w:rPr>
          <w:bCs/>
          <w:sz w:val="20"/>
          <w:szCs w:val="20"/>
        </w:rPr>
        <w:t>Ong et al., 2016.</w:t>
      </w:r>
      <w:r>
        <w:rPr>
          <w:b/>
          <w:bCs/>
          <w:sz w:val="20"/>
          <w:szCs w:val="20"/>
        </w:rPr>
        <w:t xml:space="preserve"> </w:t>
      </w:r>
      <w:r w:rsidRPr="00453272">
        <w:rPr>
          <w:b/>
          <w:bCs/>
          <w:sz w:val="20"/>
          <w:szCs w:val="20"/>
        </w:rPr>
        <w:t xml:space="preserve">Title: </w:t>
      </w:r>
      <w:r w:rsidRPr="0091156A" w:rsidR="0091156A">
        <w:rPr>
          <w:sz w:val="20"/>
          <w:szCs w:val="20"/>
        </w:rPr>
        <w:t>Aminoglycoside-associated acute kidney injury in elderly patients with and without shock</w:t>
      </w:r>
      <w:r>
        <w:t xml:space="preserve"> </w:t>
      </w:r>
    </w:p>
    <w:p w:rsidRPr="00777F97" w:rsidR="003B6312" w:rsidRDefault="00777F97" w14:paraId="772B7EF7" w14:textId="5E4C570A">
      <w:pPr>
        <w:rPr>
          <w:sz w:val="20"/>
          <w:szCs w:val="20"/>
        </w:rPr>
      </w:pPr>
      <w:r w:rsidRPr="00453272">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1CB43F89" w14:textId="77777777">
        <w:trPr>
          <w:trHeight w:val="824"/>
        </w:trPr>
        <w:tc>
          <w:tcPr>
            <w:tcW w:w="6663" w:type="dxa"/>
          </w:tcPr>
          <w:p w:rsidRPr="00492CDF" w:rsidR="003B6312" w:rsidP="003B6312" w:rsidRDefault="003B6312" w14:paraId="74B88A89"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66A7B150"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4A4A3A88"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0D01C39C" w14:textId="77777777">
        <w:trPr>
          <w:trHeight w:val="177"/>
        </w:trPr>
        <w:tc>
          <w:tcPr>
            <w:tcW w:w="6663" w:type="dxa"/>
          </w:tcPr>
          <w:p w:rsidRPr="00492CDF" w:rsidR="003B6312" w:rsidP="003B6312" w:rsidRDefault="003B6312" w14:paraId="49F6333A"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0518045A" w14:textId="77777777">
            <w:pPr>
              <w:rPr>
                <w:rFonts w:ascii="Arial Narrow" w:hAnsi="Arial Narrow"/>
                <w:b/>
                <w:bCs/>
                <w:sz w:val="20"/>
                <w:szCs w:val="20"/>
              </w:rPr>
            </w:pPr>
          </w:p>
        </w:tc>
        <w:tc>
          <w:tcPr>
            <w:tcW w:w="5244" w:type="dxa"/>
          </w:tcPr>
          <w:p w:rsidRPr="00492CDF" w:rsidR="003B6312" w:rsidP="003B6312" w:rsidRDefault="003B6312" w14:paraId="056BA0BA" w14:textId="77777777">
            <w:pPr>
              <w:rPr>
                <w:rFonts w:ascii="Arial Narrow" w:hAnsi="Arial Narrow"/>
                <w:b/>
                <w:bCs/>
                <w:sz w:val="20"/>
                <w:szCs w:val="20"/>
              </w:rPr>
            </w:pPr>
          </w:p>
        </w:tc>
      </w:tr>
      <w:tr w:rsidRPr="00492CDF" w:rsidR="003B6312" w:rsidTr="003B6312" w14:paraId="468CE04B" w14:textId="77777777">
        <w:trPr>
          <w:trHeight w:val="1347"/>
        </w:trPr>
        <w:tc>
          <w:tcPr>
            <w:tcW w:w="6663" w:type="dxa"/>
          </w:tcPr>
          <w:p w:rsidRPr="00C20747" w:rsidR="003B6312" w:rsidP="00C20747" w:rsidRDefault="003B6312" w14:paraId="17B9E874" w14:textId="07EECFA2">
            <w:pPr>
              <w:pStyle w:val="ListParagraph"/>
              <w:numPr>
                <w:ilvl w:val="0"/>
                <w:numId w:val="25"/>
              </w:numPr>
              <w:rPr>
                <w:rFonts w:ascii="Arial Narrow" w:hAnsi="Arial Narrow"/>
                <w:i/>
                <w:iCs/>
                <w:sz w:val="20"/>
                <w:szCs w:val="20"/>
              </w:rPr>
            </w:pPr>
            <w:r w:rsidRPr="00C20747">
              <w:rPr>
                <w:rFonts w:ascii="Arial Narrow" w:hAnsi="Arial Narrow"/>
                <w:i/>
                <w:iCs/>
                <w:sz w:val="20"/>
                <w:szCs w:val="20"/>
              </w:rPr>
              <w:t>Representativeness of the exposed cohort</w:t>
            </w:r>
          </w:p>
          <w:p w:rsidRPr="00492CDF" w:rsidR="003B6312" w:rsidP="00C20747" w:rsidRDefault="003B6312" w14:paraId="52176722" w14:textId="77777777">
            <w:pPr>
              <w:pStyle w:val="ListParagraph"/>
              <w:numPr>
                <w:ilvl w:val="1"/>
                <w:numId w:val="25"/>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D54D09" w:rsidR="003B6312" w:rsidP="00C20747" w:rsidRDefault="003B6312" w14:paraId="66DC57A5" w14:textId="77777777">
            <w:pPr>
              <w:pStyle w:val="ListParagraph"/>
              <w:numPr>
                <w:ilvl w:val="1"/>
                <w:numId w:val="25"/>
              </w:numPr>
              <w:rPr>
                <w:rFonts w:ascii="Arial Narrow" w:hAnsi="Arial Narrow"/>
                <w:color w:val="4472C4" w:themeColor="accent1"/>
                <w:sz w:val="20"/>
                <w:szCs w:val="20"/>
              </w:rPr>
            </w:pPr>
            <w:r w:rsidRPr="00D54D09">
              <w:rPr>
                <w:rFonts w:ascii="Arial Narrow" w:hAnsi="Arial Narrow"/>
                <w:color w:val="4472C4" w:themeColor="accent1"/>
                <w:sz w:val="20"/>
                <w:szCs w:val="20"/>
              </w:rPr>
              <w:t xml:space="preserve">Subgroup of the exposed population are elderly (at least 65 years) </w:t>
            </w:r>
            <w:r w:rsidRPr="00D54D09">
              <w:rPr>
                <w:rFonts w:ascii="Arial Narrow" w:hAnsi="Arial Narrow"/>
                <w:b/>
                <w:bCs/>
                <w:color w:val="4472C4" w:themeColor="accent1"/>
                <w:sz w:val="20"/>
                <w:szCs w:val="20"/>
              </w:rPr>
              <w:t>*</w:t>
            </w:r>
          </w:p>
          <w:p w:rsidRPr="00492CDF" w:rsidR="003B6312" w:rsidP="00C20747" w:rsidRDefault="003B6312" w14:paraId="2E1B3C0B" w14:textId="77777777">
            <w:pPr>
              <w:pStyle w:val="ListParagraph"/>
              <w:numPr>
                <w:ilvl w:val="1"/>
                <w:numId w:val="25"/>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C20747" w:rsidRDefault="003B6312" w14:paraId="65DB496F" w14:textId="77777777">
            <w:pPr>
              <w:pStyle w:val="ListParagraph"/>
              <w:numPr>
                <w:ilvl w:val="1"/>
                <w:numId w:val="25"/>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D54D09" w14:paraId="289D268E" w14:textId="1DA883CD">
            <w:pPr>
              <w:rPr>
                <w:rFonts w:ascii="Arial Narrow" w:hAnsi="Arial Narrow"/>
                <w:b/>
                <w:bCs/>
                <w:sz w:val="20"/>
                <w:szCs w:val="20"/>
              </w:rPr>
            </w:pPr>
            <w:r>
              <w:rPr>
                <w:rFonts w:ascii="Arial Narrow" w:hAnsi="Arial Narrow"/>
                <w:b/>
                <w:bCs/>
                <w:sz w:val="20"/>
                <w:szCs w:val="20"/>
              </w:rPr>
              <w:t>1</w:t>
            </w:r>
          </w:p>
        </w:tc>
        <w:tc>
          <w:tcPr>
            <w:tcW w:w="5244" w:type="dxa"/>
          </w:tcPr>
          <w:p w:rsidR="003B6312" w:rsidP="003B6312" w:rsidRDefault="00F966EE" w14:paraId="6E84E2F6" w14:textId="77777777">
            <w:pPr>
              <w:rPr>
                <w:rFonts w:ascii="Arial Narrow" w:hAnsi="Arial Narrow"/>
                <w:sz w:val="20"/>
                <w:szCs w:val="20"/>
              </w:rPr>
            </w:pPr>
            <w:r>
              <w:rPr>
                <w:rFonts w:ascii="Arial Narrow" w:hAnsi="Arial Narrow"/>
                <w:b/>
                <w:bCs/>
                <w:sz w:val="20"/>
                <w:szCs w:val="20"/>
              </w:rPr>
              <w:t xml:space="preserve">Study design and participants: </w:t>
            </w:r>
            <w:r w:rsidRPr="00F966EE">
              <w:rPr>
                <w:rFonts w:ascii="Arial Narrow" w:hAnsi="Arial Narrow"/>
                <w:sz w:val="20"/>
                <w:szCs w:val="20"/>
              </w:rPr>
              <w:t>“Inpatients aged ≥60 years who received a minimum of 2 days of systemic AG (gentamicin or amikacin) therapy for various systemic infections were included in the study</w:t>
            </w:r>
            <w:r>
              <w:rPr>
                <w:rFonts w:ascii="Arial Narrow" w:hAnsi="Arial Narrow"/>
                <w:sz w:val="20"/>
                <w:szCs w:val="20"/>
              </w:rPr>
              <w:t>”</w:t>
            </w:r>
          </w:p>
          <w:p w:rsidRPr="00492CDF" w:rsidR="0008598B" w:rsidP="003B6312" w:rsidRDefault="0008598B" w14:paraId="2FDCD966" w14:textId="40C34F8E">
            <w:pPr>
              <w:rPr>
                <w:rFonts w:ascii="Arial Narrow" w:hAnsi="Arial Narrow"/>
                <w:b/>
                <w:bCs/>
                <w:sz w:val="20"/>
                <w:szCs w:val="20"/>
              </w:rPr>
            </w:pPr>
            <w:r>
              <w:rPr>
                <w:rFonts w:ascii="Arial Narrow" w:hAnsi="Arial Narrow"/>
                <w:b/>
                <w:bCs/>
                <w:sz w:val="20"/>
                <w:szCs w:val="20"/>
              </w:rPr>
              <w:t xml:space="preserve">Table 1: </w:t>
            </w:r>
            <w:r w:rsidRPr="00062A01" w:rsidR="002B5E64">
              <w:rPr>
                <w:rFonts w:ascii="Arial Narrow" w:hAnsi="Arial Narrow"/>
                <w:sz w:val="20"/>
                <w:szCs w:val="20"/>
              </w:rPr>
              <w:t>Entire cohort mean age was 74</w:t>
            </w:r>
            <w:r w:rsidRPr="00062A01" w:rsidR="00062A01">
              <w:rPr>
                <w:rFonts w:ascii="Arial Narrow" w:hAnsi="Arial Narrow"/>
                <w:sz w:val="20"/>
                <w:szCs w:val="20"/>
              </w:rPr>
              <w:t xml:space="preserve"> years (8 years SD)</w:t>
            </w:r>
          </w:p>
        </w:tc>
      </w:tr>
      <w:tr w:rsidRPr="00492CDF" w:rsidR="003B6312" w:rsidTr="003B6312" w14:paraId="2D2A2134" w14:textId="77777777">
        <w:trPr>
          <w:trHeight w:val="824"/>
        </w:trPr>
        <w:tc>
          <w:tcPr>
            <w:tcW w:w="6663" w:type="dxa"/>
          </w:tcPr>
          <w:p w:rsidRPr="00492CDF" w:rsidR="003B6312" w:rsidP="00C20747" w:rsidRDefault="003B6312" w14:paraId="2585669A" w14:textId="77777777">
            <w:pPr>
              <w:pStyle w:val="ListParagraph"/>
              <w:numPr>
                <w:ilvl w:val="0"/>
                <w:numId w:val="25"/>
              </w:numPr>
              <w:rPr>
                <w:rFonts w:ascii="Arial Narrow" w:hAnsi="Arial Narrow"/>
                <w:i/>
                <w:iCs/>
                <w:sz w:val="20"/>
                <w:szCs w:val="20"/>
              </w:rPr>
            </w:pPr>
            <w:r w:rsidRPr="00492CDF">
              <w:rPr>
                <w:rFonts w:ascii="Arial Narrow" w:hAnsi="Arial Narrow"/>
                <w:i/>
                <w:iCs/>
                <w:sz w:val="20"/>
                <w:szCs w:val="20"/>
              </w:rPr>
              <w:t>Selection of the non-exposed cohort</w:t>
            </w:r>
          </w:p>
          <w:p w:rsidRPr="00AD2528" w:rsidR="003B6312" w:rsidP="00C20747" w:rsidRDefault="003B6312" w14:paraId="09BDF51F" w14:textId="77777777">
            <w:pPr>
              <w:pStyle w:val="ListParagraph"/>
              <w:numPr>
                <w:ilvl w:val="1"/>
                <w:numId w:val="25"/>
              </w:numPr>
              <w:rPr>
                <w:rFonts w:ascii="Arial Narrow" w:hAnsi="Arial Narrow"/>
                <w:i/>
                <w:iCs/>
                <w:color w:val="4472C4" w:themeColor="accent1"/>
                <w:sz w:val="20"/>
                <w:szCs w:val="20"/>
              </w:rPr>
            </w:pPr>
            <w:r w:rsidRPr="00AD2528">
              <w:rPr>
                <w:rFonts w:ascii="Arial Narrow" w:hAnsi="Arial Narrow"/>
                <w:color w:val="4472C4" w:themeColor="accent1"/>
                <w:sz w:val="20"/>
                <w:szCs w:val="20"/>
              </w:rPr>
              <w:t xml:space="preserve">Drawn from the same community as the exposed cohort </w:t>
            </w:r>
            <w:r w:rsidRPr="00AD2528">
              <w:rPr>
                <w:rFonts w:ascii="Arial Narrow" w:hAnsi="Arial Narrow"/>
                <w:b/>
                <w:bCs/>
                <w:color w:val="4472C4" w:themeColor="accent1"/>
                <w:sz w:val="20"/>
                <w:szCs w:val="20"/>
              </w:rPr>
              <w:t>*</w:t>
            </w:r>
          </w:p>
          <w:p w:rsidRPr="00492CDF" w:rsidR="003B6312" w:rsidP="00C20747" w:rsidRDefault="003B6312" w14:paraId="57714B33" w14:textId="77777777">
            <w:pPr>
              <w:pStyle w:val="ListParagraph"/>
              <w:numPr>
                <w:ilvl w:val="1"/>
                <w:numId w:val="25"/>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C20747" w:rsidRDefault="003B6312" w14:paraId="305ED26C" w14:textId="77777777">
            <w:pPr>
              <w:pStyle w:val="ListParagraph"/>
              <w:numPr>
                <w:ilvl w:val="1"/>
                <w:numId w:val="25"/>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40BB4C7B" w14:textId="77777777">
            <w:pPr>
              <w:rPr>
                <w:rFonts w:ascii="Arial Narrow" w:hAnsi="Arial Narrow"/>
                <w:b/>
                <w:bCs/>
                <w:sz w:val="20"/>
                <w:szCs w:val="20"/>
              </w:rPr>
            </w:pPr>
          </w:p>
        </w:tc>
        <w:tc>
          <w:tcPr>
            <w:tcW w:w="1701" w:type="dxa"/>
          </w:tcPr>
          <w:p w:rsidRPr="00492CDF" w:rsidR="003B6312" w:rsidP="003B6312" w:rsidRDefault="00062A01" w14:paraId="6C71DCF4" w14:textId="1FCFDE65">
            <w:pPr>
              <w:rPr>
                <w:rFonts w:ascii="Arial Narrow" w:hAnsi="Arial Narrow"/>
                <w:b/>
                <w:bCs/>
                <w:sz w:val="20"/>
                <w:szCs w:val="20"/>
              </w:rPr>
            </w:pPr>
            <w:r>
              <w:rPr>
                <w:rFonts w:ascii="Arial Narrow" w:hAnsi="Arial Narrow"/>
                <w:b/>
                <w:bCs/>
                <w:sz w:val="20"/>
                <w:szCs w:val="20"/>
              </w:rPr>
              <w:t>1</w:t>
            </w:r>
          </w:p>
        </w:tc>
        <w:tc>
          <w:tcPr>
            <w:tcW w:w="5244" w:type="dxa"/>
          </w:tcPr>
          <w:p w:rsidRPr="00AD2528" w:rsidR="003B6312" w:rsidP="003B6312" w:rsidRDefault="00AD2528" w14:paraId="67366769" w14:textId="07770C46">
            <w:pPr>
              <w:rPr>
                <w:rFonts w:ascii="Arial Narrow" w:hAnsi="Arial Narrow"/>
                <w:sz w:val="20"/>
                <w:szCs w:val="20"/>
              </w:rPr>
            </w:pPr>
            <w:r w:rsidRPr="00AD2528">
              <w:rPr>
                <w:rFonts w:ascii="Arial Narrow" w:hAnsi="Arial Narrow"/>
                <w:sz w:val="20"/>
                <w:szCs w:val="20"/>
              </w:rPr>
              <w:t xml:space="preserve">Drawn from same community as exposed cohort. </w:t>
            </w:r>
          </w:p>
        </w:tc>
      </w:tr>
      <w:tr w:rsidRPr="00492CDF" w:rsidR="003B6312" w:rsidTr="003B6312" w14:paraId="0DEFFFFA" w14:textId="77777777">
        <w:trPr>
          <w:trHeight w:val="824"/>
        </w:trPr>
        <w:tc>
          <w:tcPr>
            <w:tcW w:w="6663" w:type="dxa"/>
          </w:tcPr>
          <w:p w:rsidRPr="00492CDF" w:rsidR="003B6312" w:rsidP="00C20747" w:rsidRDefault="003B6312" w14:paraId="44489D9C" w14:textId="77777777">
            <w:pPr>
              <w:pStyle w:val="ListParagraph"/>
              <w:numPr>
                <w:ilvl w:val="0"/>
                <w:numId w:val="25"/>
              </w:numPr>
              <w:rPr>
                <w:rFonts w:ascii="Arial Narrow" w:hAnsi="Arial Narrow"/>
                <w:i/>
                <w:iCs/>
                <w:sz w:val="20"/>
                <w:szCs w:val="20"/>
              </w:rPr>
            </w:pPr>
            <w:r w:rsidRPr="00492CDF">
              <w:rPr>
                <w:rFonts w:ascii="Arial Narrow" w:hAnsi="Arial Narrow"/>
                <w:i/>
                <w:iCs/>
                <w:sz w:val="20"/>
                <w:szCs w:val="20"/>
              </w:rPr>
              <w:t>Ascertainment of exposure</w:t>
            </w:r>
          </w:p>
          <w:p w:rsidRPr="003B2DD8" w:rsidR="003B6312" w:rsidP="00C20747" w:rsidRDefault="003B6312" w14:paraId="30D33BB8" w14:textId="77777777">
            <w:pPr>
              <w:pStyle w:val="ListParagraph"/>
              <w:numPr>
                <w:ilvl w:val="1"/>
                <w:numId w:val="25"/>
              </w:numPr>
              <w:rPr>
                <w:rFonts w:ascii="Arial Narrow" w:hAnsi="Arial Narrow"/>
                <w:i/>
                <w:iCs/>
                <w:color w:val="4472C4" w:themeColor="accent1"/>
                <w:sz w:val="20"/>
                <w:szCs w:val="20"/>
              </w:rPr>
            </w:pPr>
            <w:r w:rsidRPr="003B2DD8">
              <w:rPr>
                <w:rFonts w:ascii="Arial Narrow" w:hAnsi="Arial Narrow"/>
                <w:color w:val="4472C4" w:themeColor="accent1"/>
                <w:sz w:val="20"/>
                <w:szCs w:val="20"/>
              </w:rPr>
              <w:t>Secure record (</w:t>
            </w:r>
            <w:proofErr w:type="gramStart"/>
            <w:r w:rsidRPr="003B2DD8">
              <w:rPr>
                <w:rFonts w:ascii="Arial Narrow" w:hAnsi="Arial Narrow"/>
                <w:color w:val="4472C4" w:themeColor="accent1"/>
                <w:sz w:val="20"/>
                <w:szCs w:val="20"/>
              </w:rPr>
              <w:t>i.e.</w:t>
            </w:r>
            <w:proofErr w:type="gramEnd"/>
            <w:r w:rsidRPr="003B2DD8">
              <w:rPr>
                <w:rFonts w:ascii="Arial Narrow" w:hAnsi="Arial Narrow"/>
                <w:color w:val="4472C4" w:themeColor="accent1"/>
                <w:sz w:val="20"/>
                <w:szCs w:val="20"/>
              </w:rPr>
              <w:t xml:space="preserve"> medical records) describing initial and/or ongoing exposure to antimicrobial </w:t>
            </w:r>
            <w:r w:rsidRPr="003B2DD8">
              <w:rPr>
                <w:rFonts w:ascii="Arial Narrow" w:hAnsi="Arial Narrow"/>
                <w:b/>
                <w:bCs/>
                <w:color w:val="4472C4" w:themeColor="accent1"/>
                <w:sz w:val="20"/>
                <w:szCs w:val="20"/>
              </w:rPr>
              <w:t>*</w:t>
            </w:r>
          </w:p>
          <w:p w:rsidRPr="00492CDF" w:rsidR="003B6312" w:rsidP="00C20747" w:rsidRDefault="003B6312" w14:paraId="32A6D7B6" w14:textId="77777777">
            <w:pPr>
              <w:pStyle w:val="ListParagraph"/>
              <w:numPr>
                <w:ilvl w:val="1"/>
                <w:numId w:val="25"/>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C20747" w:rsidRDefault="003B6312" w14:paraId="45AE411A" w14:textId="77777777">
            <w:pPr>
              <w:pStyle w:val="ListParagraph"/>
              <w:numPr>
                <w:ilvl w:val="1"/>
                <w:numId w:val="25"/>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49045012" w14:textId="77777777">
            <w:pPr>
              <w:rPr>
                <w:rFonts w:ascii="Arial Narrow" w:hAnsi="Arial Narrow"/>
                <w:b/>
                <w:bCs/>
                <w:sz w:val="20"/>
                <w:szCs w:val="20"/>
              </w:rPr>
            </w:pPr>
          </w:p>
        </w:tc>
        <w:tc>
          <w:tcPr>
            <w:tcW w:w="1701" w:type="dxa"/>
          </w:tcPr>
          <w:p w:rsidRPr="00492CDF" w:rsidR="003B6312" w:rsidP="003B6312" w:rsidRDefault="003B2DD8" w14:paraId="4580A345" w14:textId="611B4DC6">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2DD8" w:rsidRDefault="003B2DD8" w14:paraId="73047B02" w14:textId="1CEC2E00">
            <w:pPr>
              <w:rPr>
                <w:rFonts w:ascii="Arial Narrow" w:hAnsi="Arial Narrow"/>
                <w:b/>
                <w:bCs/>
                <w:sz w:val="20"/>
                <w:szCs w:val="20"/>
              </w:rPr>
            </w:pPr>
            <w:r>
              <w:rPr>
                <w:rFonts w:ascii="Arial Narrow" w:hAnsi="Arial Narrow"/>
                <w:b/>
                <w:bCs/>
                <w:sz w:val="20"/>
                <w:szCs w:val="20"/>
              </w:rPr>
              <w:t xml:space="preserve">Study design and participants: </w:t>
            </w:r>
            <w:proofErr w:type="gramStart"/>
            <w:r w:rsidRPr="003B2DD8">
              <w:rPr>
                <w:rFonts w:ascii="Arial Narrow" w:hAnsi="Arial Narrow"/>
                <w:bCs/>
                <w:sz w:val="20"/>
                <w:szCs w:val="20"/>
              </w:rPr>
              <w:t>“ Patients</w:t>
            </w:r>
            <w:proofErr w:type="gramEnd"/>
            <w:r w:rsidRPr="003B2DD8">
              <w:rPr>
                <w:rFonts w:ascii="Arial Narrow" w:hAnsi="Arial Narrow"/>
                <w:bCs/>
                <w:sz w:val="20"/>
                <w:szCs w:val="20"/>
              </w:rPr>
              <w:t xml:space="preserve"> were identified from the hospital laboratory information system based on AG drug levels requested”</w:t>
            </w:r>
          </w:p>
        </w:tc>
      </w:tr>
      <w:tr w:rsidRPr="00492CDF" w:rsidR="003B6312" w:rsidTr="003B6312" w14:paraId="72C183EE" w14:textId="77777777">
        <w:trPr>
          <w:trHeight w:val="793"/>
        </w:trPr>
        <w:tc>
          <w:tcPr>
            <w:tcW w:w="6663" w:type="dxa"/>
          </w:tcPr>
          <w:p w:rsidRPr="00492CDF" w:rsidR="003B6312" w:rsidP="00C20747" w:rsidRDefault="003B6312" w14:paraId="4B3BE439" w14:textId="77777777">
            <w:pPr>
              <w:pStyle w:val="ListParagraph"/>
              <w:numPr>
                <w:ilvl w:val="0"/>
                <w:numId w:val="25"/>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64087B" w:rsidR="003B6312" w:rsidP="00C20747" w:rsidRDefault="003B6312" w14:paraId="53AF46B5" w14:textId="399F9D5E">
            <w:pPr>
              <w:pStyle w:val="ListParagraph"/>
              <w:numPr>
                <w:ilvl w:val="1"/>
                <w:numId w:val="25"/>
              </w:numPr>
              <w:rPr>
                <w:rFonts w:ascii="Arial Narrow" w:hAnsi="Arial Narrow"/>
                <w:color w:val="4472C4" w:themeColor="accent1"/>
                <w:sz w:val="20"/>
                <w:szCs w:val="20"/>
              </w:rPr>
            </w:pPr>
            <w:r w:rsidRPr="0064087B">
              <w:rPr>
                <w:rFonts w:ascii="Arial Narrow" w:hAnsi="Arial Narrow"/>
                <w:color w:val="4472C4" w:themeColor="accent1"/>
                <w:sz w:val="20"/>
                <w:szCs w:val="20"/>
              </w:rPr>
              <w:t xml:space="preserve">Yes </w:t>
            </w:r>
            <w:r w:rsidRPr="0064087B" w:rsidR="003B2DD8">
              <w:rPr>
                <w:rFonts w:ascii="Arial Narrow" w:hAnsi="Arial Narrow"/>
                <w:b/>
                <w:bCs/>
                <w:color w:val="4472C4" w:themeColor="accent1"/>
                <w:sz w:val="20"/>
                <w:szCs w:val="20"/>
              </w:rPr>
              <w:t>*</w:t>
            </w:r>
          </w:p>
          <w:p w:rsidRPr="00492CDF" w:rsidR="003B6312" w:rsidP="00C20747" w:rsidRDefault="003B6312" w14:paraId="06386C18" w14:textId="77777777">
            <w:pPr>
              <w:pStyle w:val="ListParagraph"/>
              <w:numPr>
                <w:ilvl w:val="1"/>
                <w:numId w:val="25"/>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3D977C22" w14:textId="77777777">
            <w:pPr>
              <w:rPr>
                <w:rFonts w:ascii="Arial Narrow" w:hAnsi="Arial Narrow"/>
                <w:b/>
                <w:bCs/>
                <w:sz w:val="20"/>
                <w:szCs w:val="20"/>
              </w:rPr>
            </w:pPr>
          </w:p>
        </w:tc>
        <w:tc>
          <w:tcPr>
            <w:tcW w:w="1701" w:type="dxa"/>
          </w:tcPr>
          <w:p w:rsidRPr="00492CDF" w:rsidR="003B6312" w:rsidP="003B6312" w:rsidRDefault="003B2DD8" w14:paraId="7781ECA8" w14:textId="25F23D3D">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64087B" w14:paraId="4E60CDBC" w14:textId="1939C4B8">
            <w:pPr>
              <w:rPr>
                <w:rFonts w:ascii="Arial Narrow" w:hAnsi="Arial Narrow"/>
                <w:b/>
                <w:bCs/>
                <w:sz w:val="20"/>
                <w:szCs w:val="20"/>
              </w:rPr>
            </w:pPr>
            <w:r>
              <w:rPr>
                <w:rFonts w:ascii="Arial Narrow" w:hAnsi="Arial Narrow"/>
                <w:b/>
                <w:bCs/>
                <w:sz w:val="20"/>
                <w:szCs w:val="20"/>
              </w:rPr>
              <w:t xml:space="preserve">Primary and secondary outcomes: </w:t>
            </w:r>
            <w:r w:rsidRPr="0064087B">
              <w:rPr>
                <w:rFonts w:ascii="Arial Narrow" w:hAnsi="Arial Narrow"/>
                <w:bCs/>
                <w:sz w:val="20"/>
                <w:szCs w:val="20"/>
              </w:rPr>
              <w:t>“Primary outcome was AKI, as defined by the Kidney Disease: Improving Global Outcomes (KDIGO) proposed criteria into stages 1, 2 or 3 using the peak serum creatinine (</w:t>
            </w:r>
            <w:proofErr w:type="spellStart"/>
            <w:r w:rsidRPr="0064087B">
              <w:rPr>
                <w:rFonts w:ascii="Arial Narrow" w:hAnsi="Arial Narrow"/>
                <w:bCs/>
                <w:sz w:val="20"/>
                <w:szCs w:val="20"/>
              </w:rPr>
              <w:t>sCr</w:t>
            </w:r>
            <w:proofErr w:type="spellEnd"/>
            <w:r w:rsidRPr="0064087B">
              <w:rPr>
                <w:rFonts w:ascii="Arial Narrow" w:hAnsi="Arial Narrow"/>
                <w:bCs/>
                <w:sz w:val="20"/>
                <w:szCs w:val="20"/>
              </w:rPr>
              <w:t xml:space="preserve">) level within the reference window following AG exposure, and admission </w:t>
            </w:r>
            <w:proofErr w:type="spellStart"/>
            <w:r w:rsidRPr="0064087B">
              <w:rPr>
                <w:rFonts w:ascii="Arial Narrow" w:hAnsi="Arial Narrow"/>
                <w:bCs/>
                <w:sz w:val="20"/>
                <w:szCs w:val="20"/>
              </w:rPr>
              <w:t>sCr</w:t>
            </w:r>
            <w:proofErr w:type="spellEnd"/>
            <w:r w:rsidRPr="0064087B">
              <w:rPr>
                <w:rFonts w:ascii="Arial Narrow" w:hAnsi="Arial Narrow"/>
                <w:bCs/>
                <w:sz w:val="20"/>
                <w:szCs w:val="20"/>
              </w:rPr>
              <w:t xml:space="preserve"> prior to exposure”</w:t>
            </w:r>
          </w:p>
        </w:tc>
      </w:tr>
      <w:tr w:rsidRPr="00492CDF" w:rsidR="003B6312" w:rsidTr="003B6312" w14:paraId="6D16DAAB" w14:textId="77777777">
        <w:trPr>
          <w:trHeight w:val="177"/>
        </w:trPr>
        <w:tc>
          <w:tcPr>
            <w:tcW w:w="6663" w:type="dxa"/>
          </w:tcPr>
          <w:p w:rsidRPr="00492CDF" w:rsidR="003B6312" w:rsidP="003B6312" w:rsidRDefault="003B6312" w14:paraId="04EF2B1D"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6655AF81" w14:textId="77777777">
            <w:pPr>
              <w:rPr>
                <w:rFonts w:ascii="Arial Narrow" w:hAnsi="Arial Narrow"/>
                <w:b/>
                <w:bCs/>
                <w:sz w:val="20"/>
                <w:szCs w:val="20"/>
              </w:rPr>
            </w:pPr>
          </w:p>
        </w:tc>
        <w:tc>
          <w:tcPr>
            <w:tcW w:w="5244" w:type="dxa"/>
          </w:tcPr>
          <w:p w:rsidRPr="00492CDF" w:rsidR="003B6312" w:rsidP="003B6312" w:rsidRDefault="003B6312" w14:paraId="003ADC02" w14:textId="77777777">
            <w:pPr>
              <w:rPr>
                <w:rFonts w:ascii="Arial Narrow" w:hAnsi="Arial Narrow"/>
                <w:b/>
                <w:bCs/>
                <w:sz w:val="20"/>
                <w:szCs w:val="20"/>
              </w:rPr>
            </w:pPr>
          </w:p>
        </w:tc>
      </w:tr>
      <w:tr w:rsidRPr="00492CDF" w:rsidR="003B6312" w:rsidTr="003B6312" w14:paraId="58C7924B" w14:textId="77777777">
        <w:trPr>
          <w:trHeight w:val="638"/>
        </w:trPr>
        <w:tc>
          <w:tcPr>
            <w:tcW w:w="6663" w:type="dxa"/>
          </w:tcPr>
          <w:p w:rsidRPr="00492CDF" w:rsidR="003B6312" w:rsidP="00C20747" w:rsidRDefault="003B6312" w14:paraId="20CFB6D4" w14:textId="77777777">
            <w:pPr>
              <w:pStyle w:val="ListParagraph"/>
              <w:numPr>
                <w:ilvl w:val="0"/>
                <w:numId w:val="25"/>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C20747" w:rsidRDefault="003B6312" w14:paraId="5BA5A9AC" w14:textId="77777777">
            <w:pPr>
              <w:pStyle w:val="ListParagraph"/>
              <w:numPr>
                <w:ilvl w:val="1"/>
                <w:numId w:val="25"/>
              </w:numPr>
              <w:rPr>
                <w:rFonts w:ascii="Arial Narrow" w:hAnsi="Arial Narrow"/>
                <w:sz w:val="20"/>
                <w:szCs w:val="20"/>
              </w:rPr>
            </w:pPr>
            <w:r w:rsidRPr="00492CDF">
              <w:rPr>
                <w:rFonts w:ascii="Arial Narrow" w:hAnsi="Arial Narrow"/>
                <w:sz w:val="20"/>
                <w:szCs w:val="20"/>
              </w:rPr>
              <w:t>Study controls for sex, age, and disease severity at baseline *</w:t>
            </w:r>
          </w:p>
          <w:p w:rsidRPr="00125454" w:rsidR="003B6312" w:rsidP="00C20747" w:rsidRDefault="003B6312" w14:paraId="7D6B1056" w14:textId="77777777">
            <w:pPr>
              <w:pStyle w:val="ListParagraph"/>
              <w:numPr>
                <w:ilvl w:val="1"/>
                <w:numId w:val="25"/>
              </w:numPr>
              <w:rPr>
                <w:rFonts w:ascii="Arial Narrow" w:hAnsi="Arial Narrow"/>
                <w:color w:val="4472C4" w:themeColor="accent1"/>
                <w:sz w:val="20"/>
                <w:szCs w:val="20"/>
              </w:rPr>
            </w:pPr>
            <w:r w:rsidRPr="00125454">
              <w:rPr>
                <w:rFonts w:ascii="Arial Narrow" w:hAnsi="Arial Narrow"/>
                <w:color w:val="4472C4" w:themeColor="accent1"/>
                <w:sz w:val="20"/>
                <w:szCs w:val="20"/>
              </w:rPr>
              <w:t xml:space="preserve">Study controls for the above plus any other additional factors </w:t>
            </w:r>
            <w:r w:rsidRPr="00125454">
              <w:rPr>
                <w:rFonts w:ascii="Arial Narrow" w:hAnsi="Arial Narrow"/>
                <w:b/>
                <w:bCs/>
                <w:color w:val="4472C4" w:themeColor="accent1"/>
                <w:sz w:val="20"/>
                <w:szCs w:val="20"/>
              </w:rPr>
              <w:t>**</w:t>
            </w:r>
          </w:p>
          <w:p w:rsidRPr="00492CDF" w:rsidR="003B6312" w:rsidP="00C20747" w:rsidRDefault="003B6312" w14:paraId="0F5E9FD1" w14:textId="77777777">
            <w:pPr>
              <w:pStyle w:val="ListParagraph"/>
              <w:numPr>
                <w:ilvl w:val="1"/>
                <w:numId w:val="25"/>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3C25D00B" w14:textId="77777777">
            <w:pPr>
              <w:rPr>
                <w:rFonts w:ascii="Arial Narrow" w:hAnsi="Arial Narrow"/>
                <w:b/>
                <w:bCs/>
                <w:sz w:val="20"/>
                <w:szCs w:val="20"/>
              </w:rPr>
            </w:pPr>
          </w:p>
        </w:tc>
        <w:tc>
          <w:tcPr>
            <w:tcW w:w="1701" w:type="dxa"/>
          </w:tcPr>
          <w:p w:rsidRPr="00492CDF" w:rsidR="003B6312" w:rsidP="003B6312" w:rsidRDefault="00125454" w14:paraId="11AB1BE7" w14:textId="587F378D">
            <w:pPr>
              <w:rPr>
                <w:rFonts w:ascii="Arial Narrow" w:hAnsi="Arial Narrow"/>
                <w:b/>
                <w:bCs/>
                <w:sz w:val="20"/>
                <w:szCs w:val="20"/>
              </w:rPr>
            </w:pPr>
            <w:r>
              <w:rPr>
                <w:rFonts w:ascii="Arial Narrow" w:hAnsi="Arial Narrow"/>
                <w:b/>
                <w:bCs/>
                <w:sz w:val="20"/>
                <w:szCs w:val="20"/>
              </w:rPr>
              <w:t>2</w:t>
            </w:r>
          </w:p>
        </w:tc>
        <w:tc>
          <w:tcPr>
            <w:tcW w:w="5244" w:type="dxa"/>
          </w:tcPr>
          <w:p w:rsidRPr="00492CDF" w:rsidR="003B6312" w:rsidP="003B6312" w:rsidRDefault="00125454" w14:paraId="6C5A2197" w14:textId="1468919B">
            <w:pPr>
              <w:rPr>
                <w:rFonts w:ascii="Arial Narrow" w:hAnsi="Arial Narrow"/>
                <w:b/>
                <w:bCs/>
                <w:sz w:val="20"/>
                <w:szCs w:val="20"/>
              </w:rPr>
            </w:pPr>
            <w:r>
              <w:rPr>
                <w:rFonts w:ascii="Arial Narrow" w:hAnsi="Arial Narrow"/>
                <w:b/>
                <w:bCs/>
                <w:sz w:val="20"/>
                <w:szCs w:val="20"/>
              </w:rPr>
              <w:t xml:space="preserve">Table 3: </w:t>
            </w:r>
            <w:r w:rsidRPr="00125454">
              <w:rPr>
                <w:rFonts w:ascii="Arial Narrow" w:hAnsi="Arial Narrow"/>
                <w:bCs/>
                <w:sz w:val="20"/>
                <w:szCs w:val="20"/>
              </w:rPr>
              <w:t>“Covariates included: AG therapy &gt;10 days; contrast media administration (versus none); frusemide administration (versus none); pneumonia (versus other primary sources of infection); shock (versus no shock); mechanical ventilation (versus none).”</w:t>
            </w:r>
          </w:p>
        </w:tc>
      </w:tr>
      <w:tr w:rsidRPr="00492CDF" w:rsidR="003B6312" w:rsidTr="003B6312" w14:paraId="133EAD2A" w14:textId="77777777">
        <w:trPr>
          <w:trHeight w:val="168"/>
        </w:trPr>
        <w:tc>
          <w:tcPr>
            <w:tcW w:w="6663" w:type="dxa"/>
          </w:tcPr>
          <w:p w:rsidRPr="00492CDF" w:rsidR="003B6312" w:rsidP="003B6312" w:rsidRDefault="003B6312" w14:paraId="7B442B92"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01488890" w14:textId="77777777">
            <w:pPr>
              <w:rPr>
                <w:rFonts w:ascii="Arial Narrow" w:hAnsi="Arial Narrow"/>
                <w:b/>
                <w:bCs/>
                <w:sz w:val="20"/>
                <w:szCs w:val="20"/>
              </w:rPr>
            </w:pPr>
          </w:p>
        </w:tc>
        <w:tc>
          <w:tcPr>
            <w:tcW w:w="5244" w:type="dxa"/>
          </w:tcPr>
          <w:p w:rsidRPr="00492CDF" w:rsidR="003B6312" w:rsidP="003B6312" w:rsidRDefault="003B6312" w14:paraId="56ABADFD" w14:textId="77777777">
            <w:pPr>
              <w:rPr>
                <w:rFonts w:ascii="Arial Narrow" w:hAnsi="Arial Narrow"/>
                <w:b/>
                <w:bCs/>
                <w:sz w:val="20"/>
                <w:szCs w:val="20"/>
              </w:rPr>
            </w:pPr>
          </w:p>
        </w:tc>
      </w:tr>
      <w:tr w:rsidRPr="00492CDF" w:rsidR="003B6312" w:rsidTr="003B6312" w14:paraId="0990219D" w14:textId="77777777">
        <w:trPr>
          <w:trHeight w:val="647"/>
        </w:trPr>
        <w:tc>
          <w:tcPr>
            <w:tcW w:w="6663" w:type="dxa"/>
          </w:tcPr>
          <w:p w:rsidRPr="00492CDF" w:rsidR="003B6312" w:rsidP="00C20747" w:rsidRDefault="003B6312" w14:paraId="6685D290" w14:textId="77777777">
            <w:pPr>
              <w:pStyle w:val="ListParagraph"/>
              <w:numPr>
                <w:ilvl w:val="0"/>
                <w:numId w:val="25"/>
              </w:numPr>
              <w:rPr>
                <w:rFonts w:ascii="Arial Narrow" w:hAnsi="Arial Narrow"/>
                <w:i/>
                <w:iCs/>
                <w:sz w:val="20"/>
                <w:szCs w:val="20"/>
              </w:rPr>
            </w:pPr>
            <w:r w:rsidRPr="00492CDF">
              <w:rPr>
                <w:rFonts w:ascii="Arial Narrow" w:hAnsi="Arial Narrow"/>
                <w:i/>
                <w:iCs/>
                <w:sz w:val="20"/>
                <w:szCs w:val="20"/>
              </w:rPr>
              <w:t xml:space="preserve">Assessment of Outcome </w:t>
            </w:r>
          </w:p>
          <w:p w:rsidRPr="0064087B" w:rsidR="003B6312" w:rsidP="00C20747" w:rsidRDefault="003B6312" w14:paraId="36EBC1E5" w14:textId="77777777">
            <w:pPr>
              <w:pStyle w:val="ListParagraph"/>
              <w:numPr>
                <w:ilvl w:val="1"/>
                <w:numId w:val="25"/>
              </w:numPr>
              <w:rPr>
                <w:rFonts w:ascii="Arial Narrow" w:hAnsi="Arial Narrow"/>
                <w:i/>
                <w:iCs/>
                <w:color w:val="4472C4" w:themeColor="accent1"/>
                <w:sz w:val="20"/>
                <w:szCs w:val="20"/>
              </w:rPr>
            </w:pPr>
            <w:r w:rsidRPr="0064087B">
              <w:rPr>
                <w:rFonts w:ascii="Arial Narrow" w:hAnsi="Arial Narrow"/>
                <w:color w:val="4472C4" w:themeColor="accent1"/>
                <w:sz w:val="20"/>
                <w:szCs w:val="20"/>
              </w:rPr>
              <w:t>Independent or blind assessment, or confirmation of the outcome by reference to</w:t>
            </w:r>
            <w:r w:rsidRPr="0064087B">
              <w:rPr>
                <w:rFonts w:ascii="Arial Narrow" w:hAnsi="Arial Narrow"/>
                <w:i/>
                <w:iCs/>
                <w:color w:val="4472C4" w:themeColor="accent1"/>
                <w:sz w:val="20"/>
                <w:szCs w:val="20"/>
              </w:rPr>
              <w:t xml:space="preserve"> </w:t>
            </w:r>
            <w:r w:rsidRPr="0064087B">
              <w:rPr>
                <w:rFonts w:ascii="Arial Narrow" w:hAnsi="Arial Narrow"/>
                <w:color w:val="4472C4" w:themeColor="accent1"/>
                <w:sz w:val="20"/>
                <w:szCs w:val="20"/>
              </w:rPr>
              <w:t>secure records (</w:t>
            </w:r>
            <w:proofErr w:type="gramStart"/>
            <w:r w:rsidRPr="0064087B">
              <w:rPr>
                <w:rFonts w:ascii="Arial Narrow" w:hAnsi="Arial Narrow"/>
                <w:color w:val="4472C4" w:themeColor="accent1"/>
                <w:sz w:val="20"/>
                <w:szCs w:val="20"/>
              </w:rPr>
              <w:t>i.e.</w:t>
            </w:r>
            <w:proofErr w:type="gramEnd"/>
            <w:r w:rsidRPr="0064087B">
              <w:rPr>
                <w:rFonts w:ascii="Arial Narrow" w:hAnsi="Arial Narrow"/>
                <w:color w:val="4472C4" w:themeColor="accent1"/>
                <w:sz w:val="20"/>
                <w:szCs w:val="20"/>
              </w:rPr>
              <w:t xml:space="preserve"> medical records, laboratory results etc) </w:t>
            </w:r>
            <w:r w:rsidRPr="0064087B">
              <w:rPr>
                <w:rFonts w:ascii="Arial Narrow" w:hAnsi="Arial Narrow"/>
                <w:b/>
                <w:bCs/>
                <w:color w:val="4472C4" w:themeColor="accent1"/>
                <w:sz w:val="20"/>
                <w:szCs w:val="20"/>
              </w:rPr>
              <w:t>*</w:t>
            </w:r>
          </w:p>
          <w:p w:rsidRPr="00492CDF" w:rsidR="003B6312" w:rsidP="00C20747" w:rsidRDefault="003B6312" w14:paraId="0D7A3108" w14:textId="77777777">
            <w:pPr>
              <w:pStyle w:val="ListParagraph"/>
              <w:numPr>
                <w:ilvl w:val="1"/>
                <w:numId w:val="25"/>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C20747" w:rsidRDefault="003B6312" w14:paraId="23B7B448" w14:textId="77777777">
            <w:pPr>
              <w:pStyle w:val="ListParagraph"/>
              <w:numPr>
                <w:ilvl w:val="1"/>
                <w:numId w:val="25"/>
              </w:numPr>
              <w:rPr>
                <w:rFonts w:ascii="Arial Narrow" w:hAnsi="Arial Narrow"/>
                <w:sz w:val="20"/>
                <w:szCs w:val="20"/>
              </w:rPr>
            </w:pPr>
            <w:r w:rsidRPr="00492CDF">
              <w:rPr>
                <w:rFonts w:ascii="Arial Narrow" w:hAnsi="Arial Narrow"/>
                <w:sz w:val="20"/>
                <w:szCs w:val="20"/>
              </w:rPr>
              <w:lastRenderedPageBreak/>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C20747" w:rsidRDefault="003B6312" w14:paraId="598C06B8" w14:textId="77777777">
            <w:pPr>
              <w:pStyle w:val="ListParagraph"/>
              <w:numPr>
                <w:ilvl w:val="1"/>
                <w:numId w:val="25"/>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6BEAB581" w14:textId="77777777">
            <w:pPr>
              <w:rPr>
                <w:rFonts w:ascii="Arial Narrow" w:hAnsi="Arial Narrow"/>
                <w:b/>
                <w:bCs/>
                <w:sz w:val="20"/>
                <w:szCs w:val="20"/>
              </w:rPr>
            </w:pPr>
          </w:p>
        </w:tc>
        <w:tc>
          <w:tcPr>
            <w:tcW w:w="1701" w:type="dxa"/>
          </w:tcPr>
          <w:p w:rsidRPr="00492CDF" w:rsidR="003B6312" w:rsidP="003B6312" w:rsidRDefault="0064087B" w14:paraId="26420EF3" w14:textId="583C76CC">
            <w:pPr>
              <w:rPr>
                <w:rFonts w:ascii="Arial Narrow" w:hAnsi="Arial Narrow"/>
                <w:b/>
                <w:bCs/>
                <w:sz w:val="20"/>
                <w:szCs w:val="20"/>
              </w:rPr>
            </w:pPr>
            <w:r>
              <w:rPr>
                <w:rFonts w:ascii="Arial Narrow" w:hAnsi="Arial Narrow"/>
                <w:b/>
                <w:bCs/>
                <w:sz w:val="20"/>
                <w:szCs w:val="20"/>
              </w:rPr>
              <w:lastRenderedPageBreak/>
              <w:t>1</w:t>
            </w:r>
          </w:p>
        </w:tc>
        <w:tc>
          <w:tcPr>
            <w:tcW w:w="5244" w:type="dxa"/>
          </w:tcPr>
          <w:p w:rsidRPr="00492CDF" w:rsidR="003B6312" w:rsidP="003B6312" w:rsidRDefault="0064087B" w14:paraId="4F444822" w14:textId="25F9669D">
            <w:pPr>
              <w:rPr>
                <w:rFonts w:ascii="Arial Narrow" w:hAnsi="Arial Narrow"/>
                <w:b/>
                <w:bCs/>
                <w:sz w:val="20"/>
                <w:szCs w:val="20"/>
              </w:rPr>
            </w:pPr>
            <w:r>
              <w:rPr>
                <w:rFonts w:ascii="Arial Narrow" w:hAnsi="Arial Narrow"/>
                <w:b/>
                <w:bCs/>
                <w:sz w:val="20"/>
                <w:szCs w:val="20"/>
              </w:rPr>
              <w:t>Primary and secondary outcomes</w:t>
            </w:r>
            <w:r w:rsidRPr="0064087B">
              <w:rPr>
                <w:rFonts w:ascii="Arial Narrow" w:hAnsi="Arial Narrow"/>
                <w:bCs/>
                <w:sz w:val="20"/>
                <w:szCs w:val="20"/>
              </w:rPr>
              <w:t xml:space="preserve">: “Primary outcome was AKI, as defined by the Kidney Disease: Improving Global Outcomes (KDIGO) proposed criteria into stages 1, 2 or 3 using the peak serum </w:t>
            </w:r>
            <w:r w:rsidRPr="0064087B">
              <w:rPr>
                <w:rFonts w:ascii="Arial Narrow" w:hAnsi="Arial Narrow"/>
                <w:bCs/>
                <w:sz w:val="20"/>
                <w:szCs w:val="20"/>
              </w:rPr>
              <w:lastRenderedPageBreak/>
              <w:t>creatinine (</w:t>
            </w:r>
            <w:proofErr w:type="spellStart"/>
            <w:r w:rsidRPr="0064087B">
              <w:rPr>
                <w:rFonts w:ascii="Arial Narrow" w:hAnsi="Arial Narrow"/>
                <w:bCs/>
                <w:sz w:val="20"/>
                <w:szCs w:val="20"/>
              </w:rPr>
              <w:t>sCr</w:t>
            </w:r>
            <w:proofErr w:type="spellEnd"/>
            <w:r w:rsidRPr="0064087B">
              <w:rPr>
                <w:rFonts w:ascii="Arial Narrow" w:hAnsi="Arial Narrow"/>
                <w:bCs/>
                <w:sz w:val="20"/>
                <w:szCs w:val="20"/>
              </w:rPr>
              <w:t xml:space="preserve">) level within the reference window following AG exposure, and admission </w:t>
            </w:r>
            <w:proofErr w:type="spellStart"/>
            <w:r w:rsidRPr="0064087B">
              <w:rPr>
                <w:rFonts w:ascii="Arial Narrow" w:hAnsi="Arial Narrow"/>
                <w:bCs/>
                <w:sz w:val="20"/>
                <w:szCs w:val="20"/>
              </w:rPr>
              <w:t>sCr</w:t>
            </w:r>
            <w:proofErr w:type="spellEnd"/>
            <w:r w:rsidRPr="0064087B">
              <w:rPr>
                <w:rFonts w:ascii="Arial Narrow" w:hAnsi="Arial Narrow"/>
                <w:bCs/>
                <w:sz w:val="20"/>
                <w:szCs w:val="20"/>
              </w:rPr>
              <w:t xml:space="preserve"> prior to exposure”</w:t>
            </w:r>
          </w:p>
        </w:tc>
      </w:tr>
      <w:tr w:rsidRPr="00492CDF" w:rsidR="003B6312" w:rsidTr="003B6312" w14:paraId="6C00DD1D" w14:textId="77777777">
        <w:trPr>
          <w:trHeight w:val="824"/>
        </w:trPr>
        <w:tc>
          <w:tcPr>
            <w:tcW w:w="6663" w:type="dxa"/>
          </w:tcPr>
          <w:p w:rsidRPr="00492CDF" w:rsidR="003B6312" w:rsidP="00C20747" w:rsidRDefault="003B6312" w14:paraId="79662EAB" w14:textId="77777777">
            <w:pPr>
              <w:pStyle w:val="ListParagraph"/>
              <w:numPr>
                <w:ilvl w:val="0"/>
                <w:numId w:val="25"/>
              </w:numPr>
              <w:rPr>
                <w:rFonts w:ascii="Arial Narrow" w:hAnsi="Arial Narrow"/>
                <w:i/>
                <w:iCs/>
                <w:sz w:val="20"/>
                <w:szCs w:val="20"/>
              </w:rPr>
            </w:pPr>
            <w:r w:rsidRPr="00492CDF">
              <w:rPr>
                <w:rFonts w:ascii="Arial Narrow" w:hAnsi="Arial Narrow"/>
                <w:i/>
                <w:iCs/>
                <w:sz w:val="20"/>
                <w:szCs w:val="20"/>
              </w:rPr>
              <w:lastRenderedPageBreak/>
              <w:t>Was follow-up long enough for outcomes to occur</w:t>
            </w:r>
          </w:p>
          <w:p w:rsidRPr="00492CDF" w:rsidR="003B6312" w:rsidP="00C20747" w:rsidRDefault="003B6312" w14:paraId="60193D85" w14:textId="77777777">
            <w:pPr>
              <w:pStyle w:val="ListParagraph"/>
              <w:numPr>
                <w:ilvl w:val="1"/>
                <w:numId w:val="25"/>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492CDF" w:rsidR="003B6312" w:rsidP="00C20747" w:rsidRDefault="003B6312" w14:paraId="435A0AA2" w14:textId="77777777">
            <w:pPr>
              <w:pStyle w:val="ListParagraph"/>
              <w:numPr>
                <w:ilvl w:val="1"/>
                <w:numId w:val="25"/>
              </w:numPr>
              <w:rPr>
                <w:rFonts w:ascii="Arial Narrow" w:hAnsi="Arial Narrow"/>
                <w:sz w:val="20"/>
                <w:szCs w:val="20"/>
              </w:rPr>
            </w:pPr>
            <w:r w:rsidRPr="00492CDF">
              <w:rPr>
                <w:rFonts w:ascii="Arial Narrow" w:hAnsi="Arial Narrow"/>
                <w:sz w:val="20"/>
                <w:szCs w:val="20"/>
              </w:rPr>
              <w:t xml:space="preserve">No </w:t>
            </w:r>
          </w:p>
          <w:p w:rsidRPr="00492CDF" w:rsidR="003B6312" w:rsidP="00C20747" w:rsidRDefault="003B6312" w14:paraId="7056B13B" w14:textId="77777777">
            <w:pPr>
              <w:pStyle w:val="ListParagraph"/>
              <w:numPr>
                <w:ilvl w:val="1"/>
                <w:numId w:val="25"/>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48DA101B" w14:textId="77777777">
            <w:pPr>
              <w:rPr>
                <w:rFonts w:ascii="Arial Narrow" w:hAnsi="Arial Narrow"/>
                <w:b/>
                <w:bCs/>
                <w:sz w:val="20"/>
                <w:szCs w:val="20"/>
              </w:rPr>
            </w:pPr>
          </w:p>
        </w:tc>
        <w:tc>
          <w:tcPr>
            <w:tcW w:w="1701" w:type="dxa"/>
          </w:tcPr>
          <w:p w:rsidRPr="00492CDF" w:rsidR="003B6312" w:rsidP="003B6312" w:rsidRDefault="001F0B32" w14:paraId="70A8B665" w14:textId="1BB3D497">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1F0B32" w14:paraId="136A31B0" w14:textId="402900FB">
            <w:pPr>
              <w:rPr>
                <w:rFonts w:ascii="Arial Narrow" w:hAnsi="Arial Narrow"/>
                <w:b/>
                <w:bCs/>
                <w:sz w:val="20"/>
                <w:szCs w:val="20"/>
              </w:rPr>
            </w:pPr>
            <w:r>
              <w:rPr>
                <w:rFonts w:ascii="Arial Narrow" w:hAnsi="Arial Narrow"/>
                <w:b/>
                <w:bCs/>
                <w:sz w:val="20"/>
                <w:szCs w:val="20"/>
              </w:rPr>
              <w:t xml:space="preserve">Primary and secondary outcomes: </w:t>
            </w:r>
            <w:r w:rsidRPr="001F0B32">
              <w:rPr>
                <w:rFonts w:ascii="Arial Narrow" w:hAnsi="Arial Narrow"/>
                <w:bCs/>
                <w:sz w:val="20"/>
                <w:szCs w:val="20"/>
              </w:rPr>
              <w:t xml:space="preserve">“Peak </w:t>
            </w:r>
            <w:proofErr w:type="spellStart"/>
            <w:r w:rsidRPr="001F0B32">
              <w:rPr>
                <w:rFonts w:ascii="Arial Narrow" w:hAnsi="Arial Narrow"/>
                <w:bCs/>
                <w:sz w:val="20"/>
                <w:szCs w:val="20"/>
              </w:rPr>
              <w:t>sCr</w:t>
            </w:r>
            <w:proofErr w:type="spellEnd"/>
            <w:r w:rsidRPr="001F0B32">
              <w:rPr>
                <w:rFonts w:ascii="Arial Narrow" w:hAnsi="Arial Narrow"/>
                <w:bCs/>
                <w:sz w:val="20"/>
                <w:szCs w:val="20"/>
              </w:rPr>
              <w:t xml:space="preserve"> levels were recorded from within 1 week after first AG drug level checked until 2 weeks post-cessation of AG therapy. Acute </w:t>
            </w:r>
            <w:proofErr w:type="spellStart"/>
            <w:r w:rsidRPr="001F0B32">
              <w:rPr>
                <w:rFonts w:ascii="Arial Narrow" w:hAnsi="Arial Narrow"/>
                <w:bCs/>
                <w:sz w:val="20"/>
                <w:szCs w:val="20"/>
              </w:rPr>
              <w:t>DsCr</w:t>
            </w:r>
            <w:proofErr w:type="spellEnd"/>
            <w:r w:rsidRPr="001F0B32">
              <w:rPr>
                <w:rFonts w:ascii="Arial Narrow" w:hAnsi="Arial Narrow"/>
                <w:bCs/>
                <w:sz w:val="20"/>
                <w:szCs w:val="20"/>
              </w:rPr>
              <w:t xml:space="preserve"> was measured as the difference between reference peak </w:t>
            </w:r>
            <w:proofErr w:type="spellStart"/>
            <w:r w:rsidRPr="001F0B32">
              <w:rPr>
                <w:rFonts w:ascii="Arial Narrow" w:hAnsi="Arial Narrow"/>
                <w:bCs/>
                <w:sz w:val="20"/>
                <w:szCs w:val="20"/>
              </w:rPr>
              <w:t>sCr</w:t>
            </w:r>
            <w:proofErr w:type="spellEnd"/>
            <w:r w:rsidRPr="001F0B32">
              <w:rPr>
                <w:rFonts w:ascii="Arial Narrow" w:hAnsi="Arial Narrow"/>
                <w:bCs/>
                <w:sz w:val="20"/>
                <w:szCs w:val="20"/>
              </w:rPr>
              <w:t xml:space="preserve"> and admission </w:t>
            </w:r>
            <w:proofErr w:type="spellStart"/>
            <w:r w:rsidRPr="001F0B32">
              <w:rPr>
                <w:rFonts w:ascii="Arial Narrow" w:hAnsi="Arial Narrow"/>
                <w:bCs/>
                <w:sz w:val="20"/>
                <w:szCs w:val="20"/>
              </w:rPr>
              <w:t>sCr</w:t>
            </w:r>
            <w:proofErr w:type="spellEnd"/>
            <w:r w:rsidRPr="001F0B32">
              <w:rPr>
                <w:rFonts w:ascii="Arial Narrow" w:hAnsi="Arial Narrow"/>
                <w:bCs/>
                <w:sz w:val="20"/>
                <w:szCs w:val="20"/>
              </w:rPr>
              <w:t xml:space="preserve"> levels during the index hospitalization.”</w:t>
            </w:r>
          </w:p>
        </w:tc>
      </w:tr>
      <w:tr w:rsidRPr="00492CDF" w:rsidR="003B6312" w:rsidTr="003B6312" w14:paraId="0801FB5A" w14:textId="77777777">
        <w:trPr>
          <w:trHeight w:val="824"/>
        </w:trPr>
        <w:tc>
          <w:tcPr>
            <w:tcW w:w="6663" w:type="dxa"/>
          </w:tcPr>
          <w:p w:rsidRPr="00492CDF" w:rsidR="003B6312" w:rsidP="00C20747" w:rsidRDefault="003B6312" w14:paraId="782F99DE" w14:textId="77777777">
            <w:pPr>
              <w:pStyle w:val="ListParagraph"/>
              <w:numPr>
                <w:ilvl w:val="0"/>
                <w:numId w:val="25"/>
              </w:numPr>
              <w:rPr>
                <w:rFonts w:ascii="Arial Narrow" w:hAnsi="Arial Narrow"/>
                <w:i/>
                <w:iCs/>
                <w:sz w:val="20"/>
                <w:szCs w:val="20"/>
              </w:rPr>
            </w:pPr>
            <w:r w:rsidRPr="00492CDF">
              <w:rPr>
                <w:rFonts w:ascii="Arial Narrow" w:hAnsi="Arial Narrow"/>
                <w:i/>
                <w:iCs/>
                <w:sz w:val="20"/>
                <w:szCs w:val="20"/>
              </w:rPr>
              <w:t>Adequacy of follow-up of cohorts</w:t>
            </w:r>
          </w:p>
          <w:p w:rsidRPr="001F0B32" w:rsidR="003B6312" w:rsidP="00C20747" w:rsidRDefault="003B6312" w14:paraId="552ECF0F" w14:textId="77777777">
            <w:pPr>
              <w:pStyle w:val="ListParagraph"/>
              <w:numPr>
                <w:ilvl w:val="1"/>
                <w:numId w:val="25"/>
              </w:numPr>
              <w:rPr>
                <w:rFonts w:ascii="Arial Narrow" w:hAnsi="Arial Narrow"/>
                <w:color w:val="4472C4" w:themeColor="accent1"/>
                <w:sz w:val="20"/>
                <w:szCs w:val="20"/>
              </w:rPr>
            </w:pPr>
            <w:r w:rsidRPr="001F0B32">
              <w:rPr>
                <w:rFonts w:ascii="Arial Narrow" w:hAnsi="Arial Narrow"/>
                <w:color w:val="4472C4" w:themeColor="accent1"/>
                <w:sz w:val="20"/>
                <w:szCs w:val="20"/>
              </w:rPr>
              <w:t xml:space="preserve">Complete follow-up – all subjects accounted for </w:t>
            </w:r>
            <w:r w:rsidRPr="001F0B32">
              <w:rPr>
                <w:rFonts w:ascii="Arial Narrow" w:hAnsi="Arial Narrow"/>
                <w:b/>
                <w:bCs/>
                <w:color w:val="4472C4" w:themeColor="accent1"/>
                <w:sz w:val="20"/>
                <w:szCs w:val="20"/>
              </w:rPr>
              <w:t>*</w:t>
            </w:r>
          </w:p>
          <w:p w:rsidRPr="00492CDF" w:rsidR="003B6312" w:rsidP="00C20747" w:rsidRDefault="003B6312" w14:paraId="7FCA6490" w14:textId="77777777">
            <w:pPr>
              <w:pStyle w:val="ListParagraph"/>
              <w:numPr>
                <w:ilvl w:val="1"/>
                <w:numId w:val="25"/>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C20747" w:rsidRDefault="003B6312" w14:paraId="1280DAA8" w14:textId="77777777">
            <w:pPr>
              <w:pStyle w:val="ListParagraph"/>
              <w:numPr>
                <w:ilvl w:val="1"/>
                <w:numId w:val="25"/>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C20747" w:rsidRDefault="003B6312" w14:paraId="745119B2" w14:textId="77777777">
            <w:pPr>
              <w:pStyle w:val="ListParagraph"/>
              <w:numPr>
                <w:ilvl w:val="1"/>
                <w:numId w:val="25"/>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1F0B32" w14:paraId="6653CA7B" w14:textId="00176F89">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1F0B32" w14:paraId="378BC499" w14:textId="69351E96">
            <w:pPr>
              <w:rPr>
                <w:rFonts w:ascii="Arial Narrow" w:hAnsi="Arial Narrow"/>
                <w:b/>
                <w:bCs/>
                <w:sz w:val="20"/>
                <w:szCs w:val="20"/>
              </w:rPr>
            </w:pPr>
            <w:r w:rsidRPr="001F0B32">
              <w:rPr>
                <w:rFonts w:ascii="Arial Narrow" w:hAnsi="Arial Narrow"/>
                <w:bCs/>
                <w:sz w:val="20"/>
                <w:szCs w:val="20"/>
              </w:rPr>
              <w:t>Retrospective cohort study. No losses during follow up recorded</w:t>
            </w:r>
            <w:r>
              <w:rPr>
                <w:rFonts w:ascii="Arial Narrow" w:hAnsi="Arial Narrow"/>
                <w:b/>
                <w:bCs/>
                <w:sz w:val="20"/>
                <w:szCs w:val="20"/>
              </w:rPr>
              <w:t>.</w:t>
            </w:r>
          </w:p>
        </w:tc>
      </w:tr>
      <w:tr w:rsidRPr="00492CDF" w:rsidR="003B6312" w:rsidTr="003B6312" w14:paraId="32FA2E80" w14:textId="77777777">
        <w:trPr>
          <w:trHeight w:val="558"/>
        </w:trPr>
        <w:tc>
          <w:tcPr>
            <w:tcW w:w="6663" w:type="dxa"/>
          </w:tcPr>
          <w:p w:rsidRPr="00492CDF" w:rsidR="003B6312" w:rsidP="003B6312" w:rsidRDefault="003B6312" w14:paraId="4F145009"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1F0B32" w14:paraId="594F46C7" w14:textId="35E33FF4">
            <w:pPr>
              <w:rPr>
                <w:rFonts w:ascii="Arial Narrow" w:hAnsi="Arial Narrow"/>
                <w:b/>
                <w:bCs/>
                <w:sz w:val="20"/>
                <w:szCs w:val="20"/>
              </w:rPr>
            </w:pPr>
            <w:r>
              <w:rPr>
                <w:rFonts w:ascii="Arial Narrow" w:hAnsi="Arial Narrow"/>
                <w:b/>
                <w:bCs/>
                <w:sz w:val="20"/>
                <w:szCs w:val="20"/>
              </w:rPr>
              <w:t>9</w:t>
            </w:r>
          </w:p>
        </w:tc>
        <w:tc>
          <w:tcPr>
            <w:tcW w:w="5244" w:type="dxa"/>
          </w:tcPr>
          <w:p w:rsidRPr="00492CDF" w:rsidR="003B6312" w:rsidP="003B6312" w:rsidRDefault="003B6312" w14:paraId="515B3482" w14:textId="77777777">
            <w:pPr>
              <w:rPr>
                <w:rFonts w:ascii="Arial Narrow" w:hAnsi="Arial Narrow"/>
                <w:b/>
                <w:bCs/>
                <w:sz w:val="20"/>
                <w:szCs w:val="20"/>
              </w:rPr>
            </w:pPr>
          </w:p>
        </w:tc>
      </w:tr>
    </w:tbl>
    <w:p w:rsidR="003B6312" w:rsidRDefault="003B6312" w14:paraId="18F6B31F" w14:textId="42D6C515">
      <w:pPr>
        <w:rPr>
          <w:b/>
          <w:bCs/>
          <w:sz w:val="20"/>
          <w:szCs w:val="20"/>
        </w:rPr>
      </w:pPr>
    </w:p>
    <w:p w:rsidR="003B6312" w:rsidRDefault="003B6312" w14:paraId="445395A3" w14:textId="55A07457">
      <w:pPr>
        <w:rPr>
          <w:b/>
          <w:bCs/>
          <w:sz w:val="20"/>
          <w:szCs w:val="20"/>
        </w:rPr>
      </w:pPr>
    </w:p>
    <w:p w:rsidR="003B6312" w:rsidRDefault="003B6312" w14:paraId="079C1D8D" w14:textId="0B266BF0">
      <w:pPr>
        <w:rPr>
          <w:b/>
          <w:bCs/>
          <w:sz w:val="20"/>
          <w:szCs w:val="20"/>
        </w:rPr>
      </w:pPr>
    </w:p>
    <w:p w:rsidR="003B6312" w:rsidRDefault="003B6312" w14:paraId="5C079520" w14:textId="29F0DCA5">
      <w:pPr>
        <w:rPr>
          <w:b/>
          <w:bCs/>
          <w:sz w:val="20"/>
          <w:szCs w:val="20"/>
        </w:rPr>
      </w:pPr>
    </w:p>
    <w:p w:rsidR="003B6312" w:rsidRDefault="003B6312" w14:paraId="184D6EA0" w14:textId="6D99AAF1">
      <w:pPr>
        <w:rPr>
          <w:b/>
          <w:bCs/>
          <w:sz w:val="20"/>
          <w:szCs w:val="20"/>
        </w:rPr>
      </w:pPr>
    </w:p>
    <w:p w:rsidR="003B6312" w:rsidRDefault="003B6312" w14:paraId="3B3FCFF2" w14:textId="1A193C13">
      <w:pPr>
        <w:rPr>
          <w:b/>
          <w:bCs/>
          <w:sz w:val="20"/>
          <w:szCs w:val="20"/>
        </w:rPr>
      </w:pPr>
    </w:p>
    <w:p w:rsidR="003B6312" w:rsidRDefault="003B6312" w14:paraId="5522717A" w14:textId="25684797">
      <w:pPr>
        <w:rPr>
          <w:b/>
          <w:bCs/>
          <w:sz w:val="20"/>
          <w:szCs w:val="20"/>
        </w:rPr>
      </w:pPr>
    </w:p>
    <w:p w:rsidR="003B6312" w:rsidRDefault="003B6312" w14:paraId="2C8F1F68" w14:textId="09B4B16D">
      <w:pPr>
        <w:rPr>
          <w:b/>
          <w:bCs/>
          <w:sz w:val="20"/>
          <w:szCs w:val="20"/>
        </w:rPr>
      </w:pPr>
    </w:p>
    <w:p w:rsidR="003B6312" w:rsidRDefault="003B6312" w14:paraId="3BC65198" w14:textId="4234F781">
      <w:pPr>
        <w:rPr>
          <w:b/>
          <w:bCs/>
          <w:sz w:val="20"/>
          <w:szCs w:val="20"/>
        </w:rPr>
      </w:pPr>
    </w:p>
    <w:p w:rsidRPr="007913B0" w:rsidR="008625C1" w:rsidP="008625C1" w:rsidRDefault="008625C1" w14:paraId="75FDEAB3" w14:textId="77777777">
      <w:pPr>
        <w:rPr>
          <w:b/>
          <w:bCs/>
          <w:sz w:val="20"/>
          <w:szCs w:val="20"/>
        </w:rPr>
      </w:pPr>
      <w:r w:rsidRPr="007913B0">
        <w:rPr>
          <w:b/>
          <w:bCs/>
          <w:sz w:val="20"/>
          <w:szCs w:val="20"/>
        </w:rPr>
        <w:t>MODIFIED NEWCASTLE - OTTAWA QUALITY ASSESSMENT SCALE: COHORT STUDIES</w:t>
      </w:r>
    </w:p>
    <w:p w:rsidRPr="007913B0" w:rsidR="008625C1" w:rsidRDefault="008625C1" w14:paraId="410B7D52" w14:textId="5A432BEA">
      <w:pPr>
        <w:rPr>
          <w:rFonts w:ascii="Arial" w:hAnsi="Arial" w:cs="Arial"/>
          <w:color w:val="2A2A2A"/>
          <w:shd w:val="clear" w:color="auto" w:fill="FFFFFF"/>
        </w:rPr>
      </w:pPr>
      <w:r w:rsidRPr="007913B0">
        <w:rPr>
          <w:b/>
          <w:bCs/>
          <w:sz w:val="20"/>
          <w:szCs w:val="20"/>
        </w:rPr>
        <w:t>EndNote number</w:t>
      </w:r>
      <w:r w:rsidRPr="007913B0">
        <w:rPr>
          <w:bCs/>
          <w:sz w:val="20"/>
          <w:szCs w:val="20"/>
        </w:rPr>
        <w:t xml:space="preserve">: </w:t>
      </w:r>
      <w:r w:rsidRPr="007913B0" w:rsidR="00135E3F">
        <w:rPr>
          <w:bCs/>
          <w:sz w:val="20"/>
          <w:szCs w:val="20"/>
        </w:rPr>
        <w:t>#233</w:t>
      </w:r>
      <w:r w:rsidRPr="007913B0" w:rsidR="00135E3F">
        <w:rPr>
          <w:b/>
          <w:bCs/>
          <w:sz w:val="20"/>
          <w:szCs w:val="20"/>
        </w:rPr>
        <w:t xml:space="preserve"> </w:t>
      </w:r>
      <w:r w:rsidRPr="007913B0">
        <w:rPr>
          <w:b/>
          <w:bCs/>
          <w:sz w:val="20"/>
          <w:szCs w:val="20"/>
        </w:rPr>
        <w:t>Author:</w:t>
      </w:r>
      <w:r w:rsidRPr="007913B0">
        <w:rPr>
          <w:bCs/>
          <w:sz w:val="20"/>
          <w:szCs w:val="20"/>
        </w:rPr>
        <w:t xml:space="preserve"> Pan et al., 2018. </w:t>
      </w:r>
      <w:r w:rsidRPr="007913B0">
        <w:rPr>
          <w:b/>
          <w:bCs/>
          <w:sz w:val="20"/>
          <w:szCs w:val="20"/>
        </w:rPr>
        <w:t xml:space="preserve">Title: </w:t>
      </w:r>
      <w:r w:rsidRPr="007913B0">
        <w:rPr>
          <w:bCs/>
          <w:sz w:val="20"/>
          <w:szCs w:val="20"/>
        </w:rPr>
        <w:t>Vancomycin-induced acute kidney injury in elderly Chinese patients: a single-centre cross-sectional study</w:t>
      </w:r>
    </w:p>
    <w:p w:rsidRPr="008625C1" w:rsidR="003B6312" w:rsidRDefault="008625C1" w14:paraId="0507EE0D" w14:textId="70D38A3A">
      <w:pPr>
        <w:rPr>
          <w:sz w:val="20"/>
          <w:szCs w:val="20"/>
        </w:rPr>
      </w:pPr>
      <w:r w:rsidRPr="007913B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6662ADD7" w14:textId="77777777">
        <w:trPr>
          <w:trHeight w:val="824"/>
        </w:trPr>
        <w:tc>
          <w:tcPr>
            <w:tcW w:w="6663" w:type="dxa"/>
          </w:tcPr>
          <w:p w:rsidRPr="00492CDF" w:rsidR="003B6312" w:rsidP="003B6312" w:rsidRDefault="003B6312" w14:paraId="48D86909"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3142576F"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59211D02"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25BB6168" w14:textId="77777777">
        <w:trPr>
          <w:trHeight w:val="177"/>
        </w:trPr>
        <w:tc>
          <w:tcPr>
            <w:tcW w:w="6663" w:type="dxa"/>
          </w:tcPr>
          <w:p w:rsidRPr="00492CDF" w:rsidR="003B6312" w:rsidP="003B6312" w:rsidRDefault="003B6312" w14:paraId="72B40252"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7EC9EF3C" w14:textId="77777777">
            <w:pPr>
              <w:rPr>
                <w:rFonts w:ascii="Arial Narrow" w:hAnsi="Arial Narrow"/>
                <w:b/>
                <w:bCs/>
                <w:sz w:val="20"/>
                <w:szCs w:val="20"/>
              </w:rPr>
            </w:pPr>
          </w:p>
        </w:tc>
        <w:tc>
          <w:tcPr>
            <w:tcW w:w="5244" w:type="dxa"/>
          </w:tcPr>
          <w:p w:rsidRPr="00492CDF" w:rsidR="003B6312" w:rsidP="003B6312" w:rsidRDefault="003B6312" w14:paraId="23EBBCEC" w14:textId="77777777">
            <w:pPr>
              <w:rPr>
                <w:rFonts w:ascii="Arial Narrow" w:hAnsi="Arial Narrow"/>
                <w:b/>
                <w:bCs/>
                <w:sz w:val="20"/>
                <w:szCs w:val="20"/>
              </w:rPr>
            </w:pPr>
          </w:p>
        </w:tc>
      </w:tr>
      <w:tr w:rsidRPr="00492CDF" w:rsidR="003B6312" w:rsidTr="003B6312" w14:paraId="3783199C" w14:textId="77777777">
        <w:trPr>
          <w:trHeight w:val="1347"/>
        </w:trPr>
        <w:tc>
          <w:tcPr>
            <w:tcW w:w="6663" w:type="dxa"/>
          </w:tcPr>
          <w:p w:rsidRPr="008625C1" w:rsidR="003B6312" w:rsidP="008625C1" w:rsidRDefault="003B6312" w14:paraId="2094AB0D" w14:textId="7258380A">
            <w:pPr>
              <w:pStyle w:val="ListParagraph"/>
              <w:numPr>
                <w:ilvl w:val="0"/>
                <w:numId w:val="26"/>
              </w:numPr>
              <w:rPr>
                <w:rFonts w:ascii="Arial Narrow" w:hAnsi="Arial Narrow"/>
                <w:i/>
                <w:iCs/>
                <w:sz w:val="20"/>
                <w:szCs w:val="20"/>
              </w:rPr>
            </w:pPr>
            <w:r w:rsidRPr="008625C1">
              <w:rPr>
                <w:rFonts w:ascii="Arial Narrow" w:hAnsi="Arial Narrow"/>
                <w:i/>
                <w:iCs/>
                <w:sz w:val="20"/>
                <w:szCs w:val="20"/>
              </w:rPr>
              <w:t>Representativeness of the exposed cohort</w:t>
            </w:r>
          </w:p>
          <w:p w:rsidRPr="00135E3F" w:rsidR="003B6312" w:rsidP="008625C1" w:rsidRDefault="003B6312" w14:paraId="0272C427" w14:textId="77777777">
            <w:pPr>
              <w:pStyle w:val="ListParagraph"/>
              <w:numPr>
                <w:ilvl w:val="1"/>
                <w:numId w:val="26"/>
              </w:numPr>
              <w:rPr>
                <w:rFonts w:ascii="Arial Narrow" w:hAnsi="Arial Narrow"/>
                <w:color w:val="4472C4" w:themeColor="accent1"/>
                <w:sz w:val="20"/>
                <w:szCs w:val="20"/>
              </w:rPr>
            </w:pPr>
            <w:r w:rsidRPr="00135E3F">
              <w:rPr>
                <w:rFonts w:ascii="Arial Narrow" w:hAnsi="Arial Narrow"/>
                <w:color w:val="4472C4" w:themeColor="accent1"/>
                <w:sz w:val="20"/>
                <w:szCs w:val="20"/>
              </w:rPr>
              <w:t xml:space="preserve">Truly representative of the elderly population (at least 65 years old) </w:t>
            </w:r>
            <w:r w:rsidRPr="00135E3F">
              <w:rPr>
                <w:rFonts w:ascii="Arial Narrow" w:hAnsi="Arial Narrow"/>
                <w:b/>
                <w:bCs/>
                <w:color w:val="4472C4" w:themeColor="accent1"/>
                <w:sz w:val="20"/>
                <w:szCs w:val="20"/>
              </w:rPr>
              <w:t>*</w:t>
            </w:r>
          </w:p>
          <w:p w:rsidRPr="00492CDF" w:rsidR="003B6312" w:rsidP="008625C1" w:rsidRDefault="003B6312" w14:paraId="07DBC903" w14:textId="77777777">
            <w:pPr>
              <w:pStyle w:val="ListParagraph"/>
              <w:numPr>
                <w:ilvl w:val="1"/>
                <w:numId w:val="26"/>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8625C1" w:rsidRDefault="003B6312" w14:paraId="15BB3E74" w14:textId="77777777">
            <w:pPr>
              <w:pStyle w:val="ListParagraph"/>
              <w:numPr>
                <w:ilvl w:val="1"/>
                <w:numId w:val="26"/>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8625C1" w:rsidRDefault="003B6312" w14:paraId="4B57A1C0" w14:textId="77777777">
            <w:pPr>
              <w:pStyle w:val="ListParagraph"/>
              <w:numPr>
                <w:ilvl w:val="1"/>
                <w:numId w:val="26"/>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135E3F" w14:paraId="7BE5277D" w14:textId="5DF89742">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135E3F" w14:paraId="2128DBC0" w14:textId="04A083C6">
            <w:pPr>
              <w:rPr>
                <w:rFonts w:ascii="Arial Narrow" w:hAnsi="Arial Narrow"/>
                <w:b/>
                <w:bCs/>
                <w:sz w:val="20"/>
                <w:szCs w:val="20"/>
              </w:rPr>
            </w:pPr>
            <w:r>
              <w:rPr>
                <w:rFonts w:ascii="Arial Narrow" w:hAnsi="Arial Narrow"/>
                <w:b/>
                <w:bCs/>
                <w:sz w:val="20"/>
                <w:szCs w:val="20"/>
              </w:rPr>
              <w:t xml:space="preserve">Study design and population: </w:t>
            </w:r>
            <w:r w:rsidRPr="00135E3F">
              <w:rPr>
                <w:rFonts w:ascii="Arial Narrow" w:hAnsi="Arial Narrow"/>
                <w:bCs/>
                <w:sz w:val="20"/>
                <w:szCs w:val="20"/>
              </w:rPr>
              <w:t>“… the inclusion criteria were: (</w:t>
            </w:r>
            <w:proofErr w:type="spellStart"/>
            <w:r w:rsidRPr="00135E3F">
              <w:rPr>
                <w:rFonts w:ascii="Arial Narrow" w:hAnsi="Arial Narrow"/>
                <w:bCs/>
                <w:sz w:val="20"/>
                <w:szCs w:val="20"/>
              </w:rPr>
              <w:t>i</w:t>
            </w:r>
            <w:proofErr w:type="spellEnd"/>
            <w:r w:rsidRPr="00135E3F">
              <w:rPr>
                <w:rFonts w:ascii="Arial Narrow" w:hAnsi="Arial Narrow"/>
                <w:bCs/>
                <w:sz w:val="20"/>
                <w:szCs w:val="20"/>
              </w:rPr>
              <w:t>) ≥65 years of age; (ii) receiving four or more doses of VAN during treatment period”</w:t>
            </w:r>
          </w:p>
        </w:tc>
      </w:tr>
      <w:tr w:rsidRPr="00492CDF" w:rsidR="003B6312" w:rsidTr="003B6312" w14:paraId="5CBE21FF" w14:textId="77777777">
        <w:trPr>
          <w:trHeight w:val="824"/>
        </w:trPr>
        <w:tc>
          <w:tcPr>
            <w:tcW w:w="6663" w:type="dxa"/>
          </w:tcPr>
          <w:p w:rsidRPr="00492CDF" w:rsidR="003B6312" w:rsidP="008625C1" w:rsidRDefault="003B6312" w14:paraId="3B7A4CBD" w14:textId="77777777">
            <w:pPr>
              <w:pStyle w:val="ListParagraph"/>
              <w:numPr>
                <w:ilvl w:val="0"/>
                <w:numId w:val="26"/>
              </w:numPr>
              <w:rPr>
                <w:rFonts w:ascii="Arial Narrow" w:hAnsi="Arial Narrow"/>
                <w:i/>
                <w:iCs/>
                <w:sz w:val="20"/>
                <w:szCs w:val="20"/>
              </w:rPr>
            </w:pPr>
            <w:r w:rsidRPr="00492CDF">
              <w:rPr>
                <w:rFonts w:ascii="Arial Narrow" w:hAnsi="Arial Narrow"/>
                <w:i/>
                <w:iCs/>
                <w:sz w:val="20"/>
                <w:szCs w:val="20"/>
              </w:rPr>
              <w:t>Selection of the non-exposed cohort</w:t>
            </w:r>
          </w:p>
          <w:p w:rsidRPr="00492CDF" w:rsidR="003B6312" w:rsidP="008625C1" w:rsidRDefault="003B6312" w14:paraId="5DDECB0C" w14:textId="77777777">
            <w:pPr>
              <w:pStyle w:val="ListParagraph"/>
              <w:numPr>
                <w:ilvl w:val="1"/>
                <w:numId w:val="26"/>
              </w:numPr>
              <w:rPr>
                <w:rFonts w:ascii="Arial Narrow" w:hAnsi="Arial Narrow"/>
                <w:i/>
                <w:iCs/>
                <w:sz w:val="20"/>
                <w:szCs w:val="20"/>
              </w:rPr>
            </w:pPr>
            <w:r w:rsidRPr="00492CDF">
              <w:rPr>
                <w:rFonts w:ascii="Arial Narrow" w:hAnsi="Arial Narrow"/>
                <w:sz w:val="20"/>
                <w:szCs w:val="20"/>
              </w:rPr>
              <w:t xml:space="preserve">Drawn from the same community as the exposed cohort </w:t>
            </w:r>
            <w:r w:rsidRPr="00492CDF">
              <w:rPr>
                <w:rFonts w:ascii="Arial Narrow" w:hAnsi="Arial Narrow"/>
                <w:b/>
                <w:bCs/>
                <w:sz w:val="20"/>
                <w:szCs w:val="20"/>
              </w:rPr>
              <w:t>*</w:t>
            </w:r>
          </w:p>
          <w:p w:rsidRPr="00492CDF" w:rsidR="003B6312" w:rsidP="008625C1" w:rsidRDefault="003B6312" w14:paraId="472063C6" w14:textId="77777777">
            <w:pPr>
              <w:pStyle w:val="ListParagraph"/>
              <w:numPr>
                <w:ilvl w:val="1"/>
                <w:numId w:val="26"/>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8625C1" w:rsidRDefault="003B6312" w14:paraId="40A089A8" w14:textId="77777777">
            <w:pPr>
              <w:pStyle w:val="ListParagraph"/>
              <w:numPr>
                <w:ilvl w:val="1"/>
                <w:numId w:val="26"/>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69CDCCFE" w14:textId="77777777">
            <w:pPr>
              <w:rPr>
                <w:rFonts w:ascii="Arial Narrow" w:hAnsi="Arial Narrow"/>
                <w:b/>
                <w:bCs/>
                <w:sz w:val="20"/>
                <w:szCs w:val="20"/>
              </w:rPr>
            </w:pPr>
          </w:p>
        </w:tc>
        <w:tc>
          <w:tcPr>
            <w:tcW w:w="1701" w:type="dxa"/>
          </w:tcPr>
          <w:p w:rsidRPr="00492CDF" w:rsidR="003B6312" w:rsidP="003B6312" w:rsidRDefault="00135E3F" w14:paraId="173E19BF" w14:textId="1CEBFE6D">
            <w:pPr>
              <w:rPr>
                <w:rFonts w:ascii="Arial Narrow" w:hAnsi="Arial Narrow"/>
                <w:b/>
                <w:bCs/>
                <w:sz w:val="20"/>
                <w:szCs w:val="20"/>
              </w:rPr>
            </w:pPr>
            <w:r>
              <w:rPr>
                <w:rFonts w:ascii="Arial Narrow" w:hAnsi="Arial Narrow"/>
                <w:b/>
                <w:bCs/>
                <w:sz w:val="20"/>
                <w:szCs w:val="20"/>
              </w:rPr>
              <w:t>1</w:t>
            </w:r>
          </w:p>
        </w:tc>
        <w:tc>
          <w:tcPr>
            <w:tcW w:w="5244" w:type="dxa"/>
          </w:tcPr>
          <w:p w:rsidRPr="00135E3F" w:rsidR="003B6312" w:rsidP="003B6312" w:rsidRDefault="00135E3F" w14:paraId="446E7653" w14:textId="70F9DC53">
            <w:pPr>
              <w:rPr>
                <w:rFonts w:ascii="Arial Narrow" w:hAnsi="Arial Narrow"/>
                <w:bCs/>
                <w:sz w:val="20"/>
                <w:szCs w:val="20"/>
              </w:rPr>
            </w:pPr>
            <w:r w:rsidRPr="00135E3F">
              <w:rPr>
                <w:rFonts w:ascii="Arial Narrow" w:hAnsi="Arial Narrow"/>
                <w:bCs/>
                <w:sz w:val="20"/>
                <w:szCs w:val="20"/>
              </w:rPr>
              <w:t>Drawn from the same community as the exposed cohort.</w:t>
            </w:r>
          </w:p>
        </w:tc>
      </w:tr>
      <w:tr w:rsidRPr="00492CDF" w:rsidR="003B6312" w:rsidTr="003B6312" w14:paraId="3FA94B49" w14:textId="77777777">
        <w:trPr>
          <w:trHeight w:val="824"/>
        </w:trPr>
        <w:tc>
          <w:tcPr>
            <w:tcW w:w="6663" w:type="dxa"/>
          </w:tcPr>
          <w:p w:rsidRPr="00492CDF" w:rsidR="003B6312" w:rsidP="008625C1" w:rsidRDefault="003B6312" w14:paraId="052B174C" w14:textId="77777777">
            <w:pPr>
              <w:pStyle w:val="ListParagraph"/>
              <w:numPr>
                <w:ilvl w:val="0"/>
                <w:numId w:val="26"/>
              </w:numPr>
              <w:rPr>
                <w:rFonts w:ascii="Arial Narrow" w:hAnsi="Arial Narrow"/>
                <w:i/>
                <w:iCs/>
                <w:sz w:val="20"/>
                <w:szCs w:val="20"/>
              </w:rPr>
            </w:pPr>
            <w:r w:rsidRPr="00492CDF">
              <w:rPr>
                <w:rFonts w:ascii="Arial Narrow" w:hAnsi="Arial Narrow"/>
                <w:i/>
                <w:iCs/>
                <w:sz w:val="20"/>
                <w:szCs w:val="20"/>
              </w:rPr>
              <w:t>Ascertainment of exposure</w:t>
            </w:r>
          </w:p>
          <w:p w:rsidRPr="00135E3F" w:rsidR="003B6312" w:rsidP="008625C1" w:rsidRDefault="003B6312" w14:paraId="6129620C" w14:textId="77777777">
            <w:pPr>
              <w:pStyle w:val="ListParagraph"/>
              <w:numPr>
                <w:ilvl w:val="1"/>
                <w:numId w:val="26"/>
              </w:numPr>
              <w:rPr>
                <w:rFonts w:ascii="Arial Narrow" w:hAnsi="Arial Narrow"/>
                <w:i/>
                <w:iCs/>
                <w:color w:val="4472C4" w:themeColor="accent1"/>
                <w:sz w:val="20"/>
                <w:szCs w:val="20"/>
              </w:rPr>
            </w:pPr>
            <w:r w:rsidRPr="00135E3F">
              <w:rPr>
                <w:rFonts w:ascii="Arial Narrow" w:hAnsi="Arial Narrow"/>
                <w:color w:val="4472C4" w:themeColor="accent1"/>
                <w:sz w:val="20"/>
                <w:szCs w:val="20"/>
              </w:rPr>
              <w:t>Secure record (</w:t>
            </w:r>
            <w:proofErr w:type="gramStart"/>
            <w:r w:rsidRPr="00135E3F">
              <w:rPr>
                <w:rFonts w:ascii="Arial Narrow" w:hAnsi="Arial Narrow"/>
                <w:color w:val="4472C4" w:themeColor="accent1"/>
                <w:sz w:val="20"/>
                <w:szCs w:val="20"/>
              </w:rPr>
              <w:t>i.e.</w:t>
            </w:r>
            <w:proofErr w:type="gramEnd"/>
            <w:r w:rsidRPr="00135E3F">
              <w:rPr>
                <w:rFonts w:ascii="Arial Narrow" w:hAnsi="Arial Narrow"/>
                <w:color w:val="4472C4" w:themeColor="accent1"/>
                <w:sz w:val="20"/>
                <w:szCs w:val="20"/>
              </w:rPr>
              <w:t xml:space="preserve"> medical records) describing initial and/or ongoing exposure to antimicrobial </w:t>
            </w:r>
            <w:r w:rsidRPr="00135E3F">
              <w:rPr>
                <w:rFonts w:ascii="Arial Narrow" w:hAnsi="Arial Narrow"/>
                <w:b/>
                <w:bCs/>
                <w:color w:val="4472C4" w:themeColor="accent1"/>
                <w:sz w:val="20"/>
                <w:szCs w:val="20"/>
              </w:rPr>
              <w:t>*</w:t>
            </w:r>
          </w:p>
          <w:p w:rsidRPr="00492CDF" w:rsidR="003B6312" w:rsidP="008625C1" w:rsidRDefault="003B6312" w14:paraId="0BA36358" w14:textId="77777777">
            <w:pPr>
              <w:pStyle w:val="ListParagraph"/>
              <w:numPr>
                <w:ilvl w:val="1"/>
                <w:numId w:val="26"/>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8625C1" w:rsidRDefault="003B6312" w14:paraId="1626D98C" w14:textId="77777777">
            <w:pPr>
              <w:pStyle w:val="ListParagraph"/>
              <w:numPr>
                <w:ilvl w:val="1"/>
                <w:numId w:val="26"/>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6B749AA3" w14:textId="77777777">
            <w:pPr>
              <w:rPr>
                <w:rFonts w:ascii="Arial Narrow" w:hAnsi="Arial Narrow"/>
                <w:b/>
                <w:bCs/>
                <w:sz w:val="20"/>
                <w:szCs w:val="20"/>
              </w:rPr>
            </w:pPr>
          </w:p>
        </w:tc>
        <w:tc>
          <w:tcPr>
            <w:tcW w:w="1701" w:type="dxa"/>
          </w:tcPr>
          <w:p w:rsidRPr="00492CDF" w:rsidR="003B6312" w:rsidP="003B6312" w:rsidRDefault="00135E3F" w14:paraId="735D43B1" w14:textId="3C864727">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135E3F" w14:paraId="5BFACD78" w14:textId="4BC64566">
            <w:pPr>
              <w:rPr>
                <w:rFonts w:ascii="Arial Narrow" w:hAnsi="Arial Narrow"/>
                <w:b/>
                <w:bCs/>
                <w:sz w:val="20"/>
                <w:szCs w:val="20"/>
              </w:rPr>
            </w:pPr>
            <w:r>
              <w:rPr>
                <w:rFonts w:ascii="Arial Narrow" w:hAnsi="Arial Narrow"/>
                <w:b/>
                <w:bCs/>
                <w:sz w:val="20"/>
                <w:szCs w:val="20"/>
              </w:rPr>
              <w:t xml:space="preserve">Study design and population: </w:t>
            </w:r>
            <w:r w:rsidRPr="00135E3F">
              <w:rPr>
                <w:rFonts w:ascii="Arial Narrow" w:hAnsi="Arial Narrow"/>
                <w:bCs/>
                <w:sz w:val="20"/>
                <w:szCs w:val="20"/>
              </w:rPr>
              <w:t>“… the inclusion criteria were: (</w:t>
            </w:r>
            <w:proofErr w:type="spellStart"/>
            <w:r w:rsidRPr="00135E3F">
              <w:rPr>
                <w:rFonts w:ascii="Arial Narrow" w:hAnsi="Arial Narrow"/>
                <w:bCs/>
                <w:sz w:val="20"/>
                <w:szCs w:val="20"/>
              </w:rPr>
              <w:t>i</w:t>
            </w:r>
            <w:proofErr w:type="spellEnd"/>
            <w:r w:rsidRPr="00135E3F">
              <w:rPr>
                <w:rFonts w:ascii="Arial Narrow" w:hAnsi="Arial Narrow"/>
                <w:bCs/>
                <w:sz w:val="20"/>
                <w:szCs w:val="20"/>
              </w:rPr>
              <w:t>) ≥65 years of age; (ii) receiving four or more doses of VAN during treatment period”</w:t>
            </w:r>
          </w:p>
        </w:tc>
      </w:tr>
      <w:tr w:rsidRPr="00492CDF" w:rsidR="003B6312" w:rsidTr="003B6312" w14:paraId="7FF57EBD" w14:textId="77777777">
        <w:trPr>
          <w:trHeight w:val="793"/>
        </w:trPr>
        <w:tc>
          <w:tcPr>
            <w:tcW w:w="6663" w:type="dxa"/>
          </w:tcPr>
          <w:p w:rsidRPr="00492CDF" w:rsidR="003B6312" w:rsidP="008625C1" w:rsidRDefault="003B6312" w14:paraId="5CBA0F6D" w14:textId="77777777">
            <w:pPr>
              <w:pStyle w:val="ListParagraph"/>
              <w:numPr>
                <w:ilvl w:val="0"/>
                <w:numId w:val="26"/>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CF3E99" w:rsidR="003B6312" w:rsidP="008625C1" w:rsidRDefault="003B6312" w14:paraId="68EEB59E" w14:textId="407785BC">
            <w:pPr>
              <w:pStyle w:val="ListParagraph"/>
              <w:numPr>
                <w:ilvl w:val="1"/>
                <w:numId w:val="26"/>
              </w:numPr>
              <w:rPr>
                <w:rFonts w:ascii="Arial Narrow" w:hAnsi="Arial Narrow"/>
                <w:color w:val="4472C4" w:themeColor="accent1"/>
                <w:sz w:val="20"/>
                <w:szCs w:val="20"/>
              </w:rPr>
            </w:pPr>
            <w:r w:rsidRPr="00CF3E99">
              <w:rPr>
                <w:rFonts w:ascii="Arial Narrow" w:hAnsi="Arial Narrow"/>
                <w:color w:val="4472C4" w:themeColor="accent1"/>
                <w:sz w:val="20"/>
                <w:szCs w:val="20"/>
              </w:rPr>
              <w:t xml:space="preserve">Yes </w:t>
            </w:r>
            <w:r w:rsidRPr="00CF3E99" w:rsidR="008625C1">
              <w:rPr>
                <w:rFonts w:ascii="Arial Narrow" w:hAnsi="Arial Narrow"/>
                <w:b/>
                <w:bCs/>
                <w:color w:val="4472C4" w:themeColor="accent1"/>
                <w:sz w:val="20"/>
                <w:szCs w:val="20"/>
              </w:rPr>
              <w:t>*</w:t>
            </w:r>
          </w:p>
          <w:p w:rsidRPr="00492CDF" w:rsidR="003B6312" w:rsidP="008625C1" w:rsidRDefault="003B6312" w14:paraId="28BA5341" w14:textId="77777777">
            <w:pPr>
              <w:pStyle w:val="ListParagraph"/>
              <w:numPr>
                <w:ilvl w:val="1"/>
                <w:numId w:val="26"/>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0F18AAD3" w14:textId="77777777">
            <w:pPr>
              <w:rPr>
                <w:rFonts w:ascii="Arial Narrow" w:hAnsi="Arial Narrow"/>
                <w:b/>
                <w:bCs/>
                <w:sz w:val="20"/>
                <w:szCs w:val="20"/>
              </w:rPr>
            </w:pPr>
          </w:p>
        </w:tc>
        <w:tc>
          <w:tcPr>
            <w:tcW w:w="1701" w:type="dxa"/>
          </w:tcPr>
          <w:p w:rsidRPr="00492CDF" w:rsidR="003B6312" w:rsidP="003B6312" w:rsidRDefault="00CF3E99" w14:paraId="405E1BB2" w14:textId="2B883F91">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CF3E99" w:rsidRDefault="00CF3E99" w14:paraId="75595A98" w14:textId="43B9632C">
            <w:pPr>
              <w:rPr>
                <w:rFonts w:ascii="Arial Narrow" w:hAnsi="Arial Narrow"/>
                <w:b/>
                <w:bCs/>
                <w:sz w:val="20"/>
                <w:szCs w:val="20"/>
              </w:rPr>
            </w:pPr>
            <w:r>
              <w:rPr>
                <w:rFonts w:ascii="Arial Narrow" w:hAnsi="Arial Narrow"/>
                <w:b/>
                <w:bCs/>
                <w:sz w:val="20"/>
                <w:szCs w:val="20"/>
              </w:rPr>
              <w:t xml:space="preserve">Study and design population: </w:t>
            </w:r>
            <w:r w:rsidRPr="00CF3E99">
              <w:rPr>
                <w:rFonts w:ascii="Arial Narrow" w:hAnsi="Arial Narrow"/>
                <w:bCs/>
                <w:sz w:val="20"/>
                <w:szCs w:val="20"/>
              </w:rPr>
              <w:t xml:space="preserve">Baseline serum creatinine measurement. “…an increase in </w:t>
            </w:r>
            <w:proofErr w:type="spellStart"/>
            <w:r w:rsidRPr="00CF3E99">
              <w:rPr>
                <w:rFonts w:ascii="Arial Narrow" w:hAnsi="Arial Narrow"/>
                <w:bCs/>
                <w:sz w:val="20"/>
                <w:szCs w:val="20"/>
              </w:rPr>
              <w:t>SCr</w:t>
            </w:r>
            <w:proofErr w:type="spellEnd"/>
            <w:r w:rsidRPr="00CF3E99">
              <w:rPr>
                <w:rFonts w:ascii="Arial Narrow" w:hAnsi="Arial Narrow"/>
                <w:bCs/>
                <w:sz w:val="20"/>
                <w:szCs w:val="20"/>
              </w:rPr>
              <w:t xml:space="preserve"> by ≥0.3 mg dl (≥26.5 </w:t>
            </w:r>
            <w:proofErr w:type="spellStart"/>
            <w:r w:rsidRPr="00CF3E99">
              <w:rPr>
                <w:rFonts w:ascii="Arial Narrow" w:hAnsi="Arial Narrow"/>
                <w:bCs/>
                <w:sz w:val="20"/>
                <w:szCs w:val="20"/>
              </w:rPr>
              <w:t>μmol</w:t>
            </w:r>
            <w:proofErr w:type="spellEnd"/>
            <w:r w:rsidRPr="00CF3E99">
              <w:rPr>
                <w:rFonts w:ascii="Arial Narrow" w:hAnsi="Arial Narrow"/>
                <w:bCs/>
                <w:sz w:val="20"/>
                <w:szCs w:val="20"/>
              </w:rPr>
              <w:t xml:space="preserve">/l) within 48 h or an increase in </w:t>
            </w:r>
            <w:proofErr w:type="spellStart"/>
            <w:r w:rsidRPr="00CF3E99">
              <w:rPr>
                <w:rFonts w:ascii="Arial Narrow" w:hAnsi="Arial Narrow"/>
                <w:bCs/>
                <w:sz w:val="20"/>
                <w:szCs w:val="20"/>
              </w:rPr>
              <w:t>SCr</w:t>
            </w:r>
            <w:proofErr w:type="spellEnd"/>
            <w:r w:rsidRPr="00CF3E99">
              <w:rPr>
                <w:rFonts w:ascii="Arial Narrow" w:hAnsi="Arial Narrow"/>
                <w:bCs/>
                <w:sz w:val="20"/>
                <w:szCs w:val="20"/>
              </w:rPr>
              <w:t xml:space="preserve"> to ≥1.5 times baseline which is known or presumed to have occurred within the prior 7 days.”</w:t>
            </w:r>
          </w:p>
        </w:tc>
      </w:tr>
      <w:tr w:rsidRPr="00492CDF" w:rsidR="003B6312" w:rsidTr="003B6312" w14:paraId="2A91A95E" w14:textId="77777777">
        <w:trPr>
          <w:trHeight w:val="177"/>
        </w:trPr>
        <w:tc>
          <w:tcPr>
            <w:tcW w:w="6663" w:type="dxa"/>
          </w:tcPr>
          <w:p w:rsidRPr="00492CDF" w:rsidR="003B6312" w:rsidP="003B6312" w:rsidRDefault="003B6312" w14:paraId="080C0CE1"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5156BCB9" w14:textId="77777777">
            <w:pPr>
              <w:rPr>
                <w:rFonts w:ascii="Arial Narrow" w:hAnsi="Arial Narrow"/>
                <w:b/>
                <w:bCs/>
                <w:sz w:val="20"/>
                <w:szCs w:val="20"/>
              </w:rPr>
            </w:pPr>
          </w:p>
        </w:tc>
        <w:tc>
          <w:tcPr>
            <w:tcW w:w="5244" w:type="dxa"/>
          </w:tcPr>
          <w:p w:rsidRPr="00492CDF" w:rsidR="003B6312" w:rsidP="003B6312" w:rsidRDefault="003B6312" w14:paraId="0792ECC3" w14:textId="77777777">
            <w:pPr>
              <w:rPr>
                <w:rFonts w:ascii="Arial Narrow" w:hAnsi="Arial Narrow"/>
                <w:b/>
                <w:bCs/>
                <w:sz w:val="20"/>
                <w:szCs w:val="20"/>
              </w:rPr>
            </w:pPr>
          </w:p>
        </w:tc>
      </w:tr>
      <w:tr w:rsidRPr="00492CDF" w:rsidR="003B6312" w:rsidTr="003B6312" w14:paraId="4F293746" w14:textId="77777777">
        <w:trPr>
          <w:trHeight w:val="638"/>
        </w:trPr>
        <w:tc>
          <w:tcPr>
            <w:tcW w:w="6663" w:type="dxa"/>
          </w:tcPr>
          <w:p w:rsidRPr="00492CDF" w:rsidR="003B6312" w:rsidP="008625C1" w:rsidRDefault="003B6312" w14:paraId="311B3B4A" w14:textId="77777777">
            <w:pPr>
              <w:pStyle w:val="ListParagraph"/>
              <w:numPr>
                <w:ilvl w:val="0"/>
                <w:numId w:val="26"/>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8625C1" w:rsidRDefault="003B6312" w14:paraId="7CBE4BF0" w14:textId="77777777">
            <w:pPr>
              <w:pStyle w:val="ListParagraph"/>
              <w:numPr>
                <w:ilvl w:val="1"/>
                <w:numId w:val="26"/>
              </w:numPr>
              <w:rPr>
                <w:rFonts w:ascii="Arial Narrow" w:hAnsi="Arial Narrow"/>
                <w:sz w:val="20"/>
                <w:szCs w:val="20"/>
              </w:rPr>
            </w:pPr>
            <w:r w:rsidRPr="00492CDF">
              <w:rPr>
                <w:rFonts w:ascii="Arial Narrow" w:hAnsi="Arial Narrow"/>
                <w:sz w:val="20"/>
                <w:szCs w:val="20"/>
              </w:rPr>
              <w:t>Study controls for sex, age, and disease severity at baseline *</w:t>
            </w:r>
          </w:p>
          <w:p w:rsidRPr="00A63DE4" w:rsidR="003B6312" w:rsidP="008625C1" w:rsidRDefault="003B6312" w14:paraId="2B743006" w14:textId="77777777">
            <w:pPr>
              <w:pStyle w:val="ListParagraph"/>
              <w:numPr>
                <w:ilvl w:val="1"/>
                <w:numId w:val="26"/>
              </w:numPr>
              <w:rPr>
                <w:rFonts w:ascii="Arial Narrow" w:hAnsi="Arial Narrow"/>
                <w:color w:val="4472C4" w:themeColor="accent1"/>
                <w:sz w:val="20"/>
                <w:szCs w:val="20"/>
              </w:rPr>
            </w:pPr>
            <w:r w:rsidRPr="00A63DE4">
              <w:rPr>
                <w:rFonts w:ascii="Arial Narrow" w:hAnsi="Arial Narrow"/>
                <w:color w:val="4472C4" w:themeColor="accent1"/>
                <w:sz w:val="20"/>
                <w:szCs w:val="20"/>
              </w:rPr>
              <w:t xml:space="preserve">Study controls for the above plus any other additional factors </w:t>
            </w:r>
            <w:r w:rsidRPr="00A63DE4">
              <w:rPr>
                <w:rFonts w:ascii="Arial Narrow" w:hAnsi="Arial Narrow"/>
                <w:b/>
                <w:bCs/>
                <w:color w:val="4472C4" w:themeColor="accent1"/>
                <w:sz w:val="20"/>
                <w:szCs w:val="20"/>
              </w:rPr>
              <w:t>**</w:t>
            </w:r>
          </w:p>
          <w:p w:rsidRPr="00492CDF" w:rsidR="003B6312" w:rsidP="008625C1" w:rsidRDefault="003B6312" w14:paraId="23631725" w14:textId="77777777">
            <w:pPr>
              <w:pStyle w:val="ListParagraph"/>
              <w:numPr>
                <w:ilvl w:val="1"/>
                <w:numId w:val="26"/>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2B7BAC6D" w14:textId="77777777">
            <w:pPr>
              <w:rPr>
                <w:rFonts w:ascii="Arial Narrow" w:hAnsi="Arial Narrow"/>
                <w:b/>
                <w:bCs/>
                <w:sz w:val="20"/>
                <w:szCs w:val="20"/>
              </w:rPr>
            </w:pPr>
          </w:p>
        </w:tc>
        <w:tc>
          <w:tcPr>
            <w:tcW w:w="1701" w:type="dxa"/>
          </w:tcPr>
          <w:p w:rsidRPr="00492CDF" w:rsidR="003B6312" w:rsidP="003B6312" w:rsidRDefault="00A63DE4" w14:paraId="42929E1A" w14:textId="10E4B404">
            <w:pPr>
              <w:rPr>
                <w:rFonts w:ascii="Arial Narrow" w:hAnsi="Arial Narrow"/>
                <w:b/>
                <w:bCs/>
                <w:sz w:val="20"/>
                <w:szCs w:val="20"/>
              </w:rPr>
            </w:pPr>
            <w:r>
              <w:rPr>
                <w:rFonts w:ascii="Arial Narrow" w:hAnsi="Arial Narrow"/>
                <w:b/>
                <w:bCs/>
                <w:sz w:val="20"/>
                <w:szCs w:val="20"/>
              </w:rPr>
              <w:t>2</w:t>
            </w:r>
          </w:p>
        </w:tc>
        <w:tc>
          <w:tcPr>
            <w:tcW w:w="5244" w:type="dxa"/>
          </w:tcPr>
          <w:p w:rsidRPr="00492CDF" w:rsidR="003B6312" w:rsidP="003B6312" w:rsidRDefault="00A63DE4" w14:paraId="0DC81062" w14:textId="01E5034E">
            <w:pPr>
              <w:rPr>
                <w:rFonts w:ascii="Arial Narrow" w:hAnsi="Arial Narrow"/>
                <w:b/>
                <w:bCs/>
                <w:sz w:val="20"/>
                <w:szCs w:val="20"/>
              </w:rPr>
            </w:pPr>
            <w:r>
              <w:rPr>
                <w:rFonts w:ascii="Arial Narrow" w:hAnsi="Arial Narrow"/>
                <w:b/>
                <w:bCs/>
                <w:sz w:val="20"/>
                <w:szCs w:val="20"/>
              </w:rPr>
              <w:t xml:space="preserve">Data analysis: </w:t>
            </w:r>
            <w:r w:rsidRPr="00A63DE4">
              <w:rPr>
                <w:rFonts w:ascii="Arial Narrow" w:hAnsi="Arial Narrow"/>
                <w:bCs/>
                <w:sz w:val="20"/>
                <w:szCs w:val="20"/>
              </w:rPr>
              <w:t>“The covariates included in multiple logistic regression analysis of VI-AKI</w:t>
            </w:r>
            <w:r>
              <w:rPr>
                <w:rFonts w:ascii="Arial Narrow" w:hAnsi="Arial Narrow"/>
                <w:bCs/>
                <w:sz w:val="20"/>
                <w:szCs w:val="20"/>
              </w:rPr>
              <w:t xml:space="preserve"> incidence included: age</w:t>
            </w:r>
            <w:r w:rsidRPr="00A63DE4">
              <w:rPr>
                <w:rFonts w:ascii="Arial Narrow" w:hAnsi="Arial Narrow"/>
                <w:bCs/>
                <w:sz w:val="20"/>
                <w:szCs w:val="20"/>
              </w:rPr>
              <w:t xml:space="preserve">; baseline </w:t>
            </w:r>
            <w:proofErr w:type="spellStart"/>
            <w:r w:rsidRPr="00A63DE4">
              <w:rPr>
                <w:rFonts w:ascii="Arial Narrow" w:hAnsi="Arial Narrow"/>
                <w:bCs/>
                <w:sz w:val="20"/>
                <w:szCs w:val="20"/>
              </w:rPr>
              <w:t>SC</w:t>
            </w:r>
            <w:r>
              <w:rPr>
                <w:rFonts w:ascii="Arial Narrow" w:hAnsi="Arial Narrow"/>
                <w:bCs/>
                <w:sz w:val="20"/>
                <w:szCs w:val="20"/>
              </w:rPr>
              <w:t>r</w:t>
            </w:r>
            <w:proofErr w:type="spellEnd"/>
            <w:r>
              <w:rPr>
                <w:rFonts w:ascii="Arial Narrow" w:hAnsi="Arial Narrow"/>
                <w:bCs/>
                <w:sz w:val="20"/>
                <w:szCs w:val="20"/>
              </w:rPr>
              <w:t>; serum albumin valley; hyperuricaemia5</w:t>
            </w:r>
            <w:r w:rsidRPr="00A63DE4">
              <w:rPr>
                <w:rFonts w:ascii="Arial Narrow" w:hAnsi="Arial Narrow"/>
                <w:bCs/>
                <w:sz w:val="20"/>
                <w:szCs w:val="20"/>
              </w:rPr>
              <w:t xml:space="preserve">; LOS (days); ICU admittance (yes or no); SOFA (yes or no); shock (yes or no), mechanical ventilation (yes or no); variety of VAN (Wen </w:t>
            </w:r>
            <w:proofErr w:type="spellStart"/>
            <w:r w:rsidRPr="00A63DE4">
              <w:rPr>
                <w:rFonts w:ascii="Arial Narrow" w:hAnsi="Arial Narrow"/>
                <w:bCs/>
                <w:sz w:val="20"/>
                <w:szCs w:val="20"/>
              </w:rPr>
              <w:t>kexin</w:t>
            </w:r>
            <w:proofErr w:type="spellEnd"/>
            <w:r w:rsidRPr="00A63DE4">
              <w:rPr>
                <w:rFonts w:ascii="Arial Narrow" w:hAnsi="Arial Narrow"/>
                <w:bCs/>
                <w:sz w:val="20"/>
                <w:szCs w:val="20"/>
              </w:rPr>
              <w:t xml:space="preserve"> or Lai </w:t>
            </w:r>
            <w:proofErr w:type="spellStart"/>
            <w:r w:rsidRPr="00A63DE4">
              <w:rPr>
                <w:rFonts w:ascii="Arial Narrow" w:hAnsi="Arial Narrow"/>
                <w:bCs/>
                <w:sz w:val="20"/>
                <w:szCs w:val="20"/>
              </w:rPr>
              <w:t>kexin</w:t>
            </w:r>
            <w:proofErr w:type="spellEnd"/>
            <w:r w:rsidRPr="00A63DE4">
              <w:rPr>
                <w:rFonts w:ascii="Arial Narrow" w:hAnsi="Arial Narrow"/>
                <w:bCs/>
                <w:sz w:val="20"/>
                <w:szCs w:val="20"/>
              </w:rPr>
              <w:t xml:space="preserve">); TDM (yes or no); VAN dose adjustment (yes or no); and use of nitrates (yes or no), vasopressors (yes or no), β-blockers (yes or no), spironolactone (yes or no), furosemide (yes or no), carbapenems (yes or no), compound sulfamethoxazole (yes or no), metronidazole/ornidazole (yes or no), azole antifungal agents (yes or </w:t>
            </w:r>
            <w:r w:rsidRPr="00A63DE4">
              <w:rPr>
                <w:rFonts w:ascii="Arial Narrow" w:hAnsi="Arial Narrow"/>
                <w:bCs/>
                <w:sz w:val="20"/>
                <w:szCs w:val="20"/>
              </w:rPr>
              <w:lastRenderedPageBreak/>
              <w:t>no), steroids (yes or no), glutathione (yes or no), acetylcysteine (yes or no) and phosphocreatine(yes or no)”</w:t>
            </w:r>
          </w:p>
        </w:tc>
      </w:tr>
      <w:tr w:rsidRPr="00492CDF" w:rsidR="003B6312" w:rsidTr="003B6312" w14:paraId="14360A90" w14:textId="77777777">
        <w:trPr>
          <w:trHeight w:val="168"/>
        </w:trPr>
        <w:tc>
          <w:tcPr>
            <w:tcW w:w="6663" w:type="dxa"/>
          </w:tcPr>
          <w:p w:rsidRPr="00492CDF" w:rsidR="003B6312" w:rsidP="003B6312" w:rsidRDefault="003B6312" w14:paraId="7B3A50B1" w14:textId="77777777">
            <w:pPr>
              <w:rPr>
                <w:rFonts w:ascii="Arial Narrow" w:hAnsi="Arial Narrow"/>
                <w:b/>
                <w:bCs/>
                <w:sz w:val="20"/>
                <w:szCs w:val="20"/>
              </w:rPr>
            </w:pPr>
            <w:r w:rsidRPr="00492CDF">
              <w:rPr>
                <w:rFonts w:ascii="Arial Narrow" w:hAnsi="Arial Narrow"/>
                <w:b/>
                <w:bCs/>
                <w:sz w:val="20"/>
                <w:szCs w:val="20"/>
              </w:rPr>
              <w:lastRenderedPageBreak/>
              <w:t>OUTCOME</w:t>
            </w:r>
          </w:p>
        </w:tc>
        <w:tc>
          <w:tcPr>
            <w:tcW w:w="1701" w:type="dxa"/>
          </w:tcPr>
          <w:p w:rsidRPr="00492CDF" w:rsidR="003B6312" w:rsidP="003B6312" w:rsidRDefault="003B6312" w14:paraId="07369575" w14:textId="77777777">
            <w:pPr>
              <w:rPr>
                <w:rFonts w:ascii="Arial Narrow" w:hAnsi="Arial Narrow"/>
                <w:b/>
                <w:bCs/>
                <w:sz w:val="20"/>
                <w:szCs w:val="20"/>
              </w:rPr>
            </w:pPr>
          </w:p>
        </w:tc>
        <w:tc>
          <w:tcPr>
            <w:tcW w:w="5244" w:type="dxa"/>
          </w:tcPr>
          <w:p w:rsidRPr="00492CDF" w:rsidR="003B6312" w:rsidP="003B6312" w:rsidRDefault="003B6312" w14:paraId="5410666B" w14:textId="77777777">
            <w:pPr>
              <w:rPr>
                <w:rFonts w:ascii="Arial Narrow" w:hAnsi="Arial Narrow"/>
                <w:b/>
                <w:bCs/>
                <w:sz w:val="20"/>
                <w:szCs w:val="20"/>
              </w:rPr>
            </w:pPr>
          </w:p>
        </w:tc>
      </w:tr>
      <w:tr w:rsidRPr="00492CDF" w:rsidR="003B6312" w:rsidTr="003B6312" w14:paraId="4315DDBD" w14:textId="77777777">
        <w:trPr>
          <w:trHeight w:val="647"/>
        </w:trPr>
        <w:tc>
          <w:tcPr>
            <w:tcW w:w="6663" w:type="dxa"/>
          </w:tcPr>
          <w:p w:rsidRPr="00492CDF" w:rsidR="003B6312" w:rsidP="008625C1" w:rsidRDefault="003B6312" w14:paraId="783FFB2B" w14:textId="77777777">
            <w:pPr>
              <w:pStyle w:val="ListParagraph"/>
              <w:numPr>
                <w:ilvl w:val="0"/>
                <w:numId w:val="26"/>
              </w:numPr>
              <w:rPr>
                <w:rFonts w:ascii="Arial Narrow" w:hAnsi="Arial Narrow"/>
                <w:i/>
                <w:iCs/>
                <w:sz w:val="20"/>
                <w:szCs w:val="20"/>
              </w:rPr>
            </w:pPr>
            <w:r w:rsidRPr="00492CDF">
              <w:rPr>
                <w:rFonts w:ascii="Arial Narrow" w:hAnsi="Arial Narrow"/>
                <w:i/>
                <w:iCs/>
                <w:sz w:val="20"/>
                <w:szCs w:val="20"/>
              </w:rPr>
              <w:t xml:space="preserve">Assessment of Outcome </w:t>
            </w:r>
          </w:p>
          <w:p w:rsidRPr="008635AB" w:rsidR="003B6312" w:rsidP="008625C1" w:rsidRDefault="003B6312" w14:paraId="49939E0D" w14:textId="77777777">
            <w:pPr>
              <w:pStyle w:val="ListParagraph"/>
              <w:numPr>
                <w:ilvl w:val="1"/>
                <w:numId w:val="26"/>
              </w:numPr>
              <w:rPr>
                <w:rFonts w:ascii="Arial Narrow" w:hAnsi="Arial Narrow"/>
                <w:i/>
                <w:iCs/>
                <w:color w:val="4472C4" w:themeColor="accent1"/>
                <w:sz w:val="20"/>
                <w:szCs w:val="20"/>
              </w:rPr>
            </w:pPr>
            <w:r w:rsidRPr="008635AB">
              <w:rPr>
                <w:rFonts w:ascii="Arial Narrow" w:hAnsi="Arial Narrow"/>
                <w:color w:val="4472C4" w:themeColor="accent1"/>
                <w:sz w:val="20"/>
                <w:szCs w:val="20"/>
              </w:rPr>
              <w:t>Independent or blind assessment, or confirmation of the outcome by reference to</w:t>
            </w:r>
            <w:r w:rsidRPr="008635AB">
              <w:rPr>
                <w:rFonts w:ascii="Arial Narrow" w:hAnsi="Arial Narrow"/>
                <w:i/>
                <w:iCs/>
                <w:color w:val="4472C4" w:themeColor="accent1"/>
                <w:sz w:val="20"/>
                <w:szCs w:val="20"/>
              </w:rPr>
              <w:t xml:space="preserve"> </w:t>
            </w:r>
            <w:r w:rsidRPr="008635AB">
              <w:rPr>
                <w:rFonts w:ascii="Arial Narrow" w:hAnsi="Arial Narrow"/>
                <w:color w:val="4472C4" w:themeColor="accent1"/>
                <w:sz w:val="20"/>
                <w:szCs w:val="20"/>
              </w:rPr>
              <w:t>secure records (</w:t>
            </w:r>
            <w:proofErr w:type="gramStart"/>
            <w:r w:rsidRPr="008635AB">
              <w:rPr>
                <w:rFonts w:ascii="Arial Narrow" w:hAnsi="Arial Narrow"/>
                <w:color w:val="4472C4" w:themeColor="accent1"/>
                <w:sz w:val="20"/>
                <w:szCs w:val="20"/>
              </w:rPr>
              <w:t>i.e.</w:t>
            </w:r>
            <w:proofErr w:type="gramEnd"/>
            <w:r w:rsidRPr="008635AB">
              <w:rPr>
                <w:rFonts w:ascii="Arial Narrow" w:hAnsi="Arial Narrow"/>
                <w:color w:val="4472C4" w:themeColor="accent1"/>
                <w:sz w:val="20"/>
                <w:szCs w:val="20"/>
              </w:rPr>
              <w:t xml:space="preserve"> medical records, laboratory results etc) </w:t>
            </w:r>
            <w:r w:rsidRPr="008635AB">
              <w:rPr>
                <w:rFonts w:ascii="Arial Narrow" w:hAnsi="Arial Narrow"/>
                <w:b/>
                <w:bCs/>
                <w:color w:val="4472C4" w:themeColor="accent1"/>
                <w:sz w:val="20"/>
                <w:szCs w:val="20"/>
              </w:rPr>
              <w:t>*</w:t>
            </w:r>
          </w:p>
          <w:p w:rsidRPr="00492CDF" w:rsidR="003B6312" w:rsidP="008625C1" w:rsidRDefault="003B6312" w14:paraId="3F233542" w14:textId="77777777">
            <w:pPr>
              <w:pStyle w:val="ListParagraph"/>
              <w:numPr>
                <w:ilvl w:val="1"/>
                <w:numId w:val="26"/>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8625C1" w:rsidRDefault="003B6312" w14:paraId="44BF0B54" w14:textId="77777777">
            <w:pPr>
              <w:pStyle w:val="ListParagraph"/>
              <w:numPr>
                <w:ilvl w:val="1"/>
                <w:numId w:val="26"/>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8625C1" w:rsidRDefault="003B6312" w14:paraId="702273FF" w14:textId="77777777">
            <w:pPr>
              <w:pStyle w:val="ListParagraph"/>
              <w:numPr>
                <w:ilvl w:val="1"/>
                <w:numId w:val="26"/>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74C8FFB6" w14:textId="77777777">
            <w:pPr>
              <w:rPr>
                <w:rFonts w:ascii="Arial Narrow" w:hAnsi="Arial Narrow"/>
                <w:b/>
                <w:bCs/>
                <w:sz w:val="20"/>
                <w:szCs w:val="20"/>
              </w:rPr>
            </w:pPr>
          </w:p>
        </w:tc>
        <w:tc>
          <w:tcPr>
            <w:tcW w:w="1701" w:type="dxa"/>
          </w:tcPr>
          <w:p w:rsidRPr="00492CDF" w:rsidR="003B6312" w:rsidP="003B6312" w:rsidRDefault="008635AB" w14:paraId="5E06CF8B" w14:textId="2110F0F9">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8635AB" w14:paraId="4654ED06" w14:textId="12CEE2CE">
            <w:pPr>
              <w:rPr>
                <w:rFonts w:ascii="Arial Narrow" w:hAnsi="Arial Narrow"/>
                <w:b/>
                <w:bCs/>
                <w:sz w:val="20"/>
                <w:szCs w:val="20"/>
              </w:rPr>
            </w:pPr>
            <w:r>
              <w:rPr>
                <w:rFonts w:ascii="Arial Narrow" w:hAnsi="Arial Narrow"/>
                <w:b/>
                <w:bCs/>
                <w:sz w:val="20"/>
                <w:szCs w:val="20"/>
              </w:rPr>
              <w:t xml:space="preserve">Study design and population: </w:t>
            </w:r>
            <w:r w:rsidRPr="008635AB">
              <w:rPr>
                <w:rFonts w:ascii="Arial Narrow" w:hAnsi="Arial Narrow"/>
                <w:bCs/>
                <w:sz w:val="20"/>
                <w:szCs w:val="20"/>
              </w:rPr>
              <w:t xml:space="preserve">“We used the 2012 Kidney Disease: Improving Global Outcomes (KDIGO) definition of AKI as the major screening criterion: an increase in </w:t>
            </w:r>
            <w:proofErr w:type="spellStart"/>
            <w:r w:rsidRPr="008635AB">
              <w:rPr>
                <w:rFonts w:ascii="Arial Narrow" w:hAnsi="Arial Narrow"/>
                <w:bCs/>
                <w:sz w:val="20"/>
                <w:szCs w:val="20"/>
              </w:rPr>
              <w:t>SCr</w:t>
            </w:r>
            <w:proofErr w:type="spellEnd"/>
            <w:r w:rsidRPr="008635AB">
              <w:rPr>
                <w:rFonts w:ascii="Arial Narrow" w:hAnsi="Arial Narrow"/>
                <w:bCs/>
                <w:sz w:val="20"/>
                <w:szCs w:val="20"/>
              </w:rPr>
              <w:t xml:space="preserve"> by ≥0.3 mg/dl (≥26.5 </w:t>
            </w:r>
            <w:proofErr w:type="spellStart"/>
            <w:r w:rsidRPr="008635AB">
              <w:rPr>
                <w:rFonts w:ascii="Arial Narrow" w:hAnsi="Arial Narrow"/>
                <w:bCs/>
                <w:sz w:val="20"/>
                <w:szCs w:val="20"/>
              </w:rPr>
              <w:t>μmol</w:t>
            </w:r>
            <w:proofErr w:type="spellEnd"/>
            <w:r w:rsidRPr="008635AB">
              <w:rPr>
                <w:rFonts w:ascii="Arial Narrow" w:hAnsi="Arial Narrow"/>
                <w:bCs/>
                <w:sz w:val="20"/>
                <w:szCs w:val="20"/>
              </w:rPr>
              <w:t>/</w:t>
            </w:r>
            <w:proofErr w:type="gramStart"/>
            <w:r w:rsidRPr="008635AB">
              <w:rPr>
                <w:rFonts w:ascii="Arial Narrow" w:hAnsi="Arial Narrow"/>
                <w:bCs/>
                <w:sz w:val="20"/>
                <w:szCs w:val="20"/>
              </w:rPr>
              <w:t>l )</w:t>
            </w:r>
            <w:proofErr w:type="gramEnd"/>
            <w:r w:rsidRPr="008635AB">
              <w:rPr>
                <w:rFonts w:ascii="Arial Narrow" w:hAnsi="Arial Narrow"/>
                <w:bCs/>
                <w:sz w:val="20"/>
                <w:szCs w:val="20"/>
              </w:rPr>
              <w:t xml:space="preserve"> within 48 h or an increase in </w:t>
            </w:r>
            <w:proofErr w:type="spellStart"/>
            <w:r w:rsidRPr="008635AB">
              <w:rPr>
                <w:rFonts w:ascii="Arial Narrow" w:hAnsi="Arial Narrow"/>
                <w:bCs/>
                <w:sz w:val="20"/>
                <w:szCs w:val="20"/>
              </w:rPr>
              <w:t>SCr</w:t>
            </w:r>
            <w:proofErr w:type="spellEnd"/>
            <w:r w:rsidRPr="008635AB">
              <w:rPr>
                <w:rFonts w:ascii="Arial Narrow" w:hAnsi="Arial Narrow"/>
                <w:bCs/>
                <w:sz w:val="20"/>
                <w:szCs w:val="20"/>
              </w:rPr>
              <w:t xml:space="preserve"> to ≥1.5 times baseline which is known or presumed to have occurred within the prior 7 days”</w:t>
            </w:r>
          </w:p>
        </w:tc>
      </w:tr>
      <w:tr w:rsidRPr="00492CDF" w:rsidR="003B6312" w:rsidTr="003B6312" w14:paraId="08C46FBA" w14:textId="77777777">
        <w:trPr>
          <w:trHeight w:val="824"/>
        </w:trPr>
        <w:tc>
          <w:tcPr>
            <w:tcW w:w="6663" w:type="dxa"/>
          </w:tcPr>
          <w:p w:rsidRPr="00492CDF" w:rsidR="003B6312" w:rsidP="008625C1" w:rsidRDefault="003B6312" w14:paraId="38E87E57" w14:textId="77777777">
            <w:pPr>
              <w:pStyle w:val="ListParagraph"/>
              <w:numPr>
                <w:ilvl w:val="0"/>
                <w:numId w:val="26"/>
              </w:numPr>
              <w:rPr>
                <w:rFonts w:ascii="Arial Narrow" w:hAnsi="Arial Narrow"/>
                <w:i/>
                <w:iCs/>
                <w:sz w:val="20"/>
                <w:szCs w:val="20"/>
              </w:rPr>
            </w:pPr>
            <w:r w:rsidRPr="00492CDF">
              <w:rPr>
                <w:rFonts w:ascii="Arial Narrow" w:hAnsi="Arial Narrow"/>
                <w:i/>
                <w:iCs/>
                <w:sz w:val="20"/>
                <w:szCs w:val="20"/>
              </w:rPr>
              <w:t>Was follow-up long enough for outcomes to occur</w:t>
            </w:r>
          </w:p>
          <w:p w:rsidRPr="00DA61E8" w:rsidR="003B6312" w:rsidP="008625C1" w:rsidRDefault="003B6312" w14:paraId="4A43B1E9" w14:textId="77777777">
            <w:pPr>
              <w:pStyle w:val="ListParagraph"/>
              <w:numPr>
                <w:ilvl w:val="1"/>
                <w:numId w:val="26"/>
              </w:numPr>
              <w:rPr>
                <w:rFonts w:ascii="Arial Narrow" w:hAnsi="Arial Narrow"/>
                <w:b/>
                <w:bCs/>
                <w:color w:val="4472C4" w:themeColor="accent1"/>
                <w:sz w:val="20"/>
                <w:szCs w:val="20"/>
              </w:rPr>
            </w:pPr>
            <w:r w:rsidRPr="00DA61E8">
              <w:rPr>
                <w:rFonts w:ascii="Arial Narrow" w:hAnsi="Arial Narrow"/>
                <w:color w:val="4472C4" w:themeColor="accent1"/>
                <w:sz w:val="20"/>
                <w:szCs w:val="20"/>
              </w:rPr>
              <w:t xml:space="preserve">Yes </w:t>
            </w:r>
            <w:r w:rsidRPr="00DA61E8">
              <w:rPr>
                <w:rFonts w:ascii="Arial Narrow" w:hAnsi="Arial Narrow"/>
                <w:b/>
                <w:bCs/>
                <w:color w:val="4472C4" w:themeColor="accent1"/>
                <w:sz w:val="20"/>
                <w:szCs w:val="20"/>
              </w:rPr>
              <w:t>*</w:t>
            </w:r>
          </w:p>
          <w:p w:rsidRPr="00492CDF" w:rsidR="003B6312" w:rsidP="008625C1" w:rsidRDefault="003B6312" w14:paraId="220D1D79" w14:textId="77777777">
            <w:pPr>
              <w:pStyle w:val="ListParagraph"/>
              <w:numPr>
                <w:ilvl w:val="1"/>
                <w:numId w:val="26"/>
              </w:numPr>
              <w:rPr>
                <w:rFonts w:ascii="Arial Narrow" w:hAnsi="Arial Narrow"/>
                <w:sz w:val="20"/>
                <w:szCs w:val="20"/>
              </w:rPr>
            </w:pPr>
            <w:r w:rsidRPr="00492CDF">
              <w:rPr>
                <w:rFonts w:ascii="Arial Narrow" w:hAnsi="Arial Narrow"/>
                <w:sz w:val="20"/>
                <w:szCs w:val="20"/>
              </w:rPr>
              <w:t xml:space="preserve">No </w:t>
            </w:r>
          </w:p>
          <w:p w:rsidRPr="00492CDF" w:rsidR="003B6312" w:rsidP="008625C1" w:rsidRDefault="003B6312" w14:paraId="6C307F06" w14:textId="77777777">
            <w:pPr>
              <w:pStyle w:val="ListParagraph"/>
              <w:numPr>
                <w:ilvl w:val="1"/>
                <w:numId w:val="26"/>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1B8601BE" w14:textId="77777777">
            <w:pPr>
              <w:rPr>
                <w:rFonts w:ascii="Arial Narrow" w:hAnsi="Arial Narrow"/>
                <w:b/>
                <w:bCs/>
                <w:sz w:val="20"/>
                <w:szCs w:val="20"/>
              </w:rPr>
            </w:pPr>
          </w:p>
        </w:tc>
        <w:tc>
          <w:tcPr>
            <w:tcW w:w="1701" w:type="dxa"/>
          </w:tcPr>
          <w:p w:rsidRPr="00492CDF" w:rsidR="003B6312" w:rsidP="003B6312" w:rsidRDefault="00DA61E8" w14:paraId="7EFD9389" w14:textId="53184CE9">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DA61E8" w14:paraId="6111F3D7" w14:textId="7040EC4E">
            <w:pPr>
              <w:rPr>
                <w:rFonts w:ascii="Arial Narrow" w:hAnsi="Arial Narrow"/>
                <w:b/>
                <w:bCs/>
                <w:sz w:val="20"/>
                <w:szCs w:val="20"/>
              </w:rPr>
            </w:pPr>
            <w:r>
              <w:rPr>
                <w:rFonts w:ascii="Arial Narrow" w:hAnsi="Arial Narrow"/>
                <w:b/>
                <w:bCs/>
                <w:sz w:val="20"/>
                <w:szCs w:val="20"/>
              </w:rPr>
              <w:t xml:space="preserve">Study design and population: </w:t>
            </w:r>
            <w:r w:rsidRPr="00DA61E8">
              <w:rPr>
                <w:rFonts w:ascii="Arial Narrow" w:hAnsi="Arial Narrow"/>
                <w:bCs/>
                <w:sz w:val="20"/>
                <w:szCs w:val="20"/>
              </w:rPr>
              <w:t>“The definition of VI-AKI is the development of AKI during VAN therapy or within 3 days after the withdrawal of VAN.”</w:t>
            </w:r>
          </w:p>
        </w:tc>
      </w:tr>
      <w:tr w:rsidRPr="00492CDF" w:rsidR="003B6312" w:rsidTr="003B6312" w14:paraId="7BB553D3" w14:textId="77777777">
        <w:trPr>
          <w:trHeight w:val="824"/>
        </w:trPr>
        <w:tc>
          <w:tcPr>
            <w:tcW w:w="6663" w:type="dxa"/>
          </w:tcPr>
          <w:p w:rsidRPr="00492CDF" w:rsidR="003B6312" w:rsidP="008625C1" w:rsidRDefault="003B6312" w14:paraId="72FEE645" w14:textId="77777777">
            <w:pPr>
              <w:pStyle w:val="ListParagraph"/>
              <w:numPr>
                <w:ilvl w:val="0"/>
                <w:numId w:val="26"/>
              </w:numPr>
              <w:rPr>
                <w:rFonts w:ascii="Arial Narrow" w:hAnsi="Arial Narrow"/>
                <w:i/>
                <w:iCs/>
                <w:sz w:val="20"/>
                <w:szCs w:val="20"/>
              </w:rPr>
            </w:pPr>
            <w:r w:rsidRPr="00492CDF">
              <w:rPr>
                <w:rFonts w:ascii="Arial Narrow" w:hAnsi="Arial Narrow"/>
                <w:i/>
                <w:iCs/>
                <w:sz w:val="20"/>
                <w:szCs w:val="20"/>
              </w:rPr>
              <w:t>Adequacy of follow-up of cohorts</w:t>
            </w:r>
          </w:p>
          <w:p w:rsidRPr="00DA61E8" w:rsidR="003B6312" w:rsidP="008625C1" w:rsidRDefault="003B6312" w14:paraId="37D4CBA5" w14:textId="77777777">
            <w:pPr>
              <w:pStyle w:val="ListParagraph"/>
              <w:numPr>
                <w:ilvl w:val="1"/>
                <w:numId w:val="26"/>
              </w:numPr>
              <w:rPr>
                <w:rFonts w:ascii="Arial Narrow" w:hAnsi="Arial Narrow"/>
                <w:color w:val="4472C4" w:themeColor="accent1"/>
                <w:sz w:val="20"/>
                <w:szCs w:val="20"/>
              </w:rPr>
            </w:pPr>
            <w:r w:rsidRPr="00DA61E8">
              <w:rPr>
                <w:rFonts w:ascii="Arial Narrow" w:hAnsi="Arial Narrow"/>
                <w:color w:val="4472C4" w:themeColor="accent1"/>
                <w:sz w:val="20"/>
                <w:szCs w:val="20"/>
              </w:rPr>
              <w:t xml:space="preserve">Complete follow-up – all subjects accounted for </w:t>
            </w:r>
            <w:r w:rsidRPr="00DA61E8">
              <w:rPr>
                <w:rFonts w:ascii="Arial Narrow" w:hAnsi="Arial Narrow"/>
                <w:b/>
                <w:bCs/>
                <w:color w:val="4472C4" w:themeColor="accent1"/>
                <w:sz w:val="20"/>
                <w:szCs w:val="20"/>
              </w:rPr>
              <w:t>*</w:t>
            </w:r>
          </w:p>
          <w:p w:rsidRPr="00492CDF" w:rsidR="003B6312" w:rsidP="008625C1" w:rsidRDefault="003B6312" w14:paraId="7995460A" w14:textId="77777777">
            <w:pPr>
              <w:pStyle w:val="ListParagraph"/>
              <w:numPr>
                <w:ilvl w:val="1"/>
                <w:numId w:val="26"/>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8625C1" w:rsidRDefault="003B6312" w14:paraId="6EACEA50" w14:textId="77777777">
            <w:pPr>
              <w:pStyle w:val="ListParagraph"/>
              <w:numPr>
                <w:ilvl w:val="1"/>
                <w:numId w:val="26"/>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8625C1" w:rsidRDefault="003B6312" w14:paraId="7AA5E27D" w14:textId="77777777">
            <w:pPr>
              <w:pStyle w:val="ListParagraph"/>
              <w:numPr>
                <w:ilvl w:val="1"/>
                <w:numId w:val="26"/>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DA61E8" w14:paraId="48EED71C" w14:textId="05B66AAB">
            <w:pPr>
              <w:rPr>
                <w:rFonts w:ascii="Arial Narrow" w:hAnsi="Arial Narrow"/>
                <w:b/>
                <w:bCs/>
                <w:sz w:val="20"/>
                <w:szCs w:val="20"/>
              </w:rPr>
            </w:pPr>
            <w:r>
              <w:rPr>
                <w:rFonts w:ascii="Arial Narrow" w:hAnsi="Arial Narrow"/>
                <w:b/>
                <w:bCs/>
                <w:sz w:val="20"/>
                <w:szCs w:val="20"/>
              </w:rPr>
              <w:t>1</w:t>
            </w:r>
          </w:p>
        </w:tc>
        <w:tc>
          <w:tcPr>
            <w:tcW w:w="5244" w:type="dxa"/>
          </w:tcPr>
          <w:p w:rsidRPr="00DA61E8" w:rsidR="003B6312" w:rsidP="003B6312" w:rsidRDefault="00DA61E8" w14:paraId="0DBF3733" w14:textId="445417C5">
            <w:pPr>
              <w:rPr>
                <w:rFonts w:ascii="Arial Narrow" w:hAnsi="Arial Narrow"/>
                <w:bCs/>
                <w:sz w:val="20"/>
                <w:szCs w:val="20"/>
              </w:rPr>
            </w:pPr>
            <w:r w:rsidRPr="00DA61E8">
              <w:rPr>
                <w:rFonts w:ascii="Arial Narrow" w:hAnsi="Arial Narrow"/>
                <w:bCs/>
                <w:sz w:val="20"/>
                <w:szCs w:val="20"/>
              </w:rPr>
              <w:t>Retrospective cohort study. No recorded loss to follow up.</w:t>
            </w:r>
          </w:p>
        </w:tc>
      </w:tr>
      <w:tr w:rsidRPr="00492CDF" w:rsidR="003B6312" w:rsidTr="003B6312" w14:paraId="43950456" w14:textId="77777777">
        <w:trPr>
          <w:trHeight w:val="558"/>
        </w:trPr>
        <w:tc>
          <w:tcPr>
            <w:tcW w:w="6663" w:type="dxa"/>
          </w:tcPr>
          <w:p w:rsidRPr="00492CDF" w:rsidR="003B6312" w:rsidP="003B6312" w:rsidRDefault="003B6312" w14:paraId="765DBD9C"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DA61E8" w14:paraId="05400289" w14:textId="6920B53C">
            <w:pPr>
              <w:rPr>
                <w:rFonts w:ascii="Arial Narrow" w:hAnsi="Arial Narrow"/>
                <w:b/>
                <w:bCs/>
                <w:sz w:val="20"/>
                <w:szCs w:val="20"/>
              </w:rPr>
            </w:pPr>
            <w:r>
              <w:rPr>
                <w:rFonts w:ascii="Arial Narrow" w:hAnsi="Arial Narrow"/>
                <w:b/>
                <w:bCs/>
                <w:sz w:val="20"/>
                <w:szCs w:val="20"/>
              </w:rPr>
              <w:t>9</w:t>
            </w:r>
          </w:p>
        </w:tc>
        <w:tc>
          <w:tcPr>
            <w:tcW w:w="5244" w:type="dxa"/>
          </w:tcPr>
          <w:p w:rsidRPr="00492CDF" w:rsidR="003B6312" w:rsidP="003B6312" w:rsidRDefault="003B6312" w14:paraId="03ADF4CD" w14:textId="77777777">
            <w:pPr>
              <w:rPr>
                <w:rFonts w:ascii="Arial Narrow" w:hAnsi="Arial Narrow"/>
                <w:b/>
                <w:bCs/>
                <w:sz w:val="20"/>
                <w:szCs w:val="20"/>
              </w:rPr>
            </w:pPr>
          </w:p>
        </w:tc>
      </w:tr>
    </w:tbl>
    <w:p w:rsidR="003B6312" w:rsidRDefault="003B6312" w14:paraId="7DD4ECDB" w14:textId="46D422FF">
      <w:pPr>
        <w:rPr>
          <w:b/>
          <w:bCs/>
          <w:sz w:val="20"/>
          <w:szCs w:val="20"/>
        </w:rPr>
      </w:pPr>
    </w:p>
    <w:p w:rsidR="003B6312" w:rsidRDefault="003B6312" w14:paraId="534F5C9D" w14:textId="26A0D3EB">
      <w:pPr>
        <w:rPr>
          <w:b/>
          <w:bCs/>
          <w:sz w:val="20"/>
          <w:szCs w:val="20"/>
        </w:rPr>
      </w:pPr>
    </w:p>
    <w:p w:rsidR="003B6312" w:rsidRDefault="003B6312" w14:paraId="4A05AF0A" w14:textId="5718DD43">
      <w:pPr>
        <w:rPr>
          <w:b/>
          <w:bCs/>
          <w:sz w:val="20"/>
          <w:szCs w:val="20"/>
        </w:rPr>
      </w:pPr>
    </w:p>
    <w:p w:rsidRPr="007913B0" w:rsidR="00E70B89" w:rsidP="00E70B89" w:rsidRDefault="00E70B89" w14:paraId="15DA3AD5" w14:textId="77777777">
      <w:pPr>
        <w:rPr>
          <w:b/>
          <w:bCs/>
          <w:sz w:val="20"/>
          <w:szCs w:val="20"/>
        </w:rPr>
      </w:pPr>
      <w:r w:rsidRPr="007913B0">
        <w:rPr>
          <w:b/>
          <w:bCs/>
          <w:sz w:val="20"/>
          <w:szCs w:val="20"/>
        </w:rPr>
        <w:t>MODIFIED NEWCASTLE - OTTAWA QUALITY ASSESSMENT SCALE: COHORT STUDIES</w:t>
      </w:r>
    </w:p>
    <w:p w:rsidRPr="007913B0" w:rsidR="00497156" w:rsidRDefault="00E70B89" w14:paraId="74A16913" w14:textId="4C085FBF">
      <w:pPr>
        <w:rPr>
          <w:bCs/>
          <w:sz w:val="20"/>
          <w:szCs w:val="20"/>
        </w:rPr>
      </w:pPr>
      <w:r w:rsidRPr="007913B0">
        <w:rPr>
          <w:b/>
          <w:bCs/>
          <w:sz w:val="20"/>
          <w:szCs w:val="20"/>
        </w:rPr>
        <w:t>EndNote number</w:t>
      </w:r>
      <w:r w:rsidRPr="007913B0">
        <w:rPr>
          <w:bCs/>
          <w:sz w:val="20"/>
          <w:szCs w:val="20"/>
        </w:rPr>
        <w:t>: #23</w:t>
      </w:r>
      <w:r w:rsidRPr="007913B0" w:rsidR="00A16D08">
        <w:rPr>
          <w:bCs/>
          <w:sz w:val="20"/>
          <w:szCs w:val="20"/>
        </w:rPr>
        <w:t>4</w:t>
      </w:r>
      <w:r w:rsidRPr="007913B0">
        <w:rPr>
          <w:b/>
          <w:bCs/>
          <w:sz w:val="20"/>
          <w:szCs w:val="20"/>
        </w:rPr>
        <w:t xml:space="preserve"> Author:</w:t>
      </w:r>
      <w:r w:rsidRPr="007913B0">
        <w:rPr>
          <w:bCs/>
          <w:sz w:val="20"/>
          <w:szCs w:val="20"/>
        </w:rPr>
        <w:t xml:space="preserve"> Pan et al., 2017. </w:t>
      </w:r>
      <w:r w:rsidRPr="007913B0">
        <w:rPr>
          <w:b/>
          <w:bCs/>
          <w:sz w:val="20"/>
          <w:szCs w:val="20"/>
        </w:rPr>
        <w:t xml:space="preserve">Title: </w:t>
      </w:r>
      <w:r w:rsidRPr="007913B0" w:rsidR="005653EA">
        <w:rPr>
          <w:bCs/>
          <w:sz w:val="20"/>
          <w:szCs w:val="20"/>
        </w:rPr>
        <w:t xml:space="preserve">Vancomycin-associated acute kidney injury: A cross-sectional study from a single </w:t>
      </w:r>
      <w:r w:rsidRPr="007913B0" w:rsidR="00497156">
        <w:rPr>
          <w:bCs/>
          <w:sz w:val="20"/>
          <w:szCs w:val="20"/>
        </w:rPr>
        <w:t>centre</w:t>
      </w:r>
      <w:r w:rsidRPr="007913B0" w:rsidR="005653EA">
        <w:rPr>
          <w:bCs/>
          <w:sz w:val="20"/>
          <w:szCs w:val="20"/>
        </w:rPr>
        <w:t xml:space="preserve"> in China</w:t>
      </w:r>
    </w:p>
    <w:p w:rsidRPr="00E70B89" w:rsidR="003B6312" w:rsidRDefault="00E70B89" w14:paraId="660CCC9F" w14:textId="2F1FDE57">
      <w:pPr>
        <w:rPr>
          <w:sz w:val="20"/>
          <w:szCs w:val="20"/>
        </w:rPr>
      </w:pPr>
      <w:r w:rsidRPr="007913B0">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60A9B36C" w14:textId="77777777">
        <w:trPr>
          <w:trHeight w:val="824"/>
        </w:trPr>
        <w:tc>
          <w:tcPr>
            <w:tcW w:w="6663" w:type="dxa"/>
          </w:tcPr>
          <w:p w:rsidRPr="00492CDF" w:rsidR="003B6312" w:rsidP="003B6312" w:rsidRDefault="003B6312" w14:paraId="4BA50C46"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15D4B046"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1B7B34EA"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02DB93D0" w14:textId="77777777">
        <w:trPr>
          <w:trHeight w:val="177"/>
        </w:trPr>
        <w:tc>
          <w:tcPr>
            <w:tcW w:w="6663" w:type="dxa"/>
          </w:tcPr>
          <w:p w:rsidRPr="00492CDF" w:rsidR="003B6312" w:rsidP="003B6312" w:rsidRDefault="003B6312" w14:paraId="69551BD6"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0119C646" w14:textId="77777777">
            <w:pPr>
              <w:rPr>
                <w:rFonts w:ascii="Arial Narrow" w:hAnsi="Arial Narrow"/>
                <w:b/>
                <w:bCs/>
                <w:sz w:val="20"/>
                <w:szCs w:val="20"/>
              </w:rPr>
            </w:pPr>
          </w:p>
        </w:tc>
        <w:tc>
          <w:tcPr>
            <w:tcW w:w="5244" w:type="dxa"/>
          </w:tcPr>
          <w:p w:rsidRPr="00492CDF" w:rsidR="003B6312" w:rsidP="003B6312" w:rsidRDefault="003B6312" w14:paraId="54D823A0" w14:textId="77777777">
            <w:pPr>
              <w:rPr>
                <w:rFonts w:ascii="Arial Narrow" w:hAnsi="Arial Narrow"/>
                <w:b/>
                <w:bCs/>
                <w:sz w:val="20"/>
                <w:szCs w:val="20"/>
              </w:rPr>
            </w:pPr>
          </w:p>
        </w:tc>
      </w:tr>
      <w:tr w:rsidRPr="00492CDF" w:rsidR="003B6312" w:rsidTr="003B6312" w14:paraId="19496298" w14:textId="77777777">
        <w:trPr>
          <w:trHeight w:val="1347"/>
        </w:trPr>
        <w:tc>
          <w:tcPr>
            <w:tcW w:w="6663" w:type="dxa"/>
          </w:tcPr>
          <w:p w:rsidRPr="004F38BA" w:rsidR="003B6312" w:rsidP="004F38BA" w:rsidRDefault="003B6312" w14:paraId="3CC2339B" w14:textId="57B485A4">
            <w:pPr>
              <w:pStyle w:val="ListParagraph"/>
              <w:numPr>
                <w:ilvl w:val="0"/>
                <w:numId w:val="27"/>
              </w:numPr>
              <w:rPr>
                <w:rFonts w:ascii="Arial Narrow" w:hAnsi="Arial Narrow"/>
                <w:i/>
                <w:iCs/>
                <w:sz w:val="20"/>
                <w:szCs w:val="20"/>
              </w:rPr>
            </w:pPr>
            <w:r w:rsidRPr="004F38BA">
              <w:rPr>
                <w:rFonts w:ascii="Arial Narrow" w:hAnsi="Arial Narrow"/>
                <w:i/>
                <w:iCs/>
                <w:sz w:val="20"/>
                <w:szCs w:val="20"/>
              </w:rPr>
              <w:t>Representativeness of the exposed cohort</w:t>
            </w:r>
          </w:p>
          <w:p w:rsidRPr="00492CDF" w:rsidR="003B6312" w:rsidP="004F38BA" w:rsidRDefault="003B6312" w14:paraId="01429F20" w14:textId="77777777">
            <w:pPr>
              <w:pStyle w:val="ListParagraph"/>
              <w:numPr>
                <w:ilvl w:val="1"/>
                <w:numId w:val="27"/>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24148E" w:rsidR="003B6312" w:rsidP="004F38BA" w:rsidRDefault="003B6312" w14:paraId="73DF429F" w14:textId="77777777">
            <w:pPr>
              <w:pStyle w:val="ListParagraph"/>
              <w:numPr>
                <w:ilvl w:val="1"/>
                <w:numId w:val="27"/>
              </w:numPr>
              <w:rPr>
                <w:rFonts w:ascii="Arial Narrow" w:hAnsi="Arial Narrow"/>
                <w:color w:val="4472C4" w:themeColor="accent1"/>
                <w:sz w:val="20"/>
                <w:szCs w:val="20"/>
              </w:rPr>
            </w:pPr>
            <w:r w:rsidRPr="0024148E">
              <w:rPr>
                <w:rFonts w:ascii="Arial Narrow" w:hAnsi="Arial Narrow"/>
                <w:color w:val="4472C4" w:themeColor="accent1"/>
                <w:sz w:val="20"/>
                <w:szCs w:val="20"/>
              </w:rPr>
              <w:t xml:space="preserve">Subgroup of the exposed population are elderly (at least 65 years) </w:t>
            </w:r>
            <w:r w:rsidRPr="0024148E">
              <w:rPr>
                <w:rFonts w:ascii="Arial Narrow" w:hAnsi="Arial Narrow"/>
                <w:b/>
                <w:bCs/>
                <w:color w:val="4472C4" w:themeColor="accent1"/>
                <w:sz w:val="20"/>
                <w:szCs w:val="20"/>
              </w:rPr>
              <w:t>*</w:t>
            </w:r>
          </w:p>
          <w:p w:rsidRPr="00492CDF" w:rsidR="003B6312" w:rsidP="004F38BA" w:rsidRDefault="003B6312" w14:paraId="570BD036" w14:textId="77777777">
            <w:pPr>
              <w:pStyle w:val="ListParagraph"/>
              <w:numPr>
                <w:ilvl w:val="1"/>
                <w:numId w:val="27"/>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4F38BA" w:rsidRDefault="003B6312" w14:paraId="7B3F9622" w14:textId="77777777">
            <w:pPr>
              <w:pStyle w:val="ListParagraph"/>
              <w:numPr>
                <w:ilvl w:val="1"/>
                <w:numId w:val="27"/>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3442EC" w14:paraId="516F937B" w14:textId="0A82369C">
            <w:pPr>
              <w:rPr>
                <w:rFonts w:ascii="Arial Narrow" w:hAnsi="Arial Narrow"/>
                <w:b/>
                <w:bCs/>
                <w:sz w:val="20"/>
                <w:szCs w:val="20"/>
              </w:rPr>
            </w:pPr>
            <w:r>
              <w:rPr>
                <w:rFonts w:ascii="Arial Narrow" w:hAnsi="Arial Narrow"/>
                <w:b/>
                <w:bCs/>
                <w:sz w:val="20"/>
                <w:szCs w:val="20"/>
              </w:rPr>
              <w:t>1</w:t>
            </w:r>
          </w:p>
        </w:tc>
        <w:tc>
          <w:tcPr>
            <w:tcW w:w="5244" w:type="dxa"/>
          </w:tcPr>
          <w:p w:rsidR="00437444" w:rsidP="003B6312" w:rsidRDefault="00437444" w14:paraId="119A0EB6" w14:textId="06E352DB">
            <w:pPr>
              <w:rPr>
                <w:rFonts w:ascii="Arial Narrow" w:hAnsi="Arial Narrow"/>
                <w:sz w:val="20"/>
                <w:szCs w:val="20"/>
              </w:rPr>
            </w:pPr>
            <w:r>
              <w:rPr>
                <w:rFonts w:ascii="Arial Narrow" w:hAnsi="Arial Narrow"/>
                <w:b/>
                <w:bCs/>
                <w:sz w:val="20"/>
                <w:szCs w:val="20"/>
              </w:rPr>
              <w:t>Survey design</w:t>
            </w:r>
            <w:r w:rsidR="00A726C1">
              <w:rPr>
                <w:rFonts w:ascii="Arial Narrow" w:hAnsi="Arial Narrow"/>
                <w:b/>
                <w:bCs/>
                <w:sz w:val="20"/>
                <w:szCs w:val="20"/>
              </w:rPr>
              <w:t xml:space="preserve">: </w:t>
            </w:r>
            <w:r w:rsidRPr="00A726C1" w:rsidR="00A726C1">
              <w:rPr>
                <w:rFonts w:ascii="Arial Narrow" w:hAnsi="Arial Narrow"/>
                <w:sz w:val="20"/>
                <w:szCs w:val="20"/>
              </w:rPr>
              <w:t>“</w:t>
            </w:r>
            <w:r w:rsidRPr="00437444">
              <w:rPr>
                <w:rFonts w:ascii="Arial Narrow" w:hAnsi="Arial Narrow"/>
                <w:sz w:val="20"/>
                <w:szCs w:val="20"/>
              </w:rPr>
              <w:t xml:space="preserve">. First, we screened the patients treated with VAN at our hospital; all patients </w:t>
            </w:r>
            <w:r w:rsidR="00397425">
              <w:rPr>
                <w:rFonts w:ascii="Arial Narrow" w:hAnsi="Arial Narrow"/>
                <w:sz w:val="20"/>
                <w:szCs w:val="20"/>
              </w:rPr>
              <w:t xml:space="preserve">&gt; or = </w:t>
            </w:r>
            <w:r w:rsidRPr="00437444">
              <w:rPr>
                <w:rFonts w:ascii="Arial Narrow" w:hAnsi="Arial Narrow"/>
                <w:sz w:val="20"/>
                <w:szCs w:val="20"/>
              </w:rPr>
              <w:t xml:space="preserve">18 years old were included. </w:t>
            </w:r>
          </w:p>
          <w:p w:rsidRPr="00492CDF" w:rsidR="00A726C1" w:rsidP="003B6312" w:rsidRDefault="00A726C1" w14:paraId="4079BCB6" w14:textId="361D001C">
            <w:pPr>
              <w:rPr>
                <w:rFonts w:ascii="Arial Narrow" w:hAnsi="Arial Narrow"/>
                <w:b/>
                <w:bCs/>
                <w:sz w:val="20"/>
                <w:szCs w:val="20"/>
              </w:rPr>
            </w:pPr>
            <w:r>
              <w:rPr>
                <w:rFonts w:ascii="Arial Narrow" w:hAnsi="Arial Narrow"/>
                <w:b/>
                <w:bCs/>
                <w:sz w:val="20"/>
                <w:szCs w:val="20"/>
              </w:rPr>
              <w:t>Table</w:t>
            </w:r>
            <w:r w:rsidR="007C248A">
              <w:rPr>
                <w:rFonts w:ascii="Arial Narrow" w:hAnsi="Arial Narrow"/>
                <w:b/>
                <w:bCs/>
                <w:sz w:val="20"/>
                <w:szCs w:val="20"/>
              </w:rPr>
              <w:t xml:space="preserve"> 1: </w:t>
            </w:r>
            <w:r w:rsidRPr="001B436D" w:rsidR="005F756E">
              <w:rPr>
                <w:rFonts w:ascii="Arial Narrow" w:hAnsi="Arial Narrow"/>
                <w:sz w:val="20"/>
                <w:szCs w:val="20"/>
              </w:rPr>
              <w:t xml:space="preserve">Age-stratified presentation of </w:t>
            </w:r>
            <w:r w:rsidRPr="001B436D" w:rsidR="00B14FB4">
              <w:rPr>
                <w:rFonts w:ascii="Arial Narrow" w:hAnsi="Arial Narrow"/>
                <w:sz w:val="20"/>
                <w:szCs w:val="20"/>
              </w:rPr>
              <w:t xml:space="preserve">data </w:t>
            </w:r>
            <w:r w:rsidRPr="001B436D" w:rsidR="001B436D">
              <w:rPr>
                <w:rFonts w:ascii="Arial Narrow" w:hAnsi="Arial Narrow"/>
                <w:sz w:val="20"/>
                <w:szCs w:val="20"/>
              </w:rPr>
              <w:t>and subgroup analysis</w:t>
            </w:r>
          </w:p>
        </w:tc>
      </w:tr>
      <w:tr w:rsidRPr="00492CDF" w:rsidR="003B6312" w:rsidTr="003B6312" w14:paraId="161F2CC8" w14:textId="77777777">
        <w:trPr>
          <w:trHeight w:val="824"/>
        </w:trPr>
        <w:tc>
          <w:tcPr>
            <w:tcW w:w="6663" w:type="dxa"/>
          </w:tcPr>
          <w:p w:rsidRPr="00492CDF" w:rsidR="003B6312" w:rsidP="004F38BA" w:rsidRDefault="003B6312" w14:paraId="2F5817D8" w14:textId="77777777">
            <w:pPr>
              <w:pStyle w:val="ListParagraph"/>
              <w:numPr>
                <w:ilvl w:val="0"/>
                <w:numId w:val="27"/>
              </w:numPr>
              <w:rPr>
                <w:rFonts w:ascii="Arial Narrow" w:hAnsi="Arial Narrow"/>
                <w:i/>
                <w:iCs/>
                <w:sz w:val="20"/>
                <w:szCs w:val="20"/>
              </w:rPr>
            </w:pPr>
            <w:r w:rsidRPr="00492CDF">
              <w:rPr>
                <w:rFonts w:ascii="Arial Narrow" w:hAnsi="Arial Narrow"/>
                <w:i/>
                <w:iCs/>
                <w:sz w:val="20"/>
                <w:szCs w:val="20"/>
              </w:rPr>
              <w:t>Selection of the non-exposed cohort</w:t>
            </w:r>
          </w:p>
          <w:p w:rsidRPr="001F5F6E" w:rsidR="003B6312" w:rsidP="004F38BA" w:rsidRDefault="003B6312" w14:paraId="61977CE7" w14:textId="77777777">
            <w:pPr>
              <w:pStyle w:val="ListParagraph"/>
              <w:numPr>
                <w:ilvl w:val="1"/>
                <w:numId w:val="27"/>
              </w:numPr>
              <w:rPr>
                <w:rFonts w:ascii="Arial Narrow" w:hAnsi="Arial Narrow"/>
                <w:i/>
                <w:iCs/>
                <w:color w:val="4472C4" w:themeColor="accent1"/>
                <w:sz w:val="20"/>
                <w:szCs w:val="20"/>
              </w:rPr>
            </w:pPr>
            <w:r w:rsidRPr="001F5F6E">
              <w:rPr>
                <w:rFonts w:ascii="Arial Narrow" w:hAnsi="Arial Narrow"/>
                <w:color w:val="4472C4" w:themeColor="accent1"/>
                <w:sz w:val="20"/>
                <w:szCs w:val="20"/>
              </w:rPr>
              <w:t xml:space="preserve">Drawn from the same community as the exposed cohort </w:t>
            </w:r>
            <w:r w:rsidRPr="001F5F6E">
              <w:rPr>
                <w:rFonts w:ascii="Arial Narrow" w:hAnsi="Arial Narrow"/>
                <w:b/>
                <w:bCs/>
                <w:color w:val="4472C4" w:themeColor="accent1"/>
                <w:sz w:val="20"/>
                <w:szCs w:val="20"/>
              </w:rPr>
              <w:t>*</w:t>
            </w:r>
          </w:p>
          <w:p w:rsidRPr="00492CDF" w:rsidR="003B6312" w:rsidP="004F38BA" w:rsidRDefault="003B6312" w14:paraId="0B9F960B" w14:textId="77777777">
            <w:pPr>
              <w:pStyle w:val="ListParagraph"/>
              <w:numPr>
                <w:ilvl w:val="1"/>
                <w:numId w:val="27"/>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4F38BA" w:rsidRDefault="003B6312" w14:paraId="044BDB99" w14:textId="77777777">
            <w:pPr>
              <w:pStyle w:val="ListParagraph"/>
              <w:numPr>
                <w:ilvl w:val="1"/>
                <w:numId w:val="27"/>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6D342783" w14:textId="77777777">
            <w:pPr>
              <w:rPr>
                <w:rFonts w:ascii="Arial Narrow" w:hAnsi="Arial Narrow"/>
                <w:b/>
                <w:bCs/>
                <w:sz w:val="20"/>
                <w:szCs w:val="20"/>
              </w:rPr>
            </w:pPr>
          </w:p>
        </w:tc>
        <w:tc>
          <w:tcPr>
            <w:tcW w:w="1701" w:type="dxa"/>
          </w:tcPr>
          <w:p w:rsidRPr="00492CDF" w:rsidR="003B6312" w:rsidP="003B6312" w:rsidRDefault="001B436D" w14:paraId="04DCCFDE" w14:textId="02B9EAFA">
            <w:pPr>
              <w:rPr>
                <w:rFonts w:ascii="Arial Narrow" w:hAnsi="Arial Narrow"/>
                <w:b/>
                <w:bCs/>
                <w:sz w:val="20"/>
                <w:szCs w:val="20"/>
              </w:rPr>
            </w:pPr>
            <w:r>
              <w:rPr>
                <w:rFonts w:ascii="Arial Narrow" w:hAnsi="Arial Narrow"/>
                <w:b/>
                <w:bCs/>
                <w:sz w:val="20"/>
                <w:szCs w:val="20"/>
              </w:rPr>
              <w:t>1</w:t>
            </w:r>
          </w:p>
        </w:tc>
        <w:tc>
          <w:tcPr>
            <w:tcW w:w="5244" w:type="dxa"/>
          </w:tcPr>
          <w:p w:rsidRPr="00BC44A6" w:rsidR="003B6312" w:rsidP="003B6312" w:rsidRDefault="001F5F6E" w14:paraId="261F341E" w14:textId="43A4326B">
            <w:pPr>
              <w:rPr>
                <w:rFonts w:ascii="Arial Narrow" w:hAnsi="Arial Narrow"/>
                <w:sz w:val="20"/>
                <w:szCs w:val="20"/>
              </w:rPr>
            </w:pPr>
            <w:r w:rsidRPr="00BC44A6">
              <w:rPr>
                <w:rFonts w:ascii="Arial Narrow" w:hAnsi="Arial Narrow"/>
                <w:sz w:val="20"/>
                <w:szCs w:val="20"/>
              </w:rPr>
              <w:t xml:space="preserve">Drawn from same community as </w:t>
            </w:r>
            <w:r w:rsidRPr="00BC44A6" w:rsidR="00BC44A6">
              <w:rPr>
                <w:rFonts w:ascii="Arial Narrow" w:hAnsi="Arial Narrow"/>
                <w:sz w:val="20"/>
                <w:szCs w:val="20"/>
              </w:rPr>
              <w:t>exposed cohort.</w:t>
            </w:r>
          </w:p>
        </w:tc>
      </w:tr>
      <w:tr w:rsidRPr="00492CDF" w:rsidR="003B6312" w:rsidTr="003B6312" w14:paraId="5C9FA63D" w14:textId="77777777">
        <w:trPr>
          <w:trHeight w:val="824"/>
        </w:trPr>
        <w:tc>
          <w:tcPr>
            <w:tcW w:w="6663" w:type="dxa"/>
          </w:tcPr>
          <w:p w:rsidRPr="00492CDF" w:rsidR="003B6312" w:rsidP="004F38BA" w:rsidRDefault="003B6312" w14:paraId="4505ABE1" w14:textId="77777777">
            <w:pPr>
              <w:pStyle w:val="ListParagraph"/>
              <w:numPr>
                <w:ilvl w:val="0"/>
                <w:numId w:val="27"/>
              </w:numPr>
              <w:rPr>
                <w:rFonts w:ascii="Arial Narrow" w:hAnsi="Arial Narrow"/>
                <w:i/>
                <w:iCs/>
                <w:sz w:val="20"/>
                <w:szCs w:val="20"/>
              </w:rPr>
            </w:pPr>
            <w:r w:rsidRPr="00492CDF">
              <w:rPr>
                <w:rFonts w:ascii="Arial Narrow" w:hAnsi="Arial Narrow"/>
                <w:i/>
                <w:iCs/>
                <w:sz w:val="20"/>
                <w:szCs w:val="20"/>
              </w:rPr>
              <w:t>Ascertainment of exposure</w:t>
            </w:r>
          </w:p>
          <w:p w:rsidRPr="009400DE" w:rsidR="003B6312" w:rsidP="004F38BA" w:rsidRDefault="003B6312" w14:paraId="059FAB90" w14:textId="77777777">
            <w:pPr>
              <w:pStyle w:val="ListParagraph"/>
              <w:numPr>
                <w:ilvl w:val="1"/>
                <w:numId w:val="27"/>
              </w:numPr>
              <w:rPr>
                <w:rFonts w:ascii="Arial Narrow" w:hAnsi="Arial Narrow"/>
                <w:i/>
                <w:iCs/>
                <w:color w:val="4472C4" w:themeColor="accent1"/>
                <w:sz w:val="20"/>
                <w:szCs w:val="20"/>
              </w:rPr>
            </w:pPr>
            <w:r w:rsidRPr="009400DE">
              <w:rPr>
                <w:rFonts w:ascii="Arial Narrow" w:hAnsi="Arial Narrow"/>
                <w:color w:val="4472C4" w:themeColor="accent1"/>
                <w:sz w:val="20"/>
                <w:szCs w:val="20"/>
              </w:rPr>
              <w:t>Secure record (</w:t>
            </w:r>
            <w:proofErr w:type="gramStart"/>
            <w:r w:rsidRPr="009400DE">
              <w:rPr>
                <w:rFonts w:ascii="Arial Narrow" w:hAnsi="Arial Narrow"/>
                <w:color w:val="4472C4" w:themeColor="accent1"/>
                <w:sz w:val="20"/>
                <w:szCs w:val="20"/>
              </w:rPr>
              <w:t>i.e.</w:t>
            </w:r>
            <w:proofErr w:type="gramEnd"/>
            <w:r w:rsidRPr="009400DE">
              <w:rPr>
                <w:rFonts w:ascii="Arial Narrow" w:hAnsi="Arial Narrow"/>
                <w:color w:val="4472C4" w:themeColor="accent1"/>
                <w:sz w:val="20"/>
                <w:szCs w:val="20"/>
              </w:rPr>
              <w:t xml:space="preserve"> medical records) describing initial and/or ongoing exposure to antimicrobial </w:t>
            </w:r>
            <w:r w:rsidRPr="009400DE">
              <w:rPr>
                <w:rFonts w:ascii="Arial Narrow" w:hAnsi="Arial Narrow"/>
                <w:b/>
                <w:bCs/>
                <w:color w:val="4472C4" w:themeColor="accent1"/>
                <w:sz w:val="20"/>
                <w:szCs w:val="20"/>
              </w:rPr>
              <w:t>*</w:t>
            </w:r>
          </w:p>
          <w:p w:rsidRPr="00492CDF" w:rsidR="003B6312" w:rsidP="004F38BA" w:rsidRDefault="003B6312" w14:paraId="5985581A" w14:textId="77777777">
            <w:pPr>
              <w:pStyle w:val="ListParagraph"/>
              <w:numPr>
                <w:ilvl w:val="1"/>
                <w:numId w:val="27"/>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4F38BA" w:rsidRDefault="003B6312" w14:paraId="6B91BE66" w14:textId="77777777">
            <w:pPr>
              <w:pStyle w:val="ListParagraph"/>
              <w:numPr>
                <w:ilvl w:val="1"/>
                <w:numId w:val="27"/>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514250E8" w14:textId="77777777">
            <w:pPr>
              <w:rPr>
                <w:rFonts w:ascii="Arial Narrow" w:hAnsi="Arial Narrow"/>
                <w:b/>
                <w:bCs/>
                <w:sz w:val="20"/>
                <w:szCs w:val="20"/>
              </w:rPr>
            </w:pPr>
          </w:p>
        </w:tc>
        <w:tc>
          <w:tcPr>
            <w:tcW w:w="1701" w:type="dxa"/>
          </w:tcPr>
          <w:p w:rsidRPr="00492CDF" w:rsidR="003B6312" w:rsidP="003B6312" w:rsidRDefault="009400DE" w14:paraId="7826A5E0" w14:textId="017A63D9">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9400DE" w14:paraId="7DB67B28" w14:textId="2E6A8379">
            <w:pPr>
              <w:rPr>
                <w:rFonts w:ascii="Arial Narrow" w:hAnsi="Arial Narrow"/>
                <w:b/>
                <w:bCs/>
                <w:sz w:val="20"/>
                <w:szCs w:val="20"/>
              </w:rPr>
            </w:pPr>
            <w:r>
              <w:rPr>
                <w:rFonts w:ascii="Arial Narrow" w:hAnsi="Arial Narrow"/>
                <w:b/>
                <w:bCs/>
                <w:sz w:val="20"/>
                <w:szCs w:val="20"/>
              </w:rPr>
              <w:t xml:space="preserve">Survey design: </w:t>
            </w:r>
            <w:r w:rsidRPr="009A07D5">
              <w:rPr>
                <w:rFonts w:ascii="Arial Narrow" w:hAnsi="Arial Narrow"/>
                <w:sz w:val="20"/>
                <w:szCs w:val="20"/>
              </w:rPr>
              <w:t xml:space="preserve">“First, we screened the patients treated with VAN at our hospital; all patients </w:t>
            </w:r>
            <w:r w:rsidR="00CC7469">
              <w:rPr>
                <w:rFonts w:ascii="Arial Narrow" w:hAnsi="Arial Narrow"/>
                <w:sz w:val="20"/>
                <w:szCs w:val="20"/>
              </w:rPr>
              <w:t xml:space="preserve">&gt; or </w:t>
            </w:r>
            <w:r w:rsidR="004D6D87">
              <w:rPr>
                <w:rFonts w:ascii="Arial Narrow" w:hAnsi="Arial Narrow"/>
                <w:sz w:val="20"/>
                <w:szCs w:val="20"/>
              </w:rPr>
              <w:t xml:space="preserve">= </w:t>
            </w:r>
            <w:r w:rsidRPr="009A07D5">
              <w:rPr>
                <w:rFonts w:ascii="Arial Narrow" w:hAnsi="Arial Narrow"/>
                <w:sz w:val="20"/>
                <w:szCs w:val="20"/>
              </w:rPr>
              <w:t>18 years old were included.</w:t>
            </w:r>
            <w:r w:rsidRPr="009A07D5" w:rsidR="009A07D5">
              <w:rPr>
                <w:rFonts w:ascii="Arial Narrow" w:hAnsi="Arial Narrow"/>
                <w:sz w:val="20"/>
                <w:szCs w:val="20"/>
              </w:rPr>
              <w:t>”</w:t>
            </w:r>
          </w:p>
        </w:tc>
      </w:tr>
      <w:tr w:rsidRPr="00492CDF" w:rsidR="003B6312" w:rsidTr="003B6312" w14:paraId="69DD5468" w14:textId="77777777">
        <w:trPr>
          <w:trHeight w:val="793"/>
        </w:trPr>
        <w:tc>
          <w:tcPr>
            <w:tcW w:w="6663" w:type="dxa"/>
          </w:tcPr>
          <w:p w:rsidRPr="00492CDF" w:rsidR="003B6312" w:rsidP="004F38BA" w:rsidRDefault="003B6312" w14:paraId="73B963F9" w14:textId="77777777">
            <w:pPr>
              <w:pStyle w:val="ListParagraph"/>
              <w:numPr>
                <w:ilvl w:val="0"/>
                <w:numId w:val="27"/>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4D6D87" w:rsidR="003B6312" w:rsidP="004F38BA" w:rsidRDefault="003B6312" w14:paraId="2A3D444A" w14:textId="5D7FAAE1">
            <w:pPr>
              <w:pStyle w:val="ListParagraph"/>
              <w:numPr>
                <w:ilvl w:val="1"/>
                <w:numId w:val="27"/>
              </w:numPr>
              <w:rPr>
                <w:rFonts w:ascii="Arial Narrow" w:hAnsi="Arial Narrow"/>
                <w:color w:val="4472C4" w:themeColor="accent1"/>
                <w:sz w:val="20"/>
                <w:szCs w:val="20"/>
              </w:rPr>
            </w:pPr>
            <w:r w:rsidRPr="004D6D87">
              <w:rPr>
                <w:rFonts w:ascii="Arial Narrow" w:hAnsi="Arial Narrow"/>
                <w:color w:val="4472C4" w:themeColor="accent1"/>
                <w:sz w:val="20"/>
                <w:szCs w:val="20"/>
              </w:rPr>
              <w:t xml:space="preserve">Yes </w:t>
            </w:r>
            <w:r w:rsidRPr="004D6D87" w:rsidR="004D6D87">
              <w:rPr>
                <w:rFonts w:ascii="Arial Narrow" w:hAnsi="Arial Narrow"/>
                <w:b/>
                <w:bCs/>
                <w:color w:val="4472C4" w:themeColor="accent1"/>
                <w:sz w:val="20"/>
                <w:szCs w:val="20"/>
              </w:rPr>
              <w:t>*</w:t>
            </w:r>
          </w:p>
          <w:p w:rsidRPr="00492CDF" w:rsidR="003B6312" w:rsidP="004F38BA" w:rsidRDefault="003B6312" w14:paraId="0B71960A" w14:textId="77777777">
            <w:pPr>
              <w:pStyle w:val="ListParagraph"/>
              <w:numPr>
                <w:ilvl w:val="1"/>
                <w:numId w:val="27"/>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1F95B83B" w14:textId="77777777">
            <w:pPr>
              <w:rPr>
                <w:rFonts w:ascii="Arial Narrow" w:hAnsi="Arial Narrow"/>
                <w:b/>
                <w:bCs/>
                <w:sz w:val="20"/>
                <w:szCs w:val="20"/>
              </w:rPr>
            </w:pPr>
          </w:p>
        </w:tc>
        <w:tc>
          <w:tcPr>
            <w:tcW w:w="1701" w:type="dxa"/>
          </w:tcPr>
          <w:p w:rsidRPr="00492CDF" w:rsidR="003B6312" w:rsidP="003B6312" w:rsidRDefault="004D6D87" w14:paraId="4DC9648F" w14:textId="05CB59A6">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604501" w14:paraId="42239379" w14:textId="0117B5D4">
            <w:pPr>
              <w:rPr>
                <w:rFonts w:ascii="Arial Narrow" w:hAnsi="Arial Narrow"/>
                <w:b/>
                <w:bCs/>
                <w:sz w:val="20"/>
                <w:szCs w:val="20"/>
              </w:rPr>
            </w:pPr>
            <w:r>
              <w:rPr>
                <w:rFonts w:ascii="Arial Narrow" w:hAnsi="Arial Narrow"/>
                <w:b/>
                <w:bCs/>
                <w:sz w:val="20"/>
                <w:szCs w:val="20"/>
              </w:rPr>
              <w:t>Survey</w:t>
            </w:r>
            <w:r w:rsidR="00925F57">
              <w:rPr>
                <w:rFonts w:ascii="Arial Narrow" w:hAnsi="Arial Narrow"/>
                <w:b/>
                <w:bCs/>
                <w:sz w:val="20"/>
                <w:szCs w:val="20"/>
              </w:rPr>
              <w:t xml:space="preserve"> de</w:t>
            </w:r>
            <w:r w:rsidR="00AC71D7">
              <w:rPr>
                <w:rFonts w:ascii="Arial Narrow" w:hAnsi="Arial Narrow"/>
                <w:b/>
                <w:bCs/>
                <w:sz w:val="20"/>
                <w:szCs w:val="20"/>
              </w:rPr>
              <w:t>sign</w:t>
            </w:r>
            <w:r>
              <w:rPr>
                <w:rFonts w:ascii="Arial Narrow" w:hAnsi="Arial Narrow"/>
                <w:b/>
                <w:bCs/>
                <w:sz w:val="20"/>
                <w:szCs w:val="20"/>
              </w:rPr>
              <w:t xml:space="preserve">: </w:t>
            </w:r>
            <w:r w:rsidR="00645D75">
              <w:rPr>
                <w:rFonts w:ascii="Arial Narrow" w:hAnsi="Arial Narrow"/>
                <w:b/>
                <w:bCs/>
                <w:sz w:val="20"/>
                <w:szCs w:val="20"/>
              </w:rPr>
              <w:t>“</w:t>
            </w:r>
            <w:r w:rsidR="00432160">
              <w:rPr>
                <w:rFonts w:ascii="Arial Narrow" w:hAnsi="Arial Narrow"/>
                <w:b/>
                <w:bCs/>
                <w:sz w:val="20"/>
                <w:szCs w:val="20"/>
              </w:rPr>
              <w:t>…</w:t>
            </w:r>
            <w:r w:rsidRPr="00432160" w:rsidR="00432160">
              <w:rPr>
                <w:rFonts w:ascii="Arial Narrow" w:hAnsi="Arial Narrow"/>
                <w:sz w:val="20"/>
                <w:szCs w:val="20"/>
              </w:rPr>
              <w:t>we further excluded patients who developed AKI before receiving VAN treatment or more than 7 days after stopping treatment</w:t>
            </w:r>
            <w:r w:rsidR="00432160">
              <w:rPr>
                <w:rFonts w:ascii="Arial Narrow" w:hAnsi="Arial Narrow"/>
                <w:sz w:val="20"/>
                <w:szCs w:val="20"/>
              </w:rPr>
              <w:t>.”</w:t>
            </w:r>
          </w:p>
        </w:tc>
      </w:tr>
      <w:tr w:rsidRPr="00492CDF" w:rsidR="003B6312" w:rsidTr="003B6312" w14:paraId="07B36446" w14:textId="77777777">
        <w:trPr>
          <w:trHeight w:val="177"/>
        </w:trPr>
        <w:tc>
          <w:tcPr>
            <w:tcW w:w="6663" w:type="dxa"/>
          </w:tcPr>
          <w:p w:rsidRPr="00492CDF" w:rsidR="003B6312" w:rsidP="003B6312" w:rsidRDefault="003B6312" w14:paraId="6AFC169C"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63FC5009" w14:textId="77777777">
            <w:pPr>
              <w:rPr>
                <w:rFonts w:ascii="Arial Narrow" w:hAnsi="Arial Narrow"/>
                <w:b/>
                <w:bCs/>
                <w:sz w:val="20"/>
                <w:szCs w:val="20"/>
              </w:rPr>
            </w:pPr>
          </w:p>
        </w:tc>
        <w:tc>
          <w:tcPr>
            <w:tcW w:w="5244" w:type="dxa"/>
          </w:tcPr>
          <w:p w:rsidRPr="00492CDF" w:rsidR="003B6312" w:rsidP="003B6312" w:rsidRDefault="003B6312" w14:paraId="619762BA" w14:textId="77777777">
            <w:pPr>
              <w:rPr>
                <w:rFonts w:ascii="Arial Narrow" w:hAnsi="Arial Narrow"/>
                <w:b/>
                <w:bCs/>
                <w:sz w:val="20"/>
                <w:szCs w:val="20"/>
              </w:rPr>
            </w:pPr>
          </w:p>
        </w:tc>
      </w:tr>
      <w:tr w:rsidRPr="00492CDF" w:rsidR="003B6312" w:rsidTr="003B6312" w14:paraId="3AFAA157" w14:textId="77777777">
        <w:trPr>
          <w:trHeight w:val="638"/>
        </w:trPr>
        <w:tc>
          <w:tcPr>
            <w:tcW w:w="6663" w:type="dxa"/>
          </w:tcPr>
          <w:p w:rsidRPr="00492CDF" w:rsidR="003B6312" w:rsidP="004F38BA" w:rsidRDefault="003B6312" w14:paraId="081A77B9" w14:textId="77777777">
            <w:pPr>
              <w:pStyle w:val="ListParagraph"/>
              <w:numPr>
                <w:ilvl w:val="0"/>
                <w:numId w:val="27"/>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4F38BA" w:rsidRDefault="003B6312" w14:paraId="7A6FA0B6" w14:textId="77777777">
            <w:pPr>
              <w:pStyle w:val="ListParagraph"/>
              <w:numPr>
                <w:ilvl w:val="1"/>
                <w:numId w:val="27"/>
              </w:numPr>
              <w:rPr>
                <w:rFonts w:ascii="Arial Narrow" w:hAnsi="Arial Narrow"/>
                <w:sz w:val="20"/>
                <w:szCs w:val="20"/>
              </w:rPr>
            </w:pPr>
            <w:r w:rsidRPr="00492CDF">
              <w:rPr>
                <w:rFonts w:ascii="Arial Narrow" w:hAnsi="Arial Narrow"/>
                <w:sz w:val="20"/>
                <w:szCs w:val="20"/>
              </w:rPr>
              <w:t>Study controls for sex, age, and disease severity at baseline *</w:t>
            </w:r>
          </w:p>
          <w:p w:rsidRPr="009C13FB" w:rsidR="003B6312" w:rsidP="004F38BA" w:rsidRDefault="003B6312" w14:paraId="27756246" w14:textId="77777777">
            <w:pPr>
              <w:pStyle w:val="ListParagraph"/>
              <w:numPr>
                <w:ilvl w:val="1"/>
                <w:numId w:val="27"/>
              </w:numPr>
              <w:rPr>
                <w:rFonts w:ascii="Arial Narrow" w:hAnsi="Arial Narrow"/>
                <w:color w:val="4472C4" w:themeColor="accent1"/>
                <w:sz w:val="20"/>
                <w:szCs w:val="20"/>
              </w:rPr>
            </w:pPr>
            <w:r w:rsidRPr="009C13FB">
              <w:rPr>
                <w:rFonts w:ascii="Arial Narrow" w:hAnsi="Arial Narrow"/>
                <w:color w:val="4472C4" w:themeColor="accent1"/>
                <w:sz w:val="20"/>
                <w:szCs w:val="20"/>
              </w:rPr>
              <w:t xml:space="preserve">Study controls for the above plus any other additional factors </w:t>
            </w:r>
            <w:r w:rsidRPr="009C13FB">
              <w:rPr>
                <w:rFonts w:ascii="Arial Narrow" w:hAnsi="Arial Narrow"/>
                <w:b/>
                <w:bCs/>
                <w:color w:val="4472C4" w:themeColor="accent1"/>
                <w:sz w:val="20"/>
                <w:szCs w:val="20"/>
              </w:rPr>
              <w:t>**</w:t>
            </w:r>
          </w:p>
          <w:p w:rsidRPr="00492CDF" w:rsidR="003B6312" w:rsidP="004F38BA" w:rsidRDefault="003B6312" w14:paraId="5D47F085" w14:textId="77777777">
            <w:pPr>
              <w:pStyle w:val="ListParagraph"/>
              <w:numPr>
                <w:ilvl w:val="1"/>
                <w:numId w:val="27"/>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2BE2F708" w14:textId="77777777">
            <w:pPr>
              <w:rPr>
                <w:rFonts w:ascii="Arial Narrow" w:hAnsi="Arial Narrow"/>
                <w:b/>
                <w:bCs/>
                <w:sz w:val="20"/>
                <w:szCs w:val="20"/>
              </w:rPr>
            </w:pPr>
          </w:p>
        </w:tc>
        <w:tc>
          <w:tcPr>
            <w:tcW w:w="1701" w:type="dxa"/>
          </w:tcPr>
          <w:p w:rsidRPr="00492CDF" w:rsidR="003B6312" w:rsidP="003B6312" w:rsidRDefault="009C13FB" w14:paraId="3D2BCA25" w14:textId="415F2376">
            <w:pPr>
              <w:rPr>
                <w:rFonts w:ascii="Arial Narrow" w:hAnsi="Arial Narrow"/>
                <w:b/>
                <w:bCs/>
                <w:sz w:val="20"/>
                <w:szCs w:val="20"/>
              </w:rPr>
            </w:pPr>
            <w:r>
              <w:rPr>
                <w:rFonts w:ascii="Arial Narrow" w:hAnsi="Arial Narrow"/>
                <w:b/>
                <w:bCs/>
                <w:sz w:val="20"/>
                <w:szCs w:val="20"/>
              </w:rPr>
              <w:t>2</w:t>
            </w:r>
          </w:p>
        </w:tc>
        <w:tc>
          <w:tcPr>
            <w:tcW w:w="5244" w:type="dxa"/>
          </w:tcPr>
          <w:p w:rsidRPr="009C13FB" w:rsidR="003B6312" w:rsidP="003B6312" w:rsidRDefault="00B3650D" w14:paraId="53F6B7EB" w14:textId="0E4496EE">
            <w:pPr>
              <w:rPr>
                <w:rFonts w:ascii="Arial Narrow" w:hAnsi="Arial Narrow"/>
                <w:sz w:val="20"/>
                <w:szCs w:val="20"/>
              </w:rPr>
            </w:pPr>
            <w:r>
              <w:rPr>
                <w:rFonts w:ascii="Arial Narrow" w:hAnsi="Arial Narrow"/>
                <w:b/>
                <w:bCs/>
                <w:sz w:val="20"/>
                <w:szCs w:val="20"/>
              </w:rPr>
              <w:t>Data</w:t>
            </w:r>
            <w:r w:rsidRPr="009C13FB" w:rsidR="009C13FB">
              <w:rPr>
                <w:rFonts w:ascii="Arial Narrow" w:hAnsi="Arial Narrow"/>
                <w:b/>
                <w:bCs/>
                <w:sz w:val="20"/>
                <w:szCs w:val="20"/>
              </w:rPr>
              <w:t xml:space="preserve"> analysis</w:t>
            </w:r>
            <w:r w:rsidRPr="009C13FB" w:rsidR="009C13FB">
              <w:rPr>
                <w:rFonts w:ascii="Arial Narrow" w:hAnsi="Arial Narrow"/>
                <w:sz w:val="20"/>
                <w:szCs w:val="20"/>
              </w:rPr>
              <w:t xml:space="preserve">: “The covariates included in multiple logistic regression analysis of VA-AKI incidence included sex, age, department, CHD, baseline </w:t>
            </w:r>
            <w:proofErr w:type="spellStart"/>
            <w:r w:rsidRPr="009C13FB" w:rsidR="009C13FB">
              <w:rPr>
                <w:rFonts w:ascii="Arial Narrow" w:hAnsi="Arial Narrow"/>
                <w:sz w:val="20"/>
                <w:szCs w:val="20"/>
              </w:rPr>
              <w:t>SCr</w:t>
            </w:r>
            <w:proofErr w:type="spellEnd"/>
            <w:r w:rsidRPr="009C13FB" w:rsidR="009C13FB">
              <w:rPr>
                <w:rFonts w:ascii="Arial Narrow" w:hAnsi="Arial Narrow"/>
                <w:sz w:val="20"/>
                <w:szCs w:val="20"/>
              </w:rPr>
              <w:t>, reason for VAN therapy, LOS (days), ICU admittance, cancer, concomitant low perfusion factors, receipt of orthopaedic/trauma/burn surgery and other concomitant situations during hospitalization, LOT (days), mean daily dosage, and receipt of TD</w:t>
            </w:r>
            <w:r w:rsidR="005F7FD9">
              <w:rPr>
                <w:rFonts w:ascii="Arial Narrow" w:hAnsi="Arial Narrow"/>
                <w:sz w:val="20"/>
                <w:szCs w:val="20"/>
              </w:rPr>
              <w:t>M</w:t>
            </w:r>
            <w:r w:rsidRPr="009C13FB" w:rsidR="009C13FB">
              <w:rPr>
                <w:rFonts w:ascii="Arial Narrow" w:hAnsi="Arial Narrow"/>
                <w:sz w:val="20"/>
                <w:szCs w:val="20"/>
              </w:rPr>
              <w:t xml:space="preserve">, vasopressors, nitrates, β-receptor blockers, ACEIs, aminoglycosides azole antifungals, imipenem-cystatins, diuretics, 20% mannitol, contrast medium, compound glycyrrhizin, </w:t>
            </w:r>
            <w:proofErr w:type="spellStart"/>
            <w:r w:rsidRPr="009C13FB" w:rsidR="009C13FB">
              <w:rPr>
                <w:rFonts w:ascii="Arial Narrow" w:hAnsi="Arial Narrow"/>
                <w:sz w:val="20"/>
                <w:szCs w:val="20"/>
              </w:rPr>
              <w:t>ursodeoxycholic</w:t>
            </w:r>
            <w:proofErr w:type="spellEnd"/>
            <w:r w:rsidRPr="009C13FB" w:rsidR="009C13FB">
              <w:rPr>
                <w:rFonts w:ascii="Arial Narrow" w:hAnsi="Arial Narrow"/>
                <w:sz w:val="20"/>
                <w:szCs w:val="20"/>
              </w:rPr>
              <w:t xml:space="preserve"> acid, etc”</w:t>
            </w:r>
          </w:p>
        </w:tc>
      </w:tr>
      <w:tr w:rsidRPr="00492CDF" w:rsidR="003B6312" w:rsidTr="003B6312" w14:paraId="1437BED8" w14:textId="77777777">
        <w:trPr>
          <w:trHeight w:val="168"/>
        </w:trPr>
        <w:tc>
          <w:tcPr>
            <w:tcW w:w="6663" w:type="dxa"/>
          </w:tcPr>
          <w:p w:rsidRPr="00492CDF" w:rsidR="003B6312" w:rsidP="003B6312" w:rsidRDefault="003B6312" w14:paraId="3C0C60D2"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41EB2671" w14:textId="77777777">
            <w:pPr>
              <w:rPr>
                <w:rFonts w:ascii="Arial Narrow" w:hAnsi="Arial Narrow"/>
                <w:b/>
                <w:bCs/>
                <w:sz w:val="20"/>
                <w:szCs w:val="20"/>
              </w:rPr>
            </w:pPr>
          </w:p>
        </w:tc>
        <w:tc>
          <w:tcPr>
            <w:tcW w:w="5244" w:type="dxa"/>
          </w:tcPr>
          <w:p w:rsidRPr="00492CDF" w:rsidR="003B6312" w:rsidP="003B6312" w:rsidRDefault="003B6312" w14:paraId="752E81D5" w14:textId="77777777">
            <w:pPr>
              <w:rPr>
                <w:rFonts w:ascii="Arial Narrow" w:hAnsi="Arial Narrow"/>
                <w:b/>
                <w:bCs/>
                <w:sz w:val="20"/>
                <w:szCs w:val="20"/>
              </w:rPr>
            </w:pPr>
          </w:p>
        </w:tc>
      </w:tr>
      <w:tr w:rsidRPr="00492CDF" w:rsidR="003B6312" w:rsidTr="003B6312" w14:paraId="01067A3A" w14:textId="77777777">
        <w:trPr>
          <w:trHeight w:val="647"/>
        </w:trPr>
        <w:tc>
          <w:tcPr>
            <w:tcW w:w="6663" w:type="dxa"/>
          </w:tcPr>
          <w:p w:rsidRPr="00492CDF" w:rsidR="003B6312" w:rsidP="004F38BA" w:rsidRDefault="003B6312" w14:paraId="39A11EB0" w14:textId="77777777">
            <w:pPr>
              <w:pStyle w:val="ListParagraph"/>
              <w:numPr>
                <w:ilvl w:val="0"/>
                <w:numId w:val="27"/>
              </w:numPr>
              <w:rPr>
                <w:rFonts w:ascii="Arial Narrow" w:hAnsi="Arial Narrow"/>
                <w:i/>
                <w:iCs/>
                <w:sz w:val="20"/>
                <w:szCs w:val="20"/>
              </w:rPr>
            </w:pPr>
            <w:r w:rsidRPr="00492CDF">
              <w:rPr>
                <w:rFonts w:ascii="Arial Narrow" w:hAnsi="Arial Narrow"/>
                <w:i/>
                <w:iCs/>
                <w:sz w:val="20"/>
                <w:szCs w:val="20"/>
              </w:rPr>
              <w:lastRenderedPageBreak/>
              <w:t xml:space="preserve">Assessment of Outcome </w:t>
            </w:r>
          </w:p>
          <w:p w:rsidRPr="004271C7" w:rsidR="003B6312" w:rsidP="004F38BA" w:rsidRDefault="003B6312" w14:paraId="752324F2" w14:textId="77777777">
            <w:pPr>
              <w:pStyle w:val="ListParagraph"/>
              <w:numPr>
                <w:ilvl w:val="1"/>
                <w:numId w:val="27"/>
              </w:numPr>
              <w:rPr>
                <w:rFonts w:ascii="Arial Narrow" w:hAnsi="Arial Narrow"/>
                <w:i/>
                <w:iCs/>
                <w:color w:val="4472C4" w:themeColor="accent1"/>
                <w:sz w:val="20"/>
                <w:szCs w:val="20"/>
              </w:rPr>
            </w:pPr>
            <w:r w:rsidRPr="004271C7">
              <w:rPr>
                <w:rFonts w:ascii="Arial Narrow" w:hAnsi="Arial Narrow"/>
                <w:color w:val="4472C4" w:themeColor="accent1"/>
                <w:sz w:val="20"/>
                <w:szCs w:val="20"/>
              </w:rPr>
              <w:t>Independent or blind assessment, or confirmation of the outcome by reference to</w:t>
            </w:r>
            <w:r w:rsidRPr="004271C7">
              <w:rPr>
                <w:rFonts w:ascii="Arial Narrow" w:hAnsi="Arial Narrow"/>
                <w:i/>
                <w:iCs/>
                <w:color w:val="4472C4" w:themeColor="accent1"/>
                <w:sz w:val="20"/>
                <w:szCs w:val="20"/>
              </w:rPr>
              <w:t xml:space="preserve"> </w:t>
            </w:r>
            <w:r w:rsidRPr="004271C7">
              <w:rPr>
                <w:rFonts w:ascii="Arial Narrow" w:hAnsi="Arial Narrow"/>
                <w:color w:val="4472C4" w:themeColor="accent1"/>
                <w:sz w:val="20"/>
                <w:szCs w:val="20"/>
              </w:rPr>
              <w:t>secure records (</w:t>
            </w:r>
            <w:proofErr w:type="gramStart"/>
            <w:r w:rsidRPr="004271C7">
              <w:rPr>
                <w:rFonts w:ascii="Arial Narrow" w:hAnsi="Arial Narrow"/>
                <w:color w:val="4472C4" w:themeColor="accent1"/>
                <w:sz w:val="20"/>
                <w:szCs w:val="20"/>
              </w:rPr>
              <w:t>i.e.</w:t>
            </w:r>
            <w:proofErr w:type="gramEnd"/>
            <w:r w:rsidRPr="004271C7">
              <w:rPr>
                <w:rFonts w:ascii="Arial Narrow" w:hAnsi="Arial Narrow"/>
                <w:color w:val="4472C4" w:themeColor="accent1"/>
                <w:sz w:val="20"/>
                <w:szCs w:val="20"/>
              </w:rPr>
              <w:t xml:space="preserve"> medical records, laboratory results etc) </w:t>
            </w:r>
            <w:r w:rsidRPr="004271C7">
              <w:rPr>
                <w:rFonts w:ascii="Arial Narrow" w:hAnsi="Arial Narrow"/>
                <w:b/>
                <w:bCs/>
                <w:color w:val="4472C4" w:themeColor="accent1"/>
                <w:sz w:val="20"/>
                <w:szCs w:val="20"/>
              </w:rPr>
              <w:t>*</w:t>
            </w:r>
          </w:p>
          <w:p w:rsidRPr="00492CDF" w:rsidR="003B6312" w:rsidP="004F38BA" w:rsidRDefault="003B6312" w14:paraId="604D3E0A" w14:textId="77777777">
            <w:pPr>
              <w:pStyle w:val="ListParagraph"/>
              <w:numPr>
                <w:ilvl w:val="1"/>
                <w:numId w:val="27"/>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4F38BA" w:rsidRDefault="003B6312" w14:paraId="0E51F5A7" w14:textId="77777777">
            <w:pPr>
              <w:pStyle w:val="ListParagraph"/>
              <w:numPr>
                <w:ilvl w:val="1"/>
                <w:numId w:val="27"/>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4F38BA" w:rsidRDefault="003B6312" w14:paraId="7949D058" w14:textId="77777777">
            <w:pPr>
              <w:pStyle w:val="ListParagraph"/>
              <w:numPr>
                <w:ilvl w:val="1"/>
                <w:numId w:val="27"/>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1FCAC784" w14:textId="77777777">
            <w:pPr>
              <w:rPr>
                <w:rFonts w:ascii="Arial Narrow" w:hAnsi="Arial Narrow"/>
                <w:b/>
                <w:bCs/>
                <w:sz w:val="20"/>
                <w:szCs w:val="20"/>
              </w:rPr>
            </w:pPr>
          </w:p>
        </w:tc>
        <w:tc>
          <w:tcPr>
            <w:tcW w:w="1701" w:type="dxa"/>
          </w:tcPr>
          <w:p w:rsidRPr="00492CDF" w:rsidR="003B6312" w:rsidP="003B6312" w:rsidRDefault="004271C7" w14:paraId="4154DD0F" w14:textId="1DC6BAD7">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1E5F3E" w14:paraId="6FB15493" w14:textId="7E1FAE79">
            <w:pPr>
              <w:rPr>
                <w:rFonts w:ascii="Arial Narrow" w:hAnsi="Arial Narrow"/>
                <w:b/>
                <w:bCs/>
                <w:sz w:val="20"/>
                <w:szCs w:val="20"/>
              </w:rPr>
            </w:pPr>
            <w:r>
              <w:rPr>
                <w:rFonts w:ascii="Arial Narrow" w:hAnsi="Arial Narrow"/>
                <w:b/>
                <w:bCs/>
                <w:sz w:val="20"/>
                <w:szCs w:val="20"/>
              </w:rPr>
              <w:t xml:space="preserve">Survey design: </w:t>
            </w:r>
            <w:r w:rsidRPr="00925B88">
              <w:rPr>
                <w:rFonts w:ascii="Arial Narrow" w:hAnsi="Arial Narrow"/>
                <w:sz w:val="20"/>
                <w:szCs w:val="20"/>
              </w:rPr>
              <w:t xml:space="preserve">“We used the 2012 Kidney Disease: Improving Global Outcomes (KDIGO) definition of AKI as the major screening criterion: increase in </w:t>
            </w:r>
            <w:proofErr w:type="spellStart"/>
            <w:r w:rsidRPr="00925B88">
              <w:rPr>
                <w:rFonts w:ascii="Arial Narrow" w:hAnsi="Arial Narrow"/>
                <w:sz w:val="20"/>
                <w:szCs w:val="20"/>
              </w:rPr>
              <w:t>SCr</w:t>
            </w:r>
            <w:proofErr w:type="spellEnd"/>
            <w:r w:rsidRPr="00925B88">
              <w:rPr>
                <w:rFonts w:ascii="Arial Narrow" w:hAnsi="Arial Narrow"/>
                <w:sz w:val="20"/>
                <w:szCs w:val="20"/>
              </w:rPr>
              <w:t xml:space="preserve"> by </w:t>
            </w:r>
            <w:r w:rsidRPr="00925B88" w:rsidR="0016712E">
              <w:rPr>
                <w:rFonts w:ascii="Arial Narrow" w:hAnsi="Arial Narrow"/>
                <w:sz w:val="20"/>
                <w:szCs w:val="20"/>
              </w:rPr>
              <w:t xml:space="preserve">&gt; or = </w:t>
            </w:r>
            <w:r w:rsidRPr="00925B88">
              <w:rPr>
                <w:rFonts w:ascii="Arial Narrow" w:hAnsi="Arial Narrow"/>
                <w:sz w:val="20"/>
                <w:szCs w:val="20"/>
              </w:rPr>
              <w:t>0.3 mg/dl (</w:t>
            </w:r>
            <w:r w:rsidRPr="00925B88" w:rsidR="00925B88">
              <w:rPr>
                <w:rFonts w:ascii="Arial Narrow" w:hAnsi="Arial Narrow"/>
                <w:sz w:val="20"/>
                <w:szCs w:val="20"/>
              </w:rPr>
              <w:t xml:space="preserve">&gt; or = </w:t>
            </w:r>
            <w:r w:rsidRPr="00925B88">
              <w:rPr>
                <w:rFonts w:ascii="Arial Narrow" w:hAnsi="Arial Narrow"/>
                <w:sz w:val="20"/>
                <w:szCs w:val="20"/>
              </w:rPr>
              <w:t xml:space="preserve">26.5 </w:t>
            </w:r>
            <w:proofErr w:type="spellStart"/>
            <w:r w:rsidRPr="00925B88">
              <w:rPr>
                <w:rFonts w:ascii="Arial Narrow" w:hAnsi="Arial Narrow"/>
                <w:sz w:val="20"/>
                <w:szCs w:val="20"/>
              </w:rPr>
              <w:t>μmol</w:t>
            </w:r>
            <w:proofErr w:type="spellEnd"/>
            <w:r w:rsidRPr="00925B88">
              <w:rPr>
                <w:rFonts w:ascii="Arial Narrow" w:hAnsi="Arial Narrow"/>
                <w:sz w:val="20"/>
                <w:szCs w:val="20"/>
              </w:rPr>
              <w:t xml:space="preserve">/l) within 48 hours or increase in </w:t>
            </w:r>
            <w:proofErr w:type="spellStart"/>
            <w:r w:rsidRPr="00925B88">
              <w:rPr>
                <w:rFonts w:ascii="Arial Narrow" w:hAnsi="Arial Narrow"/>
                <w:sz w:val="20"/>
                <w:szCs w:val="20"/>
              </w:rPr>
              <w:t>SCr</w:t>
            </w:r>
            <w:proofErr w:type="spellEnd"/>
            <w:r w:rsidRPr="00925B88">
              <w:rPr>
                <w:rFonts w:ascii="Arial Narrow" w:hAnsi="Arial Narrow"/>
                <w:sz w:val="20"/>
                <w:szCs w:val="20"/>
              </w:rPr>
              <w:t xml:space="preserve"> to </w:t>
            </w:r>
            <w:r w:rsidRPr="00925B88" w:rsidR="00925B88">
              <w:rPr>
                <w:rFonts w:ascii="Arial Narrow" w:hAnsi="Arial Narrow"/>
                <w:sz w:val="20"/>
                <w:szCs w:val="20"/>
              </w:rPr>
              <w:t xml:space="preserve">&gt; or = </w:t>
            </w:r>
            <w:r w:rsidRPr="00925B88">
              <w:rPr>
                <w:rFonts w:ascii="Arial Narrow" w:hAnsi="Arial Narrow"/>
                <w:sz w:val="20"/>
                <w:szCs w:val="20"/>
              </w:rPr>
              <w:t>1.5 times baseline which is known or presumed to have occurred within the prior 7 days.”</w:t>
            </w:r>
          </w:p>
        </w:tc>
      </w:tr>
      <w:tr w:rsidRPr="00492CDF" w:rsidR="003B6312" w:rsidTr="003B6312" w14:paraId="2B3A0453" w14:textId="77777777">
        <w:trPr>
          <w:trHeight w:val="824"/>
        </w:trPr>
        <w:tc>
          <w:tcPr>
            <w:tcW w:w="6663" w:type="dxa"/>
          </w:tcPr>
          <w:p w:rsidRPr="00492CDF" w:rsidR="003B6312" w:rsidP="004F38BA" w:rsidRDefault="003B6312" w14:paraId="708BA90E" w14:textId="77777777">
            <w:pPr>
              <w:pStyle w:val="ListParagraph"/>
              <w:numPr>
                <w:ilvl w:val="0"/>
                <w:numId w:val="27"/>
              </w:numPr>
              <w:rPr>
                <w:rFonts w:ascii="Arial Narrow" w:hAnsi="Arial Narrow"/>
                <w:i/>
                <w:iCs/>
                <w:sz w:val="20"/>
                <w:szCs w:val="20"/>
              </w:rPr>
            </w:pPr>
            <w:r w:rsidRPr="00492CDF">
              <w:rPr>
                <w:rFonts w:ascii="Arial Narrow" w:hAnsi="Arial Narrow"/>
                <w:i/>
                <w:iCs/>
                <w:sz w:val="20"/>
                <w:szCs w:val="20"/>
              </w:rPr>
              <w:t>Was follow-up long enough for outcomes to occur</w:t>
            </w:r>
          </w:p>
          <w:p w:rsidRPr="00925B88" w:rsidR="003B6312" w:rsidP="004F38BA" w:rsidRDefault="003B6312" w14:paraId="38E181D0" w14:textId="77777777">
            <w:pPr>
              <w:pStyle w:val="ListParagraph"/>
              <w:numPr>
                <w:ilvl w:val="1"/>
                <w:numId w:val="27"/>
              </w:numPr>
              <w:rPr>
                <w:rFonts w:ascii="Arial Narrow" w:hAnsi="Arial Narrow"/>
                <w:b/>
                <w:bCs/>
                <w:color w:val="4472C4" w:themeColor="accent1"/>
                <w:sz w:val="20"/>
                <w:szCs w:val="20"/>
              </w:rPr>
            </w:pPr>
            <w:r w:rsidRPr="00925B88">
              <w:rPr>
                <w:rFonts w:ascii="Arial Narrow" w:hAnsi="Arial Narrow"/>
                <w:color w:val="4472C4" w:themeColor="accent1"/>
                <w:sz w:val="20"/>
                <w:szCs w:val="20"/>
              </w:rPr>
              <w:t xml:space="preserve">Yes </w:t>
            </w:r>
            <w:r w:rsidRPr="00925B88">
              <w:rPr>
                <w:rFonts w:ascii="Arial Narrow" w:hAnsi="Arial Narrow"/>
                <w:b/>
                <w:bCs/>
                <w:color w:val="4472C4" w:themeColor="accent1"/>
                <w:sz w:val="20"/>
                <w:szCs w:val="20"/>
              </w:rPr>
              <w:t>*</w:t>
            </w:r>
          </w:p>
          <w:p w:rsidRPr="00492CDF" w:rsidR="003B6312" w:rsidP="004F38BA" w:rsidRDefault="003B6312" w14:paraId="3E3DD404" w14:textId="77777777">
            <w:pPr>
              <w:pStyle w:val="ListParagraph"/>
              <w:numPr>
                <w:ilvl w:val="1"/>
                <w:numId w:val="27"/>
              </w:numPr>
              <w:rPr>
                <w:rFonts w:ascii="Arial Narrow" w:hAnsi="Arial Narrow"/>
                <w:sz w:val="20"/>
                <w:szCs w:val="20"/>
              </w:rPr>
            </w:pPr>
            <w:r w:rsidRPr="00492CDF">
              <w:rPr>
                <w:rFonts w:ascii="Arial Narrow" w:hAnsi="Arial Narrow"/>
                <w:sz w:val="20"/>
                <w:szCs w:val="20"/>
              </w:rPr>
              <w:t xml:space="preserve">No </w:t>
            </w:r>
          </w:p>
          <w:p w:rsidRPr="00492CDF" w:rsidR="003B6312" w:rsidP="004F38BA" w:rsidRDefault="003B6312" w14:paraId="64FB73EB" w14:textId="77777777">
            <w:pPr>
              <w:pStyle w:val="ListParagraph"/>
              <w:numPr>
                <w:ilvl w:val="1"/>
                <w:numId w:val="27"/>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1D9AEFBD" w14:textId="77777777">
            <w:pPr>
              <w:rPr>
                <w:rFonts w:ascii="Arial Narrow" w:hAnsi="Arial Narrow"/>
                <w:b/>
                <w:bCs/>
                <w:sz w:val="20"/>
                <w:szCs w:val="20"/>
              </w:rPr>
            </w:pPr>
          </w:p>
        </w:tc>
        <w:tc>
          <w:tcPr>
            <w:tcW w:w="1701" w:type="dxa"/>
          </w:tcPr>
          <w:p w:rsidRPr="00492CDF" w:rsidR="003B6312" w:rsidP="003B6312" w:rsidRDefault="00B471F7" w14:paraId="5BEBF8AE" w14:textId="07DB12BA">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08541E" w14:paraId="06B00EF2" w14:textId="198EB014">
            <w:pPr>
              <w:rPr>
                <w:rFonts w:ascii="Arial Narrow" w:hAnsi="Arial Narrow"/>
                <w:b/>
                <w:bCs/>
                <w:sz w:val="20"/>
                <w:szCs w:val="20"/>
              </w:rPr>
            </w:pPr>
            <w:r>
              <w:rPr>
                <w:rFonts w:ascii="Arial Narrow" w:hAnsi="Arial Narrow"/>
                <w:b/>
                <w:bCs/>
                <w:sz w:val="20"/>
                <w:szCs w:val="20"/>
              </w:rPr>
              <w:t xml:space="preserve">Survey design: </w:t>
            </w:r>
            <w:r w:rsidRPr="0008541E">
              <w:rPr>
                <w:rFonts w:ascii="Arial Narrow" w:hAnsi="Arial Narrow"/>
                <w:sz w:val="20"/>
                <w:szCs w:val="20"/>
              </w:rPr>
              <w:t>“The definition of VA-AKI was defined as the development of AKI during VAN treatment or within 7 days following the termination of VAN treatment”</w:t>
            </w:r>
          </w:p>
        </w:tc>
      </w:tr>
      <w:tr w:rsidRPr="00492CDF" w:rsidR="003B6312" w:rsidTr="003B6312" w14:paraId="5F55CA25" w14:textId="77777777">
        <w:trPr>
          <w:trHeight w:val="824"/>
        </w:trPr>
        <w:tc>
          <w:tcPr>
            <w:tcW w:w="6663" w:type="dxa"/>
          </w:tcPr>
          <w:p w:rsidRPr="00492CDF" w:rsidR="003B6312" w:rsidP="004F38BA" w:rsidRDefault="003B6312" w14:paraId="6BC4B6A5" w14:textId="77777777">
            <w:pPr>
              <w:pStyle w:val="ListParagraph"/>
              <w:numPr>
                <w:ilvl w:val="0"/>
                <w:numId w:val="27"/>
              </w:numPr>
              <w:rPr>
                <w:rFonts w:ascii="Arial Narrow" w:hAnsi="Arial Narrow"/>
                <w:i/>
                <w:iCs/>
                <w:sz w:val="20"/>
                <w:szCs w:val="20"/>
              </w:rPr>
            </w:pPr>
            <w:r w:rsidRPr="00492CDF">
              <w:rPr>
                <w:rFonts w:ascii="Arial Narrow" w:hAnsi="Arial Narrow"/>
                <w:i/>
                <w:iCs/>
                <w:sz w:val="20"/>
                <w:szCs w:val="20"/>
              </w:rPr>
              <w:t>Adequacy of follow-up of cohorts</w:t>
            </w:r>
          </w:p>
          <w:p w:rsidRPr="0008541E" w:rsidR="003B6312" w:rsidP="004F38BA" w:rsidRDefault="003B6312" w14:paraId="749FD79E" w14:textId="77777777">
            <w:pPr>
              <w:pStyle w:val="ListParagraph"/>
              <w:numPr>
                <w:ilvl w:val="1"/>
                <w:numId w:val="27"/>
              </w:numPr>
              <w:rPr>
                <w:rFonts w:ascii="Arial Narrow" w:hAnsi="Arial Narrow"/>
                <w:color w:val="4472C4" w:themeColor="accent1"/>
                <w:sz w:val="20"/>
                <w:szCs w:val="20"/>
              </w:rPr>
            </w:pPr>
            <w:r w:rsidRPr="0008541E">
              <w:rPr>
                <w:rFonts w:ascii="Arial Narrow" w:hAnsi="Arial Narrow"/>
                <w:color w:val="4472C4" w:themeColor="accent1"/>
                <w:sz w:val="20"/>
                <w:szCs w:val="20"/>
              </w:rPr>
              <w:t xml:space="preserve">Complete follow-up – all subjects accounted for </w:t>
            </w:r>
            <w:r w:rsidRPr="0008541E">
              <w:rPr>
                <w:rFonts w:ascii="Arial Narrow" w:hAnsi="Arial Narrow"/>
                <w:b/>
                <w:bCs/>
                <w:color w:val="4472C4" w:themeColor="accent1"/>
                <w:sz w:val="20"/>
                <w:szCs w:val="20"/>
              </w:rPr>
              <w:t>*</w:t>
            </w:r>
          </w:p>
          <w:p w:rsidRPr="00492CDF" w:rsidR="003B6312" w:rsidP="004F38BA" w:rsidRDefault="003B6312" w14:paraId="331FB605" w14:textId="77777777">
            <w:pPr>
              <w:pStyle w:val="ListParagraph"/>
              <w:numPr>
                <w:ilvl w:val="1"/>
                <w:numId w:val="27"/>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4F38BA" w:rsidRDefault="003B6312" w14:paraId="6296ADC3" w14:textId="77777777">
            <w:pPr>
              <w:pStyle w:val="ListParagraph"/>
              <w:numPr>
                <w:ilvl w:val="1"/>
                <w:numId w:val="27"/>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4F38BA" w:rsidRDefault="003B6312" w14:paraId="49950AC6" w14:textId="77777777">
            <w:pPr>
              <w:pStyle w:val="ListParagraph"/>
              <w:numPr>
                <w:ilvl w:val="1"/>
                <w:numId w:val="27"/>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08541E" w14:paraId="75CB2E36" w14:textId="1205A2F8">
            <w:pPr>
              <w:rPr>
                <w:rFonts w:ascii="Arial Narrow" w:hAnsi="Arial Narrow"/>
                <w:b/>
                <w:bCs/>
                <w:sz w:val="20"/>
                <w:szCs w:val="20"/>
              </w:rPr>
            </w:pPr>
            <w:r>
              <w:rPr>
                <w:rFonts w:ascii="Arial Narrow" w:hAnsi="Arial Narrow"/>
                <w:b/>
                <w:bCs/>
                <w:sz w:val="20"/>
                <w:szCs w:val="20"/>
              </w:rPr>
              <w:t>1</w:t>
            </w:r>
          </w:p>
        </w:tc>
        <w:tc>
          <w:tcPr>
            <w:tcW w:w="5244" w:type="dxa"/>
          </w:tcPr>
          <w:p w:rsidRPr="007520E9" w:rsidR="003B6312" w:rsidP="003B6312" w:rsidRDefault="000A646D" w14:paraId="0EB8B71F" w14:textId="2BE1C25B">
            <w:pPr>
              <w:rPr>
                <w:rFonts w:ascii="Arial Narrow" w:hAnsi="Arial Narrow"/>
                <w:sz w:val="20"/>
                <w:szCs w:val="20"/>
              </w:rPr>
            </w:pPr>
            <w:r w:rsidRPr="007520E9">
              <w:rPr>
                <w:rFonts w:ascii="Arial Narrow" w:hAnsi="Arial Narrow"/>
                <w:sz w:val="20"/>
                <w:szCs w:val="20"/>
              </w:rPr>
              <w:t xml:space="preserve">No loss to follow up </w:t>
            </w:r>
            <w:r w:rsidRPr="007520E9" w:rsidR="00DD4931">
              <w:rPr>
                <w:rFonts w:ascii="Arial Narrow" w:hAnsi="Arial Narrow"/>
                <w:sz w:val="20"/>
                <w:szCs w:val="20"/>
              </w:rPr>
              <w:t>reco</w:t>
            </w:r>
            <w:r w:rsidRPr="007520E9" w:rsidR="002E1FEB">
              <w:rPr>
                <w:rFonts w:ascii="Arial Narrow" w:hAnsi="Arial Narrow"/>
                <w:sz w:val="20"/>
                <w:szCs w:val="20"/>
              </w:rPr>
              <w:t>rded.</w:t>
            </w:r>
            <w:r w:rsidRPr="007520E9" w:rsidR="007520E9">
              <w:rPr>
                <w:rFonts w:ascii="Arial Narrow" w:hAnsi="Arial Narrow"/>
                <w:sz w:val="20"/>
                <w:szCs w:val="20"/>
              </w:rPr>
              <w:t xml:space="preserve"> Retrospective study.</w:t>
            </w:r>
          </w:p>
        </w:tc>
      </w:tr>
      <w:tr w:rsidRPr="00492CDF" w:rsidR="003B6312" w:rsidTr="003B6312" w14:paraId="3B4E67A3" w14:textId="77777777">
        <w:trPr>
          <w:trHeight w:val="558"/>
        </w:trPr>
        <w:tc>
          <w:tcPr>
            <w:tcW w:w="6663" w:type="dxa"/>
          </w:tcPr>
          <w:p w:rsidRPr="00492CDF" w:rsidR="003B6312" w:rsidP="003B6312" w:rsidRDefault="003B6312" w14:paraId="7938DBE2"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7520E9" w14:paraId="15586344" w14:textId="0EE9D987">
            <w:pPr>
              <w:rPr>
                <w:rFonts w:ascii="Arial Narrow" w:hAnsi="Arial Narrow"/>
                <w:b/>
                <w:bCs/>
                <w:sz w:val="20"/>
                <w:szCs w:val="20"/>
              </w:rPr>
            </w:pPr>
            <w:r>
              <w:rPr>
                <w:rFonts w:ascii="Arial Narrow" w:hAnsi="Arial Narrow"/>
                <w:b/>
                <w:bCs/>
                <w:sz w:val="20"/>
                <w:szCs w:val="20"/>
              </w:rPr>
              <w:t>9</w:t>
            </w:r>
          </w:p>
        </w:tc>
        <w:tc>
          <w:tcPr>
            <w:tcW w:w="5244" w:type="dxa"/>
          </w:tcPr>
          <w:p w:rsidRPr="00492CDF" w:rsidR="003B6312" w:rsidP="003B6312" w:rsidRDefault="003B6312" w14:paraId="7AE4EC69" w14:textId="77777777">
            <w:pPr>
              <w:rPr>
                <w:rFonts w:ascii="Arial Narrow" w:hAnsi="Arial Narrow"/>
                <w:b/>
                <w:bCs/>
                <w:sz w:val="20"/>
                <w:szCs w:val="20"/>
              </w:rPr>
            </w:pPr>
          </w:p>
        </w:tc>
      </w:tr>
    </w:tbl>
    <w:p w:rsidR="003B6312" w:rsidRDefault="003B6312" w14:paraId="300F07A5" w14:textId="49EABCD8">
      <w:pPr>
        <w:rPr>
          <w:b/>
          <w:bCs/>
          <w:sz w:val="20"/>
          <w:szCs w:val="20"/>
        </w:rPr>
      </w:pPr>
    </w:p>
    <w:p w:rsidR="003B6312" w:rsidRDefault="003B6312" w14:paraId="4D5B8222" w14:textId="4A9C401F">
      <w:pPr>
        <w:rPr>
          <w:b/>
          <w:bCs/>
          <w:sz w:val="20"/>
          <w:szCs w:val="20"/>
        </w:rPr>
      </w:pPr>
    </w:p>
    <w:p w:rsidR="003B6312" w:rsidRDefault="003B6312" w14:paraId="6754C312" w14:textId="39CC7343">
      <w:pPr>
        <w:rPr>
          <w:b/>
          <w:bCs/>
          <w:sz w:val="20"/>
          <w:szCs w:val="20"/>
        </w:rPr>
      </w:pPr>
    </w:p>
    <w:p w:rsidR="003B6312" w:rsidRDefault="003B6312" w14:paraId="736EB67D" w14:textId="795BE1DA">
      <w:pPr>
        <w:rPr>
          <w:b/>
          <w:bCs/>
          <w:sz w:val="20"/>
          <w:szCs w:val="20"/>
        </w:rPr>
      </w:pPr>
    </w:p>
    <w:p w:rsidR="003B6312" w:rsidRDefault="003B6312" w14:paraId="54F45F8E" w14:textId="3E02B210">
      <w:pPr>
        <w:rPr>
          <w:b/>
          <w:bCs/>
          <w:sz w:val="20"/>
          <w:szCs w:val="20"/>
        </w:rPr>
      </w:pPr>
    </w:p>
    <w:p w:rsidR="003B6312" w:rsidRDefault="003B6312" w14:paraId="0875E3BC" w14:textId="2DAE678F">
      <w:pPr>
        <w:rPr>
          <w:b/>
          <w:bCs/>
          <w:sz w:val="20"/>
          <w:szCs w:val="20"/>
        </w:rPr>
      </w:pPr>
    </w:p>
    <w:p w:rsidR="003B6312" w:rsidRDefault="003B6312" w14:paraId="16C79EA3" w14:textId="031D83D9">
      <w:pPr>
        <w:rPr>
          <w:b/>
          <w:bCs/>
          <w:sz w:val="20"/>
          <w:szCs w:val="20"/>
        </w:rPr>
      </w:pPr>
    </w:p>
    <w:p w:rsidR="003B6312" w:rsidRDefault="003B6312" w14:paraId="498A545B" w14:textId="5AD2FC7A">
      <w:pPr>
        <w:rPr>
          <w:b/>
          <w:bCs/>
          <w:sz w:val="20"/>
          <w:szCs w:val="20"/>
        </w:rPr>
      </w:pPr>
    </w:p>
    <w:p w:rsidR="004F38BA" w:rsidP="004F38BA" w:rsidRDefault="004F38BA" w14:paraId="3138D69A" w14:textId="77777777">
      <w:pPr>
        <w:rPr>
          <w:b/>
          <w:bCs/>
          <w:sz w:val="20"/>
          <w:szCs w:val="20"/>
        </w:rPr>
      </w:pPr>
      <w:r w:rsidRPr="00453272">
        <w:rPr>
          <w:b/>
          <w:bCs/>
          <w:sz w:val="20"/>
          <w:szCs w:val="20"/>
        </w:rPr>
        <w:t>MODIFIED NEWCASTLE - OTTAWA QUALITY ASSESSMENT SCALE: COHORT STUDIES</w:t>
      </w:r>
    </w:p>
    <w:p w:rsidRPr="00DD3038" w:rsidR="004F38BA" w:rsidP="004F38BA" w:rsidRDefault="004F38BA" w14:paraId="6C8DAC15" w14:textId="33F0775B">
      <w:pPr>
        <w:rPr>
          <w:b/>
          <w:bCs/>
          <w:sz w:val="20"/>
          <w:szCs w:val="20"/>
        </w:rPr>
      </w:pPr>
      <w:r w:rsidRPr="00453272">
        <w:rPr>
          <w:b/>
          <w:bCs/>
          <w:sz w:val="20"/>
          <w:szCs w:val="20"/>
        </w:rPr>
        <w:t>EndNote number:</w:t>
      </w:r>
      <w:r>
        <w:rPr>
          <w:b/>
          <w:bCs/>
          <w:sz w:val="20"/>
          <w:szCs w:val="20"/>
        </w:rPr>
        <w:t xml:space="preserve"> </w:t>
      </w:r>
      <w:r w:rsidRPr="00763DDB">
        <w:rPr>
          <w:bCs/>
          <w:sz w:val="20"/>
          <w:szCs w:val="20"/>
        </w:rPr>
        <w:t>#</w:t>
      </w:r>
      <w:r w:rsidR="00E73976">
        <w:rPr>
          <w:bCs/>
          <w:sz w:val="20"/>
          <w:szCs w:val="20"/>
        </w:rPr>
        <w:t xml:space="preserve">219. </w:t>
      </w:r>
      <w:r>
        <w:rPr>
          <w:b/>
          <w:bCs/>
          <w:sz w:val="20"/>
          <w:szCs w:val="20"/>
        </w:rPr>
        <w:t xml:space="preserve"> </w:t>
      </w:r>
      <w:r w:rsidRPr="00453272">
        <w:rPr>
          <w:b/>
          <w:bCs/>
          <w:sz w:val="20"/>
          <w:szCs w:val="20"/>
        </w:rPr>
        <w:t>Author:</w:t>
      </w:r>
      <w:r>
        <w:rPr>
          <w:b/>
          <w:bCs/>
          <w:sz w:val="20"/>
          <w:szCs w:val="20"/>
        </w:rPr>
        <w:t xml:space="preserve"> </w:t>
      </w:r>
      <w:r w:rsidRPr="00E73976" w:rsidR="00E73976">
        <w:rPr>
          <w:sz w:val="20"/>
          <w:szCs w:val="20"/>
        </w:rPr>
        <w:t xml:space="preserve">Paterson et al., </w:t>
      </w:r>
      <w:r w:rsidR="00A3531D">
        <w:rPr>
          <w:sz w:val="20"/>
          <w:szCs w:val="20"/>
        </w:rPr>
        <w:t>1998</w:t>
      </w:r>
      <w:r w:rsidRPr="00E73976" w:rsidR="00E73976">
        <w:rPr>
          <w:sz w:val="20"/>
          <w:szCs w:val="20"/>
        </w:rPr>
        <w:t xml:space="preserve">. </w:t>
      </w:r>
      <w:r>
        <w:rPr>
          <w:b/>
          <w:bCs/>
          <w:sz w:val="20"/>
          <w:szCs w:val="20"/>
        </w:rPr>
        <w:t xml:space="preserve"> </w:t>
      </w:r>
      <w:r w:rsidRPr="00453272">
        <w:rPr>
          <w:b/>
          <w:bCs/>
          <w:sz w:val="20"/>
          <w:szCs w:val="20"/>
        </w:rPr>
        <w:t xml:space="preserve">Title: </w:t>
      </w:r>
      <w:r>
        <w:t xml:space="preserve"> </w:t>
      </w:r>
      <w:r w:rsidRPr="00FB7199" w:rsidR="00FB7199">
        <w:t>Risk factors for toxicity in elderly patients given aminoglycosides once daily</w:t>
      </w:r>
    </w:p>
    <w:p w:rsidRPr="004F38BA" w:rsidR="003B6312" w:rsidRDefault="004F38BA" w14:paraId="37FB7448" w14:textId="52BBE58C">
      <w:pPr>
        <w:rPr>
          <w:sz w:val="20"/>
          <w:szCs w:val="20"/>
        </w:rPr>
      </w:pPr>
      <w:r w:rsidRPr="00453272">
        <w:rPr>
          <w:sz w:val="20"/>
          <w:szCs w:val="20"/>
        </w:rPr>
        <w:lastRenderedPageBreak/>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6E91B563" w14:textId="77777777">
        <w:trPr>
          <w:trHeight w:val="824"/>
        </w:trPr>
        <w:tc>
          <w:tcPr>
            <w:tcW w:w="6663" w:type="dxa"/>
          </w:tcPr>
          <w:p w:rsidRPr="00492CDF" w:rsidR="003B6312" w:rsidP="003B6312" w:rsidRDefault="003B6312" w14:paraId="637755FF"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3B6312" w:rsidP="003B6312" w:rsidRDefault="003B6312" w14:paraId="742B0E8C"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32D9F4D1"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09DB7B9D" w14:textId="77777777">
        <w:trPr>
          <w:trHeight w:val="177"/>
        </w:trPr>
        <w:tc>
          <w:tcPr>
            <w:tcW w:w="6663" w:type="dxa"/>
          </w:tcPr>
          <w:p w:rsidRPr="00492CDF" w:rsidR="003B6312" w:rsidP="003B6312" w:rsidRDefault="003B6312" w14:paraId="66E89165"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031EC868" w14:textId="77777777">
            <w:pPr>
              <w:rPr>
                <w:rFonts w:ascii="Arial Narrow" w:hAnsi="Arial Narrow"/>
                <w:b/>
                <w:bCs/>
                <w:sz w:val="20"/>
                <w:szCs w:val="20"/>
              </w:rPr>
            </w:pPr>
          </w:p>
        </w:tc>
        <w:tc>
          <w:tcPr>
            <w:tcW w:w="5244" w:type="dxa"/>
          </w:tcPr>
          <w:p w:rsidRPr="00492CDF" w:rsidR="003B6312" w:rsidP="003B6312" w:rsidRDefault="003B6312" w14:paraId="4EFAE2CC" w14:textId="77777777">
            <w:pPr>
              <w:rPr>
                <w:rFonts w:ascii="Arial Narrow" w:hAnsi="Arial Narrow"/>
                <w:b/>
                <w:bCs/>
                <w:sz w:val="20"/>
                <w:szCs w:val="20"/>
              </w:rPr>
            </w:pPr>
          </w:p>
        </w:tc>
      </w:tr>
      <w:tr w:rsidRPr="00492CDF" w:rsidR="003B6312" w:rsidTr="003B6312" w14:paraId="3A52898B" w14:textId="77777777">
        <w:trPr>
          <w:trHeight w:val="1347"/>
        </w:trPr>
        <w:tc>
          <w:tcPr>
            <w:tcW w:w="6663" w:type="dxa"/>
          </w:tcPr>
          <w:p w:rsidRPr="007114AE" w:rsidR="003B6312" w:rsidP="007114AE" w:rsidRDefault="003B6312" w14:paraId="4421F5CD" w14:textId="49788105">
            <w:pPr>
              <w:pStyle w:val="ListParagraph"/>
              <w:numPr>
                <w:ilvl w:val="0"/>
                <w:numId w:val="28"/>
              </w:numPr>
              <w:rPr>
                <w:rFonts w:ascii="Arial Narrow" w:hAnsi="Arial Narrow"/>
                <w:i/>
                <w:iCs/>
                <w:sz w:val="20"/>
                <w:szCs w:val="20"/>
              </w:rPr>
            </w:pPr>
            <w:r w:rsidRPr="007114AE">
              <w:rPr>
                <w:rFonts w:ascii="Arial Narrow" w:hAnsi="Arial Narrow"/>
                <w:i/>
                <w:iCs/>
                <w:sz w:val="20"/>
                <w:szCs w:val="20"/>
              </w:rPr>
              <w:t>Representativeness of the exposed cohort</w:t>
            </w:r>
          </w:p>
          <w:p w:rsidRPr="008E31EA" w:rsidR="003B6312" w:rsidP="007114AE" w:rsidRDefault="003B6312" w14:paraId="65DF830D" w14:textId="77777777">
            <w:pPr>
              <w:pStyle w:val="ListParagraph"/>
              <w:numPr>
                <w:ilvl w:val="1"/>
                <w:numId w:val="28"/>
              </w:numPr>
              <w:rPr>
                <w:rFonts w:ascii="Arial Narrow" w:hAnsi="Arial Narrow"/>
                <w:color w:val="4472C4" w:themeColor="accent1"/>
                <w:sz w:val="20"/>
                <w:szCs w:val="20"/>
              </w:rPr>
            </w:pPr>
            <w:r w:rsidRPr="008E31EA">
              <w:rPr>
                <w:rFonts w:ascii="Arial Narrow" w:hAnsi="Arial Narrow"/>
                <w:color w:val="4472C4" w:themeColor="accent1"/>
                <w:sz w:val="20"/>
                <w:szCs w:val="20"/>
              </w:rPr>
              <w:t xml:space="preserve">Truly representative of the elderly population (at least 65 years old) </w:t>
            </w:r>
            <w:r w:rsidRPr="008E31EA">
              <w:rPr>
                <w:rFonts w:ascii="Arial Narrow" w:hAnsi="Arial Narrow"/>
                <w:b/>
                <w:bCs/>
                <w:color w:val="4472C4" w:themeColor="accent1"/>
                <w:sz w:val="20"/>
                <w:szCs w:val="20"/>
              </w:rPr>
              <w:t>*</w:t>
            </w:r>
          </w:p>
          <w:p w:rsidRPr="00492CDF" w:rsidR="003B6312" w:rsidP="007114AE" w:rsidRDefault="003B6312" w14:paraId="4AB371CC" w14:textId="77777777">
            <w:pPr>
              <w:pStyle w:val="ListParagraph"/>
              <w:numPr>
                <w:ilvl w:val="1"/>
                <w:numId w:val="28"/>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7114AE" w:rsidRDefault="003B6312" w14:paraId="61218469" w14:textId="77777777">
            <w:pPr>
              <w:pStyle w:val="ListParagraph"/>
              <w:numPr>
                <w:ilvl w:val="1"/>
                <w:numId w:val="28"/>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7114AE" w:rsidRDefault="003B6312" w14:paraId="5DE1A029" w14:textId="77777777">
            <w:pPr>
              <w:pStyle w:val="ListParagraph"/>
              <w:numPr>
                <w:ilvl w:val="1"/>
                <w:numId w:val="28"/>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8E31EA" w14:paraId="33CA33F0" w14:textId="0DB381F7">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BD74FA" w14:paraId="6F375F5E" w14:textId="692DF1C6">
            <w:pPr>
              <w:rPr>
                <w:rFonts w:ascii="Arial Narrow" w:hAnsi="Arial Narrow"/>
                <w:b/>
                <w:bCs/>
                <w:sz w:val="20"/>
                <w:szCs w:val="20"/>
              </w:rPr>
            </w:pPr>
            <w:r>
              <w:rPr>
                <w:rFonts w:ascii="Arial Narrow" w:hAnsi="Arial Narrow"/>
                <w:b/>
                <w:bCs/>
                <w:sz w:val="20"/>
                <w:szCs w:val="20"/>
              </w:rPr>
              <w:t xml:space="preserve">Methods: </w:t>
            </w:r>
            <w:r w:rsidRPr="007237E8" w:rsidR="007237E8">
              <w:rPr>
                <w:rFonts w:ascii="Arial Narrow" w:hAnsi="Arial Narrow"/>
                <w:b/>
                <w:bCs/>
                <w:sz w:val="20"/>
                <w:szCs w:val="20"/>
              </w:rPr>
              <w:t>“</w:t>
            </w:r>
            <w:r w:rsidRPr="007237E8" w:rsidR="00192CBC">
              <w:rPr>
                <w:rFonts w:ascii="Arial" w:hAnsi="Arial" w:cs="Arial"/>
                <w:color w:val="2A2A2A"/>
                <w:sz w:val="20"/>
                <w:szCs w:val="20"/>
                <w:shd w:val="clear" w:color="auto" w:fill="FFFFFF"/>
              </w:rPr>
              <w:t>Consecutive patients</w:t>
            </w:r>
            <w:r w:rsidRPr="007237E8" w:rsidR="003A35E9">
              <w:rPr>
                <w:rFonts w:ascii="Arial" w:hAnsi="Arial" w:cs="Arial"/>
                <w:color w:val="2A2A2A"/>
                <w:sz w:val="20"/>
                <w:szCs w:val="20"/>
                <w:shd w:val="clear" w:color="auto" w:fill="FFFFFF"/>
              </w:rPr>
              <w:t xml:space="preserve"> aged 70 years or over who were receiving aminoglycosides</w:t>
            </w:r>
            <w:r w:rsidRPr="007237E8" w:rsidR="00C76BCE">
              <w:rPr>
                <w:rFonts w:ascii="Arial" w:hAnsi="Arial" w:cs="Arial"/>
                <w:color w:val="2A2A2A"/>
                <w:sz w:val="20"/>
                <w:szCs w:val="20"/>
                <w:shd w:val="clear" w:color="auto" w:fill="FFFFFF"/>
              </w:rPr>
              <w:t xml:space="preserve"> and were not in the intensive care or </w:t>
            </w:r>
            <w:r w:rsidRPr="007237E8" w:rsidR="004006BD">
              <w:rPr>
                <w:rFonts w:ascii="Arial" w:hAnsi="Arial" w:cs="Arial"/>
                <w:color w:val="2A2A2A"/>
                <w:sz w:val="20"/>
                <w:szCs w:val="20"/>
                <w:shd w:val="clear" w:color="auto" w:fill="FFFFFF"/>
              </w:rPr>
              <w:t>haemod</w:t>
            </w:r>
            <w:r w:rsidRPr="007237E8" w:rsidR="005E114F">
              <w:rPr>
                <w:rFonts w:ascii="Arial" w:hAnsi="Arial" w:cs="Arial"/>
                <w:color w:val="2A2A2A"/>
                <w:sz w:val="20"/>
                <w:szCs w:val="20"/>
                <w:shd w:val="clear" w:color="auto" w:fill="FFFFFF"/>
              </w:rPr>
              <w:t>ialysis units were included in this study.”</w:t>
            </w:r>
          </w:p>
        </w:tc>
      </w:tr>
      <w:tr w:rsidRPr="00492CDF" w:rsidR="003B6312" w:rsidTr="003B6312" w14:paraId="6F1F7E7F" w14:textId="77777777">
        <w:trPr>
          <w:trHeight w:val="824"/>
        </w:trPr>
        <w:tc>
          <w:tcPr>
            <w:tcW w:w="6663" w:type="dxa"/>
          </w:tcPr>
          <w:p w:rsidRPr="00492CDF" w:rsidR="003B6312" w:rsidP="007114AE" w:rsidRDefault="003B6312" w14:paraId="0B735EA9" w14:textId="77777777">
            <w:pPr>
              <w:pStyle w:val="ListParagraph"/>
              <w:numPr>
                <w:ilvl w:val="0"/>
                <w:numId w:val="28"/>
              </w:numPr>
              <w:rPr>
                <w:rFonts w:ascii="Arial Narrow" w:hAnsi="Arial Narrow"/>
                <w:i/>
                <w:iCs/>
                <w:sz w:val="20"/>
                <w:szCs w:val="20"/>
              </w:rPr>
            </w:pPr>
            <w:r w:rsidRPr="00492CDF">
              <w:rPr>
                <w:rFonts w:ascii="Arial Narrow" w:hAnsi="Arial Narrow"/>
                <w:i/>
                <w:iCs/>
                <w:sz w:val="20"/>
                <w:szCs w:val="20"/>
              </w:rPr>
              <w:t>Selection of the non-exposed cohort</w:t>
            </w:r>
          </w:p>
          <w:p w:rsidRPr="00560464" w:rsidR="003B6312" w:rsidP="007114AE" w:rsidRDefault="003B6312" w14:paraId="64031F9B" w14:textId="77777777">
            <w:pPr>
              <w:pStyle w:val="ListParagraph"/>
              <w:numPr>
                <w:ilvl w:val="1"/>
                <w:numId w:val="28"/>
              </w:numPr>
              <w:rPr>
                <w:rFonts w:ascii="Arial Narrow" w:hAnsi="Arial Narrow"/>
                <w:i/>
                <w:iCs/>
                <w:color w:val="4472C4" w:themeColor="accent1"/>
                <w:sz w:val="20"/>
                <w:szCs w:val="20"/>
              </w:rPr>
            </w:pPr>
            <w:r w:rsidRPr="00560464">
              <w:rPr>
                <w:rFonts w:ascii="Arial Narrow" w:hAnsi="Arial Narrow"/>
                <w:color w:val="4472C4" w:themeColor="accent1"/>
                <w:sz w:val="20"/>
                <w:szCs w:val="20"/>
              </w:rPr>
              <w:t xml:space="preserve">Drawn from the same community as the exposed cohort </w:t>
            </w:r>
            <w:r w:rsidRPr="00560464">
              <w:rPr>
                <w:rFonts w:ascii="Arial Narrow" w:hAnsi="Arial Narrow"/>
                <w:b/>
                <w:bCs/>
                <w:color w:val="4472C4" w:themeColor="accent1"/>
                <w:sz w:val="20"/>
                <w:szCs w:val="20"/>
              </w:rPr>
              <w:t>*</w:t>
            </w:r>
          </w:p>
          <w:p w:rsidRPr="00492CDF" w:rsidR="003B6312" w:rsidP="007114AE" w:rsidRDefault="003B6312" w14:paraId="66E06F92" w14:textId="77777777">
            <w:pPr>
              <w:pStyle w:val="ListParagraph"/>
              <w:numPr>
                <w:ilvl w:val="1"/>
                <w:numId w:val="28"/>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7114AE" w:rsidRDefault="003B6312" w14:paraId="4B253451" w14:textId="77777777">
            <w:pPr>
              <w:pStyle w:val="ListParagraph"/>
              <w:numPr>
                <w:ilvl w:val="1"/>
                <w:numId w:val="28"/>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6D54E010" w14:textId="77777777">
            <w:pPr>
              <w:rPr>
                <w:rFonts w:ascii="Arial Narrow" w:hAnsi="Arial Narrow"/>
                <w:b/>
                <w:bCs/>
                <w:sz w:val="20"/>
                <w:szCs w:val="20"/>
              </w:rPr>
            </w:pPr>
          </w:p>
        </w:tc>
        <w:tc>
          <w:tcPr>
            <w:tcW w:w="1701" w:type="dxa"/>
          </w:tcPr>
          <w:p w:rsidRPr="00492CDF" w:rsidR="003B6312" w:rsidP="003B6312" w:rsidRDefault="003A5577" w14:paraId="6C24C171" w14:textId="738CD8A6">
            <w:pPr>
              <w:rPr>
                <w:rFonts w:ascii="Arial Narrow" w:hAnsi="Arial Narrow"/>
                <w:b/>
                <w:bCs/>
                <w:sz w:val="20"/>
                <w:szCs w:val="20"/>
              </w:rPr>
            </w:pPr>
            <w:r>
              <w:rPr>
                <w:rFonts w:ascii="Arial Narrow" w:hAnsi="Arial Narrow"/>
                <w:b/>
                <w:bCs/>
                <w:sz w:val="20"/>
                <w:szCs w:val="20"/>
              </w:rPr>
              <w:t>1</w:t>
            </w:r>
          </w:p>
        </w:tc>
        <w:tc>
          <w:tcPr>
            <w:tcW w:w="5244" w:type="dxa"/>
          </w:tcPr>
          <w:p w:rsidRPr="00560464" w:rsidR="003B6312" w:rsidP="003B6312" w:rsidRDefault="003A5577" w14:paraId="591E012A" w14:textId="58C4FCCB">
            <w:pPr>
              <w:rPr>
                <w:rFonts w:ascii="Arial Narrow" w:hAnsi="Arial Narrow"/>
                <w:sz w:val="20"/>
                <w:szCs w:val="20"/>
              </w:rPr>
            </w:pPr>
            <w:r w:rsidRPr="00560464">
              <w:rPr>
                <w:rFonts w:ascii="Arial Narrow" w:hAnsi="Arial Narrow"/>
                <w:sz w:val="20"/>
                <w:szCs w:val="20"/>
              </w:rPr>
              <w:t xml:space="preserve">Drawn from </w:t>
            </w:r>
            <w:r w:rsidRPr="00560464" w:rsidR="00560464">
              <w:rPr>
                <w:rFonts w:ascii="Arial Narrow" w:hAnsi="Arial Narrow"/>
                <w:sz w:val="20"/>
                <w:szCs w:val="20"/>
              </w:rPr>
              <w:t>same community as exposed cohort.</w:t>
            </w:r>
          </w:p>
        </w:tc>
      </w:tr>
      <w:tr w:rsidRPr="00492CDF" w:rsidR="003B6312" w:rsidTr="003B6312" w14:paraId="0D10182A" w14:textId="77777777">
        <w:trPr>
          <w:trHeight w:val="824"/>
        </w:trPr>
        <w:tc>
          <w:tcPr>
            <w:tcW w:w="6663" w:type="dxa"/>
          </w:tcPr>
          <w:p w:rsidRPr="00492CDF" w:rsidR="003B6312" w:rsidP="007114AE" w:rsidRDefault="003B6312" w14:paraId="2644D0F7" w14:textId="77777777">
            <w:pPr>
              <w:pStyle w:val="ListParagraph"/>
              <w:numPr>
                <w:ilvl w:val="0"/>
                <w:numId w:val="28"/>
              </w:numPr>
              <w:rPr>
                <w:rFonts w:ascii="Arial Narrow" w:hAnsi="Arial Narrow"/>
                <w:i/>
                <w:iCs/>
                <w:sz w:val="20"/>
                <w:szCs w:val="20"/>
              </w:rPr>
            </w:pPr>
            <w:r w:rsidRPr="00492CDF">
              <w:rPr>
                <w:rFonts w:ascii="Arial Narrow" w:hAnsi="Arial Narrow"/>
                <w:i/>
                <w:iCs/>
                <w:sz w:val="20"/>
                <w:szCs w:val="20"/>
              </w:rPr>
              <w:t>Ascertainment of exposure</w:t>
            </w:r>
          </w:p>
          <w:p w:rsidRPr="0041690C" w:rsidR="003B6312" w:rsidP="007114AE" w:rsidRDefault="003B6312" w14:paraId="39114CE7" w14:textId="77777777">
            <w:pPr>
              <w:pStyle w:val="ListParagraph"/>
              <w:numPr>
                <w:ilvl w:val="1"/>
                <w:numId w:val="28"/>
              </w:numPr>
              <w:rPr>
                <w:rFonts w:ascii="Arial Narrow" w:hAnsi="Arial Narrow"/>
                <w:i/>
                <w:iCs/>
                <w:color w:val="4472C4" w:themeColor="accent1"/>
                <w:sz w:val="20"/>
                <w:szCs w:val="20"/>
              </w:rPr>
            </w:pPr>
            <w:r w:rsidRPr="0041690C">
              <w:rPr>
                <w:rFonts w:ascii="Arial Narrow" w:hAnsi="Arial Narrow"/>
                <w:color w:val="4472C4" w:themeColor="accent1"/>
                <w:sz w:val="20"/>
                <w:szCs w:val="20"/>
              </w:rPr>
              <w:t>Secure record (</w:t>
            </w:r>
            <w:proofErr w:type="gramStart"/>
            <w:r w:rsidRPr="0041690C">
              <w:rPr>
                <w:rFonts w:ascii="Arial Narrow" w:hAnsi="Arial Narrow"/>
                <w:color w:val="4472C4" w:themeColor="accent1"/>
                <w:sz w:val="20"/>
                <w:szCs w:val="20"/>
              </w:rPr>
              <w:t>i.e.</w:t>
            </w:r>
            <w:proofErr w:type="gramEnd"/>
            <w:r w:rsidRPr="0041690C">
              <w:rPr>
                <w:rFonts w:ascii="Arial Narrow" w:hAnsi="Arial Narrow"/>
                <w:color w:val="4472C4" w:themeColor="accent1"/>
                <w:sz w:val="20"/>
                <w:szCs w:val="20"/>
              </w:rPr>
              <w:t xml:space="preserve"> medical records) describing initial and/or ongoing exposure to antimicrobial </w:t>
            </w:r>
            <w:r w:rsidRPr="0041690C">
              <w:rPr>
                <w:rFonts w:ascii="Arial Narrow" w:hAnsi="Arial Narrow"/>
                <w:b/>
                <w:bCs/>
                <w:color w:val="4472C4" w:themeColor="accent1"/>
                <w:sz w:val="20"/>
                <w:szCs w:val="20"/>
              </w:rPr>
              <w:t>*</w:t>
            </w:r>
          </w:p>
          <w:p w:rsidRPr="00492CDF" w:rsidR="003B6312" w:rsidP="007114AE" w:rsidRDefault="003B6312" w14:paraId="67C00418" w14:textId="77777777">
            <w:pPr>
              <w:pStyle w:val="ListParagraph"/>
              <w:numPr>
                <w:ilvl w:val="1"/>
                <w:numId w:val="28"/>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7114AE" w:rsidRDefault="003B6312" w14:paraId="4C6A062D" w14:textId="77777777">
            <w:pPr>
              <w:pStyle w:val="ListParagraph"/>
              <w:numPr>
                <w:ilvl w:val="1"/>
                <w:numId w:val="28"/>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1A7BD70C" w14:textId="77777777">
            <w:pPr>
              <w:rPr>
                <w:rFonts w:ascii="Arial Narrow" w:hAnsi="Arial Narrow"/>
                <w:b/>
                <w:bCs/>
                <w:sz w:val="20"/>
                <w:szCs w:val="20"/>
              </w:rPr>
            </w:pPr>
          </w:p>
        </w:tc>
        <w:tc>
          <w:tcPr>
            <w:tcW w:w="1701" w:type="dxa"/>
          </w:tcPr>
          <w:p w:rsidRPr="00492CDF" w:rsidR="003B6312" w:rsidP="003B6312" w:rsidRDefault="00FA3298" w14:paraId="1BF5B403" w14:textId="3ED2E58D">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4F05EF" w14:paraId="3C07A9F6" w14:textId="6A5D6431">
            <w:pPr>
              <w:rPr>
                <w:rFonts w:ascii="Arial Narrow" w:hAnsi="Arial Narrow"/>
                <w:b/>
                <w:bCs/>
                <w:sz w:val="20"/>
                <w:szCs w:val="20"/>
              </w:rPr>
            </w:pPr>
            <w:r>
              <w:rPr>
                <w:rFonts w:ascii="Arial Narrow" w:hAnsi="Arial Narrow"/>
                <w:b/>
                <w:bCs/>
                <w:sz w:val="20"/>
                <w:szCs w:val="20"/>
              </w:rPr>
              <w:t>Methods:</w:t>
            </w:r>
            <w:r w:rsidR="0041690C">
              <w:rPr>
                <w:rFonts w:ascii="Arial Narrow" w:hAnsi="Arial Narrow"/>
                <w:b/>
                <w:bCs/>
                <w:sz w:val="20"/>
                <w:szCs w:val="20"/>
              </w:rPr>
              <w:t xml:space="preserve"> </w:t>
            </w:r>
            <w:r w:rsidRPr="007237E8" w:rsidR="0041690C">
              <w:rPr>
                <w:rFonts w:ascii="Arial Narrow" w:hAnsi="Arial Narrow"/>
                <w:b/>
                <w:bCs/>
                <w:sz w:val="20"/>
                <w:szCs w:val="20"/>
              </w:rPr>
              <w:t>“</w:t>
            </w:r>
            <w:r w:rsidRPr="007237E8" w:rsidR="0041690C">
              <w:rPr>
                <w:rFonts w:ascii="Arial" w:hAnsi="Arial" w:cs="Arial"/>
                <w:color w:val="2A2A2A"/>
                <w:sz w:val="20"/>
                <w:szCs w:val="20"/>
                <w:shd w:val="clear" w:color="auto" w:fill="FFFFFF"/>
              </w:rPr>
              <w:t>Consecutive patients aged 70 years or over who were receiving aminoglycosides and were not in the intensive care or haemodialysis units were included in this study.”</w:t>
            </w:r>
          </w:p>
        </w:tc>
      </w:tr>
      <w:tr w:rsidRPr="00492CDF" w:rsidR="003B6312" w:rsidTr="003B6312" w14:paraId="27285EE8" w14:textId="77777777">
        <w:trPr>
          <w:trHeight w:val="793"/>
        </w:trPr>
        <w:tc>
          <w:tcPr>
            <w:tcW w:w="6663" w:type="dxa"/>
          </w:tcPr>
          <w:p w:rsidRPr="00492CDF" w:rsidR="003B6312" w:rsidP="007114AE" w:rsidRDefault="003B6312" w14:paraId="3D7BB5E9" w14:textId="77777777">
            <w:pPr>
              <w:pStyle w:val="ListParagraph"/>
              <w:numPr>
                <w:ilvl w:val="0"/>
                <w:numId w:val="28"/>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492CDF" w:rsidR="003B6312" w:rsidP="007114AE" w:rsidRDefault="003B6312" w14:paraId="4DFE7D64" w14:textId="4F1D4D05">
            <w:pPr>
              <w:pStyle w:val="ListParagraph"/>
              <w:numPr>
                <w:ilvl w:val="1"/>
                <w:numId w:val="28"/>
              </w:numPr>
              <w:rPr>
                <w:rFonts w:ascii="Arial Narrow" w:hAnsi="Arial Narrow"/>
                <w:sz w:val="20"/>
                <w:szCs w:val="20"/>
              </w:rPr>
            </w:pPr>
            <w:r w:rsidRPr="00492CDF">
              <w:rPr>
                <w:rFonts w:ascii="Arial Narrow" w:hAnsi="Arial Narrow"/>
                <w:sz w:val="20"/>
                <w:szCs w:val="20"/>
              </w:rPr>
              <w:t xml:space="preserve">Yes </w:t>
            </w:r>
            <w:r w:rsidR="00FE758C">
              <w:rPr>
                <w:rFonts w:ascii="Arial Narrow" w:hAnsi="Arial Narrow"/>
                <w:b/>
                <w:bCs/>
                <w:sz w:val="20"/>
                <w:szCs w:val="20"/>
              </w:rPr>
              <w:t>*</w:t>
            </w:r>
          </w:p>
          <w:p w:rsidRPr="00492CDF" w:rsidR="003B6312" w:rsidP="007114AE" w:rsidRDefault="003B6312" w14:paraId="371D45B0" w14:textId="77777777">
            <w:pPr>
              <w:pStyle w:val="ListParagraph"/>
              <w:numPr>
                <w:ilvl w:val="1"/>
                <w:numId w:val="28"/>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79073B0A" w14:textId="77777777">
            <w:pPr>
              <w:rPr>
                <w:rFonts w:ascii="Arial Narrow" w:hAnsi="Arial Narrow"/>
                <w:b/>
                <w:bCs/>
                <w:sz w:val="20"/>
                <w:szCs w:val="20"/>
              </w:rPr>
            </w:pPr>
          </w:p>
        </w:tc>
        <w:tc>
          <w:tcPr>
            <w:tcW w:w="1701" w:type="dxa"/>
          </w:tcPr>
          <w:p w:rsidRPr="00492CDF" w:rsidR="003B6312" w:rsidP="003B6312" w:rsidRDefault="00FE758C" w14:paraId="2570E120" w14:textId="32209940">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0244AD" w14:paraId="76795114" w14:textId="2847BE7D">
            <w:pPr>
              <w:rPr>
                <w:rFonts w:ascii="Arial Narrow" w:hAnsi="Arial Narrow"/>
                <w:b/>
                <w:bCs/>
                <w:sz w:val="20"/>
                <w:szCs w:val="20"/>
              </w:rPr>
            </w:pPr>
            <w:r>
              <w:rPr>
                <w:rFonts w:ascii="Arial Narrow" w:hAnsi="Arial Narrow"/>
                <w:b/>
                <w:bCs/>
                <w:sz w:val="20"/>
                <w:szCs w:val="20"/>
              </w:rPr>
              <w:t>M</w:t>
            </w:r>
            <w:r w:rsidR="00165836">
              <w:rPr>
                <w:rFonts w:ascii="Arial Narrow" w:hAnsi="Arial Narrow"/>
                <w:b/>
                <w:bCs/>
                <w:sz w:val="20"/>
                <w:szCs w:val="20"/>
              </w:rPr>
              <w:t>ethods</w:t>
            </w:r>
            <w:r>
              <w:rPr>
                <w:rFonts w:ascii="Arial Narrow" w:hAnsi="Arial Narrow"/>
                <w:b/>
                <w:bCs/>
                <w:sz w:val="20"/>
                <w:szCs w:val="20"/>
              </w:rPr>
              <w:t xml:space="preserve">: </w:t>
            </w:r>
            <w:r w:rsidRPr="00C26D31">
              <w:rPr>
                <w:rFonts w:ascii="Arial Narrow" w:hAnsi="Arial Narrow"/>
                <w:sz w:val="20"/>
                <w:szCs w:val="20"/>
              </w:rPr>
              <w:t xml:space="preserve">“Serum creatinine levels were measured at the commencement of </w:t>
            </w:r>
            <w:r w:rsidRPr="00C26D31" w:rsidR="003E7FD4">
              <w:rPr>
                <w:rFonts w:ascii="Arial Narrow" w:hAnsi="Arial Narrow"/>
                <w:sz w:val="20"/>
                <w:szCs w:val="20"/>
              </w:rPr>
              <w:t>aminoglycoside</w:t>
            </w:r>
            <w:r w:rsidRPr="00C26D31" w:rsidR="000A0683">
              <w:rPr>
                <w:rFonts w:ascii="Arial Narrow" w:hAnsi="Arial Narrow"/>
                <w:sz w:val="20"/>
                <w:szCs w:val="20"/>
              </w:rPr>
              <w:t>s in all patients, and creatinine clea</w:t>
            </w:r>
            <w:r w:rsidRPr="00C26D31" w:rsidR="00563857">
              <w:rPr>
                <w:rFonts w:ascii="Arial Narrow" w:hAnsi="Arial Narrow"/>
                <w:sz w:val="20"/>
                <w:szCs w:val="20"/>
              </w:rPr>
              <w:t>rance was determined by the use of Cock</w:t>
            </w:r>
            <w:r w:rsidR="00634989">
              <w:rPr>
                <w:rFonts w:ascii="Arial Narrow" w:hAnsi="Arial Narrow"/>
                <w:sz w:val="20"/>
                <w:szCs w:val="20"/>
              </w:rPr>
              <w:t>c</w:t>
            </w:r>
            <w:r w:rsidRPr="00C26D31" w:rsidR="00C26D31">
              <w:rPr>
                <w:rFonts w:ascii="Arial Narrow" w:hAnsi="Arial Narrow"/>
                <w:sz w:val="20"/>
                <w:szCs w:val="20"/>
              </w:rPr>
              <w:t>roft</w:t>
            </w:r>
            <w:r w:rsidR="00BD2F9C">
              <w:rPr>
                <w:rFonts w:ascii="Arial Narrow" w:hAnsi="Arial Narrow"/>
                <w:sz w:val="20"/>
                <w:szCs w:val="20"/>
              </w:rPr>
              <w:t>-</w:t>
            </w:r>
            <w:r w:rsidRPr="00C26D31" w:rsidR="00C26D31">
              <w:rPr>
                <w:rFonts w:ascii="Arial Narrow" w:hAnsi="Arial Narrow"/>
                <w:sz w:val="20"/>
                <w:szCs w:val="20"/>
              </w:rPr>
              <w:t>Gaul</w:t>
            </w:r>
            <w:r w:rsidR="00634989">
              <w:rPr>
                <w:rFonts w:ascii="Arial Narrow" w:hAnsi="Arial Narrow"/>
                <w:sz w:val="20"/>
                <w:szCs w:val="20"/>
              </w:rPr>
              <w:t>t</w:t>
            </w:r>
            <w:r w:rsidRPr="00C26D31" w:rsidR="00C26D31">
              <w:rPr>
                <w:rFonts w:ascii="Arial Narrow" w:hAnsi="Arial Narrow"/>
                <w:sz w:val="20"/>
                <w:szCs w:val="20"/>
              </w:rPr>
              <w:t xml:space="preserve"> formula.”</w:t>
            </w:r>
          </w:p>
        </w:tc>
      </w:tr>
      <w:tr w:rsidRPr="00492CDF" w:rsidR="003B6312" w:rsidTr="003B6312" w14:paraId="3DD97F49" w14:textId="77777777">
        <w:trPr>
          <w:trHeight w:val="177"/>
        </w:trPr>
        <w:tc>
          <w:tcPr>
            <w:tcW w:w="6663" w:type="dxa"/>
          </w:tcPr>
          <w:p w:rsidRPr="00492CDF" w:rsidR="003B6312" w:rsidP="003B6312" w:rsidRDefault="003B6312" w14:paraId="52CDC0D3"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3A6B30A0" w14:textId="77777777">
            <w:pPr>
              <w:rPr>
                <w:rFonts w:ascii="Arial Narrow" w:hAnsi="Arial Narrow"/>
                <w:b/>
                <w:bCs/>
                <w:sz w:val="20"/>
                <w:szCs w:val="20"/>
              </w:rPr>
            </w:pPr>
          </w:p>
        </w:tc>
        <w:tc>
          <w:tcPr>
            <w:tcW w:w="5244" w:type="dxa"/>
          </w:tcPr>
          <w:p w:rsidRPr="00492CDF" w:rsidR="003B6312" w:rsidP="003B6312" w:rsidRDefault="003B6312" w14:paraId="3D353906" w14:textId="77777777">
            <w:pPr>
              <w:rPr>
                <w:rFonts w:ascii="Arial Narrow" w:hAnsi="Arial Narrow"/>
                <w:b/>
                <w:bCs/>
                <w:sz w:val="20"/>
                <w:szCs w:val="20"/>
              </w:rPr>
            </w:pPr>
          </w:p>
        </w:tc>
      </w:tr>
      <w:tr w:rsidRPr="00492CDF" w:rsidR="003B6312" w:rsidTr="003B6312" w14:paraId="21FD8EE0" w14:textId="77777777">
        <w:trPr>
          <w:trHeight w:val="638"/>
        </w:trPr>
        <w:tc>
          <w:tcPr>
            <w:tcW w:w="6663" w:type="dxa"/>
          </w:tcPr>
          <w:p w:rsidRPr="00492CDF" w:rsidR="003B6312" w:rsidP="007114AE" w:rsidRDefault="003B6312" w14:paraId="5BF4E0C5" w14:textId="77777777">
            <w:pPr>
              <w:pStyle w:val="ListParagraph"/>
              <w:numPr>
                <w:ilvl w:val="0"/>
                <w:numId w:val="28"/>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7114AE" w:rsidRDefault="003B6312" w14:paraId="5C5FC9D2" w14:textId="77777777">
            <w:pPr>
              <w:pStyle w:val="ListParagraph"/>
              <w:numPr>
                <w:ilvl w:val="1"/>
                <w:numId w:val="28"/>
              </w:numPr>
              <w:rPr>
                <w:rFonts w:ascii="Arial Narrow" w:hAnsi="Arial Narrow"/>
                <w:sz w:val="20"/>
                <w:szCs w:val="20"/>
              </w:rPr>
            </w:pPr>
            <w:r w:rsidRPr="00492CDF">
              <w:rPr>
                <w:rFonts w:ascii="Arial Narrow" w:hAnsi="Arial Narrow"/>
                <w:sz w:val="20"/>
                <w:szCs w:val="20"/>
              </w:rPr>
              <w:t>Study controls for sex, age, and disease severity at baseline *</w:t>
            </w:r>
          </w:p>
          <w:p w:rsidRPr="00492CDF" w:rsidR="003B6312" w:rsidP="007114AE" w:rsidRDefault="003B6312" w14:paraId="61CE587A" w14:textId="77777777">
            <w:pPr>
              <w:pStyle w:val="ListParagraph"/>
              <w:numPr>
                <w:ilvl w:val="1"/>
                <w:numId w:val="28"/>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492CDF" w:rsidR="003B6312" w:rsidP="007114AE" w:rsidRDefault="003B6312" w14:paraId="44251C55" w14:textId="77777777">
            <w:pPr>
              <w:pStyle w:val="ListParagraph"/>
              <w:numPr>
                <w:ilvl w:val="1"/>
                <w:numId w:val="28"/>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5EBCC4D0" w14:textId="77777777">
            <w:pPr>
              <w:rPr>
                <w:rFonts w:ascii="Arial Narrow" w:hAnsi="Arial Narrow"/>
                <w:b/>
                <w:bCs/>
                <w:sz w:val="20"/>
                <w:szCs w:val="20"/>
              </w:rPr>
            </w:pPr>
          </w:p>
        </w:tc>
        <w:tc>
          <w:tcPr>
            <w:tcW w:w="1701" w:type="dxa"/>
          </w:tcPr>
          <w:p w:rsidRPr="00492CDF" w:rsidR="003B6312" w:rsidP="003B6312" w:rsidRDefault="002107E7" w14:paraId="0AD75AE6" w14:textId="471793FC">
            <w:pPr>
              <w:rPr>
                <w:rFonts w:ascii="Arial Narrow" w:hAnsi="Arial Narrow"/>
                <w:b/>
                <w:bCs/>
                <w:sz w:val="20"/>
                <w:szCs w:val="20"/>
              </w:rPr>
            </w:pPr>
            <w:r>
              <w:rPr>
                <w:rFonts w:ascii="Arial Narrow" w:hAnsi="Arial Narrow"/>
                <w:b/>
                <w:bCs/>
                <w:sz w:val="20"/>
                <w:szCs w:val="20"/>
              </w:rPr>
              <w:t>2</w:t>
            </w:r>
          </w:p>
        </w:tc>
        <w:tc>
          <w:tcPr>
            <w:tcW w:w="5244" w:type="dxa"/>
          </w:tcPr>
          <w:p w:rsidRPr="00201E3A" w:rsidR="003B6312" w:rsidP="003B6312" w:rsidRDefault="002107E7" w14:paraId="0E0B9088" w14:textId="2A057C33">
            <w:pPr>
              <w:rPr>
                <w:rFonts w:ascii="Arial Narrow" w:hAnsi="Arial Narrow"/>
                <w:sz w:val="20"/>
                <w:szCs w:val="20"/>
              </w:rPr>
            </w:pPr>
            <w:r>
              <w:rPr>
                <w:rFonts w:ascii="Arial Narrow" w:hAnsi="Arial Narrow"/>
                <w:b/>
                <w:bCs/>
                <w:sz w:val="20"/>
                <w:szCs w:val="20"/>
              </w:rPr>
              <w:t xml:space="preserve">Methods: </w:t>
            </w:r>
            <w:r w:rsidRPr="00201E3A">
              <w:rPr>
                <w:rFonts w:ascii="Arial Narrow" w:hAnsi="Arial Narrow"/>
                <w:sz w:val="20"/>
                <w:szCs w:val="20"/>
              </w:rPr>
              <w:t>“</w:t>
            </w:r>
            <w:r w:rsidRPr="00201E3A" w:rsidR="00747B11">
              <w:rPr>
                <w:rFonts w:ascii="Arial Narrow" w:hAnsi="Arial Narrow"/>
                <w:sz w:val="20"/>
                <w:szCs w:val="20"/>
              </w:rPr>
              <w:t xml:space="preserve">Potential risk </w:t>
            </w:r>
            <w:r w:rsidRPr="00201E3A" w:rsidR="00B85C18">
              <w:rPr>
                <w:rFonts w:ascii="Arial Narrow" w:hAnsi="Arial Narrow"/>
                <w:sz w:val="20"/>
                <w:szCs w:val="20"/>
              </w:rPr>
              <w:t>factors for</w:t>
            </w:r>
            <w:r w:rsidRPr="00201E3A" w:rsidR="00902025">
              <w:rPr>
                <w:rFonts w:ascii="Arial Narrow" w:hAnsi="Arial Narrow"/>
                <w:sz w:val="20"/>
                <w:szCs w:val="20"/>
              </w:rPr>
              <w:t xml:space="preserve"> nephrotoxicity </w:t>
            </w:r>
            <w:r w:rsidRPr="00201E3A" w:rsidR="00747B11">
              <w:rPr>
                <w:rFonts w:ascii="Arial Narrow" w:hAnsi="Arial Narrow"/>
                <w:sz w:val="20"/>
                <w:szCs w:val="20"/>
              </w:rPr>
              <w:t>were analysed using</w:t>
            </w:r>
            <w:r w:rsidRPr="00201E3A" w:rsidR="00902025">
              <w:rPr>
                <w:rFonts w:ascii="Arial Narrow" w:hAnsi="Arial Narrow"/>
                <w:sz w:val="20"/>
                <w:szCs w:val="20"/>
              </w:rPr>
              <w:t xml:space="preserve"> logistic regression</w:t>
            </w:r>
            <w:r w:rsidRPr="00201E3A" w:rsidR="00B85C18">
              <w:rPr>
                <w:rFonts w:ascii="Arial Narrow" w:hAnsi="Arial Narrow"/>
                <w:sz w:val="20"/>
                <w:szCs w:val="20"/>
              </w:rPr>
              <w:t xml:space="preserve"> …”</w:t>
            </w:r>
          </w:p>
          <w:p w:rsidRPr="00492CDF" w:rsidR="00B85C18" w:rsidP="003B6312" w:rsidRDefault="00B85C18" w14:paraId="02C6DC49" w14:textId="09AB306D">
            <w:pPr>
              <w:rPr>
                <w:rFonts w:ascii="Arial Narrow" w:hAnsi="Arial Narrow"/>
                <w:b/>
                <w:bCs/>
                <w:sz w:val="20"/>
                <w:szCs w:val="20"/>
              </w:rPr>
            </w:pPr>
            <w:r>
              <w:rPr>
                <w:rFonts w:ascii="Arial Narrow" w:hAnsi="Arial Narrow"/>
                <w:b/>
                <w:bCs/>
                <w:sz w:val="20"/>
                <w:szCs w:val="20"/>
              </w:rPr>
              <w:t xml:space="preserve">Results: </w:t>
            </w:r>
            <w:r w:rsidRPr="00201E3A" w:rsidR="003C1B83">
              <w:rPr>
                <w:rFonts w:ascii="Arial Narrow" w:hAnsi="Arial Narrow"/>
                <w:sz w:val="20"/>
                <w:szCs w:val="20"/>
              </w:rPr>
              <w:t>“</w:t>
            </w:r>
            <w:r w:rsidRPr="00201E3A" w:rsidR="00E758E8">
              <w:rPr>
                <w:rFonts w:ascii="Arial Narrow" w:hAnsi="Arial Narrow"/>
                <w:sz w:val="20"/>
                <w:szCs w:val="20"/>
              </w:rPr>
              <w:t xml:space="preserve">When multivariable analysis was done, </w:t>
            </w:r>
            <w:r w:rsidRPr="00201E3A" w:rsidR="00372E2F">
              <w:rPr>
                <w:rFonts w:ascii="Arial Narrow" w:hAnsi="Arial Narrow"/>
                <w:sz w:val="20"/>
                <w:szCs w:val="20"/>
              </w:rPr>
              <w:t xml:space="preserve">utilizing age, duration of therapy, concomitant </w:t>
            </w:r>
            <w:r w:rsidRPr="00201E3A" w:rsidR="00053D14">
              <w:rPr>
                <w:rFonts w:ascii="Arial Narrow" w:hAnsi="Arial Narrow"/>
                <w:sz w:val="20"/>
                <w:szCs w:val="20"/>
              </w:rPr>
              <w:t xml:space="preserve">use of allopurinol, baseline creatinine level, </w:t>
            </w:r>
            <w:r w:rsidRPr="00201E3A" w:rsidR="00007193">
              <w:rPr>
                <w:rFonts w:ascii="Arial Narrow" w:hAnsi="Arial Narrow"/>
                <w:sz w:val="20"/>
                <w:szCs w:val="20"/>
              </w:rPr>
              <w:t xml:space="preserve">and hypotension </w:t>
            </w:r>
            <w:r w:rsidRPr="00201E3A" w:rsidR="00322A01">
              <w:rPr>
                <w:rFonts w:ascii="Arial Narrow" w:hAnsi="Arial Narrow"/>
                <w:sz w:val="20"/>
                <w:szCs w:val="20"/>
              </w:rPr>
              <w:t>during the aminoglycoside</w:t>
            </w:r>
            <w:r w:rsidRPr="00201E3A" w:rsidR="00B14BEF">
              <w:rPr>
                <w:rFonts w:ascii="Arial Narrow" w:hAnsi="Arial Narrow"/>
                <w:sz w:val="20"/>
                <w:szCs w:val="20"/>
              </w:rPr>
              <w:t xml:space="preserve"> course in the model</w:t>
            </w:r>
            <w:r w:rsidRPr="00201E3A" w:rsidR="00201E3A">
              <w:rPr>
                <w:rFonts w:ascii="Arial Narrow" w:hAnsi="Arial Narrow"/>
                <w:sz w:val="20"/>
                <w:szCs w:val="20"/>
              </w:rPr>
              <w:t xml:space="preserve"> …”</w:t>
            </w:r>
          </w:p>
        </w:tc>
      </w:tr>
      <w:tr w:rsidRPr="00492CDF" w:rsidR="003B6312" w:rsidTr="003B6312" w14:paraId="27AAD4C8" w14:textId="77777777">
        <w:trPr>
          <w:trHeight w:val="168"/>
        </w:trPr>
        <w:tc>
          <w:tcPr>
            <w:tcW w:w="6663" w:type="dxa"/>
          </w:tcPr>
          <w:p w:rsidRPr="00492CDF" w:rsidR="003B6312" w:rsidP="003B6312" w:rsidRDefault="003B6312" w14:paraId="175EDD41"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2D5AC1BC" w14:textId="77777777">
            <w:pPr>
              <w:rPr>
                <w:rFonts w:ascii="Arial Narrow" w:hAnsi="Arial Narrow"/>
                <w:b/>
                <w:bCs/>
                <w:sz w:val="20"/>
                <w:szCs w:val="20"/>
              </w:rPr>
            </w:pPr>
          </w:p>
        </w:tc>
        <w:tc>
          <w:tcPr>
            <w:tcW w:w="5244" w:type="dxa"/>
          </w:tcPr>
          <w:p w:rsidRPr="00492CDF" w:rsidR="003B6312" w:rsidP="003B6312" w:rsidRDefault="003B6312" w14:paraId="0DC708D7" w14:textId="77777777">
            <w:pPr>
              <w:rPr>
                <w:rFonts w:ascii="Arial Narrow" w:hAnsi="Arial Narrow"/>
                <w:b/>
                <w:bCs/>
                <w:sz w:val="20"/>
                <w:szCs w:val="20"/>
              </w:rPr>
            </w:pPr>
          </w:p>
        </w:tc>
      </w:tr>
      <w:tr w:rsidRPr="00492CDF" w:rsidR="003B6312" w:rsidTr="003B6312" w14:paraId="2C0BE40A" w14:textId="77777777">
        <w:trPr>
          <w:trHeight w:val="647"/>
        </w:trPr>
        <w:tc>
          <w:tcPr>
            <w:tcW w:w="6663" w:type="dxa"/>
          </w:tcPr>
          <w:p w:rsidRPr="00492CDF" w:rsidR="003B6312" w:rsidP="007114AE" w:rsidRDefault="003B6312" w14:paraId="5FB1CABB" w14:textId="77777777">
            <w:pPr>
              <w:pStyle w:val="ListParagraph"/>
              <w:numPr>
                <w:ilvl w:val="0"/>
                <w:numId w:val="28"/>
              </w:numPr>
              <w:rPr>
                <w:rFonts w:ascii="Arial Narrow" w:hAnsi="Arial Narrow"/>
                <w:i/>
                <w:iCs/>
                <w:sz w:val="20"/>
                <w:szCs w:val="20"/>
              </w:rPr>
            </w:pPr>
            <w:r w:rsidRPr="00492CDF">
              <w:rPr>
                <w:rFonts w:ascii="Arial Narrow" w:hAnsi="Arial Narrow"/>
                <w:i/>
                <w:iCs/>
                <w:sz w:val="20"/>
                <w:szCs w:val="20"/>
              </w:rPr>
              <w:lastRenderedPageBreak/>
              <w:t xml:space="preserve">Assessment of Outcome </w:t>
            </w:r>
          </w:p>
          <w:p w:rsidRPr="007520E9" w:rsidR="003B6312" w:rsidP="007114AE" w:rsidRDefault="003B6312" w14:paraId="42BB4C1D" w14:textId="77777777">
            <w:pPr>
              <w:pStyle w:val="ListParagraph"/>
              <w:numPr>
                <w:ilvl w:val="1"/>
                <w:numId w:val="28"/>
              </w:numPr>
              <w:rPr>
                <w:rFonts w:ascii="Arial Narrow" w:hAnsi="Arial Narrow"/>
                <w:i/>
                <w:iCs/>
                <w:color w:val="4472C4" w:themeColor="accent1"/>
                <w:sz w:val="20"/>
                <w:szCs w:val="20"/>
              </w:rPr>
            </w:pPr>
            <w:r w:rsidRPr="007520E9">
              <w:rPr>
                <w:rFonts w:ascii="Arial Narrow" w:hAnsi="Arial Narrow"/>
                <w:color w:val="4472C4" w:themeColor="accent1"/>
                <w:sz w:val="20"/>
                <w:szCs w:val="20"/>
              </w:rPr>
              <w:t>Independent or blind assessment, or confirmation of the outcome by reference to</w:t>
            </w:r>
            <w:r w:rsidRPr="007520E9">
              <w:rPr>
                <w:rFonts w:ascii="Arial Narrow" w:hAnsi="Arial Narrow"/>
                <w:i/>
                <w:iCs/>
                <w:color w:val="4472C4" w:themeColor="accent1"/>
                <w:sz w:val="20"/>
                <w:szCs w:val="20"/>
              </w:rPr>
              <w:t xml:space="preserve"> </w:t>
            </w:r>
            <w:r w:rsidRPr="007520E9">
              <w:rPr>
                <w:rFonts w:ascii="Arial Narrow" w:hAnsi="Arial Narrow"/>
                <w:color w:val="4472C4" w:themeColor="accent1"/>
                <w:sz w:val="20"/>
                <w:szCs w:val="20"/>
              </w:rPr>
              <w:t>secure records (</w:t>
            </w:r>
            <w:proofErr w:type="gramStart"/>
            <w:r w:rsidRPr="007520E9">
              <w:rPr>
                <w:rFonts w:ascii="Arial Narrow" w:hAnsi="Arial Narrow"/>
                <w:color w:val="4472C4" w:themeColor="accent1"/>
                <w:sz w:val="20"/>
                <w:szCs w:val="20"/>
              </w:rPr>
              <w:t>i.e.</w:t>
            </w:r>
            <w:proofErr w:type="gramEnd"/>
            <w:r w:rsidRPr="007520E9">
              <w:rPr>
                <w:rFonts w:ascii="Arial Narrow" w:hAnsi="Arial Narrow"/>
                <w:color w:val="4472C4" w:themeColor="accent1"/>
                <w:sz w:val="20"/>
                <w:szCs w:val="20"/>
              </w:rPr>
              <w:t xml:space="preserve"> medical records, laboratory results etc) </w:t>
            </w:r>
            <w:r w:rsidRPr="007520E9">
              <w:rPr>
                <w:rFonts w:ascii="Arial Narrow" w:hAnsi="Arial Narrow"/>
                <w:b/>
                <w:bCs/>
                <w:color w:val="4472C4" w:themeColor="accent1"/>
                <w:sz w:val="20"/>
                <w:szCs w:val="20"/>
              </w:rPr>
              <w:t>*</w:t>
            </w:r>
          </w:p>
          <w:p w:rsidRPr="00492CDF" w:rsidR="003B6312" w:rsidP="007114AE" w:rsidRDefault="003B6312" w14:paraId="2663C8C2" w14:textId="77777777">
            <w:pPr>
              <w:pStyle w:val="ListParagraph"/>
              <w:numPr>
                <w:ilvl w:val="1"/>
                <w:numId w:val="28"/>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7114AE" w:rsidRDefault="003B6312" w14:paraId="5D19743F" w14:textId="77777777">
            <w:pPr>
              <w:pStyle w:val="ListParagraph"/>
              <w:numPr>
                <w:ilvl w:val="1"/>
                <w:numId w:val="28"/>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7114AE" w:rsidRDefault="003B6312" w14:paraId="348D7073" w14:textId="77777777">
            <w:pPr>
              <w:pStyle w:val="ListParagraph"/>
              <w:numPr>
                <w:ilvl w:val="1"/>
                <w:numId w:val="28"/>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311FC445" w14:textId="77777777">
            <w:pPr>
              <w:rPr>
                <w:rFonts w:ascii="Arial Narrow" w:hAnsi="Arial Narrow"/>
                <w:b/>
                <w:bCs/>
                <w:sz w:val="20"/>
                <w:szCs w:val="20"/>
              </w:rPr>
            </w:pPr>
          </w:p>
        </w:tc>
        <w:tc>
          <w:tcPr>
            <w:tcW w:w="1701" w:type="dxa"/>
          </w:tcPr>
          <w:p w:rsidRPr="00492CDF" w:rsidR="003B6312" w:rsidP="003B6312" w:rsidRDefault="00201E3A" w14:paraId="2AB95266" w14:textId="076D7E9F">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9F1AC8" w14:paraId="229AE9E6" w14:textId="28DED807">
            <w:pPr>
              <w:rPr>
                <w:rFonts w:ascii="Arial Narrow" w:hAnsi="Arial Narrow"/>
                <w:b/>
                <w:bCs/>
                <w:sz w:val="20"/>
                <w:szCs w:val="20"/>
              </w:rPr>
            </w:pPr>
            <w:r>
              <w:rPr>
                <w:rFonts w:ascii="Arial Narrow" w:hAnsi="Arial Narrow"/>
                <w:b/>
                <w:bCs/>
                <w:sz w:val="20"/>
                <w:szCs w:val="20"/>
              </w:rPr>
              <w:t xml:space="preserve">Methods: </w:t>
            </w:r>
            <w:r w:rsidRPr="00FF6B70">
              <w:rPr>
                <w:rFonts w:ascii="Arial Narrow" w:hAnsi="Arial Narrow"/>
                <w:sz w:val="20"/>
                <w:szCs w:val="20"/>
              </w:rPr>
              <w:t>“Ne</w:t>
            </w:r>
            <w:r w:rsidRPr="00FF6B70" w:rsidR="00AF7FD2">
              <w:rPr>
                <w:rFonts w:ascii="Arial Narrow" w:hAnsi="Arial Narrow"/>
                <w:sz w:val="20"/>
                <w:szCs w:val="20"/>
              </w:rPr>
              <w:t xml:space="preserve">phrotoxicity was defined as a rise in serum </w:t>
            </w:r>
            <w:r w:rsidRPr="00FF6B70" w:rsidR="007A382A">
              <w:rPr>
                <w:rFonts w:ascii="Arial Narrow" w:hAnsi="Arial Narrow"/>
                <w:sz w:val="20"/>
                <w:szCs w:val="20"/>
              </w:rPr>
              <w:t>creatinine above the baseline</w:t>
            </w:r>
            <w:r w:rsidRPr="00FF6B70" w:rsidR="000B6545">
              <w:rPr>
                <w:rFonts w:ascii="Arial Narrow" w:hAnsi="Arial Narrow"/>
                <w:sz w:val="20"/>
                <w:szCs w:val="20"/>
              </w:rPr>
              <w:t xml:space="preserve"> level of 0.5 mg/dl</w:t>
            </w:r>
            <w:r w:rsidRPr="00FF6B70" w:rsidR="004F14A8">
              <w:rPr>
                <w:rFonts w:ascii="Arial Narrow" w:hAnsi="Arial Narrow"/>
                <w:sz w:val="20"/>
                <w:szCs w:val="20"/>
              </w:rPr>
              <w:t xml:space="preserve"> (0.045 mmol/l</w:t>
            </w:r>
            <w:r w:rsidRPr="00FF6B70" w:rsidR="00C41AF3">
              <w:rPr>
                <w:rFonts w:ascii="Arial Narrow" w:hAnsi="Arial Narrow"/>
                <w:sz w:val="20"/>
                <w:szCs w:val="20"/>
              </w:rPr>
              <w:t>) or more</w:t>
            </w:r>
            <w:r w:rsidRPr="00FF6B70" w:rsidR="00FF6B70">
              <w:rPr>
                <w:rFonts w:ascii="Arial Narrow" w:hAnsi="Arial Narrow"/>
                <w:sz w:val="20"/>
                <w:szCs w:val="20"/>
              </w:rPr>
              <w:t>”</w:t>
            </w:r>
          </w:p>
        </w:tc>
      </w:tr>
      <w:tr w:rsidRPr="00737E24" w:rsidR="003B6312" w:rsidTr="003B6312" w14:paraId="4CAB057A" w14:textId="77777777">
        <w:trPr>
          <w:trHeight w:val="824"/>
        </w:trPr>
        <w:tc>
          <w:tcPr>
            <w:tcW w:w="6663" w:type="dxa"/>
          </w:tcPr>
          <w:p w:rsidRPr="00492CDF" w:rsidR="003B6312" w:rsidP="007114AE" w:rsidRDefault="003B6312" w14:paraId="5F38120C" w14:textId="77777777">
            <w:pPr>
              <w:pStyle w:val="ListParagraph"/>
              <w:numPr>
                <w:ilvl w:val="0"/>
                <w:numId w:val="28"/>
              </w:numPr>
              <w:rPr>
                <w:rFonts w:ascii="Arial Narrow" w:hAnsi="Arial Narrow"/>
                <w:i/>
                <w:iCs/>
                <w:sz w:val="20"/>
                <w:szCs w:val="20"/>
              </w:rPr>
            </w:pPr>
            <w:r w:rsidRPr="00492CDF">
              <w:rPr>
                <w:rFonts w:ascii="Arial Narrow" w:hAnsi="Arial Narrow"/>
                <w:i/>
                <w:iCs/>
                <w:sz w:val="20"/>
                <w:szCs w:val="20"/>
              </w:rPr>
              <w:t>Was follow-up long enough for outcomes to occur</w:t>
            </w:r>
          </w:p>
          <w:p w:rsidRPr="00FF6B70" w:rsidR="003B6312" w:rsidP="007114AE" w:rsidRDefault="003B6312" w14:paraId="05193BF7" w14:textId="77777777">
            <w:pPr>
              <w:pStyle w:val="ListParagraph"/>
              <w:numPr>
                <w:ilvl w:val="1"/>
                <w:numId w:val="28"/>
              </w:numPr>
              <w:rPr>
                <w:rFonts w:ascii="Arial Narrow" w:hAnsi="Arial Narrow"/>
                <w:b/>
                <w:bCs/>
                <w:color w:val="4472C4" w:themeColor="accent1"/>
                <w:sz w:val="20"/>
                <w:szCs w:val="20"/>
              </w:rPr>
            </w:pPr>
            <w:r w:rsidRPr="00FF6B70">
              <w:rPr>
                <w:rFonts w:ascii="Arial Narrow" w:hAnsi="Arial Narrow"/>
                <w:color w:val="4472C4" w:themeColor="accent1"/>
                <w:sz w:val="20"/>
                <w:szCs w:val="20"/>
              </w:rPr>
              <w:t xml:space="preserve">Yes </w:t>
            </w:r>
            <w:r w:rsidRPr="00FF6B70">
              <w:rPr>
                <w:rFonts w:ascii="Arial Narrow" w:hAnsi="Arial Narrow"/>
                <w:b/>
                <w:bCs/>
                <w:color w:val="4472C4" w:themeColor="accent1"/>
                <w:sz w:val="20"/>
                <w:szCs w:val="20"/>
              </w:rPr>
              <w:t>*</w:t>
            </w:r>
          </w:p>
          <w:p w:rsidRPr="00492CDF" w:rsidR="003B6312" w:rsidP="007114AE" w:rsidRDefault="003B6312" w14:paraId="341E31E5" w14:textId="77777777">
            <w:pPr>
              <w:pStyle w:val="ListParagraph"/>
              <w:numPr>
                <w:ilvl w:val="1"/>
                <w:numId w:val="28"/>
              </w:numPr>
              <w:rPr>
                <w:rFonts w:ascii="Arial Narrow" w:hAnsi="Arial Narrow"/>
                <w:sz w:val="20"/>
                <w:szCs w:val="20"/>
              </w:rPr>
            </w:pPr>
            <w:r w:rsidRPr="00492CDF">
              <w:rPr>
                <w:rFonts w:ascii="Arial Narrow" w:hAnsi="Arial Narrow"/>
                <w:sz w:val="20"/>
                <w:szCs w:val="20"/>
              </w:rPr>
              <w:t xml:space="preserve">No </w:t>
            </w:r>
          </w:p>
          <w:p w:rsidRPr="00492CDF" w:rsidR="003B6312" w:rsidP="007114AE" w:rsidRDefault="003B6312" w14:paraId="056CFCC1" w14:textId="77777777">
            <w:pPr>
              <w:pStyle w:val="ListParagraph"/>
              <w:numPr>
                <w:ilvl w:val="1"/>
                <w:numId w:val="28"/>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4129346E" w14:textId="77777777">
            <w:pPr>
              <w:rPr>
                <w:rFonts w:ascii="Arial Narrow" w:hAnsi="Arial Narrow"/>
                <w:b/>
                <w:bCs/>
                <w:sz w:val="20"/>
                <w:szCs w:val="20"/>
              </w:rPr>
            </w:pPr>
          </w:p>
        </w:tc>
        <w:tc>
          <w:tcPr>
            <w:tcW w:w="1701" w:type="dxa"/>
          </w:tcPr>
          <w:p w:rsidRPr="00492CDF" w:rsidR="003B6312" w:rsidP="003B6312" w:rsidRDefault="00FF6B70" w14:paraId="64CD4244" w14:textId="08123F5E">
            <w:pPr>
              <w:rPr>
                <w:rFonts w:ascii="Arial Narrow" w:hAnsi="Arial Narrow"/>
                <w:b/>
                <w:bCs/>
                <w:sz w:val="20"/>
                <w:szCs w:val="20"/>
              </w:rPr>
            </w:pPr>
            <w:r>
              <w:rPr>
                <w:rFonts w:ascii="Arial Narrow" w:hAnsi="Arial Narrow"/>
                <w:b/>
                <w:bCs/>
                <w:sz w:val="20"/>
                <w:szCs w:val="20"/>
              </w:rPr>
              <w:t>1</w:t>
            </w:r>
          </w:p>
        </w:tc>
        <w:tc>
          <w:tcPr>
            <w:tcW w:w="5244" w:type="dxa"/>
          </w:tcPr>
          <w:p w:rsidRPr="00737E24" w:rsidR="003B6312" w:rsidP="003B6312" w:rsidRDefault="00A11070" w14:paraId="31741088" w14:textId="2EC8013D">
            <w:pPr>
              <w:rPr>
                <w:rFonts w:ascii="Arial Narrow" w:hAnsi="Arial Narrow"/>
                <w:sz w:val="20"/>
                <w:szCs w:val="20"/>
              </w:rPr>
            </w:pPr>
            <w:r w:rsidRPr="00737E24">
              <w:rPr>
                <w:rFonts w:ascii="Arial Narrow" w:hAnsi="Arial Narrow"/>
                <w:b/>
                <w:bCs/>
                <w:sz w:val="20"/>
                <w:szCs w:val="20"/>
              </w:rPr>
              <w:t>Methods</w:t>
            </w:r>
            <w:r w:rsidRPr="00737E24">
              <w:rPr>
                <w:rFonts w:ascii="Arial Narrow" w:hAnsi="Arial Narrow"/>
                <w:sz w:val="20"/>
                <w:szCs w:val="20"/>
              </w:rPr>
              <w:t xml:space="preserve">: “Serum creatinine levels were measured </w:t>
            </w:r>
            <w:r w:rsidRPr="00737E24" w:rsidR="00737E24">
              <w:rPr>
                <w:rFonts w:ascii="Arial Narrow" w:hAnsi="Arial Narrow"/>
                <w:sz w:val="20"/>
                <w:szCs w:val="20"/>
              </w:rPr>
              <w:t>every</w:t>
            </w:r>
            <w:r w:rsidRPr="00737E24">
              <w:rPr>
                <w:rFonts w:ascii="Arial Narrow" w:hAnsi="Arial Narrow"/>
                <w:sz w:val="20"/>
                <w:szCs w:val="20"/>
              </w:rPr>
              <w:t xml:space="preserve"> 2 days</w:t>
            </w:r>
            <w:r w:rsidRPr="00737E24" w:rsidR="00914284">
              <w:rPr>
                <w:rFonts w:ascii="Arial Narrow" w:hAnsi="Arial Narrow"/>
                <w:sz w:val="20"/>
                <w:szCs w:val="20"/>
              </w:rPr>
              <w:t xml:space="preserve"> during aminoglycoside course and for 7 days after </w:t>
            </w:r>
            <w:r w:rsidRPr="00737E24" w:rsidR="00737E24">
              <w:rPr>
                <w:rFonts w:ascii="Arial Narrow" w:hAnsi="Arial Narrow"/>
                <w:sz w:val="20"/>
                <w:szCs w:val="20"/>
              </w:rPr>
              <w:t>completion”</w:t>
            </w:r>
          </w:p>
        </w:tc>
      </w:tr>
      <w:tr w:rsidRPr="00492CDF" w:rsidR="003B6312" w:rsidTr="003B6312" w14:paraId="1B564A81" w14:textId="77777777">
        <w:trPr>
          <w:trHeight w:val="824"/>
        </w:trPr>
        <w:tc>
          <w:tcPr>
            <w:tcW w:w="6663" w:type="dxa"/>
          </w:tcPr>
          <w:p w:rsidRPr="00492CDF" w:rsidR="003B6312" w:rsidP="007114AE" w:rsidRDefault="003B6312" w14:paraId="57FDEB84" w14:textId="77777777">
            <w:pPr>
              <w:pStyle w:val="ListParagraph"/>
              <w:numPr>
                <w:ilvl w:val="0"/>
                <w:numId w:val="28"/>
              </w:numPr>
              <w:rPr>
                <w:rFonts w:ascii="Arial Narrow" w:hAnsi="Arial Narrow"/>
                <w:i/>
                <w:iCs/>
                <w:sz w:val="20"/>
                <w:szCs w:val="20"/>
              </w:rPr>
            </w:pPr>
            <w:r w:rsidRPr="00492CDF">
              <w:rPr>
                <w:rFonts w:ascii="Arial Narrow" w:hAnsi="Arial Narrow"/>
                <w:i/>
                <w:iCs/>
                <w:sz w:val="20"/>
                <w:szCs w:val="20"/>
              </w:rPr>
              <w:t>Adequacy of follow-up of cohorts</w:t>
            </w:r>
          </w:p>
          <w:p w:rsidRPr="00B97914" w:rsidR="003B6312" w:rsidP="007114AE" w:rsidRDefault="003B6312" w14:paraId="43410AC2" w14:textId="77777777">
            <w:pPr>
              <w:pStyle w:val="ListParagraph"/>
              <w:numPr>
                <w:ilvl w:val="1"/>
                <w:numId w:val="28"/>
              </w:numPr>
              <w:rPr>
                <w:rFonts w:ascii="Arial Narrow" w:hAnsi="Arial Narrow"/>
                <w:color w:val="4472C4" w:themeColor="accent1"/>
                <w:sz w:val="20"/>
                <w:szCs w:val="20"/>
              </w:rPr>
            </w:pPr>
            <w:r w:rsidRPr="00B97914">
              <w:rPr>
                <w:rFonts w:ascii="Arial Narrow" w:hAnsi="Arial Narrow"/>
                <w:color w:val="4472C4" w:themeColor="accent1"/>
                <w:sz w:val="20"/>
                <w:szCs w:val="20"/>
              </w:rPr>
              <w:t xml:space="preserve">Complete follow-up – all subjects accounted for </w:t>
            </w:r>
            <w:r w:rsidRPr="00B97914">
              <w:rPr>
                <w:rFonts w:ascii="Arial Narrow" w:hAnsi="Arial Narrow"/>
                <w:b/>
                <w:bCs/>
                <w:color w:val="4472C4" w:themeColor="accent1"/>
                <w:sz w:val="20"/>
                <w:szCs w:val="20"/>
              </w:rPr>
              <w:t>*</w:t>
            </w:r>
          </w:p>
          <w:p w:rsidRPr="00492CDF" w:rsidR="003B6312" w:rsidP="007114AE" w:rsidRDefault="003B6312" w14:paraId="31468C38" w14:textId="77777777">
            <w:pPr>
              <w:pStyle w:val="ListParagraph"/>
              <w:numPr>
                <w:ilvl w:val="1"/>
                <w:numId w:val="28"/>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7114AE" w:rsidRDefault="003B6312" w14:paraId="7A7E0EB7" w14:textId="77777777">
            <w:pPr>
              <w:pStyle w:val="ListParagraph"/>
              <w:numPr>
                <w:ilvl w:val="1"/>
                <w:numId w:val="28"/>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7114AE" w:rsidRDefault="003B6312" w14:paraId="51078288" w14:textId="77777777">
            <w:pPr>
              <w:pStyle w:val="ListParagraph"/>
              <w:numPr>
                <w:ilvl w:val="1"/>
                <w:numId w:val="28"/>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B97914" w14:paraId="28278595" w14:textId="42CFB59F">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2814C5" w14:paraId="0F3C675E" w14:textId="00C52CB6">
            <w:pPr>
              <w:rPr>
                <w:rFonts w:ascii="Arial Narrow" w:hAnsi="Arial Narrow"/>
                <w:b/>
                <w:bCs/>
                <w:sz w:val="20"/>
                <w:szCs w:val="20"/>
              </w:rPr>
            </w:pPr>
            <w:r>
              <w:rPr>
                <w:rFonts w:ascii="Arial Narrow" w:hAnsi="Arial Narrow"/>
                <w:b/>
                <w:bCs/>
                <w:sz w:val="20"/>
                <w:szCs w:val="20"/>
              </w:rPr>
              <w:t xml:space="preserve">Results: </w:t>
            </w:r>
            <w:r w:rsidRPr="00DA5B9B">
              <w:rPr>
                <w:rFonts w:ascii="Arial Narrow" w:hAnsi="Arial Narrow"/>
                <w:sz w:val="20"/>
                <w:szCs w:val="20"/>
              </w:rPr>
              <w:t xml:space="preserve">All subjects accounted for, therefore no loss to </w:t>
            </w:r>
            <w:r w:rsidRPr="00DA5B9B" w:rsidR="00DA5B9B">
              <w:rPr>
                <w:rFonts w:ascii="Arial Narrow" w:hAnsi="Arial Narrow"/>
                <w:sz w:val="20"/>
                <w:szCs w:val="20"/>
              </w:rPr>
              <w:t>follow up</w:t>
            </w:r>
          </w:p>
        </w:tc>
      </w:tr>
      <w:tr w:rsidRPr="00492CDF" w:rsidR="003B6312" w:rsidTr="003B6312" w14:paraId="14574D13" w14:textId="77777777">
        <w:trPr>
          <w:trHeight w:val="558"/>
        </w:trPr>
        <w:tc>
          <w:tcPr>
            <w:tcW w:w="6663" w:type="dxa"/>
          </w:tcPr>
          <w:p w:rsidRPr="00492CDF" w:rsidR="003B6312" w:rsidP="003B6312" w:rsidRDefault="003B6312" w14:paraId="58750A08"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DA5B9B" w14:paraId="1D0EC693" w14:textId="2750F6CB">
            <w:pPr>
              <w:rPr>
                <w:rFonts w:ascii="Arial Narrow" w:hAnsi="Arial Narrow"/>
                <w:b/>
                <w:bCs/>
                <w:sz w:val="20"/>
                <w:szCs w:val="20"/>
              </w:rPr>
            </w:pPr>
            <w:r>
              <w:rPr>
                <w:rFonts w:ascii="Arial Narrow" w:hAnsi="Arial Narrow"/>
                <w:b/>
                <w:bCs/>
                <w:sz w:val="20"/>
                <w:szCs w:val="20"/>
              </w:rPr>
              <w:t>9</w:t>
            </w:r>
          </w:p>
        </w:tc>
        <w:tc>
          <w:tcPr>
            <w:tcW w:w="5244" w:type="dxa"/>
          </w:tcPr>
          <w:p w:rsidRPr="00492CDF" w:rsidR="003B6312" w:rsidP="003B6312" w:rsidRDefault="003B6312" w14:paraId="5AE4BDEE" w14:textId="77777777">
            <w:pPr>
              <w:rPr>
                <w:rFonts w:ascii="Arial Narrow" w:hAnsi="Arial Narrow"/>
                <w:b/>
                <w:bCs/>
                <w:sz w:val="20"/>
                <w:szCs w:val="20"/>
              </w:rPr>
            </w:pPr>
          </w:p>
        </w:tc>
      </w:tr>
    </w:tbl>
    <w:p w:rsidR="003B6312" w:rsidRDefault="003B6312" w14:paraId="16AC1A3D" w14:textId="74347DCF">
      <w:pPr>
        <w:rPr>
          <w:b/>
          <w:bCs/>
          <w:sz w:val="20"/>
          <w:szCs w:val="20"/>
        </w:rPr>
      </w:pPr>
    </w:p>
    <w:p w:rsidR="003B6312" w:rsidRDefault="003B6312" w14:paraId="1CCB58F9" w14:textId="40211C27">
      <w:pPr>
        <w:rPr>
          <w:b/>
          <w:bCs/>
          <w:sz w:val="20"/>
          <w:szCs w:val="20"/>
        </w:rPr>
      </w:pPr>
    </w:p>
    <w:p w:rsidR="003B6312" w:rsidRDefault="003B6312" w14:paraId="5141D9E3" w14:textId="6650AB82">
      <w:pPr>
        <w:rPr>
          <w:b/>
          <w:bCs/>
          <w:sz w:val="20"/>
          <w:szCs w:val="20"/>
        </w:rPr>
      </w:pPr>
    </w:p>
    <w:p w:rsidR="003B6312" w:rsidRDefault="003B6312" w14:paraId="3FD09675" w14:textId="4028E67D">
      <w:pPr>
        <w:rPr>
          <w:b/>
          <w:bCs/>
          <w:sz w:val="20"/>
          <w:szCs w:val="20"/>
        </w:rPr>
      </w:pPr>
    </w:p>
    <w:p w:rsidR="003B6312" w:rsidRDefault="003B6312" w14:paraId="7C1F1708" w14:textId="4FC39500">
      <w:pPr>
        <w:rPr>
          <w:b/>
          <w:bCs/>
          <w:sz w:val="20"/>
          <w:szCs w:val="20"/>
        </w:rPr>
      </w:pPr>
    </w:p>
    <w:p w:rsidR="003B6312" w:rsidRDefault="003B6312" w14:paraId="1D380E06" w14:textId="0A7EBAAC">
      <w:pPr>
        <w:rPr>
          <w:b/>
          <w:bCs/>
          <w:sz w:val="20"/>
          <w:szCs w:val="20"/>
        </w:rPr>
      </w:pPr>
    </w:p>
    <w:p w:rsidR="003B6312" w:rsidRDefault="003B6312" w14:paraId="3C98C7D4" w14:textId="4C36EC2D">
      <w:pPr>
        <w:rPr>
          <w:b/>
          <w:bCs/>
          <w:sz w:val="20"/>
          <w:szCs w:val="20"/>
        </w:rPr>
      </w:pPr>
    </w:p>
    <w:p w:rsidR="007520E9" w:rsidP="00F04741" w:rsidRDefault="007520E9" w14:paraId="714F6D08" w14:textId="77777777">
      <w:pPr>
        <w:rPr>
          <w:b/>
          <w:bCs/>
          <w:sz w:val="20"/>
          <w:szCs w:val="20"/>
        </w:rPr>
      </w:pPr>
      <w:bookmarkStart w:name="_Hlk60036518" w:id="5"/>
      <w:r w:rsidRPr="00453272">
        <w:rPr>
          <w:b/>
          <w:bCs/>
          <w:sz w:val="20"/>
          <w:szCs w:val="20"/>
        </w:rPr>
        <w:t>MODIFIED NEWCASTLE - OTTAWA QUALITY ASSESSMENT SCALE: COHORT STUDIES</w:t>
      </w:r>
    </w:p>
    <w:p w:rsidRPr="00123780" w:rsidR="007520E9" w:rsidP="00F04741" w:rsidRDefault="007520E9" w14:paraId="0F16AE5E" w14:textId="7034879F">
      <w:pPr>
        <w:rPr>
          <w:sz w:val="20"/>
          <w:szCs w:val="20"/>
        </w:rPr>
      </w:pPr>
      <w:r w:rsidRPr="00453272">
        <w:rPr>
          <w:b/>
          <w:bCs/>
          <w:sz w:val="20"/>
          <w:szCs w:val="20"/>
        </w:rPr>
        <w:t>EndNote number:</w:t>
      </w:r>
      <w:r>
        <w:rPr>
          <w:b/>
          <w:bCs/>
          <w:sz w:val="20"/>
          <w:szCs w:val="20"/>
        </w:rPr>
        <w:t xml:space="preserve"> </w:t>
      </w:r>
      <w:r w:rsidRPr="00763DDB">
        <w:rPr>
          <w:bCs/>
          <w:sz w:val="20"/>
          <w:szCs w:val="20"/>
        </w:rPr>
        <w:t>#</w:t>
      </w:r>
      <w:r w:rsidR="00123780">
        <w:rPr>
          <w:bCs/>
          <w:sz w:val="20"/>
          <w:szCs w:val="20"/>
        </w:rPr>
        <w:t>65</w:t>
      </w:r>
      <w:r w:rsidR="00B32E9B">
        <w:rPr>
          <w:bCs/>
          <w:sz w:val="20"/>
          <w:szCs w:val="20"/>
        </w:rPr>
        <w:t>2</w:t>
      </w:r>
      <w:r>
        <w:rPr>
          <w:bCs/>
          <w:sz w:val="20"/>
          <w:szCs w:val="20"/>
        </w:rPr>
        <w:t>.</w:t>
      </w:r>
      <w:r>
        <w:rPr>
          <w:b/>
          <w:bCs/>
          <w:sz w:val="20"/>
          <w:szCs w:val="20"/>
        </w:rPr>
        <w:t xml:space="preserve"> </w:t>
      </w:r>
      <w:r w:rsidRPr="00453272">
        <w:rPr>
          <w:b/>
          <w:bCs/>
          <w:sz w:val="20"/>
          <w:szCs w:val="20"/>
        </w:rPr>
        <w:t>Author:</w:t>
      </w:r>
      <w:r w:rsidR="00B32E9B">
        <w:rPr>
          <w:b/>
          <w:bCs/>
          <w:sz w:val="20"/>
          <w:szCs w:val="20"/>
        </w:rPr>
        <w:t xml:space="preserve"> </w:t>
      </w:r>
      <w:proofErr w:type="spellStart"/>
      <w:r w:rsidRPr="00D914CD" w:rsidR="00B32E9B">
        <w:rPr>
          <w:sz w:val="20"/>
          <w:szCs w:val="20"/>
        </w:rPr>
        <w:t>Raveh</w:t>
      </w:r>
      <w:proofErr w:type="spellEnd"/>
      <w:r w:rsidRPr="00D914CD" w:rsidR="00B32E9B">
        <w:rPr>
          <w:sz w:val="20"/>
          <w:szCs w:val="20"/>
        </w:rPr>
        <w:t xml:space="preserve"> et al., </w:t>
      </w:r>
      <w:r w:rsidRPr="00D914CD" w:rsidR="00D914CD">
        <w:rPr>
          <w:sz w:val="20"/>
          <w:szCs w:val="20"/>
        </w:rPr>
        <w:t>2002.</w:t>
      </w:r>
      <w:r w:rsidRPr="00E73976">
        <w:rPr>
          <w:sz w:val="20"/>
          <w:szCs w:val="20"/>
        </w:rPr>
        <w:t xml:space="preserve"> </w:t>
      </w:r>
      <w:r>
        <w:rPr>
          <w:b/>
          <w:bCs/>
          <w:sz w:val="20"/>
          <w:szCs w:val="20"/>
        </w:rPr>
        <w:t xml:space="preserve"> </w:t>
      </w:r>
      <w:r w:rsidRPr="00453272">
        <w:rPr>
          <w:b/>
          <w:bCs/>
          <w:sz w:val="20"/>
          <w:szCs w:val="20"/>
        </w:rPr>
        <w:t xml:space="preserve">Title: </w:t>
      </w:r>
      <w:r w:rsidRPr="00123780" w:rsidR="00123780">
        <w:rPr>
          <w:sz w:val="20"/>
          <w:szCs w:val="20"/>
        </w:rPr>
        <w:t>Risk factors for nephrotoxicity in elderly patients receiving once-daily aminoglycosides</w:t>
      </w:r>
    </w:p>
    <w:p w:rsidRPr="004F38BA" w:rsidR="007520E9" w:rsidP="007520E9" w:rsidRDefault="007520E9" w14:paraId="742BF355" w14:textId="77777777">
      <w:pPr>
        <w:rPr>
          <w:sz w:val="20"/>
          <w:szCs w:val="20"/>
        </w:rPr>
      </w:pPr>
      <w:r w:rsidRPr="00453272">
        <w:rPr>
          <w:sz w:val="20"/>
          <w:szCs w:val="20"/>
        </w:rPr>
        <w:t>Note: 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0BA90CC0" w14:textId="77777777">
        <w:trPr>
          <w:trHeight w:val="824"/>
        </w:trPr>
        <w:tc>
          <w:tcPr>
            <w:tcW w:w="6663" w:type="dxa"/>
          </w:tcPr>
          <w:bookmarkEnd w:id="5"/>
          <w:p w:rsidRPr="00492CDF" w:rsidR="003B6312" w:rsidP="003B6312" w:rsidRDefault="003B6312" w14:paraId="658DDCC7"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0E5B9F8E"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6C04B538"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39169299" w14:textId="77777777">
        <w:trPr>
          <w:trHeight w:val="177"/>
        </w:trPr>
        <w:tc>
          <w:tcPr>
            <w:tcW w:w="6663" w:type="dxa"/>
          </w:tcPr>
          <w:p w:rsidRPr="00492CDF" w:rsidR="003B6312" w:rsidP="003B6312" w:rsidRDefault="003B6312" w14:paraId="6F5AC856"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08C479FD" w14:textId="77777777">
            <w:pPr>
              <w:rPr>
                <w:rFonts w:ascii="Arial Narrow" w:hAnsi="Arial Narrow"/>
                <w:b/>
                <w:bCs/>
                <w:sz w:val="20"/>
                <w:szCs w:val="20"/>
              </w:rPr>
            </w:pPr>
          </w:p>
        </w:tc>
        <w:tc>
          <w:tcPr>
            <w:tcW w:w="5244" w:type="dxa"/>
          </w:tcPr>
          <w:p w:rsidRPr="00492CDF" w:rsidR="003B6312" w:rsidP="003B6312" w:rsidRDefault="003B6312" w14:paraId="7488A45E" w14:textId="77777777">
            <w:pPr>
              <w:rPr>
                <w:rFonts w:ascii="Arial Narrow" w:hAnsi="Arial Narrow"/>
                <w:b/>
                <w:bCs/>
                <w:sz w:val="20"/>
                <w:szCs w:val="20"/>
              </w:rPr>
            </w:pPr>
          </w:p>
        </w:tc>
      </w:tr>
      <w:tr w:rsidRPr="00492CDF" w:rsidR="003B6312" w:rsidTr="003B6312" w14:paraId="7F68A2F5" w14:textId="77777777">
        <w:trPr>
          <w:trHeight w:val="1347"/>
        </w:trPr>
        <w:tc>
          <w:tcPr>
            <w:tcW w:w="6663" w:type="dxa"/>
          </w:tcPr>
          <w:p w:rsidRPr="00283E69" w:rsidR="003B6312" w:rsidP="00283E69" w:rsidRDefault="003B6312" w14:paraId="3202D984" w14:textId="353C07E0">
            <w:pPr>
              <w:pStyle w:val="ListParagraph"/>
              <w:numPr>
                <w:ilvl w:val="0"/>
                <w:numId w:val="29"/>
              </w:numPr>
              <w:rPr>
                <w:rFonts w:ascii="Arial Narrow" w:hAnsi="Arial Narrow"/>
                <w:i/>
                <w:iCs/>
                <w:sz w:val="20"/>
                <w:szCs w:val="20"/>
              </w:rPr>
            </w:pPr>
            <w:r w:rsidRPr="00283E69">
              <w:rPr>
                <w:rFonts w:ascii="Arial Narrow" w:hAnsi="Arial Narrow"/>
                <w:i/>
                <w:iCs/>
                <w:sz w:val="20"/>
                <w:szCs w:val="20"/>
              </w:rPr>
              <w:t>Representativeness of the exposed cohort</w:t>
            </w:r>
          </w:p>
          <w:p w:rsidRPr="00492CDF" w:rsidR="003B6312" w:rsidP="00283E69" w:rsidRDefault="003B6312" w14:paraId="325F5FF1"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58570A" w:rsidR="003B6312" w:rsidP="00283E69" w:rsidRDefault="003B6312" w14:paraId="0FF062DE" w14:textId="77777777">
            <w:pPr>
              <w:pStyle w:val="ListParagraph"/>
              <w:numPr>
                <w:ilvl w:val="1"/>
                <w:numId w:val="29"/>
              </w:numPr>
              <w:rPr>
                <w:rFonts w:ascii="Arial Narrow" w:hAnsi="Arial Narrow"/>
                <w:color w:val="4472C4" w:themeColor="accent1"/>
                <w:sz w:val="20"/>
                <w:szCs w:val="20"/>
              </w:rPr>
            </w:pPr>
            <w:r w:rsidRPr="0058570A">
              <w:rPr>
                <w:rFonts w:ascii="Arial Narrow" w:hAnsi="Arial Narrow"/>
                <w:color w:val="4472C4" w:themeColor="accent1"/>
                <w:sz w:val="20"/>
                <w:szCs w:val="20"/>
              </w:rPr>
              <w:t xml:space="preserve">Subgroup of the exposed population are elderly (at least 65 years) </w:t>
            </w:r>
            <w:r w:rsidRPr="0058570A">
              <w:rPr>
                <w:rFonts w:ascii="Arial Narrow" w:hAnsi="Arial Narrow"/>
                <w:b/>
                <w:bCs/>
                <w:color w:val="4472C4" w:themeColor="accent1"/>
                <w:sz w:val="20"/>
                <w:szCs w:val="20"/>
              </w:rPr>
              <w:t>*</w:t>
            </w:r>
          </w:p>
          <w:p w:rsidRPr="00492CDF" w:rsidR="003B6312" w:rsidP="00283E69" w:rsidRDefault="003B6312" w14:paraId="140D889C"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283E69" w:rsidRDefault="003B6312" w14:paraId="663E97B8"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58570A" w14:paraId="0A4F5FE3" w14:textId="6FE66056">
            <w:pPr>
              <w:rPr>
                <w:rFonts w:ascii="Arial Narrow" w:hAnsi="Arial Narrow"/>
                <w:b/>
                <w:bCs/>
                <w:sz w:val="20"/>
                <w:szCs w:val="20"/>
              </w:rPr>
            </w:pPr>
            <w:r>
              <w:rPr>
                <w:rFonts w:ascii="Arial Narrow" w:hAnsi="Arial Narrow"/>
                <w:b/>
                <w:bCs/>
                <w:sz w:val="20"/>
                <w:szCs w:val="20"/>
              </w:rPr>
              <w:t>1</w:t>
            </w:r>
          </w:p>
        </w:tc>
        <w:tc>
          <w:tcPr>
            <w:tcW w:w="5244" w:type="dxa"/>
          </w:tcPr>
          <w:p w:rsidR="003B6312" w:rsidP="003B6312" w:rsidRDefault="00E461B9" w14:paraId="3CD8B2B1" w14:textId="77777777">
            <w:pPr>
              <w:rPr>
                <w:rFonts w:ascii="Arial Narrow" w:hAnsi="Arial Narrow"/>
                <w:sz w:val="20"/>
                <w:szCs w:val="20"/>
              </w:rPr>
            </w:pPr>
            <w:r>
              <w:rPr>
                <w:rFonts w:ascii="Arial Narrow" w:hAnsi="Arial Narrow"/>
                <w:b/>
                <w:bCs/>
                <w:sz w:val="20"/>
                <w:szCs w:val="20"/>
              </w:rPr>
              <w:t xml:space="preserve">Methods: </w:t>
            </w:r>
            <w:r w:rsidRPr="00F07467">
              <w:rPr>
                <w:rFonts w:ascii="Arial Narrow" w:hAnsi="Arial Narrow"/>
                <w:sz w:val="20"/>
                <w:szCs w:val="20"/>
              </w:rPr>
              <w:t>“In this prospective</w:t>
            </w:r>
            <w:r w:rsidRPr="00F07467" w:rsidR="00055358">
              <w:rPr>
                <w:rFonts w:ascii="Arial Narrow" w:hAnsi="Arial Narrow"/>
                <w:sz w:val="20"/>
                <w:szCs w:val="20"/>
              </w:rPr>
              <w:t>, non-interventional</w:t>
            </w:r>
            <w:r w:rsidRPr="00F07467" w:rsidR="002A72ED">
              <w:rPr>
                <w:rFonts w:ascii="Arial Narrow" w:hAnsi="Arial Narrow"/>
                <w:sz w:val="20"/>
                <w:szCs w:val="20"/>
              </w:rPr>
              <w:t xml:space="preserve"> study, we screened all</w:t>
            </w:r>
            <w:r w:rsidRPr="00F07467" w:rsidR="00E63BC8">
              <w:rPr>
                <w:rFonts w:ascii="Arial Narrow" w:hAnsi="Arial Narrow"/>
                <w:sz w:val="20"/>
                <w:szCs w:val="20"/>
              </w:rPr>
              <w:t xml:space="preserve"> in-</w:t>
            </w:r>
            <w:r w:rsidRPr="00F07467" w:rsidR="002A72ED">
              <w:rPr>
                <w:rFonts w:ascii="Arial Narrow" w:hAnsi="Arial Narrow"/>
                <w:sz w:val="20"/>
                <w:szCs w:val="20"/>
              </w:rPr>
              <w:t xml:space="preserve"> patients </w:t>
            </w:r>
            <w:r w:rsidRPr="00F07467" w:rsidR="00E63BC8">
              <w:rPr>
                <w:rFonts w:ascii="Arial Narrow" w:hAnsi="Arial Narrow"/>
                <w:sz w:val="20"/>
                <w:szCs w:val="20"/>
              </w:rPr>
              <w:t xml:space="preserve">receiving </w:t>
            </w:r>
            <w:r w:rsidRPr="00F07467" w:rsidR="009279BC">
              <w:rPr>
                <w:rFonts w:ascii="Arial Narrow" w:hAnsi="Arial Narrow"/>
                <w:sz w:val="20"/>
                <w:szCs w:val="20"/>
              </w:rPr>
              <w:t>aminoglycoside</w:t>
            </w:r>
            <w:r w:rsidRPr="00F07467" w:rsidR="006851D1">
              <w:rPr>
                <w:rFonts w:ascii="Arial Narrow" w:hAnsi="Arial Narrow"/>
                <w:sz w:val="20"/>
                <w:szCs w:val="20"/>
              </w:rPr>
              <w:t xml:space="preserve"> treatment</w:t>
            </w:r>
            <w:r w:rsidRPr="00F07467" w:rsidR="0039325A">
              <w:rPr>
                <w:rFonts w:ascii="Arial Narrow" w:hAnsi="Arial Narrow"/>
                <w:sz w:val="20"/>
                <w:szCs w:val="20"/>
              </w:rPr>
              <w:t xml:space="preserve"> (gentamicin and amikacin)</w:t>
            </w:r>
            <w:r w:rsidRPr="00F07467" w:rsidR="00F07467">
              <w:rPr>
                <w:rFonts w:ascii="Arial Narrow" w:hAnsi="Arial Narrow"/>
                <w:sz w:val="20"/>
                <w:szCs w:val="20"/>
              </w:rPr>
              <w:t>”</w:t>
            </w:r>
          </w:p>
          <w:p w:rsidRPr="00F07467" w:rsidR="00F07467" w:rsidP="003B6312" w:rsidRDefault="004E013A" w14:paraId="221E4C7A" w14:textId="1F012538">
            <w:pPr>
              <w:rPr>
                <w:rFonts w:ascii="Arial Narrow" w:hAnsi="Arial Narrow"/>
                <w:b/>
                <w:bCs/>
                <w:sz w:val="20"/>
                <w:szCs w:val="20"/>
              </w:rPr>
            </w:pPr>
            <w:r>
              <w:rPr>
                <w:rFonts w:ascii="Arial Narrow" w:hAnsi="Arial Narrow"/>
                <w:b/>
                <w:bCs/>
                <w:sz w:val="20"/>
                <w:szCs w:val="20"/>
              </w:rPr>
              <w:t xml:space="preserve"> </w:t>
            </w:r>
            <w:r w:rsidR="00BA638F">
              <w:rPr>
                <w:rFonts w:ascii="Arial Narrow" w:hAnsi="Arial Narrow"/>
                <w:b/>
                <w:bCs/>
                <w:sz w:val="20"/>
                <w:szCs w:val="20"/>
              </w:rPr>
              <w:t xml:space="preserve">Table 2: </w:t>
            </w:r>
            <w:r w:rsidRPr="00142EAA" w:rsidR="00A96861">
              <w:rPr>
                <w:rFonts w:ascii="Arial Narrow" w:hAnsi="Arial Narrow"/>
                <w:sz w:val="20"/>
                <w:szCs w:val="20"/>
              </w:rPr>
              <w:t xml:space="preserve">Results </w:t>
            </w:r>
            <w:r w:rsidRPr="00142EAA" w:rsidR="003537EA">
              <w:rPr>
                <w:rFonts w:ascii="Arial Narrow" w:hAnsi="Arial Narrow"/>
                <w:sz w:val="20"/>
                <w:szCs w:val="20"/>
              </w:rPr>
              <w:t xml:space="preserve">presented in age </w:t>
            </w:r>
            <w:r w:rsidRPr="00142EAA" w:rsidR="007429FF">
              <w:rPr>
                <w:rFonts w:ascii="Arial Narrow" w:hAnsi="Arial Narrow"/>
                <w:sz w:val="20"/>
                <w:szCs w:val="20"/>
              </w:rPr>
              <w:t xml:space="preserve">subgroups </w:t>
            </w:r>
            <w:proofErr w:type="gramStart"/>
            <w:r w:rsidRPr="00142EAA" w:rsidR="007429FF">
              <w:rPr>
                <w:rFonts w:ascii="Arial Narrow" w:hAnsi="Arial Narrow"/>
                <w:sz w:val="20"/>
                <w:szCs w:val="20"/>
              </w:rPr>
              <w:t>i.e.</w:t>
            </w:r>
            <w:proofErr w:type="gramEnd"/>
            <w:r w:rsidRPr="00142EAA" w:rsidR="007429FF">
              <w:rPr>
                <w:rFonts w:ascii="Arial Narrow" w:hAnsi="Arial Narrow"/>
                <w:sz w:val="20"/>
                <w:szCs w:val="20"/>
              </w:rPr>
              <w:t xml:space="preserve"> </w:t>
            </w:r>
            <w:r w:rsidRPr="00142EAA" w:rsidR="00F77A7C">
              <w:rPr>
                <w:rFonts w:ascii="Arial Narrow" w:hAnsi="Arial Narrow"/>
                <w:sz w:val="20"/>
                <w:szCs w:val="20"/>
              </w:rPr>
              <w:t>un</w:t>
            </w:r>
            <w:r w:rsidRPr="00142EAA" w:rsidR="0013057A">
              <w:rPr>
                <w:rFonts w:ascii="Arial Narrow" w:hAnsi="Arial Narrow"/>
                <w:sz w:val="20"/>
                <w:szCs w:val="20"/>
              </w:rPr>
              <w:t>der 65 years and</w:t>
            </w:r>
            <w:r w:rsidRPr="00142EAA" w:rsidR="003409AA">
              <w:rPr>
                <w:rFonts w:ascii="Arial Narrow" w:hAnsi="Arial Narrow"/>
                <w:sz w:val="20"/>
                <w:szCs w:val="20"/>
              </w:rPr>
              <w:t xml:space="preserve"> </w:t>
            </w:r>
            <w:r w:rsidRPr="00142EAA" w:rsidR="00142EAA">
              <w:rPr>
                <w:rFonts w:ascii="Arial Narrow" w:hAnsi="Arial Narrow"/>
                <w:sz w:val="20"/>
                <w:szCs w:val="20"/>
              </w:rPr>
              <w:t>equal to or more than 65 years</w:t>
            </w:r>
          </w:p>
        </w:tc>
      </w:tr>
      <w:tr w:rsidRPr="00492CDF" w:rsidR="003B6312" w:rsidTr="003B6312" w14:paraId="3255C535" w14:textId="77777777">
        <w:trPr>
          <w:trHeight w:val="824"/>
        </w:trPr>
        <w:tc>
          <w:tcPr>
            <w:tcW w:w="6663" w:type="dxa"/>
          </w:tcPr>
          <w:p w:rsidRPr="00492CDF" w:rsidR="003B6312" w:rsidP="00283E69" w:rsidRDefault="003B6312" w14:paraId="6C408B82"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Selection of the non-exposed cohort</w:t>
            </w:r>
          </w:p>
          <w:p w:rsidRPr="00142EAA" w:rsidR="003B6312" w:rsidP="00283E69" w:rsidRDefault="003B6312" w14:paraId="0334F9D5" w14:textId="77777777">
            <w:pPr>
              <w:pStyle w:val="ListParagraph"/>
              <w:numPr>
                <w:ilvl w:val="1"/>
                <w:numId w:val="29"/>
              </w:numPr>
              <w:rPr>
                <w:rFonts w:ascii="Arial Narrow" w:hAnsi="Arial Narrow"/>
                <w:i/>
                <w:iCs/>
                <w:color w:val="4472C4" w:themeColor="accent1"/>
                <w:sz w:val="20"/>
                <w:szCs w:val="20"/>
              </w:rPr>
            </w:pPr>
            <w:r w:rsidRPr="00142EAA">
              <w:rPr>
                <w:rFonts w:ascii="Arial Narrow" w:hAnsi="Arial Narrow"/>
                <w:color w:val="4472C4" w:themeColor="accent1"/>
                <w:sz w:val="20"/>
                <w:szCs w:val="20"/>
              </w:rPr>
              <w:t xml:space="preserve">Drawn from the same community as the exposed cohort </w:t>
            </w:r>
            <w:r w:rsidRPr="00142EAA">
              <w:rPr>
                <w:rFonts w:ascii="Arial Narrow" w:hAnsi="Arial Narrow"/>
                <w:b/>
                <w:bCs/>
                <w:color w:val="4472C4" w:themeColor="accent1"/>
                <w:sz w:val="20"/>
                <w:szCs w:val="20"/>
              </w:rPr>
              <w:t>*</w:t>
            </w:r>
          </w:p>
          <w:p w:rsidRPr="00492CDF" w:rsidR="003B6312" w:rsidP="00283E69" w:rsidRDefault="003B6312" w14:paraId="226120BF"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283E69" w:rsidRDefault="003B6312" w14:paraId="0331F3FE"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2E6A0F06" w14:textId="77777777">
            <w:pPr>
              <w:rPr>
                <w:rFonts w:ascii="Arial Narrow" w:hAnsi="Arial Narrow"/>
                <w:b/>
                <w:bCs/>
                <w:sz w:val="20"/>
                <w:szCs w:val="20"/>
              </w:rPr>
            </w:pPr>
          </w:p>
        </w:tc>
        <w:tc>
          <w:tcPr>
            <w:tcW w:w="1701" w:type="dxa"/>
          </w:tcPr>
          <w:p w:rsidRPr="00492CDF" w:rsidR="003B6312" w:rsidP="003B6312" w:rsidRDefault="00142EAA" w14:paraId="35CF120E" w14:textId="09FDA5D2">
            <w:pPr>
              <w:rPr>
                <w:rFonts w:ascii="Arial Narrow" w:hAnsi="Arial Narrow"/>
                <w:b/>
                <w:bCs/>
                <w:sz w:val="20"/>
                <w:szCs w:val="20"/>
              </w:rPr>
            </w:pPr>
            <w:r>
              <w:rPr>
                <w:rFonts w:ascii="Arial Narrow" w:hAnsi="Arial Narrow"/>
                <w:b/>
                <w:bCs/>
                <w:sz w:val="20"/>
                <w:szCs w:val="20"/>
              </w:rPr>
              <w:t>1</w:t>
            </w:r>
          </w:p>
        </w:tc>
        <w:tc>
          <w:tcPr>
            <w:tcW w:w="5244" w:type="dxa"/>
          </w:tcPr>
          <w:p w:rsidRPr="001757B8" w:rsidR="003B6312" w:rsidP="003B6312" w:rsidRDefault="00DB4D96" w14:paraId="63F46865" w14:textId="65356059">
            <w:pPr>
              <w:rPr>
                <w:rFonts w:ascii="Arial Narrow" w:hAnsi="Arial Narrow"/>
                <w:sz w:val="20"/>
                <w:szCs w:val="20"/>
              </w:rPr>
            </w:pPr>
            <w:r w:rsidRPr="001757B8">
              <w:rPr>
                <w:rFonts w:ascii="Arial Narrow" w:hAnsi="Arial Narrow"/>
                <w:sz w:val="20"/>
                <w:szCs w:val="20"/>
              </w:rPr>
              <w:t>D</w:t>
            </w:r>
            <w:r w:rsidRPr="001757B8" w:rsidR="007702C3">
              <w:rPr>
                <w:rFonts w:ascii="Arial Narrow" w:hAnsi="Arial Narrow"/>
                <w:sz w:val="20"/>
                <w:szCs w:val="20"/>
              </w:rPr>
              <w:t>raw</w:t>
            </w:r>
            <w:r w:rsidRPr="001757B8">
              <w:rPr>
                <w:rFonts w:ascii="Arial Narrow" w:hAnsi="Arial Narrow"/>
                <w:sz w:val="20"/>
                <w:szCs w:val="20"/>
              </w:rPr>
              <w:t>n from same c</w:t>
            </w:r>
            <w:r w:rsidRPr="001757B8" w:rsidR="001757B8">
              <w:rPr>
                <w:rFonts w:ascii="Arial Narrow" w:hAnsi="Arial Narrow"/>
                <w:sz w:val="20"/>
                <w:szCs w:val="20"/>
              </w:rPr>
              <w:t>ommunity as exposed cohort.</w:t>
            </w:r>
          </w:p>
        </w:tc>
      </w:tr>
      <w:tr w:rsidRPr="00492CDF" w:rsidR="003B6312" w:rsidTr="003B6312" w14:paraId="1A5A3223" w14:textId="77777777">
        <w:trPr>
          <w:trHeight w:val="824"/>
        </w:trPr>
        <w:tc>
          <w:tcPr>
            <w:tcW w:w="6663" w:type="dxa"/>
          </w:tcPr>
          <w:p w:rsidRPr="00492CDF" w:rsidR="003B6312" w:rsidP="00283E69" w:rsidRDefault="003B6312" w14:paraId="1F7B45EB"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Ascertainment of exposure</w:t>
            </w:r>
          </w:p>
          <w:p w:rsidRPr="00C3606A" w:rsidR="003B6312" w:rsidP="00283E69" w:rsidRDefault="003B6312" w14:paraId="5735FCAC" w14:textId="77777777">
            <w:pPr>
              <w:pStyle w:val="ListParagraph"/>
              <w:numPr>
                <w:ilvl w:val="1"/>
                <w:numId w:val="29"/>
              </w:numPr>
              <w:rPr>
                <w:rFonts w:ascii="Arial Narrow" w:hAnsi="Arial Narrow"/>
                <w:i/>
                <w:iCs/>
                <w:color w:val="4472C4" w:themeColor="accent1"/>
                <w:sz w:val="20"/>
                <w:szCs w:val="20"/>
              </w:rPr>
            </w:pPr>
            <w:r w:rsidRPr="00C3606A">
              <w:rPr>
                <w:rFonts w:ascii="Arial Narrow" w:hAnsi="Arial Narrow"/>
                <w:color w:val="4472C4" w:themeColor="accent1"/>
                <w:sz w:val="20"/>
                <w:szCs w:val="20"/>
              </w:rPr>
              <w:t>Secure record (</w:t>
            </w:r>
            <w:proofErr w:type="gramStart"/>
            <w:r w:rsidRPr="00C3606A">
              <w:rPr>
                <w:rFonts w:ascii="Arial Narrow" w:hAnsi="Arial Narrow"/>
                <w:color w:val="4472C4" w:themeColor="accent1"/>
                <w:sz w:val="20"/>
                <w:szCs w:val="20"/>
              </w:rPr>
              <w:t>i.e.</w:t>
            </w:r>
            <w:proofErr w:type="gramEnd"/>
            <w:r w:rsidRPr="00C3606A">
              <w:rPr>
                <w:rFonts w:ascii="Arial Narrow" w:hAnsi="Arial Narrow"/>
                <w:color w:val="4472C4" w:themeColor="accent1"/>
                <w:sz w:val="20"/>
                <w:szCs w:val="20"/>
              </w:rPr>
              <w:t xml:space="preserve"> medical records) describing initial and/or ongoing exposure to antimicrobial </w:t>
            </w:r>
            <w:r w:rsidRPr="00C3606A">
              <w:rPr>
                <w:rFonts w:ascii="Arial Narrow" w:hAnsi="Arial Narrow"/>
                <w:b/>
                <w:bCs/>
                <w:color w:val="4472C4" w:themeColor="accent1"/>
                <w:sz w:val="20"/>
                <w:szCs w:val="20"/>
              </w:rPr>
              <w:t>*</w:t>
            </w:r>
          </w:p>
          <w:p w:rsidRPr="00492CDF" w:rsidR="003B6312" w:rsidP="00283E69" w:rsidRDefault="003B6312" w14:paraId="4D2B2415"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283E69" w:rsidRDefault="003B6312" w14:paraId="0B140C0E"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1B1F2112" w14:textId="77777777">
            <w:pPr>
              <w:rPr>
                <w:rFonts w:ascii="Arial Narrow" w:hAnsi="Arial Narrow"/>
                <w:b/>
                <w:bCs/>
                <w:sz w:val="20"/>
                <w:szCs w:val="20"/>
              </w:rPr>
            </w:pPr>
          </w:p>
        </w:tc>
        <w:tc>
          <w:tcPr>
            <w:tcW w:w="1701" w:type="dxa"/>
          </w:tcPr>
          <w:p w:rsidRPr="00492CDF" w:rsidR="003B6312" w:rsidP="003B6312" w:rsidRDefault="00C3606A" w14:paraId="14447AEB" w14:textId="7C1B58F2">
            <w:pPr>
              <w:rPr>
                <w:rFonts w:ascii="Arial Narrow" w:hAnsi="Arial Narrow"/>
                <w:b/>
                <w:bCs/>
                <w:sz w:val="20"/>
                <w:szCs w:val="20"/>
              </w:rPr>
            </w:pPr>
            <w:r>
              <w:rPr>
                <w:rFonts w:ascii="Arial Narrow" w:hAnsi="Arial Narrow"/>
                <w:b/>
                <w:bCs/>
                <w:sz w:val="20"/>
                <w:szCs w:val="20"/>
              </w:rPr>
              <w:t>1</w:t>
            </w:r>
          </w:p>
        </w:tc>
        <w:tc>
          <w:tcPr>
            <w:tcW w:w="5244" w:type="dxa"/>
          </w:tcPr>
          <w:p w:rsidRPr="00EB7841" w:rsidR="00EB7841" w:rsidP="00EB7841" w:rsidRDefault="00EB7841" w14:paraId="4FACECC9" w14:textId="77777777">
            <w:pPr>
              <w:rPr>
                <w:rFonts w:ascii="Arial Narrow" w:hAnsi="Arial Narrow"/>
                <w:sz w:val="20"/>
                <w:szCs w:val="20"/>
              </w:rPr>
            </w:pPr>
            <w:r>
              <w:rPr>
                <w:rFonts w:ascii="Arial Narrow" w:hAnsi="Arial Narrow"/>
                <w:b/>
                <w:bCs/>
                <w:sz w:val="20"/>
                <w:szCs w:val="20"/>
              </w:rPr>
              <w:t>Methods: “…</w:t>
            </w:r>
            <w:r w:rsidRPr="00EB7841">
              <w:rPr>
                <w:rFonts w:ascii="Arial Narrow" w:hAnsi="Arial Narrow"/>
                <w:sz w:val="20"/>
                <w:szCs w:val="20"/>
              </w:rPr>
              <w:t>we screened all in- patients receiving aminoglycoside treatment (gentamicin and amikacin)”</w:t>
            </w:r>
          </w:p>
          <w:p w:rsidRPr="00492CDF" w:rsidR="003B6312" w:rsidP="003B6312" w:rsidRDefault="003B6312" w14:paraId="222C58DF" w14:textId="3804BE60">
            <w:pPr>
              <w:rPr>
                <w:rFonts w:ascii="Arial Narrow" w:hAnsi="Arial Narrow"/>
                <w:b/>
                <w:bCs/>
                <w:sz w:val="20"/>
                <w:szCs w:val="20"/>
              </w:rPr>
            </w:pPr>
          </w:p>
        </w:tc>
      </w:tr>
      <w:tr w:rsidRPr="00492CDF" w:rsidR="003B6312" w:rsidTr="003B6312" w14:paraId="455CD949" w14:textId="77777777">
        <w:trPr>
          <w:trHeight w:val="793"/>
        </w:trPr>
        <w:tc>
          <w:tcPr>
            <w:tcW w:w="6663" w:type="dxa"/>
          </w:tcPr>
          <w:p w:rsidRPr="00492CDF" w:rsidR="003B6312" w:rsidP="00283E69" w:rsidRDefault="003B6312" w14:paraId="11423B5D"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E93C2B" w:rsidR="003B6312" w:rsidP="00283E69" w:rsidRDefault="003B6312" w14:paraId="34EC1FAD" w14:textId="343B522C">
            <w:pPr>
              <w:pStyle w:val="ListParagraph"/>
              <w:numPr>
                <w:ilvl w:val="1"/>
                <w:numId w:val="29"/>
              </w:numPr>
              <w:rPr>
                <w:rFonts w:ascii="Arial Narrow" w:hAnsi="Arial Narrow"/>
                <w:color w:val="4472C4" w:themeColor="accent1"/>
                <w:sz w:val="20"/>
                <w:szCs w:val="20"/>
              </w:rPr>
            </w:pPr>
            <w:r w:rsidRPr="00E93C2B">
              <w:rPr>
                <w:rFonts w:ascii="Arial Narrow" w:hAnsi="Arial Narrow"/>
                <w:color w:val="4472C4" w:themeColor="accent1"/>
                <w:sz w:val="20"/>
                <w:szCs w:val="20"/>
              </w:rPr>
              <w:t xml:space="preserve">Yes </w:t>
            </w:r>
            <w:r w:rsidRPr="00E93C2B" w:rsidR="00EB7841">
              <w:rPr>
                <w:rFonts w:ascii="Arial Narrow" w:hAnsi="Arial Narrow"/>
                <w:b/>
                <w:bCs/>
                <w:color w:val="4472C4" w:themeColor="accent1"/>
                <w:sz w:val="20"/>
                <w:szCs w:val="20"/>
              </w:rPr>
              <w:t>*</w:t>
            </w:r>
          </w:p>
          <w:p w:rsidRPr="00492CDF" w:rsidR="003B6312" w:rsidP="00283E69" w:rsidRDefault="003B6312" w14:paraId="6187EEDC"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36E364E9" w14:textId="77777777">
            <w:pPr>
              <w:rPr>
                <w:rFonts w:ascii="Arial Narrow" w:hAnsi="Arial Narrow"/>
                <w:b/>
                <w:bCs/>
                <w:sz w:val="20"/>
                <w:szCs w:val="20"/>
              </w:rPr>
            </w:pPr>
          </w:p>
        </w:tc>
        <w:tc>
          <w:tcPr>
            <w:tcW w:w="1701" w:type="dxa"/>
          </w:tcPr>
          <w:p w:rsidRPr="00492CDF" w:rsidR="003B6312" w:rsidP="003B6312" w:rsidRDefault="00E93C2B" w14:paraId="4CA30334" w14:textId="044BB47B">
            <w:pPr>
              <w:rPr>
                <w:rFonts w:ascii="Arial Narrow" w:hAnsi="Arial Narrow"/>
                <w:b/>
                <w:bCs/>
                <w:sz w:val="20"/>
                <w:szCs w:val="20"/>
              </w:rPr>
            </w:pPr>
            <w:r>
              <w:rPr>
                <w:rFonts w:ascii="Arial Narrow" w:hAnsi="Arial Narrow"/>
                <w:b/>
                <w:bCs/>
                <w:sz w:val="20"/>
                <w:szCs w:val="20"/>
              </w:rPr>
              <w:t>1</w:t>
            </w:r>
          </w:p>
        </w:tc>
        <w:tc>
          <w:tcPr>
            <w:tcW w:w="5244" w:type="dxa"/>
          </w:tcPr>
          <w:p w:rsidRPr="00492CDF" w:rsidR="003B6312" w:rsidP="003B6312" w:rsidRDefault="00A541A1" w14:paraId="24BEC373" w14:textId="7603F0FD">
            <w:pPr>
              <w:rPr>
                <w:rFonts w:ascii="Arial Narrow" w:hAnsi="Arial Narrow"/>
                <w:b/>
                <w:bCs/>
                <w:sz w:val="20"/>
                <w:szCs w:val="20"/>
              </w:rPr>
            </w:pPr>
            <w:r>
              <w:rPr>
                <w:rFonts w:ascii="Arial Narrow" w:hAnsi="Arial Narrow"/>
                <w:b/>
                <w:bCs/>
                <w:sz w:val="20"/>
                <w:szCs w:val="20"/>
              </w:rPr>
              <w:t xml:space="preserve">Methods: </w:t>
            </w:r>
            <w:r w:rsidRPr="00045BAB">
              <w:rPr>
                <w:rFonts w:ascii="Arial Narrow" w:hAnsi="Arial Narrow"/>
                <w:sz w:val="20"/>
                <w:szCs w:val="20"/>
              </w:rPr>
              <w:t>“</w:t>
            </w:r>
            <w:r w:rsidRPr="00045BAB" w:rsidR="00841C9D">
              <w:rPr>
                <w:rFonts w:ascii="Arial Narrow" w:hAnsi="Arial Narrow"/>
                <w:sz w:val="20"/>
                <w:szCs w:val="20"/>
              </w:rPr>
              <w:t>The parameters record</w:t>
            </w:r>
            <w:r w:rsidRPr="00045BAB" w:rsidR="00AE0958">
              <w:rPr>
                <w:rFonts w:ascii="Arial Narrow" w:hAnsi="Arial Narrow"/>
                <w:sz w:val="20"/>
                <w:szCs w:val="20"/>
              </w:rPr>
              <w:t xml:space="preserve">ed </w:t>
            </w:r>
            <w:r w:rsidRPr="00045BAB" w:rsidR="009C44BC">
              <w:rPr>
                <w:rFonts w:ascii="Arial Narrow" w:hAnsi="Arial Narrow"/>
                <w:sz w:val="20"/>
                <w:szCs w:val="20"/>
              </w:rPr>
              <w:t xml:space="preserve">in the questionnaire </w:t>
            </w:r>
            <w:r w:rsidRPr="00045BAB" w:rsidR="0089540E">
              <w:rPr>
                <w:rFonts w:ascii="Arial Narrow" w:hAnsi="Arial Narrow"/>
                <w:sz w:val="20"/>
                <w:szCs w:val="20"/>
              </w:rPr>
              <w:t>were</w:t>
            </w:r>
            <w:r w:rsidRPr="00045BAB" w:rsidR="00D5665C">
              <w:rPr>
                <w:rFonts w:ascii="Arial Narrow" w:hAnsi="Arial Narrow"/>
                <w:sz w:val="20"/>
                <w:szCs w:val="20"/>
              </w:rPr>
              <w:t xml:space="preserve"> …</w:t>
            </w:r>
            <w:r w:rsidRPr="00045BAB" w:rsidR="001E4D68">
              <w:rPr>
                <w:rFonts w:ascii="Arial Narrow" w:hAnsi="Arial Narrow"/>
                <w:sz w:val="20"/>
                <w:szCs w:val="20"/>
              </w:rPr>
              <w:t xml:space="preserve"> </w:t>
            </w:r>
            <w:r w:rsidRPr="00045BAB" w:rsidR="009C6D18">
              <w:rPr>
                <w:rFonts w:ascii="Arial Narrow" w:hAnsi="Arial Narrow"/>
                <w:sz w:val="20"/>
                <w:szCs w:val="20"/>
              </w:rPr>
              <w:t>and creatin</w:t>
            </w:r>
            <w:r w:rsidRPr="00045BAB" w:rsidR="00984312">
              <w:rPr>
                <w:rFonts w:ascii="Arial Narrow" w:hAnsi="Arial Narrow"/>
                <w:sz w:val="20"/>
                <w:szCs w:val="20"/>
              </w:rPr>
              <w:t>ine clearan</w:t>
            </w:r>
            <w:r w:rsidRPr="00045BAB" w:rsidR="005A5EBD">
              <w:rPr>
                <w:rFonts w:ascii="Arial Narrow" w:hAnsi="Arial Narrow"/>
                <w:sz w:val="20"/>
                <w:szCs w:val="20"/>
              </w:rPr>
              <w:t>ce</w:t>
            </w:r>
            <w:r w:rsidR="006906AE">
              <w:rPr>
                <w:rFonts w:ascii="Arial Narrow" w:hAnsi="Arial Narrow"/>
                <w:sz w:val="20"/>
                <w:szCs w:val="20"/>
              </w:rPr>
              <w:t xml:space="preserve"> </w:t>
            </w:r>
            <w:r w:rsidR="00A54BFC">
              <w:rPr>
                <w:rFonts w:ascii="Arial Narrow" w:hAnsi="Arial Narrow"/>
                <w:sz w:val="20"/>
                <w:szCs w:val="20"/>
              </w:rPr>
              <w:t>…</w:t>
            </w:r>
            <w:r w:rsidR="006906AE">
              <w:rPr>
                <w:rFonts w:ascii="Arial Narrow" w:hAnsi="Arial Narrow"/>
                <w:sz w:val="20"/>
                <w:szCs w:val="20"/>
              </w:rPr>
              <w:t xml:space="preserve">” </w:t>
            </w:r>
          </w:p>
        </w:tc>
      </w:tr>
      <w:tr w:rsidRPr="00492CDF" w:rsidR="003B6312" w:rsidTr="003B6312" w14:paraId="290C007E" w14:textId="77777777">
        <w:trPr>
          <w:trHeight w:val="177"/>
        </w:trPr>
        <w:tc>
          <w:tcPr>
            <w:tcW w:w="6663" w:type="dxa"/>
          </w:tcPr>
          <w:p w:rsidRPr="00492CDF" w:rsidR="003B6312" w:rsidP="003B6312" w:rsidRDefault="003B6312" w14:paraId="16089C70"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63664323" w14:textId="77777777">
            <w:pPr>
              <w:rPr>
                <w:rFonts w:ascii="Arial Narrow" w:hAnsi="Arial Narrow"/>
                <w:b/>
                <w:bCs/>
                <w:sz w:val="20"/>
                <w:szCs w:val="20"/>
              </w:rPr>
            </w:pPr>
          </w:p>
        </w:tc>
        <w:tc>
          <w:tcPr>
            <w:tcW w:w="5244" w:type="dxa"/>
          </w:tcPr>
          <w:p w:rsidRPr="00492CDF" w:rsidR="003B6312" w:rsidP="003B6312" w:rsidRDefault="003B6312" w14:paraId="652A765F" w14:textId="77777777">
            <w:pPr>
              <w:rPr>
                <w:rFonts w:ascii="Arial Narrow" w:hAnsi="Arial Narrow"/>
                <w:b/>
                <w:bCs/>
                <w:sz w:val="20"/>
                <w:szCs w:val="20"/>
              </w:rPr>
            </w:pPr>
          </w:p>
        </w:tc>
      </w:tr>
      <w:tr w:rsidRPr="00492CDF" w:rsidR="003B6312" w:rsidTr="003B6312" w14:paraId="18CECC6D" w14:textId="77777777">
        <w:trPr>
          <w:trHeight w:val="638"/>
        </w:trPr>
        <w:tc>
          <w:tcPr>
            <w:tcW w:w="6663" w:type="dxa"/>
          </w:tcPr>
          <w:p w:rsidRPr="003E175E" w:rsidR="003B6312" w:rsidP="00283E69" w:rsidRDefault="003B6312" w14:paraId="4C7B9D6A" w14:textId="77777777">
            <w:pPr>
              <w:pStyle w:val="ListParagraph"/>
              <w:numPr>
                <w:ilvl w:val="0"/>
                <w:numId w:val="29"/>
              </w:numPr>
              <w:rPr>
                <w:rFonts w:ascii="Arial Narrow" w:hAnsi="Arial Narrow"/>
                <w:i/>
                <w:iCs/>
                <w:sz w:val="20"/>
                <w:szCs w:val="20"/>
              </w:rPr>
            </w:pPr>
            <w:r w:rsidRPr="003E175E">
              <w:rPr>
                <w:rFonts w:ascii="Arial Narrow" w:hAnsi="Arial Narrow"/>
                <w:i/>
                <w:iCs/>
                <w:sz w:val="20"/>
                <w:szCs w:val="20"/>
              </w:rPr>
              <w:t>Comparability of cohorts based on design and analysis</w:t>
            </w:r>
          </w:p>
          <w:p w:rsidRPr="003E175E" w:rsidR="003B6312" w:rsidP="00283E69" w:rsidRDefault="003B6312" w14:paraId="3D52DBD3" w14:textId="77777777">
            <w:pPr>
              <w:pStyle w:val="ListParagraph"/>
              <w:numPr>
                <w:ilvl w:val="1"/>
                <w:numId w:val="29"/>
              </w:numPr>
              <w:rPr>
                <w:rFonts w:ascii="Arial Narrow" w:hAnsi="Arial Narrow"/>
                <w:color w:val="0070C0"/>
                <w:sz w:val="20"/>
                <w:szCs w:val="20"/>
              </w:rPr>
            </w:pPr>
            <w:r w:rsidRPr="003E175E">
              <w:rPr>
                <w:rFonts w:ascii="Arial Narrow" w:hAnsi="Arial Narrow"/>
                <w:color w:val="0070C0"/>
                <w:sz w:val="20"/>
                <w:szCs w:val="20"/>
              </w:rPr>
              <w:t>Study controls for sex, age, and disease severity at baseline *</w:t>
            </w:r>
          </w:p>
          <w:p w:rsidRPr="003E175E" w:rsidR="003B6312" w:rsidP="00283E69" w:rsidRDefault="003B6312" w14:paraId="2EC81235" w14:textId="77777777">
            <w:pPr>
              <w:pStyle w:val="ListParagraph"/>
              <w:numPr>
                <w:ilvl w:val="1"/>
                <w:numId w:val="29"/>
              </w:numPr>
              <w:rPr>
                <w:rFonts w:ascii="Arial Narrow" w:hAnsi="Arial Narrow"/>
                <w:sz w:val="20"/>
                <w:szCs w:val="20"/>
              </w:rPr>
            </w:pPr>
            <w:r w:rsidRPr="003E175E">
              <w:rPr>
                <w:rFonts w:ascii="Arial Narrow" w:hAnsi="Arial Narrow"/>
                <w:sz w:val="20"/>
                <w:szCs w:val="20"/>
              </w:rPr>
              <w:t xml:space="preserve">Study controls for the above plus any other additional factors </w:t>
            </w:r>
            <w:r w:rsidRPr="003E175E">
              <w:rPr>
                <w:rFonts w:ascii="Arial Narrow" w:hAnsi="Arial Narrow"/>
                <w:b/>
                <w:bCs/>
                <w:sz w:val="20"/>
                <w:szCs w:val="20"/>
              </w:rPr>
              <w:t>**</w:t>
            </w:r>
          </w:p>
          <w:p w:rsidRPr="003E175E" w:rsidR="003B6312" w:rsidP="00283E69" w:rsidRDefault="003B6312" w14:paraId="4C6F4BF4" w14:textId="77777777">
            <w:pPr>
              <w:pStyle w:val="ListParagraph"/>
              <w:numPr>
                <w:ilvl w:val="1"/>
                <w:numId w:val="29"/>
              </w:numPr>
              <w:rPr>
                <w:rFonts w:ascii="Arial Narrow" w:hAnsi="Arial Narrow"/>
                <w:sz w:val="20"/>
                <w:szCs w:val="20"/>
              </w:rPr>
            </w:pPr>
            <w:r w:rsidRPr="003E175E">
              <w:rPr>
                <w:rFonts w:ascii="Arial Narrow" w:hAnsi="Arial Narrow"/>
                <w:sz w:val="20"/>
                <w:szCs w:val="20"/>
              </w:rPr>
              <w:t>Limited or no attempt to control for differences between the cohorts</w:t>
            </w:r>
          </w:p>
          <w:p w:rsidRPr="003E175E" w:rsidR="003B6312" w:rsidP="003B6312" w:rsidRDefault="003B6312" w14:paraId="64C19B2B" w14:textId="77777777">
            <w:pPr>
              <w:rPr>
                <w:rFonts w:ascii="Arial Narrow" w:hAnsi="Arial Narrow"/>
                <w:b/>
                <w:bCs/>
                <w:sz w:val="20"/>
                <w:szCs w:val="20"/>
              </w:rPr>
            </w:pPr>
          </w:p>
        </w:tc>
        <w:tc>
          <w:tcPr>
            <w:tcW w:w="1701" w:type="dxa"/>
          </w:tcPr>
          <w:p w:rsidRPr="00492CDF" w:rsidR="003B6312" w:rsidP="003B6312" w:rsidRDefault="003E175E" w14:paraId="726A9E0E" w14:textId="2D1BD3E7">
            <w:pPr>
              <w:rPr>
                <w:rFonts w:ascii="Arial Narrow" w:hAnsi="Arial Narrow"/>
                <w:b/>
                <w:bCs/>
                <w:sz w:val="20"/>
                <w:szCs w:val="20"/>
              </w:rPr>
            </w:pPr>
            <w:r>
              <w:rPr>
                <w:rFonts w:ascii="Arial Narrow" w:hAnsi="Arial Narrow"/>
                <w:b/>
                <w:bCs/>
                <w:sz w:val="20"/>
                <w:szCs w:val="20"/>
              </w:rPr>
              <w:t>1</w:t>
            </w:r>
          </w:p>
        </w:tc>
        <w:tc>
          <w:tcPr>
            <w:tcW w:w="5244" w:type="dxa"/>
          </w:tcPr>
          <w:p w:rsidRPr="00045BAB" w:rsidR="003B6312" w:rsidP="003B6312" w:rsidRDefault="00AF452F" w14:paraId="7F3E6C54" w14:textId="2264A468">
            <w:pPr>
              <w:rPr>
                <w:rFonts w:ascii="Arial Narrow" w:hAnsi="Arial Narrow"/>
                <w:sz w:val="20"/>
                <w:szCs w:val="20"/>
              </w:rPr>
            </w:pPr>
            <w:r w:rsidRPr="00AF452F">
              <w:rPr>
                <w:rFonts w:ascii="Arial Narrow" w:hAnsi="Arial Narrow"/>
                <w:b/>
                <w:bCs/>
                <w:sz w:val="20"/>
                <w:szCs w:val="20"/>
              </w:rPr>
              <w:t>Methods</w:t>
            </w:r>
            <w:r>
              <w:rPr>
                <w:rFonts w:ascii="Arial Narrow" w:hAnsi="Arial Narrow"/>
                <w:sz w:val="20"/>
                <w:szCs w:val="20"/>
              </w:rPr>
              <w:t xml:space="preserve">: </w:t>
            </w:r>
            <w:r w:rsidR="00C25AF4">
              <w:rPr>
                <w:rFonts w:ascii="Arial Narrow" w:hAnsi="Arial Narrow"/>
                <w:sz w:val="20"/>
                <w:szCs w:val="20"/>
              </w:rPr>
              <w:t xml:space="preserve">“Parameters </w:t>
            </w:r>
            <w:r w:rsidR="003C69B1">
              <w:rPr>
                <w:rFonts w:ascii="Arial Narrow" w:hAnsi="Arial Narrow"/>
                <w:sz w:val="20"/>
                <w:szCs w:val="20"/>
              </w:rPr>
              <w:t>recorded</w:t>
            </w:r>
            <w:r w:rsidR="00C25AF4">
              <w:rPr>
                <w:rFonts w:ascii="Arial Narrow" w:hAnsi="Arial Narrow"/>
                <w:sz w:val="20"/>
                <w:szCs w:val="20"/>
              </w:rPr>
              <w:t xml:space="preserve"> included </w:t>
            </w:r>
            <w:r w:rsidR="003C69B1">
              <w:rPr>
                <w:rFonts w:ascii="Arial Narrow" w:hAnsi="Arial Narrow"/>
                <w:sz w:val="20"/>
                <w:szCs w:val="20"/>
              </w:rPr>
              <w:t xml:space="preserve">patient age, gender, </w:t>
            </w:r>
            <w:r w:rsidR="0058571F">
              <w:rPr>
                <w:rFonts w:ascii="Arial Narrow" w:hAnsi="Arial Narrow"/>
                <w:sz w:val="20"/>
                <w:szCs w:val="20"/>
              </w:rPr>
              <w:t xml:space="preserve">BMI, </w:t>
            </w:r>
            <w:r w:rsidR="00742AFF">
              <w:rPr>
                <w:rFonts w:ascii="Arial Narrow" w:hAnsi="Arial Narrow"/>
                <w:sz w:val="20"/>
                <w:szCs w:val="20"/>
              </w:rPr>
              <w:t>and creatinine clearance estimated by clinicians”</w:t>
            </w:r>
          </w:p>
        </w:tc>
      </w:tr>
      <w:tr w:rsidRPr="00492CDF" w:rsidR="003B6312" w:rsidTr="003B6312" w14:paraId="617C041F" w14:textId="77777777">
        <w:trPr>
          <w:trHeight w:val="168"/>
        </w:trPr>
        <w:tc>
          <w:tcPr>
            <w:tcW w:w="6663" w:type="dxa"/>
          </w:tcPr>
          <w:p w:rsidRPr="00492CDF" w:rsidR="003B6312" w:rsidP="003B6312" w:rsidRDefault="003B6312" w14:paraId="50853974"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21F9F866" w14:textId="77777777">
            <w:pPr>
              <w:rPr>
                <w:rFonts w:ascii="Arial Narrow" w:hAnsi="Arial Narrow"/>
                <w:b/>
                <w:bCs/>
                <w:sz w:val="20"/>
                <w:szCs w:val="20"/>
              </w:rPr>
            </w:pPr>
          </w:p>
        </w:tc>
        <w:tc>
          <w:tcPr>
            <w:tcW w:w="5244" w:type="dxa"/>
          </w:tcPr>
          <w:p w:rsidRPr="00492CDF" w:rsidR="003B6312" w:rsidP="003B6312" w:rsidRDefault="003B6312" w14:paraId="0DBB320E" w14:textId="77777777">
            <w:pPr>
              <w:rPr>
                <w:rFonts w:ascii="Arial Narrow" w:hAnsi="Arial Narrow"/>
                <w:b/>
                <w:bCs/>
                <w:sz w:val="20"/>
                <w:szCs w:val="20"/>
              </w:rPr>
            </w:pPr>
          </w:p>
        </w:tc>
      </w:tr>
      <w:tr w:rsidRPr="00492CDF" w:rsidR="003B6312" w:rsidTr="003B6312" w14:paraId="46CC4B59" w14:textId="77777777">
        <w:trPr>
          <w:trHeight w:val="647"/>
        </w:trPr>
        <w:tc>
          <w:tcPr>
            <w:tcW w:w="6663" w:type="dxa"/>
          </w:tcPr>
          <w:p w:rsidRPr="00492CDF" w:rsidR="003B6312" w:rsidP="00283E69" w:rsidRDefault="003B6312" w14:paraId="6DB70C93"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 xml:space="preserve">Assessment of Outcome </w:t>
            </w:r>
          </w:p>
          <w:p w:rsidRPr="00C33B0F" w:rsidR="003B6312" w:rsidP="00283E69" w:rsidRDefault="003B6312" w14:paraId="226A5226" w14:textId="77777777">
            <w:pPr>
              <w:pStyle w:val="ListParagraph"/>
              <w:numPr>
                <w:ilvl w:val="1"/>
                <w:numId w:val="29"/>
              </w:numPr>
              <w:rPr>
                <w:rFonts w:ascii="Arial Narrow" w:hAnsi="Arial Narrow"/>
                <w:i/>
                <w:iCs/>
                <w:color w:val="4472C4" w:themeColor="accent1"/>
                <w:sz w:val="20"/>
                <w:szCs w:val="20"/>
              </w:rPr>
            </w:pPr>
            <w:r w:rsidRPr="00C33B0F">
              <w:rPr>
                <w:rFonts w:ascii="Arial Narrow" w:hAnsi="Arial Narrow"/>
                <w:color w:val="4472C4" w:themeColor="accent1"/>
                <w:sz w:val="20"/>
                <w:szCs w:val="20"/>
              </w:rPr>
              <w:t>Independent or blind assessment, or confirmation of the outcome by reference to</w:t>
            </w:r>
            <w:r w:rsidRPr="00C33B0F">
              <w:rPr>
                <w:rFonts w:ascii="Arial Narrow" w:hAnsi="Arial Narrow"/>
                <w:i/>
                <w:iCs/>
                <w:color w:val="4472C4" w:themeColor="accent1"/>
                <w:sz w:val="20"/>
                <w:szCs w:val="20"/>
              </w:rPr>
              <w:t xml:space="preserve"> </w:t>
            </w:r>
            <w:r w:rsidRPr="00C33B0F">
              <w:rPr>
                <w:rFonts w:ascii="Arial Narrow" w:hAnsi="Arial Narrow"/>
                <w:color w:val="4472C4" w:themeColor="accent1"/>
                <w:sz w:val="20"/>
                <w:szCs w:val="20"/>
              </w:rPr>
              <w:t>secure records (</w:t>
            </w:r>
            <w:proofErr w:type="gramStart"/>
            <w:r w:rsidRPr="00C33B0F">
              <w:rPr>
                <w:rFonts w:ascii="Arial Narrow" w:hAnsi="Arial Narrow"/>
                <w:color w:val="4472C4" w:themeColor="accent1"/>
                <w:sz w:val="20"/>
                <w:szCs w:val="20"/>
              </w:rPr>
              <w:t>i.e.</w:t>
            </w:r>
            <w:proofErr w:type="gramEnd"/>
            <w:r w:rsidRPr="00C33B0F">
              <w:rPr>
                <w:rFonts w:ascii="Arial Narrow" w:hAnsi="Arial Narrow"/>
                <w:color w:val="4472C4" w:themeColor="accent1"/>
                <w:sz w:val="20"/>
                <w:szCs w:val="20"/>
              </w:rPr>
              <w:t xml:space="preserve"> medical records, laboratory results etc) </w:t>
            </w:r>
            <w:r w:rsidRPr="00C33B0F">
              <w:rPr>
                <w:rFonts w:ascii="Arial Narrow" w:hAnsi="Arial Narrow"/>
                <w:b/>
                <w:bCs/>
                <w:color w:val="4472C4" w:themeColor="accent1"/>
                <w:sz w:val="20"/>
                <w:szCs w:val="20"/>
              </w:rPr>
              <w:t>*</w:t>
            </w:r>
          </w:p>
          <w:p w:rsidRPr="00492CDF" w:rsidR="003B6312" w:rsidP="00283E69" w:rsidRDefault="003B6312" w14:paraId="63DE4143"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283E69" w:rsidRDefault="003B6312" w14:paraId="607A8FCA" w14:textId="77777777">
            <w:pPr>
              <w:pStyle w:val="ListParagraph"/>
              <w:numPr>
                <w:ilvl w:val="1"/>
                <w:numId w:val="29"/>
              </w:numPr>
              <w:rPr>
                <w:rFonts w:ascii="Arial Narrow" w:hAnsi="Arial Narrow"/>
                <w:sz w:val="20"/>
                <w:szCs w:val="20"/>
              </w:rPr>
            </w:pPr>
            <w:r w:rsidRPr="00492CDF">
              <w:rPr>
                <w:rFonts w:ascii="Arial Narrow" w:hAnsi="Arial Narrow"/>
                <w:sz w:val="20"/>
                <w:szCs w:val="20"/>
              </w:rPr>
              <w:lastRenderedPageBreak/>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283E69" w:rsidRDefault="003B6312" w14:paraId="58EB1A2A"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4E5798AB" w14:textId="77777777">
            <w:pPr>
              <w:rPr>
                <w:rFonts w:ascii="Arial Narrow" w:hAnsi="Arial Narrow"/>
                <w:b/>
                <w:bCs/>
                <w:sz w:val="20"/>
                <w:szCs w:val="20"/>
              </w:rPr>
            </w:pPr>
          </w:p>
        </w:tc>
        <w:tc>
          <w:tcPr>
            <w:tcW w:w="1701" w:type="dxa"/>
          </w:tcPr>
          <w:p w:rsidRPr="00492CDF" w:rsidR="003B6312" w:rsidP="003B6312" w:rsidRDefault="00C33B0F" w14:paraId="1188C90B" w14:textId="6E8049D2">
            <w:pPr>
              <w:rPr>
                <w:rFonts w:ascii="Arial Narrow" w:hAnsi="Arial Narrow"/>
                <w:b/>
                <w:bCs/>
                <w:sz w:val="20"/>
                <w:szCs w:val="20"/>
              </w:rPr>
            </w:pPr>
            <w:r>
              <w:rPr>
                <w:rFonts w:ascii="Arial Narrow" w:hAnsi="Arial Narrow"/>
                <w:b/>
                <w:bCs/>
                <w:sz w:val="20"/>
                <w:szCs w:val="20"/>
              </w:rPr>
              <w:lastRenderedPageBreak/>
              <w:t>1</w:t>
            </w:r>
          </w:p>
        </w:tc>
        <w:tc>
          <w:tcPr>
            <w:tcW w:w="5244" w:type="dxa"/>
          </w:tcPr>
          <w:p w:rsidRPr="00492CDF" w:rsidR="003B6312" w:rsidP="003B6312" w:rsidRDefault="00551870" w14:paraId="47955435" w14:textId="6E5590E8">
            <w:pPr>
              <w:rPr>
                <w:rFonts w:ascii="Arial Narrow" w:hAnsi="Arial Narrow"/>
                <w:b/>
                <w:bCs/>
                <w:sz w:val="20"/>
                <w:szCs w:val="20"/>
              </w:rPr>
            </w:pPr>
            <w:r>
              <w:rPr>
                <w:rFonts w:ascii="Arial Narrow" w:hAnsi="Arial Narrow"/>
                <w:b/>
                <w:bCs/>
                <w:sz w:val="20"/>
                <w:szCs w:val="20"/>
              </w:rPr>
              <w:t>Methods</w:t>
            </w:r>
            <w:r w:rsidRPr="009E3516">
              <w:rPr>
                <w:rFonts w:ascii="Arial Narrow" w:hAnsi="Arial Narrow"/>
                <w:sz w:val="20"/>
                <w:szCs w:val="20"/>
              </w:rPr>
              <w:t>:</w:t>
            </w:r>
            <w:r w:rsidRPr="009E3516" w:rsidR="005069C5">
              <w:rPr>
                <w:rFonts w:ascii="Arial Narrow" w:hAnsi="Arial Narrow"/>
                <w:sz w:val="20"/>
                <w:szCs w:val="20"/>
              </w:rPr>
              <w:t xml:space="preserve"> “A significant deterioration in renal func</w:t>
            </w:r>
            <w:r w:rsidRPr="009E3516" w:rsidR="008F5F64">
              <w:rPr>
                <w:rFonts w:ascii="Arial Narrow" w:hAnsi="Arial Narrow"/>
                <w:sz w:val="20"/>
                <w:szCs w:val="20"/>
              </w:rPr>
              <w:t xml:space="preserve">tion was defined as </w:t>
            </w:r>
            <w:r w:rsidRPr="009E3516" w:rsidR="00E77556">
              <w:rPr>
                <w:rFonts w:ascii="Arial Narrow" w:hAnsi="Arial Narrow"/>
                <w:sz w:val="20"/>
                <w:szCs w:val="20"/>
              </w:rPr>
              <w:t>an incr</w:t>
            </w:r>
            <w:r w:rsidRPr="009E3516" w:rsidR="00431C3A">
              <w:rPr>
                <w:rFonts w:ascii="Arial Narrow" w:hAnsi="Arial Narrow"/>
                <w:sz w:val="20"/>
                <w:szCs w:val="20"/>
              </w:rPr>
              <w:t>ease in serum creatin</w:t>
            </w:r>
            <w:r w:rsidRPr="009E3516" w:rsidR="00716363">
              <w:rPr>
                <w:rFonts w:ascii="Arial Narrow" w:hAnsi="Arial Narrow"/>
                <w:sz w:val="20"/>
                <w:szCs w:val="20"/>
              </w:rPr>
              <w:t>i</w:t>
            </w:r>
            <w:r w:rsidRPr="009E3516" w:rsidR="00F7455D">
              <w:rPr>
                <w:rFonts w:ascii="Arial Narrow" w:hAnsi="Arial Narrow"/>
                <w:sz w:val="20"/>
                <w:szCs w:val="20"/>
              </w:rPr>
              <w:t xml:space="preserve">ne </w:t>
            </w:r>
            <w:r w:rsidRPr="009E3516" w:rsidR="002A4AB7">
              <w:rPr>
                <w:rFonts w:ascii="Arial Narrow" w:hAnsi="Arial Narrow"/>
                <w:sz w:val="20"/>
                <w:szCs w:val="20"/>
              </w:rPr>
              <w:t>of more than 50</w:t>
            </w:r>
            <w:r w:rsidRPr="009E3516" w:rsidR="00944832">
              <w:rPr>
                <w:rFonts w:ascii="Arial Narrow" w:hAnsi="Arial Narrow"/>
                <w:sz w:val="20"/>
                <w:szCs w:val="20"/>
              </w:rPr>
              <w:t>%</w:t>
            </w:r>
            <w:r w:rsidRPr="009E3516" w:rsidR="00657117">
              <w:rPr>
                <w:rFonts w:ascii="Arial Narrow" w:hAnsi="Arial Narrow"/>
                <w:sz w:val="20"/>
                <w:szCs w:val="20"/>
              </w:rPr>
              <w:t xml:space="preserve"> from prior</w:t>
            </w:r>
            <w:r w:rsidRPr="009E3516" w:rsidR="006072A4">
              <w:rPr>
                <w:rFonts w:ascii="Arial Narrow" w:hAnsi="Arial Narrow"/>
                <w:sz w:val="20"/>
                <w:szCs w:val="20"/>
              </w:rPr>
              <w:t xml:space="preserve"> to treatment to maximal</w:t>
            </w:r>
            <w:r w:rsidRPr="009E3516" w:rsidR="00361327">
              <w:rPr>
                <w:rFonts w:ascii="Arial Narrow" w:hAnsi="Arial Narrow"/>
                <w:sz w:val="20"/>
                <w:szCs w:val="20"/>
              </w:rPr>
              <w:t xml:space="preserve"> post initia</w:t>
            </w:r>
            <w:r w:rsidRPr="009E3516" w:rsidR="004802EF">
              <w:rPr>
                <w:rFonts w:ascii="Arial Narrow" w:hAnsi="Arial Narrow"/>
                <w:sz w:val="20"/>
                <w:szCs w:val="20"/>
              </w:rPr>
              <w:t xml:space="preserve">tion of treatment </w:t>
            </w:r>
            <w:r w:rsidRPr="009E3516" w:rsidR="003832A3">
              <w:rPr>
                <w:rFonts w:ascii="Arial Narrow" w:hAnsi="Arial Narrow"/>
                <w:sz w:val="20"/>
                <w:szCs w:val="20"/>
              </w:rPr>
              <w:t>creatinine</w:t>
            </w:r>
            <w:r w:rsidRPr="009E3516" w:rsidR="004802EF">
              <w:rPr>
                <w:rFonts w:ascii="Arial Narrow" w:hAnsi="Arial Narrow"/>
                <w:sz w:val="20"/>
                <w:szCs w:val="20"/>
              </w:rPr>
              <w:t xml:space="preserve"> le</w:t>
            </w:r>
            <w:r w:rsidRPr="009E3516" w:rsidR="003832A3">
              <w:rPr>
                <w:rFonts w:ascii="Arial Narrow" w:hAnsi="Arial Narrow"/>
                <w:sz w:val="20"/>
                <w:szCs w:val="20"/>
              </w:rPr>
              <w:t>vels</w:t>
            </w:r>
            <w:r w:rsidRPr="009E3516" w:rsidR="009E3516">
              <w:rPr>
                <w:rFonts w:ascii="Arial Narrow" w:hAnsi="Arial Narrow"/>
                <w:sz w:val="20"/>
                <w:szCs w:val="20"/>
              </w:rPr>
              <w:t>.”</w:t>
            </w:r>
          </w:p>
        </w:tc>
      </w:tr>
      <w:tr w:rsidRPr="00492CDF" w:rsidR="003B6312" w:rsidTr="003B6312" w14:paraId="2D206BC6" w14:textId="77777777">
        <w:trPr>
          <w:trHeight w:val="824"/>
        </w:trPr>
        <w:tc>
          <w:tcPr>
            <w:tcW w:w="6663" w:type="dxa"/>
          </w:tcPr>
          <w:p w:rsidRPr="00492CDF" w:rsidR="003B6312" w:rsidP="00283E69" w:rsidRDefault="003B6312" w14:paraId="267363DC"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92CDF" w:rsidR="003B6312" w:rsidP="00283E69" w:rsidRDefault="003B6312" w14:paraId="33CAB02F" w14:textId="77777777">
            <w:pPr>
              <w:pStyle w:val="ListParagraph"/>
              <w:numPr>
                <w:ilvl w:val="1"/>
                <w:numId w:val="29"/>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492CDF" w:rsidR="003B6312" w:rsidP="00283E69" w:rsidRDefault="003B6312" w14:paraId="01D5DCEF"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B936D1" w:rsidR="003B6312" w:rsidP="00283E69" w:rsidRDefault="003B6312" w14:paraId="048978D9" w14:textId="77777777">
            <w:pPr>
              <w:pStyle w:val="ListParagraph"/>
              <w:numPr>
                <w:ilvl w:val="1"/>
                <w:numId w:val="29"/>
              </w:numPr>
              <w:rPr>
                <w:rFonts w:ascii="Arial Narrow" w:hAnsi="Arial Narrow"/>
                <w:color w:val="4472C4" w:themeColor="accent1"/>
                <w:sz w:val="20"/>
                <w:szCs w:val="20"/>
              </w:rPr>
            </w:pPr>
            <w:r w:rsidRPr="00B936D1">
              <w:rPr>
                <w:rFonts w:ascii="Arial Narrow" w:hAnsi="Arial Narrow"/>
                <w:color w:val="4472C4" w:themeColor="accent1"/>
                <w:sz w:val="20"/>
                <w:szCs w:val="20"/>
              </w:rPr>
              <w:t>Length of follow-up not stated</w:t>
            </w:r>
          </w:p>
          <w:p w:rsidRPr="00492CDF" w:rsidR="003B6312" w:rsidP="003B6312" w:rsidRDefault="003B6312" w14:paraId="28EDBCE8" w14:textId="77777777">
            <w:pPr>
              <w:rPr>
                <w:rFonts w:ascii="Arial Narrow" w:hAnsi="Arial Narrow"/>
                <w:b/>
                <w:bCs/>
                <w:sz w:val="20"/>
                <w:szCs w:val="20"/>
              </w:rPr>
            </w:pPr>
          </w:p>
        </w:tc>
        <w:tc>
          <w:tcPr>
            <w:tcW w:w="1701" w:type="dxa"/>
          </w:tcPr>
          <w:p w:rsidRPr="00492CDF" w:rsidR="003B6312" w:rsidP="003B6312" w:rsidRDefault="00B936D1" w14:paraId="4374D0DC" w14:textId="260909FA">
            <w:pPr>
              <w:rPr>
                <w:rFonts w:ascii="Arial Narrow" w:hAnsi="Arial Narrow"/>
                <w:b/>
                <w:bCs/>
                <w:sz w:val="20"/>
                <w:szCs w:val="20"/>
              </w:rPr>
            </w:pPr>
            <w:r>
              <w:rPr>
                <w:rFonts w:ascii="Arial Narrow" w:hAnsi="Arial Narrow"/>
                <w:b/>
                <w:bCs/>
                <w:sz w:val="20"/>
                <w:szCs w:val="20"/>
              </w:rPr>
              <w:t>0</w:t>
            </w:r>
          </w:p>
        </w:tc>
        <w:tc>
          <w:tcPr>
            <w:tcW w:w="5244" w:type="dxa"/>
          </w:tcPr>
          <w:p w:rsidRPr="00E66B36" w:rsidR="003B6312" w:rsidP="003B6312" w:rsidRDefault="00C10488" w14:paraId="737D688A" w14:textId="420A9A66">
            <w:pPr>
              <w:rPr>
                <w:rFonts w:ascii="Arial Narrow" w:hAnsi="Arial Narrow"/>
                <w:sz w:val="20"/>
                <w:szCs w:val="20"/>
              </w:rPr>
            </w:pPr>
            <w:r w:rsidRPr="00E66B36">
              <w:rPr>
                <w:rFonts w:ascii="Arial Narrow" w:hAnsi="Arial Narrow"/>
                <w:sz w:val="20"/>
                <w:szCs w:val="20"/>
              </w:rPr>
              <w:t>Length of follow up not clearly stated</w:t>
            </w:r>
            <w:r w:rsidRPr="00E66B36" w:rsidR="00E66B36">
              <w:rPr>
                <w:rFonts w:ascii="Arial Narrow" w:hAnsi="Arial Narrow"/>
                <w:sz w:val="20"/>
                <w:szCs w:val="20"/>
              </w:rPr>
              <w:t>.</w:t>
            </w:r>
          </w:p>
        </w:tc>
      </w:tr>
      <w:tr w:rsidRPr="00492CDF" w:rsidR="003B6312" w:rsidTr="003B6312" w14:paraId="72CC4019" w14:textId="77777777">
        <w:trPr>
          <w:trHeight w:val="824"/>
        </w:trPr>
        <w:tc>
          <w:tcPr>
            <w:tcW w:w="6663" w:type="dxa"/>
          </w:tcPr>
          <w:p w:rsidRPr="00492CDF" w:rsidR="003B6312" w:rsidP="00283E69" w:rsidRDefault="003B6312" w14:paraId="4FD3454C"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Adequacy of follow-up of cohorts</w:t>
            </w:r>
          </w:p>
          <w:p w:rsidRPr="00415CCE" w:rsidR="003B6312" w:rsidP="00283E69" w:rsidRDefault="003B6312" w14:paraId="7716618D" w14:textId="77777777">
            <w:pPr>
              <w:pStyle w:val="ListParagraph"/>
              <w:numPr>
                <w:ilvl w:val="1"/>
                <w:numId w:val="29"/>
              </w:numPr>
              <w:rPr>
                <w:rFonts w:ascii="Arial Narrow" w:hAnsi="Arial Narrow"/>
                <w:color w:val="4472C4" w:themeColor="accent1"/>
                <w:sz w:val="20"/>
                <w:szCs w:val="20"/>
              </w:rPr>
            </w:pPr>
            <w:r w:rsidRPr="00415CCE">
              <w:rPr>
                <w:rFonts w:ascii="Arial Narrow" w:hAnsi="Arial Narrow"/>
                <w:color w:val="4472C4" w:themeColor="accent1"/>
                <w:sz w:val="20"/>
                <w:szCs w:val="20"/>
              </w:rPr>
              <w:t xml:space="preserve">Complete follow-up – all subjects accounted for </w:t>
            </w:r>
            <w:r w:rsidRPr="00415CCE">
              <w:rPr>
                <w:rFonts w:ascii="Arial Narrow" w:hAnsi="Arial Narrow"/>
                <w:b/>
                <w:bCs/>
                <w:color w:val="4472C4" w:themeColor="accent1"/>
                <w:sz w:val="20"/>
                <w:szCs w:val="20"/>
              </w:rPr>
              <w:t>*</w:t>
            </w:r>
          </w:p>
          <w:p w:rsidRPr="00492CDF" w:rsidR="003B6312" w:rsidP="00283E69" w:rsidRDefault="003B6312" w14:paraId="30A96279"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283E69" w:rsidRDefault="003B6312" w14:paraId="6D33865C" w14:textId="77777777">
            <w:pPr>
              <w:pStyle w:val="ListParagraph"/>
              <w:numPr>
                <w:ilvl w:val="1"/>
                <w:numId w:val="29"/>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283E69" w:rsidRDefault="003B6312" w14:paraId="6CB65F6C"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415CCE" w14:paraId="2B779092" w14:textId="204494D9">
            <w:pPr>
              <w:rPr>
                <w:rFonts w:ascii="Arial Narrow" w:hAnsi="Arial Narrow"/>
                <w:b/>
                <w:bCs/>
                <w:sz w:val="20"/>
                <w:szCs w:val="20"/>
              </w:rPr>
            </w:pPr>
            <w:r>
              <w:rPr>
                <w:rFonts w:ascii="Arial Narrow" w:hAnsi="Arial Narrow"/>
                <w:b/>
                <w:bCs/>
                <w:sz w:val="20"/>
                <w:szCs w:val="20"/>
              </w:rPr>
              <w:t>1</w:t>
            </w:r>
          </w:p>
        </w:tc>
        <w:tc>
          <w:tcPr>
            <w:tcW w:w="5244" w:type="dxa"/>
          </w:tcPr>
          <w:p w:rsidRPr="00F04741" w:rsidR="003B6312" w:rsidP="003B6312" w:rsidRDefault="00F04741" w14:paraId="24F1FEE4" w14:textId="5BE2BB27">
            <w:pPr>
              <w:rPr>
                <w:rFonts w:ascii="Arial Narrow" w:hAnsi="Arial Narrow"/>
                <w:sz w:val="20"/>
                <w:szCs w:val="20"/>
              </w:rPr>
            </w:pPr>
            <w:r w:rsidRPr="00F04741">
              <w:rPr>
                <w:rFonts w:ascii="Arial Narrow" w:hAnsi="Arial Narrow"/>
                <w:sz w:val="20"/>
                <w:szCs w:val="20"/>
              </w:rPr>
              <w:t>A</w:t>
            </w:r>
            <w:r w:rsidRPr="00F04741" w:rsidR="00F01990">
              <w:rPr>
                <w:rFonts w:ascii="Arial Narrow" w:hAnsi="Arial Narrow"/>
                <w:sz w:val="20"/>
                <w:szCs w:val="20"/>
              </w:rPr>
              <w:t>ll included subjects accounted for</w:t>
            </w:r>
            <w:r w:rsidRPr="00F04741" w:rsidR="00A35B02">
              <w:rPr>
                <w:rFonts w:ascii="Arial Narrow" w:hAnsi="Arial Narrow"/>
                <w:sz w:val="20"/>
                <w:szCs w:val="20"/>
              </w:rPr>
              <w:t xml:space="preserve"> by the authors</w:t>
            </w:r>
            <w:r w:rsidRPr="00F04741">
              <w:rPr>
                <w:rFonts w:ascii="Arial Narrow" w:hAnsi="Arial Narrow"/>
                <w:sz w:val="20"/>
                <w:szCs w:val="20"/>
              </w:rPr>
              <w:t>.</w:t>
            </w:r>
          </w:p>
        </w:tc>
      </w:tr>
      <w:tr w:rsidRPr="00492CDF" w:rsidR="003B6312" w:rsidTr="003B6312" w14:paraId="05B7DC2B" w14:textId="77777777">
        <w:trPr>
          <w:trHeight w:val="558"/>
        </w:trPr>
        <w:tc>
          <w:tcPr>
            <w:tcW w:w="6663" w:type="dxa"/>
          </w:tcPr>
          <w:p w:rsidRPr="00492CDF" w:rsidR="003B6312" w:rsidP="003B6312" w:rsidRDefault="003B6312" w14:paraId="20C40608"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F04741" w14:paraId="1B2819A1" w14:textId="2432BF81">
            <w:pPr>
              <w:rPr>
                <w:rFonts w:ascii="Arial Narrow" w:hAnsi="Arial Narrow"/>
                <w:b/>
                <w:bCs/>
                <w:sz w:val="20"/>
                <w:szCs w:val="20"/>
              </w:rPr>
            </w:pPr>
            <w:r>
              <w:rPr>
                <w:rFonts w:ascii="Arial Narrow" w:hAnsi="Arial Narrow"/>
                <w:b/>
                <w:bCs/>
                <w:sz w:val="20"/>
                <w:szCs w:val="20"/>
              </w:rPr>
              <w:t>6</w:t>
            </w:r>
          </w:p>
        </w:tc>
        <w:tc>
          <w:tcPr>
            <w:tcW w:w="5244" w:type="dxa"/>
          </w:tcPr>
          <w:p w:rsidRPr="00492CDF" w:rsidR="003B6312" w:rsidP="003B6312" w:rsidRDefault="003B6312" w14:paraId="6C6BFC38" w14:textId="77777777">
            <w:pPr>
              <w:rPr>
                <w:rFonts w:ascii="Arial Narrow" w:hAnsi="Arial Narrow"/>
                <w:b/>
                <w:bCs/>
                <w:sz w:val="20"/>
                <w:szCs w:val="20"/>
              </w:rPr>
            </w:pPr>
          </w:p>
        </w:tc>
      </w:tr>
    </w:tbl>
    <w:p w:rsidR="003B6312" w:rsidRDefault="003B6312" w14:paraId="122B62DB" w14:textId="79861FC8">
      <w:pPr>
        <w:rPr>
          <w:b/>
          <w:bCs/>
          <w:sz w:val="20"/>
          <w:szCs w:val="20"/>
        </w:rPr>
      </w:pPr>
    </w:p>
    <w:p w:rsidR="003B6312" w:rsidRDefault="003B6312" w14:paraId="297E2468" w14:textId="67478138">
      <w:pPr>
        <w:rPr>
          <w:b/>
          <w:bCs/>
          <w:sz w:val="20"/>
          <w:szCs w:val="20"/>
        </w:rPr>
      </w:pPr>
    </w:p>
    <w:p w:rsidR="003B6312" w:rsidRDefault="003B6312" w14:paraId="3D354093" w14:textId="3EFB0B36">
      <w:pPr>
        <w:rPr>
          <w:b/>
          <w:bCs/>
          <w:sz w:val="20"/>
          <w:szCs w:val="20"/>
        </w:rPr>
      </w:pPr>
    </w:p>
    <w:p w:rsidR="003B6312" w:rsidRDefault="003B6312" w14:paraId="3FE9FF38" w14:textId="0EF0D0B4">
      <w:pPr>
        <w:rPr>
          <w:b/>
          <w:bCs/>
          <w:sz w:val="20"/>
          <w:szCs w:val="20"/>
        </w:rPr>
      </w:pPr>
    </w:p>
    <w:p w:rsidR="003B6312" w:rsidRDefault="003B6312" w14:paraId="47833633" w14:textId="0FC30DD5">
      <w:pPr>
        <w:rPr>
          <w:b/>
          <w:bCs/>
          <w:sz w:val="20"/>
          <w:szCs w:val="20"/>
        </w:rPr>
      </w:pPr>
    </w:p>
    <w:p w:rsidR="003B6312" w:rsidRDefault="003B6312" w14:paraId="48F66CE9" w14:textId="30BCF9E4">
      <w:pPr>
        <w:rPr>
          <w:b/>
          <w:bCs/>
          <w:sz w:val="20"/>
          <w:szCs w:val="20"/>
        </w:rPr>
      </w:pPr>
    </w:p>
    <w:p w:rsidR="003B6312" w:rsidRDefault="003B6312" w14:paraId="5CCB7219" w14:textId="03E513DC">
      <w:pPr>
        <w:rPr>
          <w:b/>
          <w:bCs/>
          <w:sz w:val="20"/>
          <w:szCs w:val="20"/>
        </w:rPr>
      </w:pPr>
    </w:p>
    <w:p w:rsidR="003B6312" w:rsidRDefault="003B6312" w14:paraId="06378C2F" w14:textId="1C098F77">
      <w:pPr>
        <w:rPr>
          <w:b/>
          <w:bCs/>
          <w:sz w:val="20"/>
          <w:szCs w:val="20"/>
        </w:rPr>
      </w:pPr>
    </w:p>
    <w:p w:rsidR="003B6312" w:rsidRDefault="003B6312" w14:paraId="35D17809" w14:textId="3FF6C6C3">
      <w:pPr>
        <w:rPr>
          <w:b/>
          <w:bCs/>
          <w:sz w:val="20"/>
          <w:szCs w:val="20"/>
        </w:rPr>
      </w:pPr>
    </w:p>
    <w:p w:rsidR="003B6312" w:rsidRDefault="003B6312" w14:paraId="79340A57" w14:textId="5C7DB433">
      <w:pPr>
        <w:rPr>
          <w:b/>
          <w:bCs/>
          <w:sz w:val="20"/>
          <w:szCs w:val="20"/>
        </w:rPr>
      </w:pPr>
    </w:p>
    <w:p w:rsidR="003B6312" w:rsidRDefault="003B6312" w14:paraId="5D76E776" w14:textId="359A7907">
      <w:pPr>
        <w:rPr>
          <w:b/>
          <w:bCs/>
          <w:sz w:val="20"/>
          <w:szCs w:val="20"/>
        </w:rPr>
      </w:pPr>
    </w:p>
    <w:p w:rsidR="003B6312" w:rsidRDefault="003B6312" w14:paraId="0221CF3F" w14:textId="39FB84C2">
      <w:pPr>
        <w:rPr>
          <w:b/>
          <w:bCs/>
          <w:sz w:val="20"/>
          <w:szCs w:val="20"/>
        </w:rPr>
      </w:pPr>
    </w:p>
    <w:p w:rsidR="006D59A6" w:rsidRDefault="006D59A6" w14:paraId="2231E5F0" w14:textId="355BA284">
      <w:pPr>
        <w:rPr>
          <w:b/>
          <w:bCs/>
          <w:sz w:val="20"/>
          <w:szCs w:val="20"/>
        </w:rPr>
      </w:pPr>
    </w:p>
    <w:p w:rsidRPr="00C725E4" w:rsidR="00C725E4" w:rsidP="00C725E4" w:rsidRDefault="00C725E4" w14:paraId="006A857F" w14:textId="2A58804B">
      <w:pPr>
        <w:rPr>
          <w:b/>
          <w:bCs/>
          <w:sz w:val="20"/>
          <w:szCs w:val="20"/>
        </w:rPr>
      </w:pPr>
      <w:r w:rsidRPr="00C725E4">
        <w:rPr>
          <w:b/>
          <w:bCs/>
          <w:sz w:val="20"/>
          <w:szCs w:val="20"/>
        </w:rPr>
        <w:lastRenderedPageBreak/>
        <w:t>MODIFIED NEWCASTLE - OTTAWA QUALITY ASSESSMENT SCALE: COHORT STUDIES</w:t>
      </w:r>
      <w:r w:rsidR="00A51628">
        <w:rPr>
          <w:b/>
          <w:bCs/>
          <w:sz w:val="20"/>
          <w:szCs w:val="20"/>
        </w:rPr>
        <w:t>_TEMPLATE</w:t>
      </w:r>
    </w:p>
    <w:p w:rsidRPr="00C725E4" w:rsidR="00C725E4" w:rsidP="00C725E4" w:rsidRDefault="00C725E4" w14:paraId="119018D4" w14:textId="797C3E84">
      <w:pPr>
        <w:rPr>
          <w:b/>
          <w:bCs/>
          <w:sz w:val="20"/>
          <w:szCs w:val="20"/>
        </w:rPr>
      </w:pPr>
      <w:r w:rsidRPr="00C725E4">
        <w:rPr>
          <w:b/>
          <w:bCs/>
          <w:sz w:val="20"/>
          <w:szCs w:val="20"/>
        </w:rPr>
        <w:t xml:space="preserve">EndNote number: </w:t>
      </w:r>
      <w:r>
        <w:rPr>
          <w:b/>
          <w:bCs/>
          <w:sz w:val="20"/>
          <w:szCs w:val="20"/>
        </w:rPr>
        <w:t xml:space="preserve">….   </w:t>
      </w:r>
      <w:r w:rsidRPr="00C725E4">
        <w:rPr>
          <w:b/>
          <w:bCs/>
          <w:sz w:val="20"/>
          <w:szCs w:val="20"/>
        </w:rPr>
        <w:t>Author:</w:t>
      </w:r>
      <w:r>
        <w:rPr>
          <w:b/>
          <w:bCs/>
          <w:sz w:val="20"/>
          <w:szCs w:val="20"/>
        </w:rPr>
        <w:t xml:space="preserve"> …</w:t>
      </w:r>
      <w:r w:rsidRPr="00C725E4">
        <w:rPr>
          <w:b/>
          <w:bCs/>
          <w:sz w:val="20"/>
          <w:szCs w:val="20"/>
        </w:rPr>
        <w:t xml:space="preserve">.  Title: </w:t>
      </w:r>
      <w:r w:rsidR="00A51628">
        <w:rPr>
          <w:b/>
          <w:bCs/>
          <w:sz w:val="20"/>
          <w:szCs w:val="20"/>
        </w:rPr>
        <w:t>….</w:t>
      </w:r>
    </w:p>
    <w:p w:rsidR="00C725E4" w:rsidRDefault="00C725E4" w14:paraId="17767726" w14:textId="798746D3">
      <w:pPr>
        <w:rPr>
          <w:b/>
          <w:bCs/>
          <w:sz w:val="20"/>
          <w:szCs w:val="20"/>
        </w:rPr>
      </w:pPr>
      <w:r w:rsidRPr="00C725E4">
        <w:rPr>
          <w:b/>
          <w:bCs/>
          <w:sz w:val="20"/>
          <w:szCs w:val="20"/>
        </w:rPr>
        <w:t xml:space="preserve">Note: </w:t>
      </w:r>
      <w:r w:rsidRPr="00C725E4">
        <w:rPr>
          <w:sz w:val="20"/>
          <w:szCs w:val="20"/>
        </w:rPr>
        <w:t>A study can be awarded a maximum of one star for each numbered item within the Selection and Outcome categories. A maximum of two stars can be given for Comparability</w:t>
      </w: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4132A53F" w14:textId="77777777">
        <w:trPr>
          <w:trHeight w:val="824"/>
        </w:trPr>
        <w:tc>
          <w:tcPr>
            <w:tcW w:w="6663" w:type="dxa"/>
          </w:tcPr>
          <w:p w:rsidRPr="00492CDF" w:rsidR="003B6312" w:rsidP="003B6312" w:rsidRDefault="003B6312" w14:paraId="02FF62F2"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3B6312" w:rsidP="003B6312" w:rsidRDefault="003B6312" w14:paraId="1A838687"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42CCADC1"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1DE2EAE6" w14:textId="77777777">
        <w:trPr>
          <w:trHeight w:val="177"/>
        </w:trPr>
        <w:tc>
          <w:tcPr>
            <w:tcW w:w="6663" w:type="dxa"/>
          </w:tcPr>
          <w:p w:rsidRPr="00492CDF" w:rsidR="003B6312" w:rsidP="003B6312" w:rsidRDefault="003B6312" w14:paraId="4EFA3D73"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71143D44" w14:textId="77777777">
            <w:pPr>
              <w:rPr>
                <w:rFonts w:ascii="Arial Narrow" w:hAnsi="Arial Narrow"/>
                <w:b/>
                <w:bCs/>
                <w:sz w:val="20"/>
                <w:szCs w:val="20"/>
              </w:rPr>
            </w:pPr>
          </w:p>
        </w:tc>
        <w:tc>
          <w:tcPr>
            <w:tcW w:w="5244" w:type="dxa"/>
          </w:tcPr>
          <w:p w:rsidRPr="00492CDF" w:rsidR="003B6312" w:rsidP="003B6312" w:rsidRDefault="003B6312" w14:paraId="307F4766" w14:textId="77777777">
            <w:pPr>
              <w:rPr>
                <w:rFonts w:ascii="Arial Narrow" w:hAnsi="Arial Narrow"/>
                <w:b/>
                <w:bCs/>
                <w:sz w:val="20"/>
                <w:szCs w:val="20"/>
              </w:rPr>
            </w:pPr>
          </w:p>
        </w:tc>
      </w:tr>
      <w:tr w:rsidRPr="00492CDF" w:rsidR="003B6312" w:rsidTr="003B6312" w14:paraId="29F064B2" w14:textId="77777777">
        <w:trPr>
          <w:trHeight w:val="1347"/>
        </w:trPr>
        <w:tc>
          <w:tcPr>
            <w:tcW w:w="6663" w:type="dxa"/>
          </w:tcPr>
          <w:p w:rsidRPr="00492CDF" w:rsidR="003B6312" w:rsidP="00283E69" w:rsidRDefault="003B6312" w14:paraId="255A410A"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Representativeness of the exposed cohort</w:t>
            </w:r>
          </w:p>
          <w:p w:rsidRPr="00492CDF" w:rsidR="003B6312" w:rsidP="00283E69" w:rsidRDefault="003B6312" w14:paraId="127DDB0D"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492CDF" w:rsidR="003B6312" w:rsidP="00283E69" w:rsidRDefault="003B6312" w14:paraId="014940F7"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283E69" w:rsidRDefault="003B6312" w14:paraId="724E02E4"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283E69" w:rsidRDefault="003B6312" w14:paraId="35D1E9C1"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3B6312" w14:paraId="510158F8" w14:textId="77777777">
            <w:pPr>
              <w:rPr>
                <w:rFonts w:ascii="Arial Narrow" w:hAnsi="Arial Narrow"/>
                <w:b/>
                <w:bCs/>
                <w:sz w:val="20"/>
                <w:szCs w:val="20"/>
              </w:rPr>
            </w:pPr>
          </w:p>
        </w:tc>
        <w:tc>
          <w:tcPr>
            <w:tcW w:w="5244" w:type="dxa"/>
          </w:tcPr>
          <w:p w:rsidRPr="00492CDF" w:rsidR="003B6312" w:rsidP="003B6312" w:rsidRDefault="003B6312" w14:paraId="3BBF035A" w14:textId="77777777">
            <w:pPr>
              <w:rPr>
                <w:rFonts w:ascii="Arial Narrow" w:hAnsi="Arial Narrow"/>
                <w:b/>
                <w:bCs/>
                <w:sz w:val="20"/>
                <w:szCs w:val="20"/>
              </w:rPr>
            </w:pPr>
          </w:p>
        </w:tc>
      </w:tr>
      <w:tr w:rsidRPr="00492CDF" w:rsidR="003B6312" w:rsidTr="003B6312" w14:paraId="1B7A5398" w14:textId="77777777">
        <w:trPr>
          <w:trHeight w:val="824"/>
        </w:trPr>
        <w:tc>
          <w:tcPr>
            <w:tcW w:w="6663" w:type="dxa"/>
          </w:tcPr>
          <w:p w:rsidRPr="00492CDF" w:rsidR="003B6312" w:rsidP="00283E69" w:rsidRDefault="003B6312" w14:paraId="0653C1B5"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Selection of the non-exposed cohort</w:t>
            </w:r>
          </w:p>
          <w:p w:rsidRPr="00492CDF" w:rsidR="003B6312" w:rsidP="00283E69" w:rsidRDefault="003B6312" w14:paraId="563AE357"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 xml:space="preserve">Drawn from the same community as the exposed cohort </w:t>
            </w:r>
            <w:r w:rsidRPr="00492CDF">
              <w:rPr>
                <w:rFonts w:ascii="Arial Narrow" w:hAnsi="Arial Narrow"/>
                <w:b/>
                <w:bCs/>
                <w:sz w:val="20"/>
                <w:szCs w:val="20"/>
              </w:rPr>
              <w:t>*</w:t>
            </w:r>
          </w:p>
          <w:p w:rsidRPr="00492CDF" w:rsidR="003B6312" w:rsidP="00283E69" w:rsidRDefault="003B6312" w14:paraId="2C306F5A"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283E69" w:rsidRDefault="003B6312" w14:paraId="592C9501"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1E5D21E1" w14:textId="77777777">
            <w:pPr>
              <w:rPr>
                <w:rFonts w:ascii="Arial Narrow" w:hAnsi="Arial Narrow"/>
                <w:b/>
                <w:bCs/>
                <w:sz w:val="20"/>
                <w:szCs w:val="20"/>
              </w:rPr>
            </w:pPr>
          </w:p>
        </w:tc>
        <w:tc>
          <w:tcPr>
            <w:tcW w:w="1701" w:type="dxa"/>
          </w:tcPr>
          <w:p w:rsidRPr="00492CDF" w:rsidR="003B6312" w:rsidP="003B6312" w:rsidRDefault="003B6312" w14:paraId="75E97865" w14:textId="77777777">
            <w:pPr>
              <w:rPr>
                <w:rFonts w:ascii="Arial Narrow" w:hAnsi="Arial Narrow"/>
                <w:b/>
                <w:bCs/>
                <w:sz w:val="20"/>
                <w:szCs w:val="20"/>
              </w:rPr>
            </w:pPr>
          </w:p>
        </w:tc>
        <w:tc>
          <w:tcPr>
            <w:tcW w:w="5244" w:type="dxa"/>
          </w:tcPr>
          <w:p w:rsidRPr="00492CDF" w:rsidR="003B6312" w:rsidP="003B6312" w:rsidRDefault="003B6312" w14:paraId="18BCBBB8" w14:textId="77777777">
            <w:pPr>
              <w:rPr>
                <w:rFonts w:ascii="Arial Narrow" w:hAnsi="Arial Narrow"/>
                <w:b/>
                <w:bCs/>
                <w:sz w:val="20"/>
                <w:szCs w:val="20"/>
              </w:rPr>
            </w:pPr>
          </w:p>
        </w:tc>
      </w:tr>
      <w:tr w:rsidRPr="00492CDF" w:rsidR="003B6312" w:rsidTr="003B6312" w14:paraId="3D002351" w14:textId="77777777">
        <w:trPr>
          <w:trHeight w:val="824"/>
        </w:trPr>
        <w:tc>
          <w:tcPr>
            <w:tcW w:w="6663" w:type="dxa"/>
          </w:tcPr>
          <w:p w:rsidRPr="00492CDF" w:rsidR="003B6312" w:rsidP="00283E69" w:rsidRDefault="003B6312" w14:paraId="3EE5A837"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Ascertainment of exposure</w:t>
            </w:r>
          </w:p>
          <w:p w:rsidRPr="00492CDF" w:rsidR="003B6312" w:rsidP="00283E69" w:rsidRDefault="003B6312" w14:paraId="0B731017"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Secure record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describing initial and/or ongoing exposure to antimicrobial </w:t>
            </w:r>
            <w:r w:rsidRPr="00492CDF">
              <w:rPr>
                <w:rFonts w:ascii="Arial Narrow" w:hAnsi="Arial Narrow"/>
                <w:b/>
                <w:bCs/>
                <w:sz w:val="20"/>
                <w:szCs w:val="20"/>
              </w:rPr>
              <w:t>*</w:t>
            </w:r>
          </w:p>
          <w:p w:rsidRPr="00492CDF" w:rsidR="003B6312" w:rsidP="00283E69" w:rsidRDefault="003B6312" w14:paraId="583CE81E"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283E69" w:rsidRDefault="003B6312" w14:paraId="33A1B5B8"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5DC5201F" w14:textId="77777777">
            <w:pPr>
              <w:rPr>
                <w:rFonts w:ascii="Arial Narrow" w:hAnsi="Arial Narrow"/>
                <w:b/>
                <w:bCs/>
                <w:sz w:val="20"/>
                <w:szCs w:val="20"/>
              </w:rPr>
            </w:pPr>
          </w:p>
        </w:tc>
        <w:tc>
          <w:tcPr>
            <w:tcW w:w="1701" w:type="dxa"/>
          </w:tcPr>
          <w:p w:rsidRPr="00492CDF" w:rsidR="003B6312" w:rsidP="003B6312" w:rsidRDefault="003B6312" w14:paraId="6E6E1BA7" w14:textId="77777777">
            <w:pPr>
              <w:rPr>
                <w:rFonts w:ascii="Arial Narrow" w:hAnsi="Arial Narrow"/>
                <w:b/>
                <w:bCs/>
                <w:sz w:val="20"/>
                <w:szCs w:val="20"/>
              </w:rPr>
            </w:pPr>
          </w:p>
        </w:tc>
        <w:tc>
          <w:tcPr>
            <w:tcW w:w="5244" w:type="dxa"/>
          </w:tcPr>
          <w:p w:rsidRPr="00492CDF" w:rsidR="003B6312" w:rsidP="003B6312" w:rsidRDefault="003B6312" w14:paraId="1127C012" w14:textId="77777777">
            <w:pPr>
              <w:rPr>
                <w:rFonts w:ascii="Arial Narrow" w:hAnsi="Arial Narrow"/>
                <w:b/>
                <w:bCs/>
                <w:sz w:val="20"/>
                <w:szCs w:val="20"/>
              </w:rPr>
            </w:pPr>
          </w:p>
        </w:tc>
      </w:tr>
      <w:tr w:rsidRPr="00492CDF" w:rsidR="003B6312" w:rsidTr="003B6312" w14:paraId="7E7A3680" w14:textId="77777777">
        <w:trPr>
          <w:trHeight w:val="793"/>
        </w:trPr>
        <w:tc>
          <w:tcPr>
            <w:tcW w:w="6663" w:type="dxa"/>
          </w:tcPr>
          <w:p w:rsidRPr="00492CDF" w:rsidR="003B6312" w:rsidP="00283E69" w:rsidRDefault="003B6312" w14:paraId="4957BDC8"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492CDF" w:rsidR="003B6312" w:rsidP="00283E69" w:rsidRDefault="003B6312" w14:paraId="461875F3"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Yes </w:t>
            </w:r>
            <w:r w:rsidRPr="00492CDF">
              <w:rPr>
                <w:rFonts w:ascii="Arial Narrow" w:hAnsi="Arial Narrow"/>
                <w:b/>
                <w:bCs/>
                <w:sz w:val="20"/>
                <w:szCs w:val="20"/>
              </w:rPr>
              <w:t>(1 point)</w:t>
            </w:r>
          </w:p>
          <w:p w:rsidRPr="00492CDF" w:rsidR="003B6312" w:rsidP="00283E69" w:rsidRDefault="003B6312" w14:paraId="3371D261"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30A0AAAE" w14:textId="77777777">
            <w:pPr>
              <w:rPr>
                <w:rFonts w:ascii="Arial Narrow" w:hAnsi="Arial Narrow"/>
                <w:b/>
                <w:bCs/>
                <w:sz w:val="20"/>
                <w:szCs w:val="20"/>
              </w:rPr>
            </w:pPr>
          </w:p>
        </w:tc>
        <w:tc>
          <w:tcPr>
            <w:tcW w:w="1701" w:type="dxa"/>
          </w:tcPr>
          <w:p w:rsidRPr="00492CDF" w:rsidR="003B6312" w:rsidP="003B6312" w:rsidRDefault="003B6312" w14:paraId="1EC0AE14" w14:textId="77777777">
            <w:pPr>
              <w:rPr>
                <w:rFonts w:ascii="Arial Narrow" w:hAnsi="Arial Narrow"/>
                <w:b/>
                <w:bCs/>
                <w:sz w:val="20"/>
                <w:szCs w:val="20"/>
              </w:rPr>
            </w:pPr>
          </w:p>
        </w:tc>
        <w:tc>
          <w:tcPr>
            <w:tcW w:w="5244" w:type="dxa"/>
          </w:tcPr>
          <w:p w:rsidRPr="00492CDF" w:rsidR="003B6312" w:rsidP="003B6312" w:rsidRDefault="003B6312" w14:paraId="60E2F913" w14:textId="77777777">
            <w:pPr>
              <w:rPr>
                <w:rFonts w:ascii="Arial Narrow" w:hAnsi="Arial Narrow"/>
                <w:b/>
                <w:bCs/>
                <w:sz w:val="20"/>
                <w:szCs w:val="20"/>
              </w:rPr>
            </w:pPr>
          </w:p>
        </w:tc>
      </w:tr>
      <w:tr w:rsidRPr="00492CDF" w:rsidR="003B6312" w:rsidTr="003B6312" w14:paraId="36D85866" w14:textId="77777777">
        <w:trPr>
          <w:trHeight w:val="177"/>
        </w:trPr>
        <w:tc>
          <w:tcPr>
            <w:tcW w:w="6663" w:type="dxa"/>
          </w:tcPr>
          <w:p w:rsidRPr="00492CDF" w:rsidR="003B6312" w:rsidP="003B6312" w:rsidRDefault="003B6312" w14:paraId="3189BC38"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0C068398" w14:textId="77777777">
            <w:pPr>
              <w:rPr>
                <w:rFonts w:ascii="Arial Narrow" w:hAnsi="Arial Narrow"/>
                <w:b/>
                <w:bCs/>
                <w:sz w:val="20"/>
                <w:szCs w:val="20"/>
              </w:rPr>
            </w:pPr>
          </w:p>
        </w:tc>
        <w:tc>
          <w:tcPr>
            <w:tcW w:w="5244" w:type="dxa"/>
          </w:tcPr>
          <w:p w:rsidRPr="00492CDF" w:rsidR="003B6312" w:rsidP="003B6312" w:rsidRDefault="003B6312" w14:paraId="70F30A20" w14:textId="77777777">
            <w:pPr>
              <w:rPr>
                <w:rFonts w:ascii="Arial Narrow" w:hAnsi="Arial Narrow"/>
                <w:b/>
                <w:bCs/>
                <w:sz w:val="20"/>
                <w:szCs w:val="20"/>
              </w:rPr>
            </w:pPr>
          </w:p>
        </w:tc>
      </w:tr>
      <w:tr w:rsidRPr="00492CDF" w:rsidR="003B6312" w:rsidTr="003B6312" w14:paraId="76CDA97E" w14:textId="77777777">
        <w:trPr>
          <w:trHeight w:val="638"/>
        </w:trPr>
        <w:tc>
          <w:tcPr>
            <w:tcW w:w="6663" w:type="dxa"/>
          </w:tcPr>
          <w:p w:rsidRPr="00492CDF" w:rsidR="003B6312" w:rsidP="00283E69" w:rsidRDefault="003B6312" w14:paraId="24C414C0"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283E69" w:rsidRDefault="003B6312" w14:paraId="115CDF79" w14:textId="77777777">
            <w:pPr>
              <w:pStyle w:val="ListParagraph"/>
              <w:numPr>
                <w:ilvl w:val="1"/>
                <w:numId w:val="29"/>
              </w:numPr>
              <w:rPr>
                <w:rFonts w:ascii="Arial Narrow" w:hAnsi="Arial Narrow"/>
                <w:sz w:val="20"/>
                <w:szCs w:val="20"/>
              </w:rPr>
            </w:pPr>
            <w:r w:rsidRPr="00492CDF">
              <w:rPr>
                <w:rFonts w:ascii="Arial Narrow" w:hAnsi="Arial Narrow"/>
                <w:sz w:val="20"/>
                <w:szCs w:val="20"/>
              </w:rPr>
              <w:t>Study controls for sex, age, and disease severity at baseline *</w:t>
            </w:r>
          </w:p>
          <w:p w:rsidRPr="00492CDF" w:rsidR="003B6312" w:rsidP="00283E69" w:rsidRDefault="003B6312" w14:paraId="32F5D0A4"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492CDF" w:rsidR="003B6312" w:rsidP="00283E69" w:rsidRDefault="003B6312" w14:paraId="1B51F973" w14:textId="77777777">
            <w:pPr>
              <w:pStyle w:val="ListParagraph"/>
              <w:numPr>
                <w:ilvl w:val="1"/>
                <w:numId w:val="29"/>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32DB6A66" w14:textId="77777777">
            <w:pPr>
              <w:rPr>
                <w:rFonts w:ascii="Arial Narrow" w:hAnsi="Arial Narrow"/>
                <w:b/>
                <w:bCs/>
                <w:sz w:val="20"/>
                <w:szCs w:val="20"/>
              </w:rPr>
            </w:pPr>
          </w:p>
        </w:tc>
        <w:tc>
          <w:tcPr>
            <w:tcW w:w="1701" w:type="dxa"/>
          </w:tcPr>
          <w:p w:rsidRPr="00492CDF" w:rsidR="003B6312" w:rsidP="003B6312" w:rsidRDefault="003B6312" w14:paraId="268D98AF" w14:textId="77777777">
            <w:pPr>
              <w:rPr>
                <w:rFonts w:ascii="Arial Narrow" w:hAnsi="Arial Narrow"/>
                <w:b/>
                <w:bCs/>
                <w:sz w:val="20"/>
                <w:szCs w:val="20"/>
              </w:rPr>
            </w:pPr>
          </w:p>
        </w:tc>
        <w:tc>
          <w:tcPr>
            <w:tcW w:w="5244" w:type="dxa"/>
          </w:tcPr>
          <w:p w:rsidRPr="00492CDF" w:rsidR="003B6312" w:rsidP="003B6312" w:rsidRDefault="003B6312" w14:paraId="21272BF2" w14:textId="77777777">
            <w:pPr>
              <w:rPr>
                <w:rFonts w:ascii="Arial Narrow" w:hAnsi="Arial Narrow"/>
                <w:b/>
                <w:bCs/>
                <w:sz w:val="20"/>
                <w:szCs w:val="20"/>
              </w:rPr>
            </w:pPr>
          </w:p>
        </w:tc>
      </w:tr>
      <w:tr w:rsidRPr="00492CDF" w:rsidR="003B6312" w:rsidTr="003B6312" w14:paraId="3CAB4353" w14:textId="77777777">
        <w:trPr>
          <w:trHeight w:val="168"/>
        </w:trPr>
        <w:tc>
          <w:tcPr>
            <w:tcW w:w="6663" w:type="dxa"/>
          </w:tcPr>
          <w:p w:rsidRPr="00492CDF" w:rsidR="003B6312" w:rsidP="003B6312" w:rsidRDefault="003B6312" w14:paraId="4AEC4B06"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6606EF95" w14:textId="77777777">
            <w:pPr>
              <w:rPr>
                <w:rFonts w:ascii="Arial Narrow" w:hAnsi="Arial Narrow"/>
                <w:b/>
                <w:bCs/>
                <w:sz w:val="20"/>
                <w:szCs w:val="20"/>
              </w:rPr>
            </w:pPr>
          </w:p>
        </w:tc>
        <w:tc>
          <w:tcPr>
            <w:tcW w:w="5244" w:type="dxa"/>
          </w:tcPr>
          <w:p w:rsidRPr="00492CDF" w:rsidR="003B6312" w:rsidP="003B6312" w:rsidRDefault="003B6312" w14:paraId="33220F21" w14:textId="77777777">
            <w:pPr>
              <w:rPr>
                <w:rFonts w:ascii="Arial Narrow" w:hAnsi="Arial Narrow"/>
                <w:b/>
                <w:bCs/>
                <w:sz w:val="20"/>
                <w:szCs w:val="20"/>
              </w:rPr>
            </w:pPr>
          </w:p>
        </w:tc>
      </w:tr>
      <w:tr w:rsidRPr="00492CDF" w:rsidR="003B6312" w:rsidTr="003B6312" w14:paraId="68A9CEB7" w14:textId="77777777">
        <w:trPr>
          <w:trHeight w:val="647"/>
        </w:trPr>
        <w:tc>
          <w:tcPr>
            <w:tcW w:w="6663" w:type="dxa"/>
          </w:tcPr>
          <w:p w:rsidRPr="00492CDF" w:rsidR="003B6312" w:rsidP="00283E69" w:rsidRDefault="003B6312" w14:paraId="114294EE"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 xml:space="preserve">Assessment of Outcome </w:t>
            </w:r>
          </w:p>
          <w:p w:rsidRPr="00492CDF" w:rsidR="003B6312" w:rsidP="00283E69" w:rsidRDefault="003B6312" w14:paraId="425836C4"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Independent or blind assessment, or confirmation of the outcome by reference to</w:t>
            </w:r>
            <w:r w:rsidRPr="00492CDF">
              <w:rPr>
                <w:rFonts w:ascii="Arial Narrow" w:hAnsi="Arial Narrow"/>
                <w:i/>
                <w:iCs/>
                <w:sz w:val="20"/>
                <w:szCs w:val="20"/>
              </w:rPr>
              <w:t xml:space="preserve"> </w:t>
            </w:r>
            <w:r w:rsidRPr="00492CDF">
              <w:rPr>
                <w:rFonts w:ascii="Arial Narrow" w:hAnsi="Arial Narrow"/>
                <w:sz w:val="20"/>
                <w:szCs w:val="20"/>
              </w:rPr>
              <w:t>secure records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laboratory results etc) </w:t>
            </w:r>
            <w:r w:rsidRPr="00492CDF">
              <w:rPr>
                <w:rFonts w:ascii="Arial Narrow" w:hAnsi="Arial Narrow"/>
                <w:b/>
                <w:bCs/>
                <w:sz w:val="20"/>
                <w:szCs w:val="20"/>
              </w:rPr>
              <w:t>*</w:t>
            </w:r>
          </w:p>
          <w:p w:rsidRPr="00492CDF" w:rsidR="003B6312" w:rsidP="00283E69" w:rsidRDefault="003B6312" w14:paraId="4D39E1E8"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283E69" w:rsidRDefault="003B6312" w14:paraId="409C5FEA"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283E69" w:rsidRDefault="003B6312" w14:paraId="4A187DA8"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28997438" w14:textId="77777777">
            <w:pPr>
              <w:rPr>
                <w:rFonts w:ascii="Arial Narrow" w:hAnsi="Arial Narrow"/>
                <w:b/>
                <w:bCs/>
                <w:sz w:val="20"/>
                <w:szCs w:val="20"/>
              </w:rPr>
            </w:pPr>
          </w:p>
        </w:tc>
        <w:tc>
          <w:tcPr>
            <w:tcW w:w="1701" w:type="dxa"/>
          </w:tcPr>
          <w:p w:rsidRPr="00492CDF" w:rsidR="003B6312" w:rsidP="003B6312" w:rsidRDefault="003B6312" w14:paraId="220C482F" w14:textId="77777777">
            <w:pPr>
              <w:rPr>
                <w:rFonts w:ascii="Arial Narrow" w:hAnsi="Arial Narrow"/>
                <w:b/>
                <w:bCs/>
                <w:sz w:val="20"/>
                <w:szCs w:val="20"/>
              </w:rPr>
            </w:pPr>
          </w:p>
        </w:tc>
        <w:tc>
          <w:tcPr>
            <w:tcW w:w="5244" w:type="dxa"/>
          </w:tcPr>
          <w:p w:rsidRPr="00492CDF" w:rsidR="003B6312" w:rsidP="003B6312" w:rsidRDefault="003B6312" w14:paraId="4C3A039F" w14:textId="77777777">
            <w:pPr>
              <w:rPr>
                <w:rFonts w:ascii="Arial Narrow" w:hAnsi="Arial Narrow"/>
                <w:b/>
                <w:bCs/>
                <w:sz w:val="20"/>
                <w:szCs w:val="20"/>
              </w:rPr>
            </w:pPr>
          </w:p>
        </w:tc>
      </w:tr>
      <w:tr w:rsidRPr="00492CDF" w:rsidR="003B6312" w:rsidTr="003B6312" w14:paraId="15A9846B" w14:textId="77777777">
        <w:trPr>
          <w:trHeight w:val="824"/>
        </w:trPr>
        <w:tc>
          <w:tcPr>
            <w:tcW w:w="6663" w:type="dxa"/>
          </w:tcPr>
          <w:p w:rsidRPr="00492CDF" w:rsidR="003B6312" w:rsidP="00283E69" w:rsidRDefault="003B6312" w14:paraId="556C2828"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92CDF" w:rsidR="003B6312" w:rsidP="00283E69" w:rsidRDefault="003B6312" w14:paraId="314D7307" w14:textId="77777777">
            <w:pPr>
              <w:pStyle w:val="ListParagraph"/>
              <w:numPr>
                <w:ilvl w:val="1"/>
                <w:numId w:val="29"/>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492CDF" w:rsidR="003B6312" w:rsidP="00283E69" w:rsidRDefault="003B6312" w14:paraId="0342ADFC"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492CDF" w:rsidR="003B6312" w:rsidP="00283E69" w:rsidRDefault="003B6312" w14:paraId="3019593D" w14:textId="77777777">
            <w:pPr>
              <w:pStyle w:val="ListParagraph"/>
              <w:numPr>
                <w:ilvl w:val="1"/>
                <w:numId w:val="29"/>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578157F2" w14:textId="77777777">
            <w:pPr>
              <w:rPr>
                <w:rFonts w:ascii="Arial Narrow" w:hAnsi="Arial Narrow"/>
                <w:b/>
                <w:bCs/>
                <w:sz w:val="20"/>
                <w:szCs w:val="20"/>
              </w:rPr>
            </w:pPr>
          </w:p>
        </w:tc>
        <w:tc>
          <w:tcPr>
            <w:tcW w:w="1701" w:type="dxa"/>
          </w:tcPr>
          <w:p w:rsidRPr="00492CDF" w:rsidR="003B6312" w:rsidP="003B6312" w:rsidRDefault="003B6312" w14:paraId="1817C724" w14:textId="77777777">
            <w:pPr>
              <w:rPr>
                <w:rFonts w:ascii="Arial Narrow" w:hAnsi="Arial Narrow"/>
                <w:b/>
                <w:bCs/>
                <w:sz w:val="20"/>
                <w:szCs w:val="20"/>
              </w:rPr>
            </w:pPr>
          </w:p>
        </w:tc>
        <w:tc>
          <w:tcPr>
            <w:tcW w:w="5244" w:type="dxa"/>
          </w:tcPr>
          <w:p w:rsidRPr="00492CDF" w:rsidR="003B6312" w:rsidP="003B6312" w:rsidRDefault="003B6312" w14:paraId="633F7CF4" w14:textId="77777777">
            <w:pPr>
              <w:rPr>
                <w:rFonts w:ascii="Arial Narrow" w:hAnsi="Arial Narrow"/>
                <w:b/>
                <w:bCs/>
                <w:sz w:val="20"/>
                <w:szCs w:val="20"/>
              </w:rPr>
            </w:pPr>
          </w:p>
        </w:tc>
      </w:tr>
      <w:tr w:rsidRPr="00492CDF" w:rsidR="003B6312" w:rsidTr="003B6312" w14:paraId="56245674" w14:textId="77777777">
        <w:trPr>
          <w:trHeight w:val="824"/>
        </w:trPr>
        <w:tc>
          <w:tcPr>
            <w:tcW w:w="6663" w:type="dxa"/>
          </w:tcPr>
          <w:p w:rsidRPr="00492CDF" w:rsidR="003B6312" w:rsidP="00283E69" w:rsidRDefault="003B6312" w14:paraId="2349C64E"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Adequacy of follow-up of cohorts</w:t>
            </w:r>
          </w:p>
          <w:p w:rsidRPr="00492CDF" w:rsidR="003B6312" w:rsidP="00283E69" w:rsidRDefault="003B6312" w14:paraId="6049521C"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Complete follow-up – all subjects accounted for </w:t>
            </w:r>
            <w:r w:rsidRPr="00492CDF">
              <w:rPr>
                <w:rFonts w:ascii="Arial Narrow" w:hAnsi="Arial Narrow"/>
                <w:b/>
                <w:bCs/>
                <w:sz w:val="20"/>
                <w:szCs w:val="20"/>
              </w:rPr>
              <w:t>*</w:t>
            </w:r>
          </w:p>
          <w:p w:rsidRPr="00492CDF" w:rsidR="003B6312" w:rsidP="00283E69" w:rsidRDefault="003B6312" w14:paraId="77DFE9B7"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283E69" w:rsidRDefault="003B6312" w14:paraId="641600BF" w14:textId="77777777">
            <w:pPr>
              <w:pStyle w:val="ListParagraph"/>
              <w:numPr>
                <w:ilvl w:val="1"/>
                <w:numId w:val="29"/>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283E69" w:rsidRDefault="003B6312" w14:paraId="3B27958D"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3B6312" w14:paraId="78A106DB" w14:textId="77777777">
            <w:pPr>
              <w:rPr>
                <w:rFonts w:ascii="Arial Narrow" w:hAnsi="Arial Narrow"/>
                <w:b/>
                <w:bCs/>
                <w:sz w:val="20"/>
                <w:szCs w:val="20"/>
              </w:rPr>
            </w:pPr>
          </w:p>
        </w:tc>
        <w:tc>
          <w:tcPr>
            <w:tcW w:w="5244" w:type="dxa"/>
          </w:tcPr>
          <w:p w:rsidRPr="00492CDF" w:rsidR="003B6312" w:rsidP="003B6312" w:rsidRDefault="003B6312" w14:paraId="5490E815" w14:textId="77777777">
            <w:pPr>
              <w:rPr>
                <w:rFonts w:ascii="Arial Narrow" w:hAnsi="Arial Narrow"/>
                <w:b/>
                <w:bCs/>
                <w:sz w:val="20"/>
                <w:szCs w:val="20"/>
              </w:rPr>
            </w:pPr>
          </w:p>
        </w:tc>
      </w:tr>
      <w:tr w:rsidRPr="00492CDF" w:rsidR="003B6312" w:rsidTr="003B6312" w14:paraId="255C3178" w14:textId="77777777">
        <w:trPr>
          <w:trHeight w:val="558"/>
        </w:trPr>
        <w:tc>
          <w:tcPr>
            <w:tcW w:w="6663" w:type="dxa"/>
          </w:tcPr>
          <w:p w:rsidRPr="00492CDF" w:rsidR="003B6312" w:rsidP="003B6312" w:rsidRDefault="003B6312" w14:paraId="4B157E66"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3B6312" w14:paraId="129EFC3A" w14:textId="77777777">
            <w:pPr>
              <w:rPr>
                <w:rFonts w:ascii="Arial Narrow" w:hAnsi="Arial Narrow"/>
                <w:b/>
                <w:bCs/>
                <w:sz w:val="20"/>
                <w:szCs w:val="20"/>
              </w:rPr>
            </w:pPr>
          </w:p>
        </w:tc>
        <w:tc>
          <w:tcPr>
            <w:tcW w:w="5244" w:type="dxa"/>
          </w:tcPr>
          <w:p w:rsidRPr="00492CDF" w:rsidR="003B6312" w:rsidP="003B6312" w:rsidRDefault="003B6312" w14:paraId="783F097E" w14:textId="77777777">
            <w:pPr>
              <w:rPr>
                <w:rFonts w:ascii="Arial Narrow" w:hAnsi="Arial Narrow"/>
                <w:b/>
                <w:bCs/>
                <w:sz w:val="20"/>
                <w:szCs w:val="20"/>
              </w:rPr>
            </w:pPr>
          </w:p>
        </w:tc>
      </w:tr>
    </w:tbl>
    <w:p w:rsidR="003B6312" w:rsidRDefault="003B6312" w14:paraId="0113FBE6" w14:textId="5CE28476">
      <w:pPr>
        <w:rPr>
          <w:b/>
          <w:bCs/>
          <w:sz w:val="20"/>
          <w:szCs w:val="20"/>
        </w:rPr>
      </w:pPr>
    </w:p>
    <w:p w:rsidR="003B6312" w:rsidRDefault="003B6312" w14:paraId="790081B9" w14:textId="237D94C3">
      <w:pPr>
        <w:rPr>
          <w:b/>
          <w:bCs/>
          <w:sz w:val="20"/>
          <w:szCs w:val="20"/>
        </w:rPr>
      </w:pPr>
    </w:p>
    <w:p w:rsidR="003B6312" w:rsidRDefault="003B6312" w14:paraId="23C0CEBD" w14:textId="36C7F098">
      <w:pPr>
        <w:rPr>
          <w:b/>
          <w:bCs/>
          <w:sz w:val="20"/>
          <w:szCs w:val="20"/>
        </w:rPr>
      </w:pPr>
    </w:p>
    <w:p w:rsidR="003B6312" w:rsidRDefault="003B6312" w14:paraId="2F65B915" w14:textId="6C7A2781">
      <w:pPr>
        <w:rPr>
          <w:b/>
          <w:bCs/>
          <w:sz w:val="20"/>
          <w:szCs w:val="20"/>
        </w:rPr>
      </w:pPr>
    </w:p>
    <w:p w:rsidR="003B6312" w:rsidRDefault="003B6312" w14:paraId="254A67A4" w14:textId="3276C815">
      <w:pPr>
        <w:rPr>
          <w:b/>
          <w:bCs/>
          <w:sz w:val="20"/>
          <w:szCs w:val="20"/>
        </w:rPr>
      </w:pPr>
    </w:p>
    <w:p w:rsidR="003B6312" w:rsidRDefault="003B6312" w14:paraId="11E6AEBD" w14:textId="59CA4BB8">
      <w:pPr>
        <w:rPr>
          <w:b/>
          <w:bCs/>
          <w:sz w:val="20"/>
          <w:szCs w:val="20"/>
        </w:rPr>
      </w:pPr>
    </w:p>
    <w:p w:rsidR="003B6312" w:rsidRDefault="003B6312" w14:paraId="40C7C17D" w14:textId="4A56A49D">
      <w:pPr>
        <w:rPr>
          <w:b/>
          <w:bCs/>
          <w:sz w:val="20"/>
          <w:szCs w:val="20"/>
        </w:rPr>
      </w:pPr>
    </w:p>
    <w:p w:rsidR="003B6312" w:rsidRDefault="003B6312" w14:paraId="78F5EA75" w14:textId="0D307907">
      <w:pPr>
        <w:rPr>
          <w:b/>
          <w:bCs/>
          <w:sz w:val="20"/>
          <w:szCs w:val="20"/>
        </w:rPr>
      </w:pPr>
    </w:p>
    <w:p w:rsidR="003B6312" w:rsidRDefault="003B6312" w14:paraId="179FB206" w14:textId="647D57A9">
      <w:pPr>
        <w:rPr>
          <w:b/>
          <w:bCs/>
          <w:sz w:val="20"/>
          <w:szCs w:val="20"/>
        </w:rPr>
      </w:pPr>
    </w:p>
    <w:p w:rsidR="003B6312" w:rsidRDefault="003B6312" w14:paraId="3798D32D" w14:textId="7CEA2495">
      <w:pPr>
        <w:rPr>
          <w:b/>
          <w:bCs/>
          <w:sz w:val="20"/>
          <w:szCs w:val="20"/>
        </w:rPr>
      </w:pPr>
    </w:p>
    <w:p w:rsidR="003B6312" w:rsidRDefault="003B6312" w14:paraId="3D8A7405" w14:textId="0391C274">
      <w:pPr>
        <w:rPr>
          <w:b/>
          <w:bCs/>
          <w:sz w:val="20"/>
          <w:szCs w:val="20"/>
        </w:rPr>
      </w:pP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1E56CF45" w14:textId="77777777">
        <w:trPr>
          <w:trHeight w:val="824"/>
        </w:trPr>
        <w:tc>
          <w:tcPr>
            <w:tcW w:w="6663" w:type="dxa"/>
          </w:tcPr>
          <w:p w:rsidRPr="00492CDF" w:rsidR="003B6312" w:rsidP="003B6312" w:rsidRDefault="003B6312" w14:paraId="1ED49479" w14:textId="77777777">
            <w:pPr>
              <w:rPr>
                <w:rFonts w:ascii="Arial Narrow" w:hAnsi="Arial Narrow"/>
                <w:b/>
                <w:bCs/>
                <w:sz w:val="20"/>
                <w:szCs w:val="20"/>
              </w:rPr>
            </w:pPr>
            <w:r w:rsidRPr="00492CDF">
              <w:rPr>
                <w:rFonts w:ascii="Arial Narrow" w:hAnsi="Arial Narrow"/>
                <w:b/>
                <w:bCs/>
                <w:sz w:val="20"/>
                <w:szCs w:val="20"/>
              </w:rPr>
              <w:t>Criterion and Decision rules</w:t>
            </w:r>
          </w:p>
        </w:tc>
        <w:tc>
          <w:tcPr>
            <w:tcW w:w="1701" w:type="dxa"/>
          </w:tcPr>
          <w:p w:rsidRPr="00492CDF" w:rsidR="003B6312" w:rsidP="003B6312" w:rsidRDefault="003B6312" w14:paraId="5C50A38C"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1C9F178A"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3EF888F0" w14:textId="77777777">
        <w:trPr>
          <w:trHeight w:val="177"/>
        </w:trPr>
        <w:tc>
          <w:tcPr>
            <w:tcW w:w="6663" w:type="dxa"/>
          </w:tcPr>
          <w:p w:rsidRPr="00492CDF" w:rsidR="003B6312" w:rsidP="003B6312" w:rsidRDefault="003B6312" w14:paraId="035A3E25"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380ECE22" w14:textId="77777777">
            <w:pPr>
              <w:rPr>
                <w:rFonts w:ascii="Arial Narrow" w:hAnsi="Arial Narrow"/>
                <w:b/>
                <w:bCs/>
                <w:sz w:val="20"/>
                <w:szCs w:val="20"/>
              </w:rPr>
            </w:pPr>
          </w:p>
        </w:tc>
        <w:tc>
          <w:tcPr>
            <w:tcW w:w="5244" w:type="dxa"/>
          </w:tcPr>
          <w:p w:rsidRPr="00492CDF" w:rsidR="003B6312" w:rsidP="003B6312" w:rsidRDefault="003B6312" w14:paraId="2B06CD23" w14:textId="77777777">
            <w:pPr>
              <w:rPr>
                <w:rFonts w:ascii="Arial Narrow" w:hAnsi="Arial Narrow"/>
                <w:b/>
                <w:bCs/>
                <w:sz w:val="20"/>
                <w:szCs w:val="20"/>
              </w:rPr>
            </w:pPr>
          </w:p>
        </w:tc>
      </w:tr>
      <w:tr w:rsidRPr="00492CDF" w:rsidR="003B6312" w:rsidTr="003B6312" w14:paraId="1DD0E3FB" w14:textId="77777777">
        <w:trPr>
          <w:trHeight w:val="1347"/>
        </w:trPr>
        <w:tc>
          <w:tcPr>
            <w:tcW w:w="6663" w:type="dxa"/>
          </w:tcPr>
          <w:p w:rsidRPr="00492CDF" w:rsidR="003B6312" w:rsidP="00283E69" w:rsidRDefault="003B6312" w14:paraId="5FAA3521"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Representativeness of the exposed cohort</w:t>
            </w:r>
          </w:p>
          <w:p w:rsidRPr="00492CDF" w:rsidR="003B6312" w:rsidP="00283E69" w:rsidRDefault="003B6312" w14:paraId="1FC519F1"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492CDF" w:rsidR="003B6312" w:rsidP="00283E69" w:rsidRDefault="003B6312" w14:paraId="6780FC0E"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283E69" w:rsidRDefault="003B6312" w14:paraId="5A528631"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283E69" w:rsidRDefault="003B6312" w14:paraId="2AF2EF3A"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3B6312" w14:paraId="44D04D5A" w14:textId="77777777">
            <w:pPr>
              <w:rPr>
                <w:rFonts w:ascii="Arial Narrow" w:hAnsi="Arial Narrow"/>
                <w:b/>
                <w:bCs/>
                <w:sz w:val="20"/>
                <w:szCs w:val="20"/>
              </w:rPr>
            </w:pPr>
          </w:p>
        </w:tc>
        <w:tc>
          <w:tcPr>
            <w:tcW w:w="5244" w:type="dxa"/>
          </w:tcPr>
          <w:p w:rsidRPr="00492CDF" w:rsidR="003B6312" w:rsidP="003B6312" w:rsidRDefault="003B6312" w14:paraId="063441E7" w14:textId="77777777">
            <w:pPr>
              <w:rPr>
                <w:rFonts w:ascii="Arial Narrow" w:hAnsi="Arial Narrow"/>
                <w:b/>
                <w:bCs/>
                <w:sz w:val="20"/>
                <w:szCs w:val="20"/>
              </w:rPr>
            </w:pPr>
          </w:p>
        </w:tc>
      </w:tr>
      <w:tr w:rsidRPr="00492CDF" w:rsidR="003B6312" w:rsidTr="003B6312" w14:paraId="70AF813A" w14:textId="77777777">
        <w:trPr>
          <w:trHeight w:val="824"/>
        </w:trPr>
        <w:tc>
          <w:tcPr>
            <w:tcW w:w="6663" w:type="dxa"/>
          </w:tcPr>
          <w:p w:rsidRPr="00492CDF" w:rsidR="003B6312" w:rsidP="00283E69" w:rsidRDefault="003B6312" w14:paraId="71C6DC56"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Selection of the non-exposed cohort</w:t>
            </w:r>
          </w:p>
          <w:p w:rsidRPr="00492CDF" w:rsidR="003B6312" w:rsidP="00283E69" w:rsidRDefault="003B6312" w14:paraId="74FFCC5F"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 xml:space="preserve">Drawn from the same community as the exposed cohort </w:t>
            </w:r>
            <w:r w:rsidRPr="00492CDF">
              <w:rPr>
                <w:rFonts w:ascii="Arial Narrow" w:hAnsi="Arial Narrow"/>
                <w:b/>
                <w:bCs/>
                <w:sz w:val="20"/>
                <w:szCs w:val="20"/>
              </w:rPr>
              <w:t>*</w:t>
            </w:r>
          </w:p>
          <w:p w:rsidRPr="00492CDF" w:rsidR="003B6312" w:rsidP="00283E69" w:rsidRDefault="003B6312" w14:paraId="14503F8B"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283E69" w:rsidRDefault="003B6312" w14:paraId="65A261AE"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218A342B" w14:textId="77777777">
            <w:pPr>
              <w:rPr>
                <w:rFonts w:ascii="Arial Narrow" w:hAnsi="Arial Narrow"/>
                <w:b/>
                <w:bCs/>
                <w:sz w:val="20"/>
                <w:szCs w:val="20"/>
              </w:rPr>
            </w:pPr>
          </w:p>
        </w:tc>
        <w:tc>
          <w:tcPr>
            <w:tcW w:w="1701" w:type="dxa"/>
          </w:tcPr>
          <w:p w:rsidRPr="00492CDF" w:rsidR="003B6312" w:rsidP="003B6312" w:rsidRDefault="003B6312" w14:paraId="4E0014EF" w14:textId="77777777">
            <w:pPr>
              <w:rPr>
                <w:rFonts w:ascii="Arial Narrow" w:hAnsi="Arial Narrow"/>
                <w:b/>
                <w:bCs/>
                <w:sz w:val="20"/>
                <w:szCs w:val="20"/>
              </w:rPr>
            </w:pPr>
          </w:p>
        </w:tc>
        <w:tc>
          <w:tcPr>
            <w:tcW w:w="5244" w:type="dxa"/>
          </w:tcPr>
          <w:p w:rsidRPr="00492CDF" w:rsidR="003B6312" w:rsidP="003B6312" w:rsidRDefault="003B6312" w14:paraId="74300151" w14:textId="77777777">
            <w:pPr>
              <w:rPr>
                <w:rFonts w:ascii="Arial Narrow" w:hAnsi="Arial Narrow"/>
                <w:b/>
                <w:bCs/>
                <w:sz w:val="20"/>
                <w:szCs w:val="20"/>
              </w:rPr>
            </w:pPr>
          </w:p>
        </w:tc>
      </w:tr>
      <w:tr w:rsidRPr="00492CDF" w:rsidR="003B6312" w:rsidTr="003B6312" w14:paraId="2E38CBE1" w14:textId="77777777">
        <w:trPr>
          <w:trHeight w:val="824"/>
        </w:trPr>
        <w:tc>
          <w:tcPr>
            <w:tcW w:w="6663" w:type="dxa"/>
          </w:tcPr>
          <w:p w:rsidRPr="00492CDF" w:rsidR="003B6312" w:rsidP="00283E69" w:rsidRDefault="003B6312" w14:paraId="17FD7134"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Ascertainment of exposure</w:t>
            </w:r>
          </w:p>
          <w:p w:rsidRPr="00492CDF" w:rsidR="003B6312" w:rsidP="00283E69" w:rsidRDefault="003B6312" w14:paraId="70EC975A"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Secure record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describing initial and/or ongoing exposure to antimicrobial </w:t>
            </w:r>
            <w:r w:rsidRPr="00492CDF">
              <w:rPr>
                <w:rFonts w:ascii="Arial Narrow" w:hAnsi="Arial Narrow"/>
                <w:b/>
                <w:bCs/>
                <w:sz w:val="20"/>
                <w:szCs w:val="20"/>
              </w:rPr>
              <w:t>*</w:t>
            </w:r>
          </w:p>
          <w:p w:rsidRPr="00492CDF" w:rsidR="003B6312" w:rsidP="00283E69" w:rsidRDefault="003B6312" w14:paraId="3F775221"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283E69" w:rsidRDefault="003B6312" w14:paraId="5F968E55"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2DDF449F" w14:textId="77777777">
            <w:pPr>
              <w:rPr>
                <w:rFonts w:ascii="Arial Narrow" w:hAnsi="Arial Narrow"/>
                <w:b/>
                <w:bCs/>
                <w:sz w:val="20"/>
                <w:szCs w:val="20"/>
              </w:rPr>
            </w:pPr>
          </w:p>
        </w:tc>
        <w:tc>
          <w:tcPr>
            <w:tcW w:w="1701" w:type="dxa"/>
          </w:tcPr>
          <w:p w:rsidRPr="00492CDF" w:rsidR="003B6312" w:rsidP="003B6312" w:rsidRDefault="003B6312" w14:paraId="69585742" w14:textId="77777777">
            <w:pPr>
              <w:rPr>
                <w:rFonts w:ascii="Arial Narrow" w:hAnsi="Arial Narrow"/>
                <w:b/>
                <w:bCs/>
                <w:sz w:val="20"/>
                <w:szCs w:val="20"/>
              </w:rPr>
            </w:pPr>
          </w:p>
        </w:tc>
        <w:tc>
          <w:tcPr>
            <w:tcW w:w="5244" w:type="dxa"/>
          </w:tcPr>
          <w:p w:rsidRPr="00492CDF" w:rsidR="003B6312" w:rsidP="003B6312" w:rsidRDefault="003B6312" w14:paraId="7D187476" w14:textId="77777777">
            <w:pPr>
              <w:rPr>
                <w:rFonts w:ascii="Arial Narrow" w:hAnsi="Arial Narrow"/>
                <w:b/>
                <w:bCs/>
                <w:sz w:val="20"/>
                <w:szCs w:val="20"/>
              </w:rPr>
            </w:pPr>
          </w:p>
        </w:tc>
      </w:tr>
      <w:tr w:rsidRPr="00492CDF" w:rsidR="003B6312" w:rsidTr="003B6312" w14:paraId="6DEFF36B" w14:textId="77777777">
        <w:trPr>
          <w:trHeight w:val="793"/>
        </w:trPr>
        <w:tc>
          <w:tcPr>
            <w:tcW w:w="6663" w:type="dxa"/>
          </w:tcPr>
          <w:p w:rsidRPr="00492CDF" w:rsidR="003B6312" w:rsidP="00283E69" w:rsidRDefault="003B6312" w14:paraId="53F237B3"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492CDF" w:rsidR="003B6312" w:rsidP="00283E69" w:rsidRDefault="003B6312" w14:paraId="0E4FBA61"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Yes </w:t>
            </w:r>
            <w:r w:rsidRPr="00492CDF">
              <w:rPr>
                <w:rFonts w:ascii="Arial Narrow" w:hAnsi="Arial Narrow"/>
                <w:b/>
                <w:bCs/>
                <w:sz w:val="20"/>
                <w:szCs w:val="20"/>
              </w:rPr>
              <w:t>(1 point)</w:t>
            </w:r>
          </w:p>
          <w:p w:rsidRPr="00492CDF" w:rsidR="003B6312" w:rsidP="00283E69" w:rsidRDefault="003B6312" w14:paraId="23ADC161"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5BE06B2C" w14:textId="77777777">
            <w:pPr>
              <w:rPr>
                <w:rFonts w:ascii="Arial Narrow" w:hAnsi="Arial Narrow"/>
                <w:b/>
                <w:bCs/>
                <w:sz w:val="20"/>
                <w:szCs w:val="20"/>
              </w:rPr>
            </w:pPr>
          </w:p>
        </w:tc>
        <w:tc>
          <w:tcPr>
            <w:tcW w:w="1701" w:type="dxa"/>
          </w:tcPr>
          <w:p w:rsidRPr="00492CDF" w:rsidR="003B6312" w:rsidP="003B6312" w:rsidRDefault="003B6312" w14:paraId="4B7C5505" w14:textId="77777777">
            <w:pPr>
              <w:rPr>
                <w:rFonts w:ascii="Arial Narrow" w:hAnsi="Arial Narrow"/>
                <w:b/>
                <w:bCs/>
                <w:sz w:val="20"/>
                <w:szCs w:val="20"/>
              </w:rPr>
            </w:pPr>
          </w:p>
        </w:tc>
        <w:tc>
          <w:tcPr>
            <w:tcW w:w="5244" w:type="dxa"/>
          </w:tcPr>
          <w:p w:rsidRPr="00492CDF" w:rsidR="003B6312" w:rsidP="003B6312" w:rsidRDefault="003B6312" w14:paraId="7BD67914" w14:textId="77777777">
            <w:pPr>
              <w:rPr>
                <w:rFonts w:ascii="Arial Narrow" w:hAnsi="Arial Narrow"/>
                <w:b/>
                <w:bCs/>
                <w:sz w:val="20"/>
                <w:szCs w:val="20"/>
              </w:rPr>
            </w:pPr>
          </w:p>
        </w:tc>
      </w:tr>
      <w:tr w:rsidRPr="00492CDF" w:rsidR="003B6312" w:rsidTr="003B6312" w14:paraId="0C5E1F99" w14:textId="77777777">
        <w:trPr>
          <w:trHeight w:val="177"/>
        </w:trPr>
        <w:tc>
          <w:tcPr>
            <w:tcW w:w="6663" w:type="dxa"/>
          </w:tcPr>
          <w:p w:rsidRPr="00492CDF" w:rsidR="003B6312" w:rsidP="003B6312" w:rsidRDefault="003B6312" w14:paraId="295A3327"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04692C93" w14:textId="77777777">
            <w:pPr>
              <w:rPr>
                <w:rFonts w:ascii="Arial Narrow" w:hAnsi="Arial Narrow"/>
                <w:b/>
                <w:bCs/>
                <w:sz w:val="20"/>
                <w:szCs w:val="20"/>
              </w:rPr>
            </w:pPr>
          </w:p>
        </w:tc>
        <w:tc>
          <w:tcPr>
            <w:tcW w:w="5244" w:type="dxa"/>
          </w:tcPr>
          <w:p w:rsidRPr="00492CDF" w:rsidR="003B6312" w:rsidP="003B6312" w:rsidRDefault="003B6312" w14:paraId="51DFA8DE" w14:textId="77777777">
            <w:pPr>
              <w:rPr>
                <w:rFonts w:ascii="Arial Narrow" w:hAnsi="Arial Narrow"/>
                <w:b/>
                <w:bCs/>
                <w:sz w:val="20"/>
                <w:szCs w:val="20"/>
              </w:rPr>
            </w:pPr>
          </w:p>
        </w:tc>
      </w:tr>
      <w:tr w:rsidRPr="00492CDF" w:rsidR="003B6312" w:rsidTr="003B6312" w14:paraId="4559AF6B" w14:textId="77777777">
        <w:trPr>
          <w:trHeight w:val="638"/>
        </w:trPr>
        <w:tc>
          <w:tcPr>
            <w:tcW w:w="6663" w:type="dxa"/>
          </w:tcPr>
          <w:p w:rsidRPr="00492CDF" w:rsidR="003B6312" w:rsidP="00283E69" w:rsidRDefault="003B6312" w14:paraId="11EEE6FC"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283E69" w:rsidRDefault="003B6312" w14:paraId="15200015" w14:textId="77777777">
            <w:pPr>
              <w:pStyle w:val="ListParagraph"/>
              <w:numPr>
                <w:ilvl w:val="1"/>
                <w:numId w:val="29"/>
              </w:numPr>
              <w:rPr>
                <w:rFonts w:ascii="Arial Narrow" w:hAnsi="Arial Narrow"/>
                <w:sz w:val="20"/>
                <w:szCs w:val="20"/>
              </w:rPr>
            </w:pPr>
            <w:r w:rsidRPr="00492CDF">
              <w:rPr>
                <w:rFonts w:ascii="Arial Narrow" w:hAnsi="Arial Narrow"/>
                <w:sz w:val="20"/>
                <w:szCs w:val="20"/>
              </w:rPr>
              <w:t>Study controls for sex, age, and disease severity at baseline *</w:t>
            </w:r>
          </w:p>
          <w:p w:rsidRPr="00492CDF" w:rsidR="003B6312" w:rsidP="00283E69" w:rsidRDefault="003B6312" w14:paraId="07AFD164"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492CDF" w:rsidR="003B6312" w:rsidP="00283E69" w:rsidRDefault="003B6312" w14:paraId="7F009FCC" w14:textId="77777777">
            <w:pPr>
              <w:pStyle w:val="ListParagraph"/>
              <w:numPr>
                <w:ilvl w:val="1"/>
                <w:numId w:val="29"/>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55FF5755" w14:textId="77777777">
            <w:pPr>
              <w:rPr>
                <w:rFonts w:ascii="Arial Narrow" w:hAnsi="Arial Narrow"/>
                <w:b/>
                <w:bCs/>
                <w:sz w:val="20"/>
                <w:szCs w:val="20"/>
              </w:rPr>
            </w:pPr>
          </w:p>
        </w:tc>
        <w:tc>
          <w:tcPr>
            <w:tcW w:w="1701" w:type="dxa"/>
          </w:tcPr>
          <w:p w:rsidRPr="00492CDF" w:rsidR="003B6312" w:rsidP="003B6312" w:rsidRDefault="003B6312" w14:paraId="3FC64C65" w14:textId="77777777">
            <w:pPr>
              <w:rPr>
                <w:rFonts w:ascii="Arial Narrow" w:hAnsi="Arial Narrow"/>
                <w:b/>
                <w:bCs/>
                <w:sz w:val="20"/>
                <w:szCs w:val="20"/>
              </w:rPr>
            </w:pPr>
          </w:p>
        </w:tc>
        <w:tc>
          <w:tcPr>
            <w:tcW w:w="5244" w:type="dxa"/>
          </w:tcPr>
          <w:p w:rsidRPr="00492CDF" w:rsidR="003B6312" w:rsidP="003B6312" w:rsidRDefault="003B6312" w14:paraId="356D837A" w14:textId="77777777">
            <w:pPr>
              <w:rPr>
                <w:rFonts w:ascii="Arial Narrow" w:hAnsi="Arial Narrow"/>
                <w:b/>
                <w:bCs/>
                <w:sz w:val="20"/>
                <w:szCs w:val="20"/>
              </w:rPr>
            </w:pPr>
          </w:p>
        </w:tc>
      </w:tr>
      <w:tr w:rsidRPr="00492CDF" w:rsidR="003B6312" w:rsidTr="003B6312" w14:paraId="0C069A5B" w14:textId="77777777">
        <w:trPr>
          <w:trHeight w:val="168"/>
        </w:trPr>
        <w:tc>
          <w:tcPr>
            <w:tcW w:w="6663" w:type="dxa"/>
          </w:tcPr>
          <w:p w:rsidRPr="00492CDF" w:rsidR="003B6312" w:rsidP="003B6312" w:rsidRDefault="003B6312" w14:paraId="1CAB7C62" w14:textId="77777777">
            <w:pPr>
              <w:rPr>
                <w:rFonts w:ascii="Arial Narrow" w:hAnsi="Arial Narrow"/>
                <w:b/>
                <w:bCs/>
                <w:sz w:val="20"/>
                <w:szCs w:val="20"/>
              </w:rPr>
            </w:pPr>
            <w:r w:rsidRPr="00492CDF">
              <w:rPr>
                <w:rFonts w:ascii="Arial Narrow" w:hAnsi="Arial Narrow"/>
                <w:b/>
                <w:bCs/>
                <w:sz w:val="20"/>
                <w:szCs w:val="20"/>
              </w:rPr>
              <w:lastRenderedPageBreak/>
              <w:t>OUTCOME</w:t>
            </w:r>
          </w:p>
        </w:tc>
        <w:tc>
          <w:tcPr>
            <w:tcW w:w="1701" w:type="dxa"/>
          </w:tcPr>
          <w:p w:rsidRPr="00492CDF" w:rsidR="003B6312" w:rsidP="003B6312" w:rsidRDefault="003B6312" w14:paraId="79CF6D47" w14:textId="77777777">
            <w:pPr>
              <w:rPr>
                <w:rFonts w:ascii="Arial Narrow" w:hAnsi="Arial Narrow"/>
                <w:b/>
                <w:bCs/>
                <w:sz w:val="20"/>
                <w:szCs w:val="20"/>
              </w:rPr>
            </w:pPr>
          </w:p>
        </w:tc>
        <w:tc>
          <w:tcPr>
            <w:tcW w:w="5244" w:type="dxa"/>
          </w:tcPr>
          <w:p w:rsidRPr="00492CDF" w:rsidR="003B6312" w:rsidP="003B6312" w:rsidRDefault="003B6312" w14:paraId="25A0270B" w14:textId="77777777">
            <w:pPr>
              <w:rPr>
                <w:rFonts w:ascii="Arial Narrow" w:hAnsi="Arial Narrow"/>
                <w:b/>
                <w:bCs/>
                <w:sz w:val="20"/>
                <w:szCs w:val="20"/>
              </w:rPr>
            </w:pPr>
          </w:p>
        </w:tc>
      </w:tr>
      <w:tr w:rsidRPr="00492CDF" w:rsidR="003B6312" w:rsidTr="003B6312" w14:paraId="4AB1D6BB" w14:textId="77777777">
        <w:trPr>
          <w:trHeight w:val="647"/>
        </w:trPr>
        <w:tc>
          <w:tcPr>
            <w:tcW w:w="6663" w:type="dxa"/>
          </w:tcPr>
          <w:p w:rsidRPr="00492CDF" w:rsidR="003B6312" w:rsidP="00283E69" w:rsidRDefault="003B6312" w14:paraId="745C41DD"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 xml:space="preserve">Assessment of Outcome </w:t>
            </w:r>
          </w:p>
          <w:p w:rsidRPr="00492CDF" w:rsidR="003B6312" w:rsidP="00283E69" w:rsidRDefault="003B6312" w14:paraId="1257ACF4"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Independent or blind assessment, or confirmation of the outcome by reference to</w:t>
            </w:r>
            <w:r w:rsidRPr="00492CDF">
              <w:rPr>
                <w:rFonts w:ascii="Arial Narrow" w:hAnsi="Arial Narrow"/>
                <w:i/>
                <w:iCs/>
                <w:sz w:val="20"/>
                <w:szCs w:val="20"/>
              </w:rPr>
              <w:t xml:space="preserve"> </w:t>
            </w:r>
            <w:r w:rsidRPr="00492CDF">
              <w:rPr>
                <w:rFonts w:ascii="Arial Narrow" w:hAnsi="Arial Narrow"/>
                <w:sz w:val="20"/>
                <w:szCs w:val="20"/>
              </w:rPr>
              <w:t>secure records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laboratory results etc) </w:t>
            </w:r>
            <w:r w:rsidRPr="00492CDF">
              <w:rPr>
                <w:rFonts w:ascii="Arial Narrow" w:hAnsi="Arial Narrow"/>
                <w:b/>
                <w:bCs/>
                <w:sz w:val="20"/>
                <w:szCs w:val="20"/>
              </w:rPr>
              <w:t>*</w:t>
            </w:r>
          </w:p>
          <w:p w:rsidRPr="00492CDF" w:rsidR="003B6312" w:rsidP="00283E69" w:rsidRDefault="003B6312" w14:paraId="4892D53F"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283E69" w:rsidRDefault="003B6312" w14:paraId="440BAC1A"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283E69" w:rsidRDefault="003B6312" w14:paraId="0ED62F99"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49ECC55E" w14:textId="77777777">
            <w:pPr>
              <w:rPr>
                <w:rFonts w:ascii="Arial Narrow" w:hAnsi="Arial Narrow"/>
                <w:b/>
                <w:bCs/>
                <w:sz w:val="20"/>
                <w:szCs w:val="20"/>
              </w:rPr>
            </w:pPr>
          </w:p>
        </w:tc>
        <w:tc>
          <w:tcPr>
            <w:tcW w:w="1701" w:type="dxa"/>
          </w:tcPr>
          <w:p w:rsidRPr="00492CDF" w:rsidR="003B6312" w:rsidP="003B6312" w:rsidRDefault="003B6312" w14:paraId="1B5C7740" w14:textId="77777777">
            <w:pPr>
              <w:rPr>
                <w:rFonts w:ascii="Arial Narrow" w:hAnsi="Arial Narrow"/>
                <w:b/>
                <w:bCs/>
                <w:sz w:val="20"/>
                <w:szCs w:val="20"/>
              </w:rPr>
            </w:pPr>
          </w:p>
        </w:tc>
        <w:tc>
          <w:tcPr>
            <w:tcW w:w="5244" w:type="dxa"/>
          </w:tcPr>
          <w:p w:rsidRPr="00492CDF" w:rsidR="003B6312" w:rsidP="003B6312" w:rsidRDefault="003B6312" w14:paraId="45578C65" w14:textId="77777777">
            <w:pPr>
              <w:rPr>
                <w:rFonts w:ascii="Arial Narrow" w:hAnsi="Arial Narrow"/>
                <w:b/>
                <w:bCs/>
                <w:sz w:val="20"/>
                <w:szCs w:val="20"/>
              </w:rPr>
            </w:pPr>
          </w:p>
        </w:tc>
      </w:tr>
      <w:tr w:rsidRPr="00492CDF" w:rsidR="003B6312" w:rsidTr="003B6312" w14:paraId="6D2926CE" w14:textId="77777777">
        <w:trPr>
          <w:trHeight w:val="824"/>
        </w:trPr>
        <w:tc>
          <w:tcPr>
            <w:tcW w:w="6663" w:type="dxa"/>
          </w:tcPr>
          <w:p w:rsidRPr="00492CDF" w:rsidR="003B6312" w:rsidP="00283E69" w:rsidRDefault="003B6312" w14:paraId="2387AE2F"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92CDF" w:rsidR="003B6312" w:rsidP="00283E69" w:rsidRDefault="003B6312" w14:paraId="27320A48" w14:textId="77777777">
            <w:pPr>
              <w:pStyle w:val="ListParagraph"/>
              <w:numPr>
                <w:ilvl w:val="1"/>
                <w:numId w:val="29"/>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492CDF" w:rsidR="003B6312" w:rsidP="00283E69" w:rsidRDefault="003B6312" w14:paraId="45C13164"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492CDF" w:rsidR="003B6312" w:rsidP="00283E69" w:rsidRDefault="003B6312" w14:paraId="1F909CE0" w14:textId="77777777">
            <w:pPr>
              <w:pStyle w:val="ListParagraph"/>
              <w:numPr>
                <w:ilvl w:val="1"/>
                <w:numId w:val="29"/>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09DF0529" w14:textId="77777777">
            <w:pPr>
              <w:rPr>
                <w:rFonts w:ascii="Arial Narrow" w:hAnsi="Arial Narrow"/>
                <w:b/>
                <w:bCs/>
                <w:sz w:val="20"/>
                <w:szCs w:val="20"/>
              </w:rPr>
            </w:pPr>
          </w:p>
        </w:tc>
        <w:tc>
          <w:tcPr>
            <w:tcW w:w="1701" w:type="dxa"/>
          </w:tcPr>
          <w:p w:rsidRPr="00492CDF" w:rsidR="003B6312" w:rsidP="003B6312" w:rsidRDefault="003B6312" w14:paraId="4BD5A9D2" w14:textId="77777777">
            <w:pPr>
              <w:rPr>
                <w:rFonts w:ascii="Arial Narrow" w:hAnsi="Arial Narrow"/>
                <w:b/>
                <w:bCs/>
                <w:sz w:val="20"/>
                <w:szCs w:val="20"/>
              </w:rPr>
            </w:pPr>
          </w:p>
        </w:tc>
        <w:tc>
          <w:tcPr>
            <w:tcW w:w="5244" w:type="dxa"/>
          </w:tcPr>
          <w:p w:rsidRPr="00492CDF" w:rsidR="003B6312" w:rsidP="003B6312" w:rsidRDefault="003B6312" w14:paraId="5EE0B268" w14:textId="77777777">
            <w:pPr>
              <w:rPr>
                <w:rFonts w:ascii="Arial Narrow" w:hAnsi="Arial Narrow"/>
                <w:b/>
                <w:bCs/>
                <w:sz w:val="20"/>
                <w:szCs w:val="20"/>
              </w:rPr>
            </w:pPr>
          </w:p>
        </w:tc>
      </w:tr>
      <w:tr w:rsidRPr="00492CDF" w:rsidR="003B6312" w:rsidTr="003B6312" w14:paraId="2F1234E3" w14:textId="77777777">
        <w:trPr>
          <w:trHeight w:val="824"/>
        </w:trPr>
        <w:tc>
          <w:tcPr>
            <w:tcW w:w="6663" w:type="dxa"/>
          </w:tcPr>
          <w:p w:rsidRPr="00492CDF" w:rsidR="003B6312" w:rsidP="00283E69" w:rsidRDefault="003B6312" w14:paraId="5EC2A3AC"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Adequacy of follow-up of cohorts</w:t>
            </w:r>
          </w:p>
          <w:p w:rsidRPr="00492CDF" w:rsidR="003B6312" w:rsidP="00283E69" w:rsidRDefault="003B6312" w14:paraId="6C0DDA9E"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Complete follow-up – all subjects accounted for </w:t>
            </w:r>
            <w:r w:rsidRPr="00492CDF">
              <w:rPr>
                <w:rFonts w:ascii="Arial Narrow" w:hAnsi="Arial Narrow"/>
                <w:b/>
                <w:bCs/>
                <w:sz w:val="20"/>
                <w:szCs w:val="20"/>
              </w:rPr>
              <w:t>*</w:t>
            </w:r>
          </w:p>
          <w:p w:rsidRPr="00492CDF" w:rsidR="003B6312" w:rsidP="00283E69" w:rsidRDefault="003B6312" w14:paraId="6A88D722"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283E69" w:rsidRDefault="003B6312" w14:paraId="1EB21762" w14:textId="77777777">
            <w:pPr>
              <w:pStyle w:val="ListParagraph"/>
              <w:numPr>
                <w:ilvl w:val="1"/>
                <w:numId w:val="29"/>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283E69" w:rsidRDefault="003B6312" w14:paraId="3137D0E3"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3B6312" w14:paraId="4555567A" w14:textId="77777777">
            <w:pPr>
              <w:rPr>
                <w:rFonts w:ascii="Arial Narrow" w:hAnsi="Arial Narrow"/>
                <w:b/>
                <w:bCs/>
                <w:sz w:val="20"/>
                <w:szCs w:val="20"/>
              </w:rPr>
            </w:pPr>
          </w:p>
        </w:tc>
        <w:tc>
          <w:tcPr>
            <w:tcW w:w="5244" w:type="dxa"/>
          </w:tcPr>
          <w:p w:rsidRPr="00492CDF" w:rsidR="003B6312" w:rsidP="003B6312" w:rsidRDefault="003B6312" w14:paraId="75E36121" w14:textId="77777777">
            <w:pPr>
              <w:rPr>
                <w:rFonts w:ascii="Arial Narrow" w:hAnsi="Arial Narrow"/>
                <w:b/>
                <w:bCs/>
                <w:sz w:val="20"/>
                <w:szCs w:val="20"/>
              </w:rPr>
            </w:pPr>
          </w:p>
        </w:tc>
      </w:tr>
      <w:tr w:rsidRPr="00492CDF" w:rsidR="003B6312" w:rsidTr="003B6312" w14:paraId="70D5CCF2" w14:textId="77777777">
        <w:trPr>
          <w:trHeight w:val="558"/>
        </w:trPr>
        <w:tc>
          <w:tcPr>
            <w:tcW w:w="6663" w:type="dxa"/>
          </w:tcPr>
          <w:p w:rsidRPr="00492CDF" w:rsidR="003B6312" w:rsidP="003B6312" w:rsidRDefault="003B6312" w14:paraId="6883B2B7"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3B6312" w14:paraId="1F6C16E9" w14:textId="77777777">
            <w:pPr>
              <w:rPr>
                <w:rFonts w:ascii="Arial Narrow" w:hAnsi="Arial Narrow"/>
                <w:b/>
                <w:bCs/>
                <w:sz w:val="20"/>
                <w:szCs w:val="20"/>
              </w:rPr>
            </w:pPr>
          </w:p>
        </w:tc>
        <w:tc>
          <w:tcPr>
            <w:tcW w:w="5244" w:type="dxa"/>
          </w:tcPr>
          <w:p w:rsidRPr="00492CDF" w:rsidR="003B6312" w:rsidP="003B6312" w:rsidRDefault="003B6312" w14:paraId="10B7A8DC" w14:textId="77777777">
            <w:pPr>
              <w:rPr>
                <w:rFonts w:ascii="Arial Narrow" w:hAnsi="Arial Narrow"/>
                <w:b/>
                <w:bCs/>
                <w:sz w:val="20"/>
                <w:szCs w:val="20"/>
              </w:rPr>
            </w:pPr>
          </w:p>
        </w:tc>
      </w:tr>
    </w:tbl>
    <w:p w:rsidR="003B6312" w:rsidRDefault="003B6312" w14:paraId="09DD9F6E" w14:textId="552455A0">
      <w:pPr>
        <w:rPr>
          <w:b/>
          <w:bCs/>
          <w:sz w:val="20"/>
          <w:szCs w:val="20"/>
        </w:rPr>
      </w:pPr>
    </w:p>
    <w:p w:rsidR="003B6312" w:rsidRDefault="003B6312" w14:paraId="6DF5C2C0" w14:textId="083D219C">
      <w:pPr>
        <w:rPr>
          <w:b/>
          <w:bCs/>
          <w:sz w:val="20"/>
          <w:szCs w:val="20"/>
        </w:rPr>
      </w:pPr>
    </w:p>
    <w:p w:rsidR="003B6312" w:rsidRDefault="003B6312" w14:paraId="2C3F19D7" w14:textId="0BCF217A">
      <w:pPr>
        <w:rPr>
          <w:b/>
          <w:bCs/>
          <w:sz w:val="20"/>
          <w:szCs w:val="20"/>
        </w:rPr>
      </w:pPr>
    </w:p>
    <w:p w:rsidR="003B6312" w:rsidRDefault="003B6312" w14:paraId="24440D07" w14:textId="61B498DD">
      <w:pPr>
        <w:rPr>
          <w:b/>
          <w:bCs/>
          <w:sz w:val="20"/>
          <w:szCs w:val="20"/>
        </w:rPr>
      </w:pPr>
    </w:p>
    <w:p w:rsidR="003B6312" w:rsidRDefault="003B6312" w14:paraId="68592F86" w14:textId="40810E55">
      <w:pPr>
        <w:rPr>
          <w:b/>
          <w:bCs/>
          <w:sz w:val="20"/>
          <w:szCs w:val="20"/>
        </w:rPr>
      </w:pPr>
    </w:p>
    <w:p w:rsidR="003B6312" w:rsidRDefault="003B6312" w14:paraId="320FA6E0" w14:textId="1D81AA9B">
      <w:pPr>
        <w:rPr>
          <w:b/>
          <w:bCs/>
          <w:sz w:val="20"/>
          <w:szCs w:val="20"/>
        </w:rPr>
      </w:pPr>
    </w:p>
    <w:p w:rsidR="003B6312" w:rsidRDefault="003B6312" w14:paraId="127ABDE0" w14:textId="09D2EB62">
      <w:pPr>
        <w:rPr>
          <w:b/>
          <w:bCs/>
          <w:sz w:val="20"/>
          <w:szCs w:val="20"/>
        </w:rPr>
      </w:pPr>
    </w:p>
    <w:p w:rsidR="003B6312" w:rsidRDefault="003B6312" w14:paraId="7B9CBA22" w14:textId="469D98A5">
      <w:pPr>
        <w:rPr>
          <w:b/>
          <w:bCs/>
          <w:sz w:val="20"/>
          <w:szCs w:val="20"/>
        </w:rPr>
      </w:pPr>
    </w:p>
    <w:p w:rsidR="003B6312" w:rsidRDefault="003B6312" w14:paraId="26F5DA2B" w14:textId="40BF707F">
      <w:pPr>
        <w:rPr>
          <w:b/>
          <w:bCs/>
          <w:sz w:val="20"/>
          <w:szCs w:val="20"/>
        </w:rPr>
      </w:pPr>
    </w:p>
    <w:p w:rsidR="003B6312" w:rsidRDefault="003B6312" w14:paraId="0B4B9FEA" w14:textId="6F429D6F">
      <w:pPr>
        <w:rPr>
          <w:b/>
          <w:bCs/>
          <w:sz w:val="20"/>
          <w:szCs w:val="20"/>
        </w:rPr>
      </w:pPr>
    </w:p>
    <w:tbl>
      <w:tblPr>
        <w:tblStyle w:val="TableGrid"/>
        <w:tblW w:w="13608" w:type="dxa"/>
        <w:tblInd w:w="-5" w:type="dxa"/>
        <w:tblLook w:val="04A0" w:firstRow="1" w:lastRow="0" w:firstColumn="1" w:lastColumn="0" w:noHBand="0" w:noVBand="1"/>
      </w:tblPr>
      <w:tblGrid>
        <w:gridCol w:w="6663"/>
        <w:gridCol w:w="1701"/>
        <w:gridCol w:w="5244"/>
      </w:tblGrid>
      <w:tr w:rsidRPr="00492CDF" w:rsidR="003B6312" w:rsidTr="003B6312" w14:paraId="4D8BBBF4" w14:textId="77777777">
        <w:trPr>
          <w:trHeight w:val="824"/>
        </w:trPr>
        <w:tc>
          <w:tcPr>
            <w:tcW w:w="6663" w:type="dxa"/>
          </w:tcPr>
          <w:p w:rsidRPr="00492CDF" w:rsidR="003B6312" w:rsidP="003B6312" w:rsidRDefault="003B6312" w14:paraId="0C04B7F1" w14:textId="77777777">
            <w:pPr>
              <w:rPr>
                <w:rFonts w:ascii="Arial Narrow" w:hAnsi="Arial Narrow"/>
                <w:b/>
                <w:bCs/>
                <w:sz w:val="20"/>
                <w:szCs w:val="20"/>
              </w:rPr>
            </w:pPr>
            <w:r w:rsidRPr="00492CDF">
              <w:rPr>
                <w:rFonts w:ascii="Arial Narrow" w:hAnsi="Arial Narrow"/>
                <w:b/>
                <w:bCs/>
                <w:sz w:val="20"/>
                <w:szCs w:val="20"/>
              </w:rPr>
              <w:lastRenderedPageBreak/>
              <w:t>Criterion and Decision rules</w:t>
            </w:r>
          </w:p>
        </w:tc>
        <w:tc>
          <w:tcPr>
            <w:tcW w:w="1701" w:type="dxa"/>
          </w:tcPr>
          <w:p w:rsidRPr="00492CDF" w:rsidR="003B6312" w:rsidP="003B6312" w:rsidRDefault="003B6312" w14:paraId="2C115698" w14:textId="77777777">
            <w:pPr>
              <w:rPr>
                <w:rFonts w:ascii="Arial Narrow" w:hAnsi="Arial Narrow"/>
                <w:b/>
                <w:bCs/>
                <w:sz w:val="20"/>
                <w:szCs w:val="20"/>
              </w:rPr>
            </w:pPr>
            <w:r w:rsidRPr="00492CDF">
              <w:rPr>
                <w:rFonts w:ascii="Arial Narrow" w:hAnsi="Arial Narrow"/>
                <w:b/>
                <w:bCs/>
                <w:sz w:val="20"/>
                <w:szCs w:val="20"/>
              </w:rPr>
              <w:t>Score (Star*=1 point. Two stars**=2points. No star= 0 point)</w:t>
            </w:r>
          </w:p>
        </w:tc>
        <w:tc>
          <w:tcPr>
            <w:tcW w:w="5244" w:type="dxa"/>
          </w:tcPr>
          <w:p w:rsidRPr="00492CDF" w:rsidR="003B6312" w:rsidP="003B6312" w:rsidRDefault="003B6312" w14:paraId="3033C7FB" w14:textId="77777777">
            <w:pPr>
              <w:rPr>
                <w:rFonts w:ascii="Arial Narrow" w:hAnsi="Arial Narrow"/>
                <w:b/>
                <w:bCs/>
                <w:sz w:val="20"/>
                <w:szCs w:val="20"/>
              </w:rPr>
            </w:pPr>
            <w:r w:rsidRPr="00492CDF">
              <w:rPr>
                <w:rFonts w:ascii="Arial Narrow" w:hAnsi="Arial Narrow"/>
                <w:b/>
                <w:bCs/>
                <w:sz w:val="20"/>
                <w:szCs w:val="20"/>
              </w:rPr>
              <w:t>Location in text</w:t>
            </w:r>
          </w:p>
        </w:tc>
      </w:tr>
      <w:tr w:rsidRPr="00492CDF" w:rsidR="003B6312" w:rsidTr="003B6312" w14:paraId="6559FAB5" w14:textId="77777777">
        <w:trPr>
          <w:trHeight w:val="177"/>
        </w:trPr>
        <w:tc>
          <w:tcPr>
            <w:tcW w:w="6663" w:type="dxa"/>
          </w:tcPr>
          <w:p w:rsidRPr="00492CDF" w:rsidR="003B6312" w:rsidP="003B6312" w:rsidRDefault="003B6312" w14:paraId="04B65C55" w14:textId="77777777">
            <w:pPr>
              <w:rPr>
                <w:rFonts w:ascii="Arial Narrow" w:hAnsi="Arial Narrow"/>
                <w:b/>
                <w:bCs/>
                <w:sz w:val="20"/>
                <w:szCs w:val="20"/>
              </w:rPr>
            </w:pPr>
            <w:r w:rsidRPr="00492CDF">
              <w:rPr>
                <w:rFonts w:ascii="Arial Narrow" w:hAnsi="Arial Narrow"/>
                <w:b/>
                <w:bCs/>
                <w:sz w:val="20"/>
                <w:szCs w:val="20"/>
              </w:rPr>
              <w:t>SELECTION</w:t>
            </w:r>
          </w:p>
        </w:tc>
        <w:tc>
          <w:tcPr>
            <w:tcW w:w="1701" w:type="dxa"/>
          </w:tcPr>
          <w:p w:rsidRPr="00492CDF" w:rsidR="003B6312" w:rsidP="003B6312" w:rsidRDefault="003B6312" w14:paraId="6300D070" w14:textId="77777777">
            <w:pPr>
              <w:rPr>
                <w:rFonts w:ascii="Arial Narrow" w:hAnsi="Arial Narrow"/>
                <w:b/>
                <w:bCs/>
                <w:sz w:val="20"/>
                <w:szCs w:val="20"/>
              </w:rPr>
            </w:pPr>
          </w:p>
        </w:tc>
        <w:tc>
          <w:tcPr>
            <w:tcW w:w="5244" w:type="dxa"/>
          </w:tcPr>
          <w:p w:rsidRPr="00492CDF" w:rsidR="003B6312" w:rsidP="003B6312" w:rsidRDefault="003B6312" w14:paraId="3149554B" w14:textId="77777777">
            <w:pPr>
              <w:rPr>
                <w:rFonts w:ascii="Arial Narrow" w:hAnsi="Arial Narrow"/>
                <w:b/>
                <w:bCs/>
                <w:sz w:val="20"/>
                <w:szCs w:val="20"/>
              </w:rPr>
            </w:pPr>
          </w:p>
        </w:tc>
      </w:tr>
      <w:tr w:rsidRPr="00492CDF" w:rsidR="003B6312" w:rsidTr="003B6312" w14:paraId="59EC9C8D" w14:textId="77777777">
        <w:trPr>
          <w:trHeight w:val="1347"/>
        </w:trPr>
        <w:tc>
          <w:tcPr>
            <w:tcW w:w="6663" w:type="dxa"/>
          </w:tcPr>
          <w:p w:rsidRPr="00492CDF" w:rsidR="003B6312" w:rsidP="00283E69" w:rsidRDefault="003B6312" w14:paraId="47F3D123"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Representativeness of the exposed cohort</w:t>
            </w:r>
          </w:p>
          <w:p w:rsidRPr="00492CDF" w:rsidR="003B6312" w:rsidP="00283E69" w:rsidRDefault="003B6312" w14:paraId="6FAB0E51"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Truly representative of the elderly population (at least 65 years old) </w:t>
            </w:r>
            <w:r w:rsidRPr="00492CDF">
              <w:rPr>
                <w:rFonts w:ascii="Arial Narrow" w:hAnsi="Arial Narrow"/>
                <w:b/>
                <w:bCs/>
                <w:sz w:val="20"/>
                <w:szCs w:val="20"/>
              </w:rPr>
              <w:t>*</w:t>
            </w:r>
          </w:p>
          <w:p w:rsidRPr="00492CDF" w:rsidR="003B6312" w:rsidP="00283E69" w:rsidRDefault="003B6312" w14:paraId="10513B21"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Subgroup of the exposed population are elderly (at least 65 years) </w:t>
            </w:r>
            <w:r w:rsidRPr="00492CDF">
              <w:rPr>
                <w:rFonts w:ascii="Arial Narrow" w:hAnsi="Arial Narrow"/>
                <w:b/>
                <w:bCs/>
                <w:sz w:val="20"/>
                <w:szCs w:val="20"/>
              </w:rPr>
              <w:t>*</w:t>
            </w:r>
          </w:p>
          <w:p w:rsidRPr="00492CDF" w:rsidR="003B6312" w:rsidP="00283E69" w:rsidRDefault="003B6312" w14:paraId="175624A7"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 Exposed population was under 65 years</w:t>
            </w:r>
          </w:p>
          <w:p w:rsidRPr="00492CDF" w:rsidR="003B6312" w:rsidP="00283E69" w:rsidRDefault="003B6312" w14:paraId="5EC8CEF7"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 of the derivation of the exposed cohort</w:t>
            </w:r>
          </w:p>
        </w:tc>
        <w:tc>
          <w:tcPr>
            <w:tcW w:w="1701" w:type="dxa"/>
          </w:tcPr>
          <w:p w:rsidRPr="00492CDF" w:rsidR="003B6312" w:rsidP="003B6312" w:rsidRDefault="003B6312" w14:paraId="58B8D1B1" w14:textId="77777777">
            <w:pPr>
              <w:rPr>
                <w:rFonts w:ascii="Arial Narrow" w:hAnsi="Arial Narrow"/>
                <w:b/>
                <w:bCs/>
                <w:sz w:val="20"/>
                <w:szCs w:val="20"/>
              </w:rPr>
            </w:pPr>
          </w:p>
        </w:tc>
        <w:tc>
          <w:tcPr>
            <w:tcW w:w="5244" w:type="dxa"/>
          </w:tcPr>
          <w:p w:rsidRPr="00492CDF" w:rsidR="003B6312" w:rsidP="003B6312" w:rsidRDefault="003B6312" w14:paraId="455145B9" w14:textId="77777777">
            <w:pPr>
              <w:rPr>
                <w:rFonts w:ascii="Arial Narrow" w:hAnsi="Arial Narrow"/>
                <w:b/>
                <w:bCs/>
                <w:sz w:val="20"/>
                <w:szCs w:val="20"/>
              </w:rPr>
            </w:pPr>
          </w:p>
        </w:tc>
      </w:tr>
      <w:tr w:rsidRPr="00492CDF" w:rsidR="003B6312" w:rsidTr="003B6312" w14:paraId="21769C78" w14:textId="77777777">
        <w:trPr>
          <w:trHeight w:val="824"/>
        </w:trPr>
        <w:tc>
          <w:tcPr>
            <w:tcW w:w="6663" w:type="dxa"/>
          </w:tcPr>
          <w:p w:rsidRPr="00492CDF" w:rsidR="003B6312" w:rsidP="00283E69" w:rsidRDefault="003B6312" w14:paraId="653EBEF6"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Selection of the non-exposed cohort</w:t>
            </w:r>
          </w:p>
          <w:p w:rsidRPr="00492CDF" w:rsidR="003B6312" w:rsidP="00283E69" w:rsidRDefault="003B6312" w14:paraId="3330D93B"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 xml:space="preserve">Drawn from the same community as the exposed cohort </w:t>
            </w:r>
            <w:r w:rsidRPr="00492CDF">
              <w:rPr>
                <w:rFonts w:ascii="Arial Narrow" w:hAnsi="Arial Narrow"/>
                <w:b/>
                <w:bCs/>
                <w:sz w:val="20"/>
                <w:szCs w:val="20"/>
              </w:rPr>
              <w:t>*</w:t>
            </w:r>
          </w:p>
          <w:p w:rsidRPr="00492CDF" w:rsidR="003B6312" w:rsidP="00283E69" w:rsidRDefault="003B6312" w14:paraId="740A7B8E"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Drawn from a different source</w:t>
            </w:r>
          </w:p>
          <w:p w:rsidRPr="00492CDF" w:rsidR="003B6312" w:rsidP="00283E69" w:rsidRDefault="003B6312" w14:paraId="5132EF98"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the derivation of the non-exposed cohort</w:t>
            </w:r>
          </w:p>
          <w:p w:rsidRPr="00492CDF" w:rsidR="003B6312" w:rsidP="003B6312" w:rsidRDefault="003B6312" w14:paraId="2A1E818C" w14:textId="77777777">
            <w:pPr>
              <w:rPr>
                <w:rFonts w:ascii="Arial Narrow" w:hAnsi="Arial Narrow"/>
                <w:b/>
                <w:bCs/>
                <w:sz w:val="20"/>
                <w:szCs w:val="20"/>
              </w:rPr>
            </w:pPr>
          </w:p>
        </w:tc>
        <w:tc>
          <w:tcPr>
            <w:tcW w:w="1701" w:type="dxa"/>
          </w:tcPr>
          <w:p w:rsidRPr="00492CDF" w:rsidR="003B6312" w:rsidP="003B6312" w:rsidRDefault="003B6312" w14:paraId="6F5C9DD7" w14:textId="77777777">
            <w:pPr>
              <w:rPr>
                <w:rFonts w:ascii="Arial Narrow" w:hAnsi="Arial Narrow"/>
                <w:b/>
                <w:bCs/>
                <w:sz w:val="20"/>
                <w:szCs w:val="20"/>
              </w:rPr>
            </w:pPr>
          </w:p>
        </w:tc>
        <w:tc>
          <w:tcPr>
            <w:tcW w:w="5244" w:type="dxa"/>
          </w:tcPr>
          <w:p w:rsidRPr="00492CDF" w:rsidR="003B6312" w:rsidP="003B6312" w:rsidRDefault="003B6312" w14:paraId="4F2033F8" w14:textId="77777777">
            <w:pPr>
              <w:rPr>
                <w:rFonts w:ascii="Arial Narrow" w:hAnsi="Arial Narrow"/>
                <w:b/>
                <w:bCs/>
                <w:sz w:val="20"/>
                <w:szCs w:val="20"/>
              </w:rPr>
            </w:pPr>
          </w:p>
        </w:tc>
      </w:tr>
      <w:tr w:rsidRPr="00492CDF" w:rsidR="003B6312" w:rsidTr="003B6312" w14:paraId="01D2D96E" w14:textId="77777777">
        <w:trPr>
          <w:trHeight w:val="824"/>
        </w:trPr>
        <w:tc>
          <w:tcPr>
            <w:tcW w:w="6663" w:type="dxa"/>
          </w:tcPr>
          <w:p w:rsidRPr="00492CDF" w:rsidR="003B6312" w:rsidP="00283E69" w:rsidRDefault="003B6312" w14:paraId="5E5D663B"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Ascertainment of exposure</w:t>
            </w:r>
          </w:p>
          <w:p w:rsidRPr="00492CDF" w:rsidR="003B6312" w:rsidP="00283E69" w:rsidRDefault="003B6312" w14:paraId="4027DFF1"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Secure record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describing initial and/or ongoing exposure to antimicrobial </w:t>
            </w:r>
            <w:r w:rsidRPr="00492CDF">
              <w:rPr>
                <w:rFonts w:ascii="Arial Narrow" w:hAnsi="Arial Narrow"/>
                <w:b/>
                <w:bCs/>
                <w:sz w:val="20"/>
                <w:szCs w:val="20"/>
              </w:rPr>
              <w:t>*</w:t>
            </w:r>
          </w:p>
          <w:p w:rsidRPr="00492CDF" w:rsidR="003B6312" w:rsidP="00283E69" w:rsidRDefault="003B6312" w14:paraId="54C6F9B7"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Self-reporting of exposure</w:t>
            </w:r>
          </w:p>
          <w:p w:rsidRPr="00492CDF" w:rsidR="003B6312" w:rsidP="00283E69" w:rsidRDefault="003B6312" w14:paraId="7066C129"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No description of exposure</w:t>
            </w:r>
          </w:p>
          <w:p w:rsidRPr="00492CDF" w:rsidR="003B6312" w:rsidP="003B6312" w:rsidRDefault="003B6312" w14:paraId="310D4060" w14:textId="77777777">
            <w:pPr>
              <w:rPr>
                <w:rFonts w:ascii="Arial Narrow" w:hAnsi="Arial Narrow"/>
                <w:b/>
                <w:bCs/>
                <w:sz w:val="20"/>
                <w:szCs w:val="20"/>
              </w:rPr>
            </w:pPr>
          </w:p>
        </w:tc>
        <w:tc>
          <w:tcPr>
            <w:tcW w:w="1701" w:type="dxa"/>
          </w:tcPr>
          <w:p w:rsidRPr="00492CDF" w:rsidR="003B6312" w:rsidP="003B6312" w:rsidRDefault="003B6312" w14:paraId="646B6DBA" w14:textId="77777777">
            <w:pPr>
              <w:rPr>
                <w:rFonts w:ascii="Arial Narrow" w:hAnsi="Arial Narrow"/>
                <w:b/>
                <w:bCs/>
                <w:sz w:val="20"/>
                <w:szCs w:val="20"/>
              </w:rPr>
            </w:pPr>
          </w:p>
        </w:tc>
        <w:tc>
          <w:tcPr>
            <w:tcW w:w="5244" w:type="dxa"/>
          </w:tcPr>
          <w:p w:rsidRPr="00492CDF" w:rsidR="003B6312" w:rsidP="003B6312" w:rsidRDefault="003B6312" w14:paraId="085D6405" w14:textId="77777777">
            <w:pPr>
              <w:rPr>
                <w:rFonts w:ascii="Arial Narrow" w:hAnsi="Arial Narrow"/>
                <w:b/>
                <w:bCs/>
                <w:sz w:val="20"/>
                <w:szCs w:val="20"/>
              </w:rPr>
            </w:pPr>
          </w:p>
        </w:tc>
      </w:tr>
      <w:tr w:rsidRPr="00492CDF" w:rsidR="003B6312" w:rsidTr="003B6312" w14:paraId="1BEE693C" w14:textId="77777777">
        <w:trPr>
          <w:trHeight w:val="793"/>
        </w:trPr>
        <w:tc>
          <w:tcPr>
            <w:tcW w:w="6663" w:type="dxa"/>
          </w:tcPr>
          <w:p w:rsidRPr="00492CDF" w:rsidR="003B6312" w:rsidP="00283E69" w:rsidRDefault="003B6312" w14:paraId="10EBFAA0"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Demonstration of the absence of the outcome of interest at the beginning of the study</w:t>
            </w:r>
          </w:p>
          <w:p w:rsidRPr="00492CDF" w:rsidR="003B6312" w:rsidP="00283E69" w:rsidRDefault="003B6312" w14:paraId="47FA7F4E"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Yes </w:t>
            </w:r>
            <w:r w:rsidRPr="00492CDF">
              <w:rPr>
                <w:rFonts w:ascii="Arial Narrow" w:hAnsi="Arial Narrow"/>
                <w:b/>
                <w:bCs/>
                <w:sz w:val="20"/>
                <w:szCs w:val="20"/>
              </w:rPr>
              <w:t>(1 point)</w:t>
            </w:r>
          </w:p>
          <w:p w:rsidRPr="00492CDF" w:rsidR="003B6312" w:rsidP="00283E69" w:rsidRDefault="003B6312" w14:paraId="6FF2A023"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492CDF" w:rsidR="003B6312" w:rsidP="003B6312" w:rsidRDefault="003B6312" w14:paraId="49F63F86" w14:textId="77777777">
            <w:pPr>
              <w:rPr>
                <w:rFonts w:ascii="Arial Narrow" w:hAnsi="Arial Narrow"/>
                <w:b/>
                <w:bCs/>
                <w:sz w:val="20"/>
                <w:szCs w:val="20"/>
              </w:rPr>
            </w:pPr>
          </w:p>
        </w:tc>
        <w:tc>
          <w:tcPr>
            <w:tcW w:w="1701" w:type="dxa"/>
          </w:tcPr>
          <w:p w:rsidRPr="00492CDF" w:rsidR="003B6312" w:rsidP="003B6312" w:rsidRDefault="003B6312" w14:paraId="06EFC53C" w14:textId="77777777">
            <w:pPr>
              <w:rPr>
                <w:rFonts w:ascii="Arial Narrow" w:hAnsi="Arial Narrow"/>
                <w:b/>
                <w:bCs/>
                <w:sz w:val="20"/>
                <w:szCs w:val="20"/>
              </w:rPr>
            </w:pPr>
          </w:p>
        </w:tc>
        <w:tc>
          <w:tcPr>
            <w:tcW w:w="5244" w:type="dxa"/>
          </w:tcPr>
          <w:p w:rsidRPr="00492CDF" w:rsidR="003B6312" w:rsidP="003B6312" w:rsidRDefault="003B6312" w14:paraId="376E4233" w14:textId="77777777">
            <w:pPr>
              <w:rPr>
                <w:rFonts w:ascii="Arial Narrow" w:hAnsi="Arial Narrow"/>
                <w:b/>
                <w:bCs/>
                <w:sz w:val="20"/>
                <w:szCs w:val="20"/>
              </w:rPr>
            </w:pPr>
          </w:p>
        </w:tc>
      </w:tr>
      <w:tr w:rsidRPr="00492CDF" w:rsidR="003B6312" w:rsidTr="003B6312" w14:paraId="3048750E" w14:textId="77777777">
        <w:trPr>
          <w:trHeight w:val="177"/>
        </w:trPr>
        <w:tc>
          <w:tcPr>
            <w:tcW w:w="6663" w:type="dxa"/>
          </w:tcPr>
          <w:p w:rsidRPr="00492CDF" w:rsidR="003B6312" w:rsidP="003B6312" w:rsidRDefault="003B6312" w14:paraId="2447D9F2" w14:textId="77777777">
            <w:pPr>
              <w:rPr>
                <w:rFonts w:ascii="Arial Narrow" w:hAnsi="Arial Narrow"/>
                <w:b/>
                <w:bCs/>
                <w:sz w:val="20"/>
                <w:szCs w:val="20"/>
              </w:rPr>
            </w:pPr>
            <w:r w:rsidRPr="00492CDF">
              <w:rPr>
                <w:rFonts w:ascii="Arial Narrow" w:hAnsi="Arial Narrow"/>
                <w:b/>
                <w:bCs/>
                <w:sz w:val="20"/>
                <w:szCs w:val="20"/>
              </w:rPr>
              <w:t>COMPARABILITY</w:t>
            </w:r>
          </w:p>
        </w:tc>
        <w:tc>
          <w:tcPr>
            <w:tcW w:w="1701" w:type="dxa"/>
          </w:tcPr>
          <w:p w:rsidRPr="00492CDF" w:rsidR="003B6312" w:rsidP="003B6312" w:rsidRDefault="003B6312" w14:paraId="7380E6C3" w14:textId="77777777">
            <w:pPr>
              <w:rPr>
                <w:rFonts w:ascii="Arial Narrow" w:hAnsi="Arial Narrow"/>
                <w:b/>
                <w:bCs/>
                <w:sz w:val="20"/>
                <w:szCs w:val="20"/>
              </w:rPr>
            </w:pPr>
          </w:p>
        </w:tc>
        <w:tc>
          <w:tcPr>
            <w:tcW w:w="5244" w:type="dxa"/>
          </w:tcPr>
          <w:p w:rsidRPr="00492CDF" w:rsidR="003B6312" w:rsidP="003B6312" w:rsidRDefault="003B6312" w14:paraId="3321BC7A" w14:textId="77777777">
            <w:pPr>
              <w:rPr>
                <w:rFonts w:ascii="Arial Narrow" w:hAnsi="Arial Narrow"/>
                <w:b/>
                <w:bCs/>
                <w:sz w:val="20"/>
                <w:szCs w:val="20"/>
              </w:rPr>
            </w:pPr>
          </w:p>
        </w:tc>
      </w:tr>
      <w:tr w:rsidRPr="00492CDF" w:rsidR="003B6312" w:rsidTr="003B6312" w14:paraId="6D2E399B" w14:textId="77777777">
        <w:trPr>
          <w:trHeight w:val="638"/>
        </w:trPr>
        <w:tc>
          <w:tcPr>
            <w:tcW w:w="6663" w:type="dxa"/>
          </w:tcPr>
          <w:p w:rsidRPr="00492CDF" w:rsidR="003B6312" w:rsidP="00283E69" w:rsidRDefault="003B6312" w14:paraId="66BF60AB"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Comparability of cohorts based on design and analysis</w:t>
            </w:r>
          </w:p>
          <w:p w:rsidRPr="00492CDF" w:rsidR="003B6312" w:rsidP="00283E69" w:rsidRDefault="003B6312" w14:paraId="56EC5E01" w14:textId="77777777">
            <w:pPr>
              <w:pStyle w:val="ListParagraph"/>
              <w:numPr>
                <w:ilvl w:val="1"/>
                <w:numId w:val="29"/>
              </w:numPr>
              <w:rPr>
                <w:rFonts w:ascii="Arial Narrow" w:hAnsi="Arial Narrow"/>
                <w:sz w:val="20"/>
                <w:szCs w:val="20"/>
              </w:rPr>
            </w:pPr>
            <w:r w:rsidRPr="00492CDF">
              <w:rPr>
                <w:rFonts w:ascii="Arial Narrow" w:hAnsi="Arial Narrow"/>
                <w:sz w:val="20"/>
                <w:szCs w:val="20"/>
              </w:rPr>
              <w:t>Study controls for sex, age, and disease severity at baseline *</w:t>
            </w:r>
          </w:p>
          <w:p w:rsidRPr="00492CDF" w:rsidR="003B6312" w:rsidP="00283E69" w:rsidRDefault="003B6312" w14:paraId="44DF3D0E"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Study controls for the above plus any other additional factors </w:t>
            </w:r>
            <w:r w:rsidRPr="00492CDF">
              <w:rPr>
                <w:rFonts w:ascii="Arial Narrow" w:hAnsi="Arial Narrow"/>
                <w:b/>
                <w:bCs/>
                <w:sz w:val="20"/>
                <w:szCs w:val="20"/>
              </w:rPr>
              <w:t>**</w:t>
            </w:r>
          </w:p>
          <w:p w:rsidRPr="00492CDF" w:rsidR="003B6312" w:rsidP="00283E69" w:rsidRDefault="003B6312" w14:paraId="4336231E" w14:textId="77777777">
            <w:pPr>
              <w:pStyle w:val="ListParagraph"/>
              <w:numPr>
                <w:ilvl w:val="1"/>
                <w:numId w:val="29"/>
              </w:numPr>
              <w:rPr>
                <w:rFonts w:ascii="Arial Narrow" w:hAnsi="Arial Narrow"/>
                <w:sz w:val="20"/>
                <w:szCs w:val="20"/>
              </w:rPr>
            </w:pPr>
            <w:r w:rsidRPr="00492CDF">
              <w:rPr>
                <w:rFonts w:ascii="Arial Narrow" w:hAnsi="Arial Narrow"/>
                <w:sz w:val="20"/>
                <w:szCs w:val="20"/>
              </w:rPr>
              <w:t>Limited or no attempt to control for differences between the cohorts</w:t>
            </w:r>
          </w:p>
          <w:p w:rsidRPr="00492CDF" w:rsidR="003B6312" w:rsidP="003B6312" w:rsidRDefault="003B6312" w14:paraId="0EEE185C" w14:textId="77777777">
            <w:pPr>
              <w:rPr>
                <w:rFonts w:ascii="Arial Narrow" w:hAnsi="Arial Narrow"/>
                <w:b/>
                <w:bCs/>
                <w:sz w:val="20"/>
                <w:szCs w:val="20"/>
              </w:rPr>
            </w:pPr>
          </w:p>
        </w:tc>
        <w:tc>
          <w:tcPr>
            <w:tcW w:w="1701" w:type="dxa"/>
          </w:tcPr>
          <w:p w:rsidRPr="00492CDF" w:rsidR="003B6312" w:rsidP="003B6312" w:rsidRDefault="003B6312" w14:paraId="5F292875" w14:textId="77777777">
            <w:pPr>
              <w:rPr>
                <w:rFonts w:ascii="Arial Narrow" w:hAnsi="Arial Narrow"/>
                <w:b/>
                <w:bCs/>
                <w:sz w:val="20"/>
                <w:szCs w:val="20"/>
              </w:rPr>
            </w:pPr>
          </w:p>
        </w:tc>
        <w:tc>
          <w:tcPr>
            <w:tcW w:w="5244" w:type="dxa"/>
          </w:tcPr>
          <w:p w:rsidRPr="00492CDF" w:rsidR="003B6312" w:rsidP="003B6312" w:rsidRDefault="003B6312" w14:paraId="490202B2" w14:textId="77777777">
            <w:pPr>
              <w:rPr>
                <w:rFonts w:ascii="Arial Narrow" w:hAnsi="Arial Narrow"/>
                <w:b/>
                <w:bCs/>
                <w:sz w:val="20"/>
                <w:szCs w:val="20"/>
              </w:rPr>
            </w:pPr>
          </w:p>
        </w:tc>
      </w:tr>
      <w:tr w:rsidRPr="00492CDF" w:rsidR="003B6312" w:rsidTr="003B6312" w14:paraId="426A4CD9" w14:textId="77777777">
        <w:trPr>
          <w:trHeight w:val="168"/>
        </w:trPr>
        <w:tc>
          <w:tcPr>
            <w:tcW w:w="6663" w:type="dxa"/>
          </w:tcPr>
          <w:p w:rsidRPr="00492CDF" w:rsidR="003B6312" w:rsidP="003B6312" w:rsidRDefault="003B6312" w14:paraId="2164F26F" w14:textId="77777777">
            <w:pPr>
              <w:rPr>
                <w:rFonts w:ascii="Arial Narrow" w:hAnsi="Arial Narrow"/>
                <w:b/>
                <w:bCs/>
                <w:sz w:val="20"/>
                <w:szCs w:val="20"/>
              </w:rPr>
            </w:pPr>
            <w:r w:rsidRPr="00492CDF">
              <w:rPr>
                <w:rFonts w:ascii="Arial Narrow" w:hAnsi="Arial Narrow"/>
                <w:b/>
                <w:bCs/>
                <w:sz w:val="20"/>
                <w:szCs w:val="20"/>
              </w:rPr>
              <w:t>OUTCOME</w:t>
            </w:r>
          </w:p>
        </w:tc>
        <w:tc>
          <w:tcPr>
            <w:tcW w:w="1701" w:type="dxa"/>
          </w:tcPr>
          <w:p w:rsidRPr="00492CDF" w:rsidR="003B6312" w:rsidP="003B6312" w:rsidRDefault="003B6312" w14:paraId="38B5615E" w14:textId="77777777">
            <w:pPr>
              <w:rPr>
                <w:rFonts w:ascii="Arial Narrow" w:hAnsi="Arial Narrow"/>
                <w:b/>
                <w:bCs/>
                <w:sz w:val="20"/>
                <w:szCs w:val="20"/>
              </w:rPr>
            </w:pPr>
          </w:p>
        </w:tc>
        <w:tc>
          <w:tcPr>
            <w:tcW w:w="5244" w:type="dxa"/>
          </w:tcPr>
          <w:p w:rsidRPr="00492CDF" w:rsidR="003B6312" w:rsidP="003B6312" w:rsidRDefault="003B6312" w14:paraId="21653335" w14:textId="77777777">
            <w:pPr>
              <w:rPr>
                <w:rFonts w:ascii="Arial Narrow" w:hAnsi="Arial Narrow"/>
                <w:b/>
                <w:bCs/>
                <w:sz w:val="20"/>
                <w:szCs w:val="20"/>
              </w:rPr>
            </w:pPr>
          </w:p>
        </w:tc>
      </w:tr>
      <w:tr w:rsidRPr="00492CDF" w:rsidR="003B6312" w:rsidTr="003B6312" w14:paraId="287827DA" w14:textId="77777777">
        <w:trPr>
          <w:trHeight w:val="647"/>
        </w:trPr>
        <w:tc>
          <w:tcPr>
            <w:tcW w:w="6663" w:type="dxa"/>
          </w:tcPr>
          <w:p w:rsidRPr="00492CDF" w:rsidR="003B6312" w:rsidP="00283E69" w:rsidRDefault="003B6312" w14:paraId="0312FD73"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 xml:space="preserve">Assessment of Outcome </w:t>
            </w:r>
          </w:p>
          <w:p w:rsidRPr="00492CDF" w:rsidR="003B6312" w:rsidP="00283E69" w:rsidRDefault="003B6312" w14:paraId="0A91C560"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Independent or blind assessment, or confirmation of the outcome by reference to</w:t>
            </w:r>
            <w:r w:rsidRPr="00492CDF">
              <w:rPr>
                <w:rFonts w:ascii="Arial Narrow" w:hAnsi="Arial Narrow"/>
                <w:i/>
                <w:iCs/>
                <w:sz w:val="20"/>
                <w:szCs w:val="20"/>
              </w:rPr>
              <w:t xml:space="preserve"> </w:t>
            </w:r>
            <w:r w:rsidRPr="00492CDF">
              <w:rPr>
                <w:rFonts w:ascii="Arial Narrow" w:hAnsi="Arial Narrow"/>
                <w:sz w:val="20"/>
                <w:szCs w:val="20"/>
              </w:rPr>
              <w:t>secure records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medical records, laboratory results etc) </w:t>
            </w:r>
            <w:r w:rsidRPr="00492CDF">
              <w:rPr>
                <w:rFonts w:ascii="Arial Narrow" w:hAnsi="Arial Narrow"/>
                <w:b/>
                <w:bCs/>
                <w:sz w:val="20"/>
                <w:szCs w:val="20"/>
              </w:rPr>
              <w:t>*</w:t>
            </w:r>
          </w:p>
          <w:p w:rsidRPr="00492CDF" w:rsidR="003B6312" w:rsidP="00283E69" w:rsidRDefault="003B6312" w14:paraId="154DA7E1" w14:textId="77777777">
            <w:pPr>
              <w:pStyle w:val="ListParagraph"/>
              <w:numPr>
                <w:ilvl w:val="1"/>
                <w:numId w:val="29"/>
              </w:numPr>
              <w:rPr>
                <w:rFonts w:ascii="Arial Narrow" w:hAnsi="Arial Narrow"/>
                <w:i/>
                <w:iCs/>
                <w:sz w:val="20"/>
                <w:szCs w:val="20"/>
              </w:rPr>
            </w:pPr>
            <w:r w:rsidRPr="00492CDF">
              <w:rPr>
                <w:rFonts w:ascii="Arial Narrow" w:hAnsi="Arial Narrow"/>
                <w:sz w:val="20"/>
                <w:szCs w:val="20"/>
              </w:rPr>
              <w:t>Identified through ICD codes on database records</w:t>
            </w:r>
            <w:r w:rsidRPr="00492CDF">
              <w:rPr>
                <w:rFonts w:ascii="Arial Narrow" w:hAnsi="Arial Narrow"/>
                <w:b/>
                <w:bCs/>
                <w:sz w:val="20"/>
                <w:szCs w:val="20"/>
              </w:rPr>
              <w:t xml:space="preserve"> *</w:t>
            </w:r>
          </w:p>
          <w:p w:rsidRPr="00492CDF" w:rsidR="003B6312" w:rsidP="00283E69" w:rsidRDefault="003B6312" w14:paraId="5F2E2F74" w14:textId="77777777">
            <w:pPr>
              <w:pStyle w:val="ListParagraph"/>
              <w:numPr>
                <w:ilvl w:val="1"/>
                <w:numId w:val="29"/>
              </w:numPr>
              <w:rPr>
                <w:rFonts w:ascii="Arial Narrow" w:hAnsi="Arial Narrow"/>
                <w:sz w:val="20"/>
                <w:szCs w:val="20"/>
              </w:rPr>
            </w:pPr>
            <w:r w:rsidRPr="00492CDF">
              <w:rPr>
                <w:rFonts w:ascii="Arial Narrow" w:hAnsi="Arial Narrow"/>
                <w:sz w:val="20"/>
                <w:szCs w:val="20"/>
              </w:rPr>
              <w:lastRenderedPageBreak/>
              <w:t xml:space="preserve">Self-report </w:t>
            </w:r>
            <w:proofErr w:type="gramStart"/>
            <w:r w:rsidRPr="00492CDF">
              <w:rPr>
                <w:rFonts w:ascii="Arial Narrow" w:hAnsi="Arial Narrow"/>
                <w:sz w:val="20"/>
                <w:szCs w:val="20"/>
              </w:rPr>
              <w:t>i.e.</w:t>
            </w:r>
            <w:proofErr w:type="gramEnd"/>
            <w:r w:rsidRPr="00492CDF">
              <w:rPr>
                <w:rFonts w:ascii="Arial Narrow" w:hAnsi="Arial Narrow"/>
                <w:sz w:val="20"/>
                <w:szCs w:val="20"/>
              </w:rPr>
              <w:t xml:space="preserve"> no reference to original medical records to confirm the outcome</w:t>
            </w:r>
          </w:p>
          <w:p w:rsidRPr="00492CDF" w:rsidR="003B6312" w:rsidP="00283E69" w:rsidRDefault="003B6312" w14:paraId="09DF6619"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description</w:t>
            </w:r>
          </w:p>
          <w:p w:rsidRPr="00492CDF" w:rsidR="003B6312" w:rsidP="003B6312" w:rsidRDefault="003B6312" w14:paraId="5A5C8CEB" w14:textId="77777777">
            <w:pPr>
              <w:rPr>
                <w:rFonts w:ascii="Arial Narrow" w:hAnsi="Arial Narrow"/>
                <w:b/>
                <w:bCs/>
                <w:sz w:val="20"/>
                <w:szCs w:val="20"/>
              </w:rPr>
            </w:pPr>
          </w:p>
        </w:tc>
        <w:tc>
          <w:tcPr>
            <w:tcW w:w="1701" w:type="dxa"/>
          </w:tcPr>
          <w:p w:rsidRPr="00492CDF" w:rsidR="003B6312" w:rsidP="003B6312" w:rsidRDefault="003B6312" w14:paraId="2B970A49" w14:textId="77777777">
            <w:pPr>
              <w:rPr>
                <w:rFonts w:ascii="Arial Narrow" w:hAnsi="Arial Narrow"/>
                <w:b/>
                <w:bCs/>
                <w:sz w:val="20"/>
                <w:szCs w:val="20"/>
              </w:rPr>
            </w:pPr>
          </w:p>
        </w:tc>
        <w:tc>
          <w:tcPr>
            <w:tcW w:w="5244" w:type="dxa"/>
          </w:tcPr>
          <w:p w:rsidRPr="00492CDF" w:rsidR="003B6312" w:rsidP="003B6312" w:rsidRDefault="003B6312" w14:paraId="5C72501C" w14:textId="77777777">
            <w:pPr>
              <w:rPr>
                <w:rFonts w:ascii="Arial Narrow" w:hAnsi="Arial Narrow"/>
                <w:b/>
                <w:bCs/>
                <w:sz w:val="20"/>
                <w:szCs w:val="20"/>
              </w:rPr>
            </w:pPr>
          </w:p>
        </w:tc>
      </w:tr>
      <w:tr w:rsidRPr="00492CDF" w:rsidR="003B6312" w:rsidTr="003B6312" w14:paraId="5C97BE5E" w14:textId="77777777">
        <w:trPr>
          <w:trHeight w:val="824"/>
        </w:trPr>
        <w:tc>
          <w:tcPr>
            <w:tcW w:w="6663" w:type="dxa"/>
          </w:tcPr>
          <w:p w:rsidRPr="00492CDF" w:rsidR="003B6312" w:rsidP="00283E69" w:rsidRDefault="003B6312" w14:paraId="249D9C55"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Was follow-up long enough for outcomes to occur</w:t>
            </w:r>
          </w:p>
          <w:p w:rsidRPr="00492CDF" w:rsidR="003B6312" w:rsidP="00283E69" w:rsidRDefault="003B6312" w14:paraId="4D831CF4" w14:textId="77777777">
            <w:pPr>
              <w:pStyle w:val="ListParagraph"/>
              <w:numPr>
                <w:ilvl w:val="1"/>
                <w:numId w:val="29"/>
              </w:numPr>
              <w:rPr>
                <w:rFonts w:ascii="Arial Narrow" w:hAnsi="Arial Narrow"/>
                <w:b/>
                <w:bCs/>
                <w:sz w:val="20"/>
                <w:szCs w:val="20"/>
              </w:rPr>
            </w:pPr>
            <w:r w:rsidRPr="00492CDF">
              <w:rPr>
                <w:rFonts w:ascii="Arial Narrow" w:hAnsi="Arial Narrow"/>
                <w:sz w:val="20"/>
                <w:szCs w:val="20"/>
              </w:rPr>
              <w:t xml:space="preserve">Yes </w:t>
            </w:r>
            <w:r w:rsidRPr="00492CDF">
              <w:rPr>
                <w:rFonts w:ascii="Arial Narrow" w:hAnsi="Arial Narrow"/>
                <w:b/>
                <w:bCs/>
                <w:sz w:val="20"/>
                <w:szCs w:val="20"/>
              </w:rPr>
              <w:t>*</w:t>
            </w:r>
          </w:p>
          <w:p w:rsidRPr="00492CDF" w:rsidR="003B6312" w:rsidP="00283E69" w:rsidRDefault="003B6312" w14:paraId="39FA9FB2"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No </w:t>
            </w:r>
          </w:p>
          <w:p w:rsidRPr="00492CDF" w:rsidR="003B6312" w:rsidP="00283E69" w:rsidRDefault="003B6312" w14:paraId="5ECD4E72" w14:textId="77777777">
            <w:pPr>
              <w:pStyle w:val="ListParagraph"/>
              <w:numPr>
                <w:ilvl w:val="1"/>
                <w:numId w:val="29"/>
              </w:numPr>
              <w:rPr>
                <w:rFonts w:ascii="Arial Narrow" w:hAnsi="Arial Narrow"/>
                <w:sz w:val="20"/>
                <w:szCs w:val="20"/>
              </w:rPr>
            </w:pPr>
            <w:r w:rsidRPr="00492CDF">
              <w:rPr>
                <w:rFonts w:ascii="Arial Narrow" w:hAnsi="Arial Narrow"/>
                <w:sz w:val="20"/>
                <w:szCs w:val="20"/>
              </w:rPr>
              <w:t>Length of follow-up not stated</w:t>
            </w:r>
          </w:p>
          <w:p w:rsidRPr="00492CDF" w:rsidR="003B6312" w:rsidP="003B6312" w:rsidRDefault="003B6312" w14:paraId="05476301" w14:textId="77777777">
            <w:pPr>
              <w:rPr>
                <w:rFonts w:ascii="Arial Narrow" w:hAnsi="Arial Narrow"/>
                <w:b/>
                <w:bCs/>
                <w:sz w:val="20"/>
                <w:szCs w:val="20"/>
              </w:rPr>
            </w:pPr>
          </w:p>
        </w:tc>
        <w:tc>
          <w:tcPr>
            <w:tcW w:w="1701" w:type="dxa"/>
          </w:tcPr>
          <w:p w:rsidRPr="00492CDF" w:rsidR="003B6312" w:rsidP="003B6312" w:rsidRDefault="003B6312" w14:paraId="1EADCCF2" w14:textId="77777777">
            <w:pPr>
              <w:rPr>
                <w:rFonts w:ascii="Arial Narrow" w:hAnsi="Arial Narrow"/>
                <w:b/>
                <w:bCs/>
                <w:sz w:val="20"/>
                <w:szCs w:val="20"/>
              </w:rPr>
            </w:pPr>
          </w:p>
        </w:tc>
        <w:tc>
          <w:tcPr>
            <w:tcW w:w="5244" w:type="dxa"/>
          </w:tcPr>
          <w:p w:rsidRPr="00492CDF" w:rsidR="003B6312" w:rsidP="003B6312" w:rsidRDefault="003B6312" w14:paraId="0C9C2081" w14:textId="77777777">
            <w:pPr>
              <w:rPr>
                <w:rFonts w:ascii="Arial Narrow" w:hAnsi="Arial Narrow"/>
                <w:b/>
                <w:bCs/>
                <w:sz w:val="20"/>
                <w:szCs w:val="20"/>
              </w:rPr>
            </w:pPr>
          </w:p>
        </w:tc>
      </w:tr>
      <w:tr w:rsidRPr="00492CDF" w:rsidR="003B6312" w:rsidTr="003B6312" w14:paraId="36A5A271" w14:textId="77777777">
        <w:trPr>
          <w:trHeight w:val="824"/>
        </w:trPr>
        <w:tc>
          <w:tcPr>
            <w:tcW w:w="6663" w:type="dxa"/>
          </w:tcPr>
          <w:p w:rsidRPr="00492CDF" w:rsidR="003B6312" w:rsidP="00283E69" w:rsidRDefault="003B6312" w14:paraId="446EFD41" w14:textId="77777777">
            <w:pPr>
              <w:pStyle w:val="ListParagraph"/>
              <w:numPr>
                <w:ilvl w:val="0"/>
                <w:numId w:val="29"/>
              </w:numPr>
              <w:rPr>
                <w:rFonts w:ascii="Arial Narrow" w:hAnsi="Arial Narrow"/>
                <w:i/>
                <w:iCs/>
                <w:sz w:val="20"/>
                <w:szCs w:val="20"/>
              </w:rPr>
            </w:pPr>
            <w:r w:rsidRPr="00492CDF">
              <w:rPr>
                <w:rFonts w:ascii="Arial Narrow" w:hAnsi="Arial Narrow"/>
                <w:i/>
                <w:iCs/>
                <w:sz w:val="20"/>
                <w:szCs w:val="20"/>
              </w:rPr>
              <w:t>Adequacy of follow-up of cohorts</w:t>
            </w:r>
          </w:p>
          <w:p w:rsidRPr="00492CDF" w:rsidR="003B6312" w:rsidP="00283E69" w:rsidRDefault="003B6312" w14:paraId="70F69009"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Complete follow-up – all subjects accounted for </w:t>
            </w:r>
            <w:r w:rsidRPr="00492CDF">
              <w:rPr>
                <w:rFonts w:ascii="Arial Narrow" w:hAnsi="Arial Narrow"/>
                <w:b/>
                <w:bCs/>
                <w:sz w:val="20"/>
                <w:szCs w:val="20"/>
              </w:rPr>
              <w:t>*</w:t>
            </w:r>
          </w:p>
          <w:p w:rsidRPr="00492CDF" w:rsidR="003B6312" w:rsidP="00283E69" w:rsidRDefault="003B6312" w14:paraId="3E0098EA" w14:textId="77777777">
            <w:pPr>
              <w:pStyle w:val="ListParagraph"/>
              <w:numPr>
                <w:ilvl w:val="1"/>
                <w:numId w:val="29"/>
              </w:numPr>
              <w:rPr>
                <w:rFonts w:ascii="Arial Narrow" w:hAnsi="Arial Narrow"/>
                <w:sz w:val="20"/>
                <w:szCs w:val="20"/>
              </w:rPr>
            </w:pPr>
            <w:r w:rsidRPr="00492CDF">
              <w:rPr>
                <w:rFonts w:ascii="Arial Narrow" w:hAnsi="Arial Narrow"/>
                <w:sz w:val="20"/>
                <w:szCs w:val="20"/>
              </w:rPr>
              <w:t xml:space="preserve">Loss to follow-up less than 20% or description given for those lost </w:t>
            </w:r>
            <w:r w:rsidRPr="00492CDF">
              <w:rPr>
                <w:rFonts w:ascii="Arial Narrow" w:hAnsi="Arial Narrow"/>
                <w:b/>
                <w:bCs/>
                <w:sz w:val="20"/>
                <w:szCs w:val="20"/>
              </w:rPr>
              <w:t>*</w:t>
            </w:r>
          </w:p>
          <w:p w:rsidRPr="00492CDF" w:rsidR="003B6312" w:rsidP="00283E69" w:rsidRDefault="003B6312" w14:paraId="37F7155C" w14:textId="77777777">
            <w:pPr>
              <w:pStyle w:val="ListParagraph"/>
              <w:numPr>
                <w:ilvl w:val="1"/>
                <w:numId w:val="29"/>
              </w:numPr>
              <w:rPr>
                <w:rFonts w:ascii="Arial Narrow" w:hAnsi="Arial Narrow"/>
                <w:sz w:val="20"/>
                <w:szCs w:val="20"/>
              </w:rPr>
            </w:pPr>
            <w:r w:rsidRPr="00492CDF">
              <w:rPr>
                <w:rFonts w:ascii="Arial Narrow" w:hAnsi="Arial Narrow"/>
                <w:sz w:val="20"/>
                <w:szCs w:val="20"/>
              </w:rPr>
              <w:t>Follow-up rate less than 50% and no description of those lost</w:t>
            </w:r>
          </w:p>
          <w:p w:rsidRPr="00492CDF" w:rsidR="003B6312" w:rsidP="00283E69" w:rsidRDefault="003B6312" w14:paraId="1CFB47C9" w14:textId="77777777">
            <w:pPr>
              <w:pStyle w:val="ListParagraph"/>
              <w:numPr>
                <w:ilvl w:val="1"/>
                <w:numId w:val="29"/>
              </w:numPr>
              <w:rPr>
                <w:rFonts w:ascii="Arial Narrow" w:hAnsi="Arial Narrow"/>
                <w:sz w:val="20"/>
                <w:szCs w:val="20"/>
              </w:rPr>
            </w:pPr>
            <w:r w:rsidRPr="00492CDF">
              <w:rPr>
                <w:rFonts w:ascii="Arial Narrow" w:hAnsi="Arial Narrow"/>
                <w:sz w:val="20"/>
                <w:szCs w:val="20"/>
              </w:rPr>
              <w:t>No statement</w:t>
            </w:r>
          </w:p>
        </w:tc>
        <w:tc>
          <w:tcPr>
            <w:tcW w:w="1701" w:type="dxa"/>
          </w:tcPr>
          <w:p w:rsidRPr="00492CDF" w:rsidR="003B6312" w:rsidP="003B6312" w:rsidRDefault="003B6312" w14:paraId="6EFDA9EE" w14:textId="77777777">
            <w:pPr>
              <w:rPr>
                <w:rFonts w:ascii="Arial Narrow" w:hAnsi="Arial Narrow"/>
                <w:b/>
                <w:bCs/>
                <w:sz w:val="20"/>
                <w:szCs w:val="20"/>
              </w:rPr>
            </w:pPr>
          </w:p>
        </w:tc>
        <w:tc>
          <w:tcPr>
            <w:tcW w:w="5244" w:type="dxa"/>
          </w:tcPr>
          <w:p w:rsidRPr="00492CDF" w:rsidR="003B6312" w:rsidP="003B6312" w:rsidRDefault="003B6312" w14:paraId="146D0D58" w14:textId="77777777">
            <w:pPr>
              <w:rPr>
                <w:rFonts w:ascii="Arial Narrow" w:hAnsi="Arial Narrow"/>
                <w:b/>
                <w:bCs/>
                <w:sz w:val="20"/>
                <w:szCs w:val="20"/>
              </w:rPr>
            </w:pPr>
          </w:p>
        </w:tc>
      </w:tr>
      <w:tr w:rsidRPr="00492CDF" w:rsidR="003B6312" w:rsidTr="003B6312" w14:paraId="68FE3349" w14:textId="77777777">
        <w:trPr>
          <w:trHeight w:val="558"/>
        </w:trPr>
        <w:tc>
          <w:tcPr>
            <w:tcW w:w="6663" w:type="dxa"/>
          </w:tcPr>
          <w:p w:rsidRPr="00492CDF" w:rsidR="003B6312" w:rsidP="003B6312" w:rsidRDefault="003B6312" w14:paraId="0B5588BE" w14:textId="77777777">
            <w:pPr>
              <w:rPr>
                <w:rFonts w:ascii="Arial Narrow" w:hAnsi="Arial Narrow"/>
                <w:b/>
                <w:bCs/>
                <w:sz w:val="20"/>
                <w:szCs w:val="20"/>
              </w:rPr>
            </w:pPr>
            <w:r w:rsidRPr="00492CDF">
              <w:rPr>
                <w:rFonts w:ascii="Arial Narrow" w:hAnsi="Arial Narrow"/>
                <w:b/>
                <w:bCs/>
                <w:sz w:val="20"/>
                <w:szCs w:val="20"/>
              </w:rPr>
              <w:t>TOTAL SCORE</w:t>
            </w:r>
          </w:p>
        </w:tc>
        <w:tc>
          <w:tcPr>
            <w:tcW w:w="1701" w:type="dxa"/>
          </w:tcPr>
          <w:p w:rsidRPr="00492CDF" w:rsidR="003B6312" w:rsidP="003B6312" w:rsidRDefault="003B6312" w14:paraId="6B6BA3A2" w14:textId="77777777">
            <w:pPr>
              <w:rPr>
                <w:rFonts w:ascii="Arial Narrow" w:hAnsi="Arial Narrow"/>
                <w:b/>
                <w:bCs/>
                <w:sz w:val="20"/>
                <w:szCs w:val="20"/>
              </w:rPr>
            </w:pPr>
          </w:p>
        </w:tc>
        <w:tc>
          <w:tcPr>
            <w:tcW w:w="5244" w:type="dxa"/>
          </w:tcPr>
          <w:p w:rsidRPr="00492CDF" w:rsidR="003B6312" w:rsidP="003B6312" w:rsidRDefault="003B6312" w14:paraId="1B716A0D" w14:textId="77777777">
            <w:pPr>
              <w:rPr>
                <w:rFonts w:ascii="Arial Narrow" w:hAnsi="Arial Narrow"/>
                <w:b/>
                <w:bCs/>
                <w:sz w:val="20"/>
                <w:szCs w:val="20"/>
              </w:rPr>
            </w:pPr>
          </w:p>
        </w:tc>
      </w:tr>
    </w:tbl>
    <w:p w:rsidR="003B6312" w:rsidRDefault="003B6312" w14:paraId="699EABD3" w14:textId="0732AB47">
      <w:pPr>
        <w:rPr>
          <w:b/>
          <w:bCs/>
          <w:sz w:val="20"/>
          <w:szCs w:val="20"/>
        </w:rPr>
      </w:pPr>
    </w:p>
    <w:p w:rsidR="003B6312" w:rsidRDefault="003B6312" w14:paraId="3DE16C4E" w14:textId="77777777">
      <w:pPr>
        <w:rPr>
          <w:b/>
          <w:bCs/>
          <w:sz w:val="20"/>
          <w:szCs w:val="20"/>
        </w:rPr>
      </w:pPr>
    </w:p>
    <w:p w:rsidR="003B6312" w:rsidRDefault="003B6312" w14:paraId="5BC25234" w14:textId="77777777">
      <w:pPr>
        <w:rPr>
          <w:b/>
          <w:bCs/>
          <w:sz w:val="20"/>
          <w:szCs w:val="20"/>
        </w:rPr>
      </w:pPr>
    </w:p>
    <w:p w:rsidR="003B6312" w:rsidRDefault="003B6312" w14:paraId="4E17738B" w14:textId="77777777">
      <w:pPr>
        <w:rPr>
          <w:b/>
          <w:bCs/>
          <w:sz w:val="20"/>
          <w:szCs w:val="20"/>
        </w:rPr>
      </w:pPr>
    </w:p>
    <w:p w:rsidR="003B6312" w:rsidRDefault="003B6312" w14:paraId="748DE03D" w14:textId="77777777">
      <w:pPr>
        <w:rPr>
          <w:b/>
          <w:bCs/>
          <w:sz w:val="20"/>
          <w:szCs w:val="20"/>
        </w:rPr>
      </w:pPr>
    </w:p>
    <w:p w:rsidR="003B6312" w:rsidRDefault="003B6312" w14:paraId="6DB207F8" w14:textId="77777777">
      <w:pPr>
        <w:rPr>
          <w:b/>
          <w:bCs/>
          <w:sz w:val="20"/>
          <w:szCs w:val="20"/>
        </w:rPr>
      </w:pPr>
    </w:p>
    <w:p w:rsidR="003B6312" w:rsidRDefault="003B6312" w14:paraId="73543B83" w14:textId="77777777">
      <w:pPr>
        <w:rPr>
          <w:b/>
          <w:bCs/>
          <w:sz w:val="20"/>
          <w:szCs w:val="20"/>
        </w:rPr>
      </w:pPr>
    </w:p>
    <w:p w:rsidR="003B6312" w:rsidRDefault="003B6312" w14:paraId="4EBAA967" w14:textId="77777777">
      <w:pPr>
        <w:rPr>
          <w:b/>
          <w:bCs/>
          <w:sz w:val="20"/>
          <w:szCs w:val="20"/>
        </w:rPr>
      </w:pPr>
    </w:p>
    <w:p w:rsidRPr="00F96950" w:rsidR="003B6312" w:rsidRDefault="003B6312" w14:paraId="75D4ADF9" w14:textId="77777777">
      <w:pPr>
        <w:rPr>
          <w:b/>
          <w:bCs/>
          <w:sz w:val="20"/>
          <w:szCs w:val="20"/>
        </w:rPr>
      </w:pPr>
    </w:p>
    <w:sectPr w:rsidRPr="00F96950" w:rsidR="003B6312" w:rsidSect="00890B8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F66EB"/>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8330097"/>
    <w:multiLevelType w:val="hybridMultilevel"/>
    <w:tmpl w:val="90FEF086"/>
    <w:lvl w:ilvl="0" w:tplc="D73CD616">
      <w:start w:val="1"/>
      <w:numFmt w:val="decimal"/>
      <w:lvlText w:val="%1."/>
      <w:lvlJc w:val="left"/>
      <w:pPr>
        <w:ind w:left="720" w:hanging="360"/>
      </w:pPr>
      <w:rPr>
        <w:rFonts w:hint="default"/>
        <w:b w:val="0"/>
        <w:bCs w:val="0"/>
      </w:rPr>
    </w:lvl>
    <w:lvl w:ilvl="1" w:tplc="08090001">
      <w:start w:val="1"/>
      <w:numFmt w:val="bullet"/>
      <w:lvlText w:val=""/>
      <w:lvlJc w:val="left"/>
      <w:pPr>
        <w:ind w:left="1440" w:hanging="360"/>
      </w:pPr>
      <w:rPr>
        <w:rFonts w:hint="default" w:ascii="Symbol" w:hAnsi="Symbol"/>
        <w:b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603E4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80E57A7"/>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9ED2218"/>
    <w:multiLevelType w:val="hybridMultilevel"/>
    <w:tmpl w:val="562C541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EFA5739"/>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355113A"/>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38831A5"/>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58748BE"/>
    <w:multiLevelType w:val="multilevel"/>
    <w:tmpl w:val="0809001D"/>
    <w:lvl w:ilvl="0">
      <w:start w:val="1"/>
      <w:numFmt w:val="decimal"/>
      <w:lvlText w:val="%1)"/>
      <w:lvlJc w:val="left"/>
      <w:pPr>
        <w:ind w:left="360" w:hanging="360"/>
      </w:pPr>
      <w:rPr>
        <w:rFonts w:hint="default"/>
        <w:b w:val="0"/>
        <w:bCs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8236825"/>
    <w:multiLevelType w:val="hybridMultilevel"/>
    <w:tmpl w:val="63D68B70"/>
    <w:lvl w:ilvl="0" w:tplc="D73CD616">
      <w:start w:val="1"/>
      <w:numFmt w:val="decimal"/>
      <w:lvlText w:val="%1."/>
      <w:lvlJc w:val="left"/>
      <w:pPr>
        <w:ind w:left="720" w:hanging="360"/>
      </w:pPr>
      <w:rPr>
        <w:rFonts w:hint="default"/>
        <w:b w:val="0"/>
        <w:bCs w:val="0"/>
      </w:rPr>
    </w:lvl>
    <w:lvl w:ilvl="1" w:tplc="08090019">
      <w:start w:val="1"/>
      <w:numFmt w:val="lowerLetter"/>
      <w:lvlText w:val="%2."/>
      <w:lvlJc w:val="left"/>
      <w:pPr>
        <w:ind w:left="1440" w:hanging="360"/>
      </w:pPr>
      <w:rPr>
        <w:rFonts w:hint="default"/>
        <w:b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D6A4434"/>
    <w:multiLevelType w:val="multilevel"/>
    <w:tmpl w:val="0809001D"/>
    <w:lvl w:ilvl="0">
      <w:start w:val="1"/>
      <w:numFmt w:val="decimal"/>
      <w:lvlText w:val="%1)"/>
      <w:lvlJc w:val="left"/>
      <w:pPr>
        <w:ind w:left="360" w:hanging="360"/>
      </w:pPr>
      <w:rPr>
        <w:rFonts w:hint="default"/>
        <w:i w:val="0"/>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12D10FE"/>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377676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51476314"/>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6F07756"/>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5B06337C"/>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5CA31BFE"/>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5CDB051C"/>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617E7A02"/>
    <w:multiLevelType w:val="hybridMultilevel"/>
    <w:tmpl w:val="1FB6DA1A"/>
    <w:lvl w:ilvl="0" w:tplc="D73CD616">
      <w:start w:val="1"/>
      <w:numFmt w:val="decimal"/>
      <w:lvlText w:val="%1."/>
      <w:lvlJc w:val="left"/>
      <w:pPr>
        <w:ind w:left="720" w:hanging="360"/>
      </w:pPr>
      <w:rPr>
        <w:rFonts w:hint="default"/>
        <w:b w:val="0"/>
        <w:bCs w:val="0"/>
      </w:rPr>
    </w:lvl>
    <w:lvl w:ilvl="1" w:tplc="9FBA37BE">
      <w:start w:val="1"/>
      <w:numFmt w:val="lowerLetter"/>
      <w:lvlText w:val="%2."/>
      <w:lvlJc w:val="left"/>
      <w:pPr>
        <w:ind w:left="1440" w:hanging="360"/>
      </w:pPr>
      <w:rPr>
        <w:b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3631A81"/>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405520F"/>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6300463"/>
    <w:multiLevelType w:val="hybridMultilevel"/>
    <w:tmpl w:val="9CC6BF0E"/>
    <w:lvl w:ilvl="0" w:tplc="D73CD616">
      <w:start w:val="1"/>
      <w:numFmt w:val="decimal"/>
      <w:lvlText w:val="%1."/>
      <w:lvlJc w:val="left"/>
      <w:pPr>
        <w:ind w:left="720" w:hanging="360"/>
      </w:pPr>
      <w:rPr>
        <w:rFonts w:hint="default"/>
        <w:b w:val="0"/>
        <w:bCs w:val="0"/>
      </w:rPr>
    </w:lvl>
    <w:lvl w:ilvl="1" w:tplc="0809000F">
      <w:start w:val="1"/>
      <w:numFmt w:val="decimal"/>
      <w:lvlText w:val="%2."/>
      <w:lvlJc w:val="left"/>
      <w:pPr>
        <w:ind w:left="1440" w:hanging="360"/>
      </w:pPr>
      <w:rPr>
        <w:rFonts w:hint="default"/>
        <w:b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8846C7B"/>
    <w:multiLevelType w:val="hybridMultilevel"/>
    <w:tmpl w:val="C67E4AAC"/>
    <w:lvl w:ilvl="0" w:tplc="1B4EE5EE">
      <w:start w:val="1"/>
      <w:numFmt w:val="decimal"/>
      <w:lvlText w:val="%1."/>
      <w:lvlJc w:val="left"/>
      <w:pPr>
        <w:ind w:left="720" w:hanging="360"/>
      </w:pPr>
      <w:rPr>
        <w:rFonts w:ascii="Arial Narrow" w:hAnsi="Arial Narrow" w:eastAsiaTheme="minorHAnsi" w:cstheme="minorBidi"/>
        <w:b w:val="0"/>
        <w:bCs w:val="0"/>
      </w:rPr>
    </w:lvl>
    <w:lvl w:ilvl="1" w:tplc="9FBA37BE">
      <w:start w:val="1"/>
      <w:numFmt w:val="lowerLetter"/>
      <w:lvlText w:val="%2."/>
      <w:lvlJc w:val="left"/>
      <w:pPr>
        <w:ind w:left="1440" w:hanging="360"/>
      </w:pPr>
      <w:rPr>
        <w:b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8F4515"/>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DC90E0E"/>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F9F6EAF"/>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41A65EA"/>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6C828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6CA6D61"/>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8"/>
  </w:num>
  <w:num w:numId="2">
    <w:abstractNumId w:val="21"/>
  </w:num>
  <w:num w:numId="3">
    <w:abstractNumId w:val="1"/>
  </w:num>
  <w:num w:numId="4">
    <w:abstractNumId w:val="9"/>
  </w:num>
  <w:num w:numId="5">
    <w:abstractNumId w:val="22"/>
  </w:num>
  <w:num w:numId="6">
    <w:abstractNumId w:val="18"/>
  </w:num>
  <w:num w:numId="7">
    <w:abstractNumId w:val="4"/>
  </w:num>
  <w:num w:numId="8">
    <w:abstractNumId w:val="11"/>
  </w:num>
  <w:num w:numId="9">
    <w:abstractNumId w:val="19"/>
  </w:num>
  <w:num w:numId="10">
    <w:abstractNumId w:val="3"/>
  </w:num>
  <w:num w:numId="11">
    <w:abstractNumId w:val="26"/>
  </w:num>
  <w:num w:numId="12">
    <w:abstractNumId w:val="28"/>
  </w:num>
  <w:num w:numId="13">
    <w:abstractNumId w:val="2"/>
  </w:num>
  <w:num w:numId="14">
    <w:abstractNumId w:val="7"/>
  </w:num>
  <w:num w:numId="15">
    <w:abstractNumId w:val="27"/>
  </w:num>
  <w:num w:numId="16">
    <w:abstractNumId w:val="0"/>
  </w:num>
  <w:num w:numId="17">
    <w:abstractNumId w:val="20"/>
  </w:num>
  <w:num w:numId="18">
    <w:abstractNumId w:val="6"/>
  </w:num>
  <w:num w:numId="19">
    <w:abstractNumId w:val="24"/>
  </w:num>
  <w:num w:numId="20">
    <w:abstractNumId w:val="23"/>
  </w:num>
  <w:num w:numId="21">
    <w:abstractNumId w:val="14"/>
  </w:num>
  <w:num w:numId="22">
    <w:abstractNumId w:val="17"/>
  </w:num>
  <w:num w:numId="23">
    <w:abstractNumId w:val="16"/>
  </w:num>
  <w:num w:numId="24">
    <w:abstractNumId w:val="13"/>
  </w:num>
  <w:num w:numId="25">
    <w:abstractNumId w:val="25"/>
  </w:num>
  <w:num w:numId="26">
    <w:abstractNumId w:val="10"/>
  </w:num>
  <w:num w:numId="27">
    <w:abstractNumId w:val="12"/>
  </w:num>
  <w:num w:numId="28">
    <w:abstractNumId w:val="5"/>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1"/>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6950"/>
    <w:rsid w:val="000055C2"/>
    <w:rsid w:val="00007193"/>
    <w:rsid w:val="00020ACB"/>
    <w:rsid w:val="00021CC4"/>
    <w:rsid w:val="00022D9B"/>
    <w:rsid w:val="00023FB6"/>
    <w:rsid w:val="000244AD"/>
    <w:rsid w:val="000244BD"/>
    <w:rsid w:val="00024E81"/>
    <w:rsid w:val="00025780"/>
    <w:rsid w:val="00025DEF"/>
    <w:rsid w:val="00027538"/>
    <w:rsid w:val="00027F49"/>
    <w:rsid w:val="00033333"/>
    <w:rsid w:val="00034029"/>
    <w:rsid w:val="00034451"/>
    <w:rsid w:val="000401C4"/>
    <w:rsid w:val="000416C1"/>
    <w:rsid w:val="00045BAB"/>
    <w:rsid w:val="0004669D"/>
    <w:rsid w:val="0004685B"/>
    <w:rsid w:val="00050538"/>
    <w:rsid w:val="00052217"/>
    <w:rsid w:val="00053D14"/>
    <w:rsid w:val="00055358"/>
    <w:rsid w:val="000568F9"/>
    <w:rsid w:val="00056A9A"/>
    <w:rsid w:val="0006049D"/>
    <w:rsid w:val="00060A83"/>
    <w:rsid w:val="0006135E"/>
    <w:rsid w:val="00062896"/>
    <w:rsid w:val="00062A01"/>
    <w:rsid w:val="00063CE8"/>
    <w:rsid w:val="00066AD6"/>
    <w:rsid w:val="000675D8"/>
    <w:rsid w:val="00067ABE"/>
    <w:rsid w:val="000745C5"/>
    <w:rsid w:val="00075015"/>
    <w:rsid w:val="00076660"/>
    <w:rsid w:val="0008288E"/>
    <w:rsid w:val="00083D46"/>
    <w:rsid w:val="00084C38"/>
    <w:rsid w:val="00084CD5"/>
    <w:rsid w:val="0008541E"/>
    <w:rsid w:val="0008598B"/>
    <w:rsid w:val="00086219"/>
    <w:rsid w:val="00087FBB"/>
    <w:rsid w:val="00092128"/>
    <w:rsid w:val="00092E87"/>
    <w:rsid w:val="00093B3C"/>
    <w:rsid w:val="00096289"/>
    <w:rsid w:val="00097775"/>
    <w:rsid w:val="000979E6"/>
    <w:rsid w:val="000A0683"/>
    <w:rsid w:val="000A1D87"/>
    <w:rsid w:val="000A646D"/>
    <w:rsid w:val="000A7DCB"/>
    <w:rsid w:val="000B3A3A"/>
    <w:rsid w:val="000B6545"/>
    <w:rsid w:val="000B7937"/>
    <w:rsid w:val="000C0E0C"/>
    <w:rsid w:val="000C1449"/>
    <w:rsid w:val="000C3307"/>
    <w:rsid w:val="000C371A"/>
    <w:rsid w:val="000D724F"/>
    <w:rsid w:val="000E061F"/>
    <w:rsid w:val="000E3FF9"/>
    <w:rsid w:val="000E426B"/>
    <w:rsid w:val="000E5940"/>
    <w:rsid w:val="000E68AD"/>
    <w:rsid w:val="000F00A2"/>
    <w:rsid w:val="000F22E5"/>
    <w:rsid w:val="000F3FAE"/>
    <w:rsid w:val="000F77E1"/>
    <w:rsid w:val="00100D0E"/>
    <w:rsid w:val="00103771"/>
    <w:rsid w:val="0010386F"/>
    <w:rsid w:val="00106A15"/>
    <w:rsid w:val="00106BD7"/>
    <w:rsid w:val="0010770D"/>
    <w:rsid w:val="001108CE"/>
    <w:rsid w:val="00112C06"/>
    <w:rsid w:val="00121093"/>
    <w:rsid w:val="001214A0"/>
    <w:rsid w:val="0012259E"/>
    <w:rsid w:val="001235BA"/>
    <w:rsid w:val="00123780"/>
    <w:rsid w:val="00123FF8"/>
    <w:rsid w:val="00125454"/>
    <w:rsid w:val="00125839"/>
    <w:rsid w:val="00125DAA"/>
    <w:rsid w:val="00126546"/>
    <w:rsid w:val="0013057A"/>
    <w:rsid w:val="0013310E"/>
    <w:rsid w:val="0013397B"/>
    <w:rsid w:val="0013505D"/>
    <w:rsid w:val="00135E3F"/>
    <w:rsid w:val="0014175E"/>
    <w:rsid w:val="00142EAA"/>
    <w:rsid w:val="00144055"/>
    <w:rsid w:val="00150538"/>
    <w:rsid w:val="001521D1"/>
    <w:rsid w:val="00152271"/>
    <w:rsid w:val="00154DE8"/>
    <w:rsid w:val="00160B9E"/>
    <w:rsid w:val="00164351"/>
    <w:rsid w:val="00165836"/>
    <w:rsid w:val="0016712E"/>
    <w:rsid w:val="001721FF"/>
    <w:rsid w:val="001747DD"/>
    <w:rsid w:val="00174C74"/>
    <w:rsid w:val="001757B8"/>
    <w:rsid w:val="00176DD2"/>
    <w:rsid w:val="00177B68"/>
    <w:rsid w:val="001824AF"/>
    <w:rsid w:val="00192CBC"/>
    <w:rsid w:val="001A3BC2"/>
    <w:rsid w:val="001A646E"/>
    <w:rsid w:val="001B1537"/>
    <w:rsid w:val="001B3396"/>
    <w:rsid w:val="001B39F7"/>
    <w:rsid w:val="001B436D"/>
    <w:rsid w:val="001C0ADF"/>
    <w:rsid w:val="001C121C"/>
    <w:rsid w:val="001C34F2"/>
    <w:rsid w:val="001C513D"/>
    <w:rsid w:val="001D43E8"/>
    <w:rsid w:val="001D6FD4"/>
    <w:rsid w:val="001D7164"/>
    <w:rsid w:val="001D71DA"/>
    <w:rsid w:val="001D7D12"/>
    <w:rsid w:val="001E0455"/>
    <w:rsid w:val="001E0844"/>
    <w:rsid w:val="001E0FFA"/>
    <w:rsid w:val="001E23BD"/>
    <w:rsid w:val="001E44BE"/>
    <w:rsid w:val="001E4C7A"/>
    <w:rsid w:val="001E4D68"/>
    <w:rsid w:val="001E5E3E"/>
    <w:rsid w:val="001E5F3E"/>
    <w:rsid w:val="001E64C7"/>
    <w:rsid w:val="001E7738"/>
    <w:rsid w:val="001F0B32"/>
    <w:rsid w:val="001F27E6"/>
    <w:rsid w:val="001F3A08"/>
    <w:rsid w:val="001F42DD"/>
    <w:rsid w:val="001F4724"/>
    <w:rsid w:val="001F5674"/>
    <w:rsid w:val="001F5F6E"/>
    <w:rsid w:val="001F6432"/>
    <w:rsid w:val="001F70BF"/>
    <w:rsid w:val="00200351"/>
    <w:rsid w:val="0020146B"/>
    <w:rsid w:val="00201E3A"/>
    <w:rsid w:val="002021B8"/>
    <w:rsid w:val="002039A1"/>
    <w:rsid w:val="00206EB1"/>
    <w:rsid w:val="00210225"/>
    <w:rsid w:val="002107E7"/>
    <w:rsid w:val="00210A96"/>
    <w:rsid w:val="002157E9"/>
    <w:rsid w:val="00217939"/>
    <w:rsid w:val="00217B9B"/>
    <w:rsid w:val="00220251"/>
    <w:rsid w:val="00222736"/>
    <w:rsid w:val="0022281A"/>
    <w:rsid w:val="002259E8"/>
    <w:rsid w:val="00226672"/>
    <w:rsid w:val="002323DB"/>
    <w:rsid w:val="00232733"/>
    <w:rsid w:val="002346E4"/>
    <w:rsid w:val="0023505D"/>
    <w:rsid w:val="00235286"/>
    <w:rsid w:val="002357F6"/>
    <w:rsid w:val="00237B26"/>
    <w:rsid w:val="00240AE0"/>
    <w:rsid w:val="0024148E"/>
    <w:rsid w:val="00241C11"/>
    <w:rsid w:val="00242E3C"/>
    <w:rsid w:val="00250121"/>
    <w:rsid w:val="002529B3"/>
    <w:rsid w:val="00256614"/>
    <w:rsid w:val="0026299A"/>
    <w:rsid w:val="002666E3"/>
    <w:rsid w:val="00267E6B"/>
    <w:rsid w:val="002771BE"/>
    <w:rsid w:val="00277A6C"/>
    <w:rsid w:val="002814C5"/>
    <w:rsid w:val="002815CE"/>
    <w:rsid w:val="00283E69"/>
    <w:rsid w:val="00287454"/>
    <w:rsid w:val="00291EE3"/>
    <w:rsid w:val="00291F62"/>
    <w:rsid w:val="00293D1B"/>
    <w:rsid w:val="00294BC2"/>
    <w:rsid w:val="00295815"/>
    <w:rsid w:val="00296717"/>
    <w:rsid w:val="002A1F81"/>
    <w:rsid w:val="002A4AB7"/>
    <w:rsid w:val="002A72ED"/>
    <w:rsid w:val="002A79BF"/>
    <w:rsid w:val="002B31EC"/>
    <w:rsid w:val="002B34F1"/>
    <w:rsid w:val="002B4650"/>
    <w:rsid w:val="002B4AA3"/>
    <w:rsid w:val="002B5410"/>
    <w:rsid w:val="002B5E64"/>
    <w:rsid w:val="002B6966"/>
    <w:rsid w:val="002B69C4"/>
    <w:rsid w:val="002C0DDF"/>
    <w:rsid w:val="002C10A9"/>
    <w:rsid w:val="002C36A1"/>
    <w:rsid w:val="002C455B"/>
    <w:rsid w:val="002D23D8"/>
    <w:rsid w:val="002D420A"/>
    <w:rsid w:val="002D4AE5"/>
    <w:rsid w:val="002D547A"/>
    <w:rsid w:val="002E1E7E"/>
    <w:rsid w:val="002E1FEB"/>
    <w:rsid w:val="002E5FF5"/>
    <w:rsid w:val="002F28E7"/>
    <w:rsid w:val="002F3F96"/>
    <w:rsid w:val="002F61AD"/>
    <w:rsid w:val="002F7F4F"/>
    <w:rsid w:val="00302E46"/>
    <w:rsid w:val="00302FFC"/>
    <w:rsid w:val="00306F21"/>
    <w:rsid w:val="003076E4"/>
    <w:rsid w:val="00310E1E"/>
    <w:rsid w:val="00311CEA"/>
    <w:rsid w:val="00311E15"/>
    <w:rsid w:val="00313A5D"/>
    <w:rsid w:val="00316399"/>
    <w:rsid w:val="0031770C"/>
    <w:rsid w:val="003217A0"/>
    <w:rsid w:val="00322A01"/>
    <w:rsid w:val="003256E6"/>
    <w:rsid w:val="00325C40"/>
    <w:rsid w:val="003270E2"/>
    <w:rsid w:val="00333075"/>
    <w:rsid w:val="00333D90"/>
    <w:rsid w:val="0033499E"/>
    <w:rsid w:val="00337D19"/>
    <w:rsid w:val="003409AA"/>
    <w:rsid w:val="003440A4"/>
    <w:rsid w:val="003442EC"/>
    <w:rsid w:val="00346A1F"/>
    <w:rsid w:val="0034777F"/>
    <w:rsid w:val="0035083C"/>
    <w:rsid w:val="003508C2"/>
    <w:rsid w:val="003514FA"/>
    <w:rsid w:val="00352674"/>
    <w:rsid w:val="0035306E"/>
    <w:rsid w:val="003537EA"/>
    <w:rsid w:val="00357E64"/>
    <w:rsid w:val="00360C4A"/>
    <w:rsid w:val="00361327"/>
    <w:rsid w:val="00361845"/>
    <w:rsid w:val="00362886"/>
    <w:rsid w:val="003653CB"/>
    <w:rsid w:val="00365D0B"/>
    <w:rsid w:val="003678FC"/>
    <w:rsid w:val="00372A7D"/>
    <w:rsid w:val="00372E2F"/>
    <w:rsid w:val="003736B8"/>
    <w:rsid w:val="00374AE2"/>
    <w:rsid w:val="0037560B"/>
    <w:rsid w:val="003758B5"/>
    <w:rsid w:val="00376729"/>
    <w:rsid w:val="00377B36"/>
    <w:rsid w:val="00381D1F"/>
    <w:rsid w:val="003832A3"/>
    <w:rsid w:val="00386394"/>
    <w:rsid w:val="0039067D"/>
    <w:rsid w:val="0039325A"/>
    <w:rsid w:val="00396804"/>
    <w:rsid w:val="00397425"/>
    <w:rsid w:val="003974EF"/>
    <w:rsid w:val="003A1607"/>
    <w:rsid w:val="003A1B2D"/>
    <w:rsid w:val="003A35E9"/>
    <w:rsid w:val="003A5577"/>
    <w:rsid w:val="003A6066"/>
    <w:rsid w:val="003A61B7"/>
    <w:rsid w:val="003A6A96"/>
    <w:rsid w:val="003B0E34"/>
    <w:rsid w:val="003B2866"/>
    <w:rsid w:val="003B2DD8"/>
    <w:rsid w:val="003B6312"/>
    <w:rsid w:val="003C1259"/>
    <w:rsid w:val="003C137D"/>
    <w:rsid w:val="003C1B83"/>
    <w:rsid w:val="003C3AB3"/>
    <w:rsid w:val="003C69B1"/>
    <w:rsid w:val="003D0FA7"/>
    <w:rsid w:val="003D1690"/>
    <w:rsid w:val="003D2A4A"/>
    <w:rsid w:val="003D653C"/>
    <w:rsid w:val="003D6D8E"/>
    <w:rsid w:val="003E175E"/>
    <w:rsid w:val="003E436D"/>
    <w:rsid w:val="003E6C37"/>
    <w:rsid w:val="003E7FD4"/>
    <w:rsid w:val="003F09CB"/>
    <w:rsid w:val="003F450A"/>
    <w:rsid w:val="003F5999"/>
    <w:rsid w:val="003F7B36"/>
    <w:rsid w:val="004006BD"/>
    <w:rsid w:val="00401844"/>
    <w:rsid w:val="00403410"/>
    <w:rsid w:val="00413E9D"/>
    <w:rsid w:val="00415CCE"/>
    <w:rsid w:val="0041675E"/>
    <w:rsid w:val="0041690C"/>
    <w:rsid w:val="00416B89"/>
    <w:rsid w:val="00421687"/>
    <w:rsid w:val="00423BCF"/>
    <w:rsid w:val="004241BA"/>
    <w:rsid w:val="004271C7"/>
    <w:rsid w:val="00431C3A"/>
    <w:rsid w:val="00432141"/>
    <w:rsid w:val="00432160"/>
    <w:rsid w:val="00432941"/>
    <w:rsid w:val="00433272"/>
    <w:rsid w:val="0043384D"/>
    <w:rsid w:val="0043417B"/>
    <w:rsid w:val="004350F2"/>
    <w:rsid w:val="00437444"/>
    <w:rsid w:val="00440692"/>
    <w:rsid w:val="004437B2"/>
    <w:rsid w:val="00445612"/>
    <w:rsid w:val="00446BEE"/>
    <w:rsid w:val="004515EE"/>
    <w:rsid w:val="00452CBD"/>
    <w:rsid w:val="00453272"/>
    <w:rsid w:val="004532AD"/>
    <w:rsid w:val="0045671B"/>
    <w:rsid w:val="00456E29"/>
    <w:rsid w:val="00474E2D"/>
    <w:rsid w:val="004802EF"/>
    <w:rsid w:val="00482719"/>
    <w:rsid w:val="00486DD6"/>
    <w:rsid w:val="004871E4"/>
    <w:rsid w:val="004904B6"/>
    <w:rsid w:val="00490A26"/>
    <w:rsid w:val="00490C5A"/>
    <w:rsid w:val="00492CDF"/>
    <w:rsid w:val="00495346"/>
    <w:rsid w:val="00495EA1"/>
    <w:rsid w:val="00497156"/>
    <w:rsid w:val="004A0434"/>
    <w:rsid w:val="004A08F8"/>
    <w:rsid w:val="004A0929"/>
    <w:rsid w:val="004A1CD8"/>
    <w:rsid w:val="004A3162"/>
    <w:rsid w:val="004A41F5"/>
    <w:rsid w:val="004A6EE7"/>
    <w:rsid w:val="004B28D3"/>
    <w:rsid w:val="004B2B52"/>
    <w:rsid w:val="004B2D7B"/>
    <w:rsid w:val="004B4C78"/>
    <w:rsid w:val="004B4DCE"/>
    <w:rsid w:val="004B52EC"/>
    <w:rsid w:val="004C3DFD"/>
    <w:rsid w:val="004D07ED"/>
    <w:rsid w:val="004D09B6"/>
    <w:rsid w:val="004D1196"/>
    <w:rsid w:val="004D6D87"/>
    <w:rsid w:val="004E013A"/>
    <w:rsid w:val="004E0D3B"/>
    <w:rsid w:val="004E0E48"/>
    <w:rsid w:val="004E374E"/>
    <w:rsid w:val="004E4B8A"/>
    <w:rsid w:val="004E7FA7"/>
    <w:rsid w:val="004F05EF"/>
    <w:rsid w:val="004F14A8"/>
    <w:rsid w:val="004F1D8B"/>
    <w:rsid w:val="004F2599"/>
    <w:rsid w:val="004F38BA"/>
    <w:rsid w:val="004F4176"/>
    <w:rsid w:val="0050294E"/>
    <w:rsid w:val="005069C5"/>
    <w:rsid w:val="0050767B"/>
    <w:rsid w:val="005171CB"/>
    <w:rsid w:val="0051775A"/>
    <w:rsid w:val="00526D6D"/>
    <w:rsid w:val="0052742F"/>
    <w:rsid w:val="005312C8"/>
    <w:rsid w:val="00531746"/>
    <w:rsid w:val="0053307A"/>
    <w:rsid w:val="0053377B"/>
    <w:rsid w:val="00545C6F"/>
    <w:rsid w:val="005500CE"/>
    <w:rsid w:val="00551870"/>
    <w:rsid w:val="00553364"/>
    <w:rsid w:val="00560464"/>
    <w:rsid w:val="00560BA0"/>
    <w:rsid w:val="00561168"/>
    <w:rsid w:val="00563857"/>
    <w:rsid w:val="00563F3E"/>
    <w:rsid w:val="005653EA"/>
    <w:rsid w:val="005670D9"/>
    <w:rsid w:val="00571BBE"/>
    <w:rsid w:val="00572113"/>
    <w:rsid w:val="005727D8"/>
    <w:rsid w:val="005744E4"/>
    <w:rsid w:val="00577F47"/>
    <w:rsid w:val="00582AE9"/>
    <w:rsid w:val="0058329A"/>
    <w:rsid w:val="00584005"/>
    <w:rsid w:val="0058570A"/>
    <w:rsid w:val="0058571F"/>
    <w:rsid w:val="00592CB8"/>
    <w:rsid w:val="005959E0"/>
    <w:rsid w:val="005965CE"/>
    <w:rsid w:val="00596C29"/>
    <w:rsid w:val="005973FC"/>
    <w:rsid w:val="005A1BCA"/>
    <w:rsid w:val="005A57E7"/>
    <w:rsid w:val="005A584D"/>
    <w:rsid w:val="005A5EBD"/>
    <w:rsid w:val="005A6E51"/>
    <w:rsid w:val="005B1C5F"/>
    <w:rsid w:val="005B24CD"/>
    <w:rsid w:val="005B5879"/>
    <w:rsid w:val="005C2899"/>
    <w:rsid w:val="005C3A21"/>
    <w:rsid w:val="005C4514"/>
    <w:rsid w:val="005C5C61"/>
    <w:rsid w:val="005C6140"/>
    <w:rsid w:val="005D103F"/>
    <w:rsid w:val="005D3C48"/>
    <w:rsid w:val="005D6E95"/>
    <w:rsid w:val="005E114F"/>
    <w:rsid w:val="005E3C13"/>
    <w:rsid w:val="005E47A1"/>
    <w:rsid w:val="005E660F"/>
    <w:rsid w:val="005F1E85"/>
    <w:rsid w:val="005F2F90"/>
    <w:rsid w:val="005F3665"/>
    <w:rsid w:val="005F756E"/>
    <w:rsid w:val="005F7FD9"/>
    <w:rsid w:val="00601842"/>
    <w:rsid w:val="00602D38"/>
    <w:rsid w:val="00604101"/>
    <w:rsid w:val="006042A7"/>
    <w:rsid w:val="00604501"/>
    <w:rsid w:val="006072A4"/>
    <w:rsid w:val="00613705"/>
    <w:rsid w:val="006141D0"/>
    <w:rsid w:val="00615E64"/>
    <w:rsid w:val="00621A89"/>
    <w:rsid w:val="00621AA9"/>
    <w:rsid w:val="00622921"/>
    <w:rsid w:val="006232E9"/>
    <w:rsid w:val="00624497"/>
    <w:rsid w:val="00624581"/>
    <w:rsid w:val="006313A1"/>
    <w:rsid w:val="00632832"/>
    <w:rsid w:val="00634989"/>
    <w:rsid w:val="006359BA"/>
    <w:rsid w:val="00636D45"/>
    <w:rsid w:val="006373E3"/>
    <w:rsid w:val="0064087B"/>
    <w:rsid w:val="0064192C"/>
    <w:rsid w:val="0064409E"/>
    <w:rsid w:val="00644821"/>
    <w:rsid w:val="00645D75"/>
    <w:rsid w:val="00650340"/>
    <w:rsid w:val="0065597C"/>
    <w:rsid w:val="00655F49"/>
    <w:rsid w:val="00657117"/>
    <w:rsid w:val="00657D2A"/>
    <w:rsid w:val="00660CB0"/>
    <w:rsid w:val="00661484"/>
    <w:rsid w:val="00663F37"/>
    <w:rsid w:val="00664E05"/>
    <w:rsid w:val="00665869"/>
    <w:rsid w:val="006667B4"/>
    <w:rsid w:val="006669A4"/>
    <w:rsid w:val="00671628"/>
    <w:rsid w:val="00677967"/>
    <w:rsid w:val="0068068E"/>
    <w:rsid w:val="006815A5"/>
    <w:rsid w:val="006829D4"/>
    <w:rsid w:val="006851D1"/>
    <w:rsid w:val="00686601"/>
    <w:rsid w:val="006867EE"/>
    <w:rsid w:val="00687D9E"/>
    <w:rsid w:val="006903E3"/>
    <w:rsid w:val="006906AE"/>
    <w:rsid w:val="00690F43"/>
    <w:rsid w:val="006949BA"/>
    <w:rsid w:val="006963BA"/>
    <w:rsid w:val="00696E50"/>
    <w:rsid w:val="006A3295"/>
    <w:rsid w:val="006A6E94"/>
    <w:rsid w:val="006A75E3"/>
    <w:rsid w:val="006A7AEE"/>
    <w:rsid w:val="006B153C"/>
    <w:rsid w:val="006B59AB"/>
    <w:rsid w:val="006B6535"/>
    <w:rsid w:val="006B65AB"/>
    <w:rsid w:val="006B690A"/>
    <w:rsid w:val="006C134C"/>
    <w:rsid w:val="006C1B0A"/>
    <w:rsid w:val="006C52D1"/>
    <w:rsid w:val="006D020D"/>
    <w:rsid w:val="006D19F5"/>
    <w:rsid w:val="006D1FAC"/>
    <w:rsid w:val="006D2A65"/>
    <w:rsid w:val="006D53DF"/>
    <w:rsid w:val="006D59A6"/>
    <w:rsid w:val="006D7E33"/>
    <w:rsid w:val="006E0CB1"/>
    <w:rsid w:val="006E0CB2"/>
    <w:rsid w:val="006E7133"/>
    <w:rsid w:val="006F004D"/>
    <w:rsid w:val="006F0BF5"/>
    <w:rsid w:val="006F2567"/>
    <w:rsid w:val="00703D3A"/>
    <w:rsid w:val="00705D43"/>
    <w:rsid w:val="007114AE"/>
    <w:rsid w:val="0071359D"/>
    <w:rsid w:val="007139B4"/>
    <w:rsid w:val="0071515D"/>
    <w:rsid w:val="00715E4A"/>
    <w:rsid w:val="00716363"/>
    <w:rsid w:val="007237E8"/>
    <w:rsid w:val="00726BA4"/>
    <w:rsid w:val="00730610"/>
    <w:rsid w:val="00737E24"/>
    <w:rsid w:val="007429FF"/>
    <w:rsid w:val="00742AFF"/>
    <w:rsid w:val="007451D6"/>
    <w:rsid w:val="0074576E"/>
    <w:rsid w:val="00747B11"/>
    <w:rsid w:val="007515B9"/>
    <w:rsid w:val="00751A03"/>
    <w:rsid w:val="00751ACF"/>
    <w:rsid w:val="007520E9"/>
    <w:rsid w:val="0075329D"/>
    <w:rsid w:val="00756334"/>
    <w:rsid w:val="00762354"/>
    <w:rsid w:val="00763DDB"/>
    <w:rsid w:val="007702C3"/>
    <w:rsid w:val="00777F97"/>
    <w:rsid w:val="00780FE8"/>
    <w:rsid w:val="00781430"/>
    <w:rsid w:val="00784F97"/>
    <w:rsid w:val="007858AC"/>
    <w:rsid w:val="007913B0"/>
    <w:rsid w:val="007958AD"/>
    <w:rsid w:val="007A382A"/>
    <w:rsid w:val="007A4F2E"/>
    <w:rsid w:val="007B02D3"/>
    <w:rsid w:val="007B1727"/>
    <w:rsid w:val="007B1A6E"/>
    <w:rsid w:val="007B2DD9"/>
    <w:rsid w:val="007C10A8"/>
    <w:rsid w:val="007C248A"/>
    <w:rsid w:val="007C24F8"/>
    <w:rsid w:val="007C4C3D"/>
    <w:rsid w:val="007C54B8"/>
    <w:rsid w:val="007C5F4E"/>
    <w:rsid w:val="007D3121"/>
    <w:rsid w:val="007E13E0"/>
    <w:rsid w:val="007E22F9"/>
    <w:rsid w:val="007E4DFB"/>
    <w:rsid w:val="007E538C"/>
    <w:rsid w:val="007E73FF"/>
    <w:rsid w:val="007F0BD8"/>
    <w:rsid w:val="007F23A6"/>
    <w:rsid w:val="007F591E"/>
    <w:rsid w:val="008016BB"/>
    <w:rsid w:val="00803465"/>
    <w:rsid w:val="00806322"/>
    <w:rsid w:val="008078D3"/>
    <w:rsid w:val="00811000"/>
    <w:rsid w:val="008113B8"/>
    <w:rsid w:val="00811512"/>
    <w:rsid w:val="0081288F"/>
    <w:rsid w:val="00812E53"/>
    <w:rsid w:val="00813A26"/>
    <w:rsid w:val="00820261"/>
    <w:rsid w:val="00823474"/>
    <w:rsid w:val="008271D8"/>
    <w:rsid w:val="00832A1D"/>
    <w:rsid w:val="00832C50"/>
    <w:rsid w:val="00833E59"/>
    <w:rsid w:val="008371E6"/>
    <w:rsid w:val="008416C5"/>
    <w:rsid w:val="00841C9D"/>
    <w:rsid w:val="00844BCA"/>
    <w:rsid w:val="00847B71"/>
    <w:rsid w:val="008568D3"/>
    <w:rsid w:val="00857327"/>
    <w:rsid w:val="00860915"/>
    <w:rsid w:val="0086156B"/>
    <w:rsid w:val="008625C1"/>
    <w:rsid w:val="00862936"/>
    <w:rsid w:val="008635AB"/>
    <w:rsid w:val="00863915"/>
    <w:rsid w:val="00865E53"/>
    <w:rsid w:val="0087202F"/>
    <w:rsid w:val="00873EFF"/>
    <w:rsid w:val="00874639"/>
    <w:rsid w:val="00874C38"/>
    <w:rsid w:val="008754C6"/>
    <w:rsid w:val="00875A46"/>
    <w:rsid w:val="00876D77"/>
    <w:rsid w:val="0088328C"/>
    <w:rsid w:val="00884D46"/>
    <w:rsid w:val="00886C92"/>
    <w:rsid w:val="0089003F"/>
    <w:rsid w:val="00890B8D"/>
    <w:rsid w:val="008926A0"/>
    <w:rsid w:val="00893037"/>
    <w:rsid w:val="008932EE"/>
    <w:rsid w:val="008952FA"/>
    <w:rsid w:val="0089540E"/>
    <w:rsid w:val="0089634D"/>
    <w:rsid w:val="00896480"/>
    <w:rsid w:val="00897053"/>
    <w:rsid w:val="008A01F1"/>
    <w:rsid w:val="008A5019"/>
    <w:rsid w:val="008A5713"/>
    <w:rsid w:val="008A6291"/>
    <w:rsid w:val="008A6A63"/>
    <w:rsid w:val="008B0008"/>
    <w:rsid w:val="008B67C9"/>
    <w:rsid w:val="008C38C1"/>
    <w:rsid w:val="008C550A"/>
    <w:rsid w:val="008D027B"/>
    <w:rsid w:val="008D121F"/>
    <w:rsid w:val="008D2375"/>
    <w:rsid w:val="008D371F"/>
    <w:rsid w:val="008D6348"/>
    <w:rsid w:val="008D7B5B"/>
    <w:rsid w:val="008E31EA"/>
    <w:rsid w:val="008E7A33"/>
    <w:rsid w:val="008F21E8"/>
    <w:rsid w:val="008F2EAC"/>
    <w:rsid w:val="008F440E"/>
    <w:rsid w:val="008F5F64"/>
    <w:rsid w:val="008F7D60"/>
    <w:rsid w:val="00900BEA"/>
    <w:rsid w:val="00902025"/>
    <w:rsid w:val="0090531D"/>
    <w:rsid w:val="0091156A"/>
    <w:rsid w:val="009116C3"/>
    <w:rsid w:val="00911A49"/>
    <w:rsid w:val="00912726"/>
    <w:rsid w:val="00914284"/>
    <w:rsid w:val="00915612"/>
    <w:rsid w:val="009160B1"/>
    <w:rsid w:val="00917462"/>
    <w:rsid w:val="009177A0"/>
    <w:rsid w:val="00920171"/>
    <w:rsid w:val="00925B88"/>
    <w:rsid w:val="00925F57"/>
    <w:rsid w:val="009279BC"/>
    <w:rsid w:val="009334AD"/>
    <w:rsid w:val="009342FF"/>
    <w:rsid w:val="009347E5"/>
    <w:rsid w:val="00934889"/>
    <w:rsid w:val="00935E2F"/>
    <w:rsid w:val="00937214"/>
    <w:rsid w:val="009400DE"/>
    <w:rsid w:val="00941418"/>
    <w:rsid w:val="00944832"/>
    <w:rsid w:val="009451A1"/>
    <w:rsid w:val="00946911"/>
    <w:rsid w:val="00946EAF"/>
    <w:rsid w:val="00951227"/>
    <w:rsid w:val="00951D73"/>
    <w:rsid w:val="009560B5"/>
    <w:rsid w:val="00960D51"/>
    <w:rsid w:val="0096192C"/>
    <w:rsid w:val="00961A6C"/>
    <w:rsid w:val="0096206A"/>
    <w:rsid w:val="00965DD0"/>
    <w:rsid w:val="009664C5"/>
    <w:rsid w:val="009665F3"/>
    <w:rsid w:val="0097226D"/>
    <w:rsid w:val="009752FC"/>
    <w:rsid w:val="00977F68"/>
    <w:rsid w:val="00980B1B"/>
    <w:rsid w:val="00980B70"/>
    <w:rsid w:val="00984312"/>
    <w:rsid w:val="009A07D5"/>
    <w:rsid w:val="009A0E20"/>
    <w:rsid w:val="009A1707"/>
    <w:rsid w:val="009A47A5"/>
    <w:rsid w:val="009A6240"/>
    <w:rsid w:val="009A708A"/>
    <w:rsid w:val="009B2728"/>
    <w:rsid w:val="009B27F2"/>
    <w:rsid w:val="009B35C6"/>
    <w:rsid w:val="009B3E18"/>
    <w:rsid w:val="009C13FB"/>
    <w:rsid w:val="009C3164"/>
    <w:rsid w:val="009C3AC1"/>
    <w:rsid w:val="009C44BC"/>
    <w:rsid w:val="009C4633"/>
    <w:rsid w:val="009C5A9C"/>
    <w:rsid w:val="009C6D18"/>
    <w:rsid w:val="009C7610"/>
    <w:rsid w:val="009D1D82"/>
    <w:rsid w:val="009D2D5A"/>
    <w:rsid w:val="009D5BDA"/>
    <w:rsid w:val="009D5D24"/>
    <w:rsid w:val="009D5ED8"/>
    <w:rsid w:val="009D6020"/>
    <w:rsid w:val="009D6111"/>
    <w:rsid w:val="009E3516"/>
    <w:rsid w:val="009E5FD9"/>
    <w:rsid w:val="009F0B05"/>
    <w:rsid w:val="009F154C"/>
    <w:rsid w:val="009F1AC8"/>
    <w:rsid w:val="009F2B80"/>
    <w:rsid w:val="009F2D91"/>
    <w:rsid w:val="009F31A5"/>
    <w:rsid w:val="009F3E0A"/>
    <w:rsid w:val="00A00440"/>
    <w:rsid w:val="00A03999"/>
    <w:rsid w:val="00A06921"/>
    <w:rsid w:val="00A07D07"/>
    <w:rsid w:val="00A11070"/>
    <w:rsid w:val="00A112E3"/>
    <w:rsid w:val="00A118E4"/>
    <w:rsid w:val="00A15B03"/>
    <w:rsid w:val="00A15E4C"/>
    <w:rsid w:val="00A164E5"/>
    <w:rsid w:val="00A16D08"/>
    <w:rsid w:val="00A16F92"/>
    <w:rsid w:val="00A1721D"/>
    <w:rsid w:val="00A20F8A"/>
    <w:rsid w:val="00A2276D"/>
    <w:rsid w:val="00A23C2B"/>
    <w:rsid w:val="00A2405B"/>
    <w:rsid w:val="00A24A3C"/>
    <w:rsid w:val="00A27765"/>
    <w:rsid w:val="00A332FC"/>
    <w:rsid w:val="00A3531D"/>
    <w:rsid w:val="00A3585E"/>
    <w:rsid w:val="00A35B02"/>
    <w:rsid w:val="00A36050"/>
    <w:rsid w:val="00A36900"/>
    <w:rsid w:val="00A41508"/>
    <w:rsid w:val="00A41A6B"/>
    <w:rsid w:val="00A43222"/>
    <w:rsid w:val="00A5156F"/>
    <w:rsid w:val="00A51628"/>
    <w:rsid w:val="00A516BD"/>
    <w:rsid w:val="00A52756"/>
    <w:rsid w:val="00A541A1"/>
    <w:rsid w:val="00A54BFC"/>
    <w:rsid w:val="00A55A94"/>
    <w:rsid w:val="00A625CF"/>
    <w:rsid w:val="00A63DE4"/>
    <w:rsid w:val="00A6766F"/>
    <w:rsid w:val="00A70C8E"/>
    <w:rsid w:val="00A70F48"/>
    <w:rsid w:val="00A71450"/>
    <w:rsid w:val="00A726C1"/>
    <w:rsid w:val="00A76541"/>
    <w:rsid w:val="00A77317"/>
    <w:rsid w:val="00A82497"/>
    <w:rsid w:val="00A82C0B"/>
    <w:rsid w:val="00A836C2"/>
    <w:rsid w:val="00A869D7"/>
    <w:rsid w:val="00A90E90"/>
    <w:rsid w:val="00A94466"/>
    <w:rsid w:val="00A96861"/>
    <w:rsid w:val="00AA00A7"/>
    <w:rsid w:val="00AA1BBD"/>
    <w:rsid w:val="00AA22A7"/>
    <w:rsid w:val="00AA4508"/>
    <w:rsid w:val="00AA6850"/>
    <w:rsid w:val="00AB044D"/>
    <w:rsid w:val="00AB20A9"/>
    <w:rsid w:val="00AB4A8C"/>
    <w:rsid w:val="00AB5FDB"/>
    <w:rsid w:val="00AC0508"/>
    <w:rsid w:val="00AC27BE"/>
    <w:rsid w:val="00AC71D7"/>
    <w:rsid w:val="00AD2528"/>
    <w:rsid w:val="00AD2B6A"/>
    <w:rsid w:val="00AD3008"/>
    <w:rsid w:val="00AE0709"/>
    <w:rsid w:val="00AE0958"/>
    <w:rsid w:val="00AE2092"/>
    <w:rsid w:val="00AE28E1"/>
    <w:rsid w:val="00AE2F22"/>
    <w:rsid w:val="00AE665A"/>
    <w:rsid w:val="00AE6AC2"/>
    <w:rsid w:val="00AE77B0"/>
    <w:rsid w:val="00AF452F"/>
    <w:rsid w:val="00AF4BCD"/>
    <w:rsid w:val="00AF7FD2"/>
    <w:rsid w:val="00B04843"/>
    <w:rsid w:val="00B04B6E"/>
    <w:rsid w:val="00B1204E"/>
    <w:rsid w:val="00B13140"/>
    <w:rsid w:val="00B14BEF"/>
    <w:rsid w:val="00B14FB4"/>
    <w:rsid w:val="00B15582"/>
    <w:rsid w:val="00B1562A"/>
    <w:rsid w:val="00B16411"/>
    <w:rsid w:val="00B16E87"/>
    <w:rsid w:val="00B17886"/>
    <w:rsid w:val="00B201C3"/>
    <w:rsid w:val="00B20297"/>
    <w:rsid w:val="00B22F00"/>
    <w:rsid w:val="00B26F48"/>
    <w:rsid w:val="00B31258"/>
    <w:rsid w:val="00B318B7"/>
    <w:rsid w:val="00B32358"/>
    <w:rsid w:val="00B32442"/>
    <w:rsid w:val="00B32E9B"/>
    <w:rsid w:val="00B339A6"/>
    <w:rsid w:val="00B33A23"/>
    <w:rsid w:val="00B3538D"/>
    <w:rsid w:val="00B3650D"/>
    <w:rsid w:val="00B376C8"/>
    <w:rsid w:val="00B42AD8"/>
    <w:rsid w:val="00B4536D"/>
    <w:rsid w:val="00B4614C"/>
    <w:rsid w:val="00B4705E"/>
    <w:rsid w:val="00B471F7"/>
    <w:rsid w:val="00B513FC"/>
    <w:rsid w:val="00B51DBD"/>
    <w:rsid w:val="00B51FA2"/>
    <w:rsid w:val="00B53E80"/>
    <w:rsid w:val="00B540EB"/>
    <w:rsid w:val="00B60296"/>
    <w:rsid w:val="00B62CB0"/>
    <w:rsid w:val="00B639F7"/>
    <w:rsid w:val="00B64002"/>
    <w:rsid w:val="00B64E5E"/>
    <w:rsid w:val="00B651C5"/>
    <w:rsid w:val="00B66E10"/>
    <w:rsid w:val="00B6744A"/>
    <w:rsid w:val="00B67916"/>
    <w:rsid w:val="00B67AF6"/>
    <w:rsid w:val="00B75CF5"/>
    <w:rsid w:val="00B774AD"/>
    <w:rsid w:val="00B77BCD"/>
    <w:rsid w:val="00B832B4"/>
    <w:rsid w:val="00B83D16"/>
    <w:rsid w:val="00B84421"/>
    <w:rsid w:val="00B85C18"/>
    <w:rsid w:val="00B936D1"/>
    <w:rsid w:val="00B9504F"/>
    <w:rsid w:val="00B97914"/>
    <w:rsid w:val="00BA0936"/>
    <w:rsid w:val="00BA638F"/>
    <w:rsid w:val="00BB0EE3"/>
    <w:rsid w:val="00BB1E4A"/>
    <w:rsid w:val="00BB2116"/>
    <w:rsid w:val="00BB2AEB"/>
    <w:rsid w:val="00BC02D1"/>
    <w:rsid w:val="00BC186E"/>
    <w:rsid w:val="00BC20FC"/>
    <w:rsid w:val="00BC30E5"/>
    <w:rsid w:val="00BC44A6"/>
    <w:rsid w:val="00BC55EB"/>
    <w:rsid w:val="00BD2F9C"/>
    <w:rsid w:val="00BD46F6"/>
    <w:rsid w:val="00BD4AE3"/>
    <w:rsid w:val="00BD74FA"/>
    <w:rsid w:val="00BE2CB8"/>
    <w:rsid w:val="00BE3201"/>
    <w:rsid w:val="00BE47BB"/>
    <w:rsid w:val="00BE5011"/>
    <w:rsid w:val="00BE7AE8"/>
    <w:rsid w:val="00BF783F"/>
    <w:rsid w:val="00C0398A"/>
    <w:rsid w:val="00C05559"/>
    <w:rsid w:val="00C07822"/>
    <w:rsid w:val="00C10488"/>
    <w:rsid w:val="00C137C2"/>
    <w:rsid w:val="00C157BD"/>
    <w:rsid w:val="00C15B09"/>
    <w:rsid w:val="00C203EB"/>
    <w:rsid w:val="00C205BF"/>
    <w:rsid w:val="00C20747"/>
    <w:rsid w:val="00C21F2F"/>
    <w:rsid w:val="00C22ECA"/>
    <w:rsid w:val="00C2412C"/>
    <w:rsid w:val="00C25AF4"/>
    <w:rsid w:val="00C26186"/>
    <w:rsid w:val="00C26D31"/>
    <w:rsid w:val="00C33B0F"/>
    <w:rsid w:val="00C3549F"/>
    <w:rsid w:val="00C3606A"/>
    <w:rsid w:val="00C41AF3"/>
    <w:rsid w:val="00C41DAC"/>
    <w:rsid w:val="00C42471"/>
    <w:rsid w:val="00C4404D"/>
    <w:rsid w:val="00C4469C"/>
    <w:rsid w:val="00C5143C"/>
    <w:rsid w:val="00C52346"/>
    <w:rsid w:val="00C52A75"/>
    <w:rsid w:val="00C5505F"/>
    <w:rsid w:val="00C572FC"/>
    <w:rsid w:val="00C605FF"/>
    <w:rsid w:val="00C60882"/>
    <w:rsid w:val="00C61FFA"/>
    <w:rsid w:val="00C63390"/>
    <w:rsid w:val="00C65251"/>
    <w:rsid w:val="00C712BE"/>
    <w:rsid w:val="00C71631"/>
    <w:rsid w:val="00C725E4"/>
    <w:rsid w:val="00C730A8"/>
    <w:rsid w:val="00C73EFE"/>
    <w:rsid w:val="00C76BCE"/>
    <w:rsid w:val="00C77249"/>
    <w:rsid w:val="00C774FB"/>
    <w:rsid w:val="00C80EB1"/>
    <w:rsid w:val="00C8557E"/>
    <w:rsid w:val="00C91BF6"/>
    <w:rsid w:val="00C91F6A"/>
    <w:rsid w:val="00C92A40"/>
    <w:rsid w:val="00C92B18"/>
    <w:rsid w:val="00C92E73"/>
    <w:rsid w:val="00C935D2"/>
    <w:rsid w:val="00C96A17"/>
    <w:rsid w:val="00CA1D53"/>
    <w:rsid w:val="00CA3C1E"/>
    <w:rsid w:val="00CA4D95"/>
    <w:rsid w:val="00CA687E"/>
    <w:rsid w:val="00CB3D96"/>
    <w:rsid w:val="00CB6FBA"/>
    <w:rsid w:val="00CC4708"/>
    <w:rsid w:val="00CC6BA5"/>
    <w:rsid w:val="00CC7469"/>
    <w:rsid w:val="00CD3D78"/>
    <w:rsid w:val="00CD6C48"/>
    <w:rsid w:val="00CD7B17"/>
    <w:rsid w:val="00CE1912"/>
    <w:rsid w:val="00CE2F86"/>
    <w:rsid w:val="00CE384A"/>
    <w:rsid w:val="00CF3750"/>
    <w:rsid w:val="00CF3E99"/>
    <w:rsid w:val="00CF5A09"/>
    <w:rsid w:val="00D0013B"/>
    <w:rsid w:val="00D01263"/>
    <w:rsid w:val="00D1073B"/>
    <w:rsid w:val="00D126F6"/>
    <w:rsid w:val="00D13754"/>
    <w:rsid w:val="00D13B1F"/>
    <w:rsid w:val="00D1437C"/>
    <w:rsid w:val="00D14B38"/>
    <w:rsid w:val="00D1576F"/>
    <w:rsid w:val="00D16F68"/>
    <w:rsid w:val="00D2072B"/>
    <w:rsid w:val="00D222E9"/>
    <w:rsid w:val="00D22613"/>
    <w:rsid w:val="00D23120"/>
    <w:rsid w:val="00D26716"/>
    <w:rsid w:val="00D333DB"/>
    <w:rsid w:val="00D341C2"/>
    <w:rsid w:val="00D356AE"/>
    <w:rsid w:val="00D371F2"/>
    <w:rsid w:val="00D37CD1"/>
    <w:rsid w:val="00D4395E"/>
    <w:rsid w:val="00D44720"/>
    <w:rsid w:val="00D45793"/>
    <w:rsid w:val="00D46951"/>
    <w:rsid w:val="00D47DDC"/>
    <w:rsid w:val="00D47F77"/>
    <w:rsid w:val="00D5345A"/>
    <w:rsid w:val="00D5456B"/>
    <w:rsid w:val="00D54D09"/>
    <w:rsid w:val="00D5574D"/>
    <w:rsid w:val="00D56131"/>
    <w:rsid w:val="00D5665C"/>
    <w:rsid w:val="00D56DC6"/>
    <w:rsid w:val="00D60D8F"/>
    <w:rsid w:val="00D63285"/>
    <w:rsid w:val="00D65651"/>
    <w:rsid w:val="00D66850"/>
    <w:rsid w:val="00D70D7B"/>
    <w:rsid w:val="00D721FA"/>
    <w:rsid w:val="00D728C0"/>
    <w:rsid w:val="00D730F6"/>
    <w:rsid w:val="00D73189"/>
    <w:rsid w:val="00D804EB"/>
    <w:rsid w:val="00D806DF"/>
    <w:rsid w:val="00D81515"/>
    <w:rsid w:val="00D819D2"/>
    <w:rsid w:val="00D84981"/>
    <w:rsid w:val="00D8696E"/>
    <w:rsid w:val="00D87E1C"/>
    <w:rsid w:val="00D9049B"/>
    <w:rsid w:val="00D908E9"/>
    <w:rsid w:val="00D914CD"/>
    <w:rsid w:val="00D94094"/>
    <w:rsid w:val="00D963C6"/>
    <w:rsid w:val="00D973F0"/>
    <w:rsid w:val="00DA3399"/>
    <w:rsid w:val="00DA4398"/>
    <w:rsid w:val="00DA5B9B"/>
    <w:rsid w:val="00DA61E8"/>
    <w:rsid w:val="00DB4C99"/>
    <w:rsid w:val="00DB4D96"/>
    <w:rsid w:val="00DB684E"/>
    <w:rsid w:val="00DC01AD"/>
    <w:rsid w:val="00DC1645"/>
    <w:rsid w:val="00DC5AA0"/>
    <w:rsid w:val="00DD3038"/>
    <w:rsid w:val="00DD3718"/>
    <w:rsid w:val="00DD4352"/>
    <w:rsid w:val="00DD455A"/>
    <w:rsid w:val="00DD4931"/>
    <w:rsid w:val="00DD702E"/>
    <w:rsid w:val="00DD7691"/>
    <w:rsid w:val="00DD7760"/>
    <w:rsid w:val="00DE026B"/>
    <w:rsid w:val="00DE02A1"/>
    <w:rsid w:val="00DE21E1"/>
    <w:rsid w:val="00DE76C0"/>
    <w:rsid w:val="00DE7EAA"/>
    <w:rsid w:val="00DF01E2"/>
    <w:rsid w:val="00DF3129"/>
    <w:rsid w:val="00DF3F1C"/>
    <w:rsid w:val="00DF49AA"/>
    <w:rsid w:val="00E005B9"/>
    <w:rsid w:val="00E00A10"/>
    <w:rsid w:val="00E0333C"/>
    <w:rsid w:val="00E0358D"/>
    <w:rsid w:val="00E069A7"/>
    <w:rsid w:val="00E11217"/>
    <w:rsid w:val="00E1669D"/>
    <w:rsid w:val="00E17ECB"/>
    <w:rsid w:val="00E2178C"/>
    <w:rsid w:val="00E21992"/>
    <w:rsid w:val="00E230D3"/>
    <w:rsid w:val="00E23C44"/>
    <w:rsid w:val="00E25550"/>
    <w:rsid w:val="00E265F0"/>
    <w:rsid w:val="00E303DF"/>
    <w:rsid w:val="00E30ED4"/>
    <w:rsid w:val="00E311D3"/>
    <w:rsid w:val="00E31A2A"/>
    <w:rsid w:val="00E3766B"/>
    <w:rsid w:val="00E4385F"/>
    <w:rsid w:val="00E453A8"/>
    <w:rsid w:val="00E45A05"/>
    <w:rsid w:val="00E461B9"/>
    <w:rsid w:val="00E50D5B"/>
    <w:rsid w:val="00E5101A"/>
    <w:rsid w:val="00E52C53"/>
    <w:rsid w:val="00E548F0"/>
    <w:rsid w:val="00E5536D"/>
    <w:rsid w:val="00E62062"/>
    <w:rsid w:val="00E62FB6"/>
    <w:rsid w:val="00E63BC8"/>
    <w:rsid w:val="00E660B9"/>
    <w:rsid w:val="00E662C9"/>
    <w:rsid w:val="00E66B36"/>
    <w:rsid w:val="00E67DA5"/>
    <w:rsid w:val="00E67DDC"/>
    <w:rsid w:val="00E70B89"/>
    <w:rsid w:val="00E7255C"/>
    <w:rsid w:val="00E73976"/>
    <w:rsid w:val="00E758E8"/>
    <w:rsid w:val="00E77556"/>
    <w:rsid w:val="00E8183E"/>
    <w:rsid w:val="00E81D2B"/>
    <w:rsid w:val="00E829E6"/>
    <w:rsid w:val="00E82ACD"/>
    <w:rsid w:val="00E840EA"/>
    <w:rsid w:val="00E90E9B"/>
    <w:rsid w:val="00E93C2B"/>
    <w:rsid w:val="00E971AD"/>
    <w:rsid w:val="00EA0625"/>
    <w:rsid w:val="00EA4CF4"/>
    <w:rsid w:val="00EA5174"/>
    <w:rsid w:val="00EB2A0D"/>
    <w:rsid w:val="00EB5376"/>
    <w:rsid w:val="00EB59F1"/>
    <w:rsid w:val="00EB67FD"/>
    <w:rsid w:val="00EB7522"/>
    <w:rsid w:val="00EB7841"/>
    <w:rsid w:val="00EC3588"/>
    <w:rsid w:val="00EC443D"/>
    <w:rsid w:val="00EC5D17"/>
    <w:rsid w:val="00EC6063"/>
    <w:rsid w:val="00EC60C9"/>
    <w:rsid w:val="00EC7C39"/>
    <w:rsid w:val="00EC7C4D"/>
    <w:rsid w:val="00ED1901"/>
    <w:rsid w:val="00ED24D1"/>
    <w:rsid w:val="00EE3C07"/>
    <w:rsid w:val="00EE3F3C"/>
    <w:rsid w:val="00EE6AA3"/>
    <w:rsid w:val="00EF38F6"/>
    <w:rsid w:val="00EF5512"/>
    <w:rsid w:val="00EF6FE0"/>
    <w:rsid w:val="00F01990"/>
    <w:rsid w:val="00F04741"/>
    <w:rsid w:val="00F0599C"/>
    <w:rsid w:val="00F07467"/>
    <w:rsid w:val="00F118B3"/>
    <w:rsid w:val="00F1230F"/>
    <w:rsid w:val="00F14B3C"/>
    <w:rsid w:val="00F15F1B"/>
    <w:rsid w:val="00F24C7F"/>
    <w:rsid w:val="00F24CE4"/>
    <w:rsid w:val="00F26117"/>
    <w:rsid w:val="00F30743"/>
    <w:rsid w:val="00F35B49"/>
    <w:rsid w:val="00F35FDA"/>
    <w:rsid w:val="00F37620"/>
    <w:rsid w:val="00F445EC"/>
    <w:rsid w:val="00F47AF9"/>
    <w:rsid w:val="00F503B6"/>
    <w:rsid w:val="00F61830"/>
    <w:rsid w:val="00F626EE"/>
    <w:rsid w:val="00F63DAC"/>
    <w:rsid w:val="00F650B2"/>
    <w:rsid w:val="00F653DB"/>
    <w:rsid w:val="00F67872"/>
    <w:rsid w:val="00F67A3C"/>
    <w:rsid w:val="00F67C6B"/>
    <w:rsid w:val="00F71CCD"/>
    <w:rsid w:val="00F72690"/>
    <w:rsid w:val="00F73584"/>
    <w:rsid w:val="00F7455D"/>
    <w:rsid w:val="00F77A7C"/>
    <w:rsid w:val="00F77D89"/>
    <w:rsid w:val="00F77DE2"/>
    <w:rsid w:val="00F80AFB"/>
    <w:rsid w:val="00F83EE0"/>
    <w:rsid w:val="00F850CC"/>
    <w:rsid w:val="00F85375"/>
    <w:rsid w:val="00F86D63"/>
    <w:rsid w:val="00F966EE"/>
    <w:rsid w:val="00F96950"/>
    <w:rsid w:val="00F97783"/>
    <w:rsid w:val="00F97836"/>
    <w:rsid w:val="00FA2A06"/>
    <w:rsid w:val="00FA2B3B"/>
    <w:rsid w:val="00FA3298"/>
    <w:rsid w:val="00FA72E9"/>
    <w:rsid w:val="00FA7375"/>
    <w:rsid w:val="00FB55A3"/>
    <w:rsid w:val="00FB6950"/>
    <w:rsid w:val="00FB7199"/>
    <w:rsid w:val="00FB7929"/>
    <w:rsid w:val="00FB7B06"/>
    <w:rsid w:val="00FC1F7F"/>
    <w:rsid w:val="00FC6037"/>
    <w:rsid w:val="00FC74E8"/>
    <w:rsid w:val="00FD0DBC"/>
    <w:rsid w:val="00FD1359"/>
    <w:rsid w:val="00FD32B2"/>
    <w:rsid w:val="00FD3882"/>
    <w:rsid w:val="00FD7511"/>
    <w:rsid w:val="00FE2E25"/>
    <w:rsid w:val="00FE4A5D"/>
    <w:rsid w:val="00FE64B5"/>
    <w:rsid w:val="00FE758C"/>
    <w:rsid w:val="00FF2F75"/>
    <w:rsid w:val="00FF46D8"/>
    <w:rsid w:val="00FF52A2"/>
    <w:rsid w:val="00FF6B70"/>
    <w:rsid w:val="00FF7E34"/>
    <w:rsid w:val="2324CD29"/>
    <w:rsid w:val="7623085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3FE4F"/>
  <w15:chartTrackingRefBased/>
  <w15:docId w15:val="{3EC51CC1-8C0C-4973-A42D-3B9E279F6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0767B"/>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F9695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526D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Tichawona Chinzowu</dc:creator>
  <keywords/>
  <dc:description/>
  <lastModifiedBy>Tichawona Chinzowu</lastModifiedBy>
  <revision>1160</revision>
  <dcterms:created xsi:type="dcterms:W3CDTF">2020-08-12T04:29:00.0000000Z</dcterms:created>
  <dcterms:modified xsi:type="dcterms:W3CDTF">2021-03-16T13:50:36.4155270Z</dcterms:modified>
</coreProperties>
</file>