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6F" w:rsidRDefault="000A306F" w:rsidP="000A306F">
      <w:pPr>
        <w:spacing w:line="48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Hlk94594073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Synthesis and studies on some cholesterol </w:t>
      </w:r>
      <w:r w:rsidRPr="00E20E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containing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poly-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  <w:r w:rsidRPr="00E20E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iloxane</w:t>
      </w:r>
      <w:proofErr w:type="spellEnd"/>
      <w:r w:rsidRPr="00E20EB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based side-chain liquid crystal elastomers </w:t>
      </w:r>
      <w:bookmarkEnd w:id="0"/>
    </w:p>
    <w:p w:rsidR="00197CE8" w:rsidRPr="00D17487" w:rsidRDefault="00197CE8" w:rsidP="00197CE8">
      <w:pPr>
        <w:spacing w:after="0" w:line="480" w:lineRule="auto"/>
        <w:rPr>
          <w:sz w:val="28"/>
          <w:szCs w:val="28"/>
        </w:rPr>
      </w:pPr>
      <w:r w:rsidRPr="00D17487">
        <w:rPr>
          <w:rFonts w:ascii="Times New Roman" w:hAnsi="Times New Roman" w:cs="Times New Roman"/>
          <w:sz w:val="28"/>
          <w:szCs w:val="28"/>
        </w:rPr>
        <w:t xml:space="preserve">K. </w:t>
      </w:r>
      <w:proofErr w:type="spellStart"/>
      <w:r w:rsidRPr="00D17487">
        <w:rPr>
          <w:rFonts w:ascii="Times New Roman" w:hAnsi="Times New Roman" w:cs="Times New Roman"/>
          <w:sz w:val="28"/>
          <w:szCs w:val="28"/>
        </w:rPr>
        <w:t>Mohana</w:t>
      </w:r>
      <w:proofErr w:type="spellEnd"/>
      <w:r w:rsidR="006827A2">
        <w:rPr>
          <w:rFonts w:ascii="Times New Roman" w:hAnsi="Times New Roman" w:cs="Times New Roman"/>
          <w:sz w:val="28"/>
          <w:szCs w:val="28"/>
        </w:rPr>
        <w:t>, M.</w:t>
      </w:r>
      <w:r w:rsidR="007717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827A2">
        <w:rPr>
          <w:rFonts w:ascii="Times New Roman" w:hAnsi="Times New Roman" w:cs="Times New Roman"/>
          <w:sz w:val="28"/>
          <w:szCs w:val="28"/>
        </w:rPr>
        <w:t>Deepa</w:t>
      </w:r>
      <w:proofErr w:type="spellEnd"/>
      <w:r w:rsidR="006827A2">
        <w:rPr>
          <w:rFonts w:ascii="Times New Roman" w:hAnsi="Times New Roman" w:cs="Times New Roman"/>
          <w:sz w:val="28"/>
          <w:szCs w:val="28"/>
        </w:rPr>
        <w:t xml:space="preserve"> </w:t>
      </w:r>
      <w:r w:rsidRPr="00D17487">
        <w:rPr>
          <w:rFonts w:ascii="Times New Roman" w:hAnsi="Times New Roman" w:cs="Times New Roman"/>
          <w:sz w:val="28"/>
          <w:szCs w:val="28"/>
        </w:rPr>
        <w:t xml:space="preserve"> and</w:t>
      </w:r>
      <w:proofErr w:type="gramEnd"/>
      <w:r w:rsidRPr="00D17487">
        <w:rPr>
          <w:rFonts w:ascii="Times New Roman" w:hAnsi="Times New Roman" w:cs="Times New Roman"/>
          <w:sz w:val="28"/>
          <w:szCs w:val="28"/>
        </w:rPr>
        <w:t xml:space="preserve"> S. Umadevi</w:t>
      </w:r>
      <w:r w:rsidRPr="00D17487">
        <w:rPr>
          <w:rFonts w:ascii="Times New Roman" w:hAnsi="Times New Roman" w:cs="Times New Roman"/>
          <w:sz w:val="28"/>
          <w:szCs w:val="28"/>
          <w:vertAlign w:val="superscript"/>
        </w:rPr>
        <w:t>*</w:t>
      </w:r>
    </w:p>
    <w:p w:rsidR="00197CE8" w:rsidRPr="00D17487" w:rsidRDefault="00197CE8" w:rsidP="00197CE8">
      <w:pPr>
        <w:pStyle w:val="TCTableBody"/>
        <w:spacing w:after="0" w:line="480" w:lineRule="auto"/>
        <w:jc w:val="left"/>
        <w:rPr>
          <w:rFonts w:ascii="Times New Roman" w:hAnsi="Times New Roman"/>
          <w:i/>
          <w:sz w:val="22"/>
          <w:szCs w:val="22"/>
        </w:rPr>
      </w:pPr>
      <w:r w:rsidRPr="00D17487">
        <w:rPr>
          <w:rFonts w:ascii="Times New Roman" w:hAnsi="Times New Roman"/>
          <w:i/>
          <w:sz w:val="22"/>
          <w:szCs w:val="22"/>
        </w:rPr>
        <w:t>*Department of Industrial Chemistry, School of Chemical Sciences, Alagappa University, Karaikudi-630 003, Tamil Nadu, India.</w:t>
      </w:r>
    </w:p>
    <w:p w:rsidR="00197CE8" w:rsidRPr="00D17487" w:rsidRDefault="00197CE8" w:rsidP="00197CE8">
      <w:pPr>
        <w:spacing w:after="0" w:line="480" w:lineRule="auto"/>
        <w:rPr>
          <w:rFonts w:ascii="Times New Roman" w:hAnsi="Times New Roman" w:cs="Times New Roman"/>
          <w:i/>
        </w:rPr>
      </w:pPr>
      <w:r w:rsidRPr="00D17487">
        <w:rPr>
          <w:rFonts w:ascii="Times New Roman" w:hAnsi="Times New Roman" w:cs="Times New Roman"/>
          <w:i/>
          <w:vertAlign w:val="superscript"/>
        </w:rPr>
        <w:t>*</w:t>
      </w:r>
      <w:r w:rsidR="00285BFB">
        <w:rPr>
          <w:rFonts w:ascii="Times New Roman" w:hAnsi="Times New Roman" w:cs="Times New Roman"/>
          <w:i/>
        </w:rPr>
        <w:t>Corresponding a</w:t>
      </w:r>
      <w:r w:rsidRPr="00D17487">
        <w:rPr>
          <w:rFonts w:ascii="Times New Roman" w:hAnsi="Times New Roman" w:cs="Times New Roman"/>
          <w:i/>
        </w:rPr>
        <w:t>uthor e</w:t>
      </w:r>
      <w:r w:rsidRPr="00D17487">
        <w:rPr>
          <w:rFonts w:ascii="Times New Roman" w:hAnsi="Times New Roman" w:cs="Times New Roman"/>
          <w:b/>
          <w:i/>
        </w:rPr>
        <w:t>-</w:t>
      </w:r>
      <w:r w:rsidRPr="00D17487">
        <w:rPr>
          <w:rFonts w:ascii="Times New Roman" w:hAnsi="Times New Roman" w:cs="Times New Roman"/>
          <w:i/>
        </w:rPr>
        <w:t>mail:</w:t>
      </w:r>
      <w:hyperlink r:id="rId4" w:history="1">
        <w:r w:rsidRPr="00D17487">
          <w:rPr>
            <w:rStyle w:val="Hyperlink"/>
            <w:rFonts w:ascii="Times New Roman" w:hAnsi="Times New Roman" w:cs="Times New Roman"/>
            <w:i/>
          </w:rPr>
          <w:t>umadevilc@gmail.com</w:t>
        </w:r>
      </w:hyperlink>
      <w:r w:rsidRPr="00D17487">
        <w:rPr>
          <w:rFonts w:ascii="Times New Roman" w:hAnsi="Times New Roman" w:cs="Times New Roman"/>
          <w:i/>
        </w:rPr>
        <w:t xml:space="preserve">and </w:t>
      </w:r>
      <w:hyperlink r:id="rId5" w:history="1">
        <w:r w:rsidRPr="00D17487">
          <w:rPr>
            <w:rStyle w:val="Hyperlink"/>
            <w:rFonts w:ascii="Times New Roman" w:hAnsi="Times New Roman" w:cs="Times New Roman"/>
            <w:i/>
          </w:rPr>
          <w:t>umadevis@alagappauniversity.ac.in</w:t>
        </w:r>
      </w:hyperlink>
    </w:p>
    <w:p w:rsidR="00197CE8" w:rsidRPr="00D17487" w:rsidRDefault="00197CE8" w:rsidP="00197CE8">
      <w:pPr>
        <w:spacing w:line="480" w:lineRule="auto"/>
        <w:rPr>
          <w:rFonts w:ascii="Times New Roman" w:hAnsi="Times New Roman" w:cs="Times New Roman"/>
          <w:i/>
          <w:noProof/>
        </w:rPr>
      </w:pPr>
    </w:p>
    <w:p w:rsidR="00197CE8" w:rsidRDefault="00197CE8" w:rsidP="00197CE8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97CE8" w:rsidRDefault="00197CE8" w:rsidP="00197CE8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97CE8" w:rsidRDefault="00197CE8" w:rsidP="00197CE8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97CE8" w:rsidRDefault="00197CE8" w:rsidP="00197CE8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97CE8" w:rsidRDefault="00197CE8" w:rsidP="00197CE8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97CE8" w:rsidRDefault="00197CE8" w:rsidP="00197CE8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97CE8" w:rsidRDefault="00197CE8" w:rsidP="00197CE8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97CE8" w:rsidRDefault="00197CE8" w:rsidP="00197CE8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97CE8" w:rsidRDefault="00197CE8" w:rsidP="00197CE8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97CE8" w:rsidRDefault="00197CE8" w:rsidP="00197CE8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97CE8" w:rsidRDefault="00197CE8" w:rsidP="00197CE8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97CE8" w:rsidRDefault="00197CE8" w:rsidP="00197CE8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97CE8" w:rsidRPr="0059749B" w:rsidRDefault="00197CE8" w:rsidP="00197CE8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9749B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Synthesis of M</w:t>
      </w:r>
      <w:r w:rsidR="00197B23">
        <w:rPr>
          <w:rFonts w:ascii="Times New Roman" w:hAnsi="Times New Roman" w:cs="Times New Roman"/>
          <w:b/>
          <w:bCs/>
          <w:noProof/>
          <w:sz w:val="24"/>
          <w:szCs w:val="24"/>
        </w:rPr>
        <w:t>esogen</w:t>
      </w:r>
      <w:r w:rsidRPr="0059749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(M)</w:t>
      </w:r>
    </w:p>
    <w:p w:rsidR="00197CE8" w:rsidRDefault="00197CE8" w:rsidP="00197CE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7CE8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3841481" cy="4754880"/>
            <wp:effectExtent l="0" t="0" r="6985" b="0"/>
            <wp:docPr id="1" name="Picture 6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7D085CC-37CC-45EF-BE34-58DABC83AF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7D085CC-37CC-45EF-BE34-58DABC83AF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481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CE8" w:rsidRDefault="00197CE8" w:rsidP="00197CE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67DC">
        <w:rPr>
          <w:rFonts w:ascii="Times New Roman" w:hAnsi="Times New Roman" w:cs="Times New Roman"/>
          <w:b/>
          <w:sz w:val="24"/>
          <w:szCs w:val="24"/>
        </w:rPr>
        <w:t xml:space="preserve">Scheme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F167D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Synthetic pa</w:t>
      </w:r>
      <w:r w:rsidR="00285BFB">
        <w:rPr>
          <w:rFonts w:ascii="Times New Roman" w:hAnsi="Times New Roman" w:cs="Times New Roman"/>
          <w:sz w:val="24"/>
          <w:szCs w:val="24"/>
        </w:rPr>
        <w:t>thway followed to prepare vinyl-</w:t>
      </w:r>
      <w:r>
        <w:rPr>
          <w:rFonts w:ascii="Times New Roman" w:hAnsi="Times New Roman" w:cs="Times New Roman"/>
          <w:sz w:val="24"/>
          <w:szCs w:val="24"/>
        </w:rPr>
        <w:t xml:space="preserve">terminated </w:t>
      </w:r>
      <w:r w:rsidRPr="006647A6">
        <w:rPr>
          <w:rFonts w:ascii="Times New Roman" w:hAnsi="Times New Roman" w:cs="Times New Roman"/>
          <w:b/>
          <w:bCs/>
          <w:sz w:val="24"/>
          <w:szCs w:val="24"/>
        </w:rPr>
        <w:t>M.</w:t>
      </w:r>
    </w:p>
    <w:p w:rsidR="00197CE8" w:rsidRDefault="00197CE8" w:rsidP="00197C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97CE8" w:rsidRDefault="00197CE8" w:rsidP="00197CE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CE8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3547872" cy="2825496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BC3ED4B-F2E0-4E12-A39F-1695BA973A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BC3ED4B-F2E0-4E12-A39F-1695BA973A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872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CE8" w:rsidRDefault="00197CE8" w:rsidP="00197CE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r w:rsidRPr="00316AD2">
        <w:rPr>
          <w:rFonts w:ascii="Times New Roman" w:hAnsi="Times New Roman" w:cs="Times New Roman"/>
          <w:sz w:val="24"/>
          <w:szCs w:val="24"/>
        </w:rPr>
        <w:t>FT</w:t>
      </w:r>
      <w:r>
        <w:rPr>
          <w:rFonts w:ascii="Times New Roman" w:hAnsi="Times New Roman" w:cs="Times New Roman"/>
          <w:sz w:val="24"/>
          <w:szCs w:val="24"/>
        </w:rPr>
        <w:t xml:space="preserve"> - IR spectrum of </w:t>
      </w:r>
      <w:r w:rsidRPr="006647A6"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7CE8" w:rsidRPr="00E3693D" w:rsidRDefault="00A35841" w:rsidP="00197CE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584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4842868" cy="3383280"/>
            <wp:effectExtent l="0" t="0" r="0" b="762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2868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11B" w:rsidRPr="00291586" w:rsidRDefault="00197CE8" w:rsidP="0017711B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E26C0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3E26C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3E26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E26C0">
        <w:rPr>
          <w:rFonts w:ascii="Times New Roman" w:hAnsi="Times New Roman" w:cs="Times New Roman"/>
          <w:sz w:val="24"/>
          <w:szCs w:val="24"/>
        </w:rPr>
        <w:t>H</w:t>
      </w:r>
      <w:r w:rsidRPr="00527FC6">
        <w:rPr>
          <w:rFonts w:ascii="Times New Roman" w:hAnsi="Times New Roman" w:cs="Times New Roman"/>
          <w:sz w:val="24"/>
          <w:szCs w:val="24"/>
        </w:rPr>
        <w:t xml:space="preserve"> NMR spectrum of </w:t>
      </w:r>
      <w:r w:rsidRPr="006647A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17711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7711B">
        <w:rPr>
          <w:rFonts w:ascii="Times New Roman" w:hAnsi="Times New Roman" w:cs="Times New Roman"/>
          <w:bCs/>
          <w:sz w:val="24"/>
          <w:szCs w:val="24"/>
        </w:rPr>
        <w:t xml:space="preserve">peak between </w:t>
      </w:r>
      <w:r w:rsidR="0017711B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17711B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17711B"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 w:rsidR="0017711B">
        <w:rPr>
          <w:rFonts w:ascii="Times New Roman" w:hAnsi="Times New Roman" w:cs="Times New Roman"/>
          <w:bCs/>
          <w:sz w:val="24"/>
          <w:szCs w:val="24"/>
        </w:rPr>
        <w:t>is solvent peak (CHCl</w:t>
      </w:r>
      <w:r w:rsidR="0017711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="0017711B" w:rsidRPr="0017711B">
        <w:rPr>
          <w:rFonts w:ascii="Times New Roman" w:hAnsi="Times New Roman" w:cs="Times New Roman"/>
          <w:bCs/>
          <w:sz w:val="24"/>
          <w:szCs w:val="24"/>
        </w:rPr>
        <w:t>)</w:t>
      </w:r>
      <w:r w:rsidR="0017711B">
        <w:rPr>
          <w:rFonts w:ascii="Times New Roman" w:hAnsi="Times New Roman" w:cs="Times New Roman"/>
          <w:sz w:val="24"/>
          <w:szCs w:val="24"/>
        </w:rPr>
        <w:t>.</w:t>
      </w:r>
    </w:p>
    <w:p w:rsidR="00197CE8" w:rsidRDefault="00197CE8" w:rsidP="00197C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197CE8" w:rsidRDefault="00197CE8" w:rsidP="00197CE8">
      <w:pPr>
        <w:rPr>
          <w:rFonts w:ascii="Times New Roman" w:hAnsi="Times New Roman" w:cs="Times New Roman"/>
          <w:sz w:val="24"/>
          <w:szCs w:val="24"/>
        </w:rPr>
      </w:pPr>
    </w:p>
    <w:p w:rsidR="00197CE8" w:rsidRDefault="00197CE8" w:rsidP="00197C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CE8" w:rsidRDefault="00197CE8" w:rsidP="00197C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CE8" w:rsidRDefault="00197CE8" w:rsidP="00197C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CE8" w:rsidRDefault="00197CE8" w:rsidP="00197C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CE8" w:rsidRDefault="00A35841" w:rsidP="00197C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584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031620" cy="3657600"/>
            <wp:effectExtent l="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62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CE8" w:rsidRDefault="00197CE8" w:rsidP="00197C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09A5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A709A5">
        <w:rPr>
          <w:rFonts w:ascii="Times New Roman" w:hAnsi="Times New Roman" w:cs="Times New Roman"/>
          <w:b/>
          <w:sz w:val="24"/>
          <w:szCs w:val="24"/>
        </w:rPr>
        <w:t>3</w:t>
      </w:r>
      <w:r w:rsidRPr="003E26C0">
        <w:rPr>
          <w:rFonts w:ascii="Times New Roman" w:hAnsi="Times New Roman" w:cs="Times New Roman"/>
          <w:b/>
          <w:sz w:val="24"/>
          <w:szCs w:val="24"/>
        </w:rPr>
        <w:t>.</w:t>
      </w:r>
      <w:r w:rsidRPr="00527FC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27FC6">
        <w:rPr>
          <w:rFonts w:ascii="Times New Roman" w:hAnsi="Times New Roman" w:cs="Times New Roman"/>
          <w:sz w:val="24"/>
          <w:szCs w:val="24"/>
        </w:rPr>
        <w:t xml:space="preserve"> NMR spectrum of </w:t>
      </w:r>
      <w:r w:rsidRPr="006647A6"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7CE8" w:rsidRPr="009029CF" w:rsidRDefault="00197CE8" w:rsidP="00197CE8">
      <w:pPr>
        <w:rPr>
          <w:rFonts w:ascii="Times New Roman" w:hAnsi="Times New Roman" w:cs="Times New Roman"/>
          <w:b/>
          <w:sz w:val="24"/>
          <w:szCs w:val="24"/>
        </w:rPr>
      </w:pPr>
    </w:p>
    <w:p w:rsidR="00197CE8" w:rsidRDefault="00197CE8" w:rsidP="00197CE8">
      <w:pPr>
        <w:rPr>
          <w:rFonts w:ascii="Times New Roman" w:hAnsi="Times New Roman" w:cs="Times New Roman"/>
          <w:b/>
          <w:sz w:val="24"/>
          <w:szCs w:val="24"/>
        </w:rPr>
      </w:pPr>
      <w:r w:rsidRPr="0059749B">
        <w:rPr>
          <w:rFonts w:ascii="Times New Roman" w:hAnsi="Times New Roman" w:cs="Times New Roman"/>
          <w:b/>
          <w:sz w:val="24"/>
          <w:szCs w:val="24"/>
        </w:rPr>
        <w:t>Synthesis of cross-linker (CL-C</w:t>
      </w:r>
      <w:r w:rsidRPr="0059749B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59749B">
        <w:rPr>
          <w:rFonts w:ascii="Times New Roman" w:hAnsi="Times New Roman" w:cs="Times New Roman"/>
          <w:b/>
          <w:sz w:val="24"/>
          <w:szCs w:val="24"/>
        </w:rPr>
        <w:t>)</w:t>
      </w:r>
    </w:p>
    <w:p w:rsidR="00197CE8" w:rsidRPr="0059749B" w:rsidRDefault="00197CE8" w:rsidP="00197CE8">
      <w:pPr>
        <w:rPr>
          <w:rFonts w:ascii="Times New Roman" w:hAnsi="Times New Roman" w:cs="Times New Roman"/>
          <w:b/>
          <w:sz w:val="24"/>
          <w:szCs w:val="24"/>
        </w:rPr>
      </w:pPr>
    </w:p>
    <w:p w:rsidR="00197CE8" w:rsidRDefault="00197CE8" w:rsidP="00197CE8">
      <w:pPr>
        <w:jc w:val="center"/>
      </w:pPr>
      <w:r>
        <w:rPr>
          <w:noProof/>
          <w:lang w:val="en-IN" w:eastAsia="en-IN"/>
        </w:rPr>
        <w:drawing>
          <wp:inline distT="0" distB="0" distL="0" distR="0">
            <wp:extent cx="4041648" cy="1737360"/>
            <wp:effectExtent l="0" t="0" r="0" b="0"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648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CE8" w:rsidRDefault="00197CE8" w:rsidP="00197CE8"/>
    <w:p w:rsidR="00197CE8" w:rsidRDefault="00197CE8" w:rsidP="00197CE8">
      <w:pPr>
        <w:rPr>
          <w:rFonts w:ascii="Times New Roman" w:hAnsi="Times New Roman" w:cs="Times New Roman"/>
          <w:sz w:val="24"/>
          <w:szCs w:val="24"/>
        </w:rPr>
      </w:pPr>
      <w:r w:rsidRPr="008144BC">
        <w:rPr>
          <w:rFonts w:ascii="Times New Roman" w:hAnsi="Times New Roman" w:cs="Times New Roman"/>
          <w:b/>
          <w:sz w:val="24"/>
          <w:szCs w:val="24"/>
        </w:rPr>
        <w:lastRenderedPageBreak/>
        <w:t>Scheme</w:t>
      </w:r>
      <w:r>
        <w:rPr>
          <w:rFonts w:ascii="Times New Roman" w:hAnsi="Times New Roman" w:cs="Times New Roman"/>
          <w:b/>
          <w:sz w:val="24"/>
          <w:szCs w:val="24"/>
        </w:rPr>
        <w:t xml:space="preserve"> S2.</w:t>
      </w:r>
      <w:r>
        <w:rPr>
          <w:rFonts w:ascii="Times New Roman" w:hAnsi="Times New Roman" w:cs="Times New Roman"/>
          <w:sz w:val="24"/>
          <w:szCs w:val="24"/>
        </w:rPr>
        <w:t xml:space="preserve"> Synthetic </w:t>
      </w:r>
      <w:r w:rsidR="001F7B05">
        <w:rPr>
          <w:rFonts w:ascii="Times New Roman" w:hAnsi="Times New Roman" w:cs="Times New Roman"/>
          <w:sz w:val="24"/>
          <w:szCs w:val="24"/>
        </w:rPr>
        <w:t>route to prepare vinyl-</w:t>
      </w:r>
      <w:r w:rsidRPr="008144BC">
        <w:rPr>
          <w:rFonts w:ascii="Times New Roman" w:hAnsi="Times New Roman" w:cs="Times New Roman"/>
          <w:sz w:val="24"/>
          <w:szCs w:val="24"/>
        </w:rPr>
        <w:t>terminated</w:t>
      </w:r>
      <w:r>
        <w:rPr>
          <w:rFonts w:ascii="Times New Roman" w:hAnsi="Times New Roman" w:cs="Times New Roman"/>
          <w:sz w:val="24"/>
          <w:szCs w:val="24"/>
        </w:rPr>
        <w:t xml:space="preserve"> CL </w:t>
      </w:r>
      <w:r w:rsidRPr="00D858AC">
        <w:rPr>
          <w:rFonts w:ascii="Times New Roman" w:hAnsi="Times New Roman" w:cs="Times New Roman"/>
          <w:b/>
          <w:bCs/>
          <w:sz w:val="24"/>
          <w:szCs w:val="24"/>
        </w:rPr>
        <w:t>(C</w:t>
      </w:r>
      <w:r w:rsidRPr="00D858A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D858AC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7CE8" w:rsidRPr="00D06318" w:rsidRDefault="00197CE8" w:rsidP="00197CE8">
      <w:pPr>
        <w:rPr>
          <w:rFonts w:ascii="Times New Roman" w:hAnsi="Times New Roman" w:cs="Times New Roman"/>
          <w:sz w:val="24"/>
          <w:szCs w:val="24"/>
        </w:rPr>
      </w:pPr>
    </w:p>
    <w:p w:rsidR="00197CE8" w:rsidRDefault="00197CE8" w:rsidP="00197C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3526967" cy="2743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96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CE8" w:rsidRDefault="00197CE8" w:rsidP="00197CE8">
      <w:pPr>
        <w:rPr>
          <w:rFonts w:ascii="Times New Roman" w:hAnsi="Times New Roman" w:cs="Times New Roman"/>
          <w:sz w:val="24"/>
          <w:szCs w:val="24"/>
        </w:rPr>
      </w:pPr>
    </w:p>
    <w:p w:rsidR="00197CE8" w:rsidRDefault="00197CE8" w:rsidP="00197CE8">
      <w:pPr>
        <w:rPr>
          <w:rFonts w:ascii="Times New Roman" w:hAnsi="Times New Roman" w:cs="Times New Roman"/>
          <w:sz w:val="24"/>
          <w:szCs w:val="24"/>
        </w:rPr>
      </w:pPr>
      <w:r w:rsidRPr="007F705D">
        <w:rPr>
          <w:rFonts w:ascii="Times New Roman" w:hAnsi="Times New Roman" w:cs="Times New Roman"/>
          <w:b/>
          <w:sz w:val="24"/>
          <w:szCs w:val="24"/>
        </w:rPr>
        <w:t>FigureS</w:t>
      </w: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B200DF">
        <w:rPr>
          <w:rFonts w:ascii="Times New Roman" w:hAnsi="Times New Roman" w:cs="Times New Roman"/>
          <w:sz w:val="24"/>
          <w:szCs w:val="24"/>
        </w:rPr>
        <w:t xml:space="preserve">FT-IR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200DF">
        <w:rPr>
          <w:rFonts w:ascii="Times New Roman" w:hAnsi="Times New Roman" w:cs="Times New Roman"/>
          <w:sz w:val="24"/>
          <w:szCs w:val="24"/>
        </w:rPr>
        <w:t>pectrum of</w:t>
      </w:r>
      <w:r>
        <w:rPr>
          <w:rFonts w:ascii="Times New Roman" w:hAnsi="Times New Roman" w:cs="Times New Roman"/>
          <w:sz w:val="24"/>
          <w:szCs w:val="24"/>
        </w:rPr>
        <w:t xml:space="preserve"> CL </w:t>
      </w:r>
      <w:r w:rsidRPr="00D858AC">
        <w:rPr>
          <w:rFonts w:ascii="Times New Roman" w:hAnsi="Times New Roman" w:cs="Times New Roman"/>
          <w:b/>
          <w:bCs/>
          <w:sz w:val="24"/>
          <w:szCs w:val="24"/>
        </w:rPr>
        <w:t>(C</w:t>
      </w:r>
      <w:r w:rsidRPr="00D858A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D858AC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7CE8" w:rsidRPr="00D06318" w:rsidRDefault="00197CE8" w:rsidP="00197CE8">
      <w:pPr>
        <w:rPr>
          <w:rFonts w:ascii="Times New Roman" w:hAnsi="Times New Roman" w:cs="Times New Roman"/>
          <w:sz w:val="24"/>
          <w:szCs w:val="24"/>
        </w:rPr>
      </w:pPr>
    </w:p>
    <w:p w:rsidR="00197CE8" w:rsidRDefault="00197CE8" w:rsidP="00197C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4007670" cy="2286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767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CE8" w:rsidRPr="00D416E7" w:rsidRDefault="00197CE8" w:rsidP="00197CE8">
      <w:pPr>
        <w:rPr>
          <w:rFonts w:ascii="Times New Roman" w:hAnsi="Times New Roman" w:cs="Times New Roman"/>
          <w:sz w:val="24"/>
          <w:szCs w:val="24"/>
        </w:rPr>
      </w:pPr>
    </w:p>
    <w:p w:rsidR="00197CE8" w:rsidRPr="00291586" w:rsidRDefault="00197CE8" w:rsidP="00197CE8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D545CA">
        <w:rPr>
          <w:rFonts w:ascii="Times New Roman" w:hAnsi="Times New Roman" w:cs="Times New Roman"/>
          <w:b/>
          <w:sz w:val="24"/>
          <w:szCs w:val="24"/>
        </w:rPr>
        <w:t>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S5. </w:t>
      </w:r>
      <w:r w:rsidRPr="009462CB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9462CB">
        <w:rPr>
          <w:rFonts w:ascii="Times New Roman" w:hAnsi="Times New Roman" w:cs="Times New Roman"/>
          <w:bCs/>
          <w:sz w:val="24"/>
          <w:szCs w:val="24"/>
        </w:rPr>
        <w:t xml:space="preserve">H </w:t>
      </w:r>
      <w:r w:rsidRPr="00B200DF">
        <w:rPr>
          <w:rFonts w:ascii="Times New Roman" w:hAnsi="Times New Roman" w:cs="Times New Roman"/>
          <w:sz w:val="24"/>
          <w:szCs w:val="24"/>
        </w:rPr>
        <w:t xml:space="preserve">NMR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200DF">
        <w:rPr>
          <w:rFonts w:ascii="Times New Roman" w:hAnsi="Times New Roman" w:cs="Times New Roman"/>
          <w:sz w:val="24"/>
          <w:szCs w:val="24"/>
        </w:rPr>
        <w:t xml:space="preserve">pectrum of </w:t>
      </w:r>
      <w:r>
        <w:rPr>
          <w:rFonts w:ascii="Times New Roman" w:hAnsi="Times New Roman" w:cs="Times New Roman"/>
          <w:sz w:val="24"/>
          <w:szCs w:val="24"/>
        </w:rPr>
        <w:t xml:space="preserve">CL </w:t>
      </w:r>
      <w:r w:rsidRPr="00D858AC">
        <w:rPr>
          <w:rFonts w:ascii="Times New Roman" w:hAnsi="Times New Roman" w:cs="Times New Roman"/>
          <w:b/>
          <w:bCs/>
          <w:sz w:val="24"/>
          <w:szCs w:val="24"/>
        </w:rPr>
        <w:t>(C</w:t>
      </w:r>
      <w:r w:rsidRPr="00D858A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D858A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7711B">
        <w:rPr>
          <w:rFonts w:ascii="Times New Roman" w:hAnsi="Times New Roman" w:cs="Times New Roman"/>
          <w:bCs/>
          <w:sz w:val="24"/>
          <w:szCs w:val="24"/>
        </w:rPr>
        <w:t xml:space="preserve">, peak between </w:t>
      </w:r>
      <w:r w:rsidR="0017711B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17711B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17711B"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 w:rsidR="0017711B">
        <w:rPr>
          <w:rFonts w:ascii="Times New Roman" w:hAnsi="Times New Roman" w:cs="Times New Roman"/>
          <w:bCs/>
          <w:sz w:val="24"/>
          <w:szCs w:val="24"/>
        </w:rPr>
        <w:t>is solvent peak (CHCl</w:t>
      </w:r>
      <w:r w:rsidR="0017711B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="0017711B" w:rsidRPr="0017711B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7CE8" w:rsidRPr="00C6368B" w:rsidRDefault="00197CE8" w:rsidP="00197CE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7CE8" w:rsidRDefault="00197CE8" w:rsidP="00197C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7CE8" w:rsidRDefault="00197CE8" w:rsidP="00197CE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3577433" cy="19202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433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CE8" w:rsidRDefault="00197CE8" w:rsidP="00197C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97CE8" w:rsidRPr="00447031" w:rsidRDefault="00197CE8" w:rsidP="00197CE8">
      <w:pPr>
        <w:jc w:val="both"/>
        <w:rPr>
          <w:rFonts w:ascii="Times New Roman" w:eastAsiaTheme="minorEastAsia" w:hAnsi="Times New Roman" w:cs="Times New Roman"/>
          <w:sz w:val="24"/>
          <w:szCs w:val="24"/>
          <w:lang w:val="en-IN" w:eastAsia="ko-KR"/>
        </w:rPr>
      </w:pPr>
      <w:r w:rsidRPr="00007460">
        <w:rPr>
          <w:rFonts w:ascii="Times New Roman" w:eastAsiaTheme="minorEastAsia" w:hAnsi="Times New Roman" w:cs="Times New Roman"/>
          <w:b/>
          <w:sz w:val="24"/>
          <w:szCs w:val="24"/>
          <w:lang w:val="en-IN" w:eastAsia="ko-KR"/>
        </w:rPr>
        <w:t xml:space="preserve">Figure S6. </w:t>
      </w:r>
      <w:r w:rsidRPr="00007460">
        <w:rPr>
          <w:rFonts w:ascii="Times New Roman" w:eastAsiaTheme="minorEastAsia" w:hAnsi="Times New Roman" w:cs="Times New Roman"/>
          <w:sz w:val="24"/>
          <w:szCs w:val="24"/>
          <w:lang w:val="en-IN" w:eastAsia="ko-KR"/>
        </w:rPr>
        <w:t xml:space="preserve">An optimised </w:t>
      </w:r>
      <w:bookmarkStart w:id="1" w:name="_Hlk89058806"/>
      <w:r w:rsidRPr="00007460">
        <w:rPr>
          <w:rFonts w:ascii="Times New Roman" w:eastAsiaTheme="minorEastAsia" w:hAnsi="Times New Roman" w:cs="Times New Roman"/>
          <w:sz w:val="24"/>
          <w:szCs w:val="24"/>
          <w:lang w:val="en-IN" w:eastAsia="ko-KR"/>
        </w:rPr>
        <w:t xml:space="preserve">molecular model </w:t>
      </w:r>
      <w:bookmarkEnd w:id="1"/>
      <w:r w:rsidRPr="00007460">
        <w:rPr>
          <w:rFonts w:ascii="Times New Roman" w:eastAsiaTheme="minorEastAsia" w:hAnsi="Times New Roman" w:cs="Times New Roman"/>
          <w:sz w:val="24"/>
          <w:szCs w:val="24"/>
          <w:lang w:val="en-IN" w:eastAsia="ko-KR"/>
        </w:rPr>
        <w:t xml:space="preserve">for </w:t>
      </w:r>
      <w:r w:rsidRPr="00007460">
        <w:rPr>
          <w:rFonts w:ascii="Times New Roman" w:hAnsi="Times New Roman" w:cs="Times New Roman"/>
          <w:b/>
          <w:sz w:val="24"/>
          <w:szCs w:val="24"/>
        </w:rPr>
        <w:t>M</w:t>
      </w:r>
      <w:r w:rsidRPr="00007460">
        <w:rPr>
          <w:rFonts w:ascii="Times New Roman" w:eastAsiaTheme="minorEastAsia" w:hAnsi="Times New Roman" w:cs="Times New Roman"/>
          <w:sz w:val="24"/>
          <w:szCs w:val="24"/>
          <w:lang w:val="en-IN" w:eastAsia="ko-KR"/>
        </w:rPr>
        <w:t xml:space="preserve">in a stretched </w:t>
      </w:r>
      <w:r w:rsidRPr="00007460">
        <w:rPr>
          <w:rFonts w:ascii="Times New Roman" w:eastAsiaTheme="minorEastAsia" w:hAnsi="Times New Roman" w:cs="Times New Roman"/>
          <w:i/>
          <w:sz w:val="24"/>
          <w:szCs w:val="24"/>
          <w:lang w:val="en-IN" w:eastAsia="ko-KR"/>
        </w:rPr>
        <w:t xml:space="preserve">all trans </w:t>
      </w:r>
      <w:r w:rsidRPr="00007460">
        <w:rPr>
          <w:rFonts w:ascii="Times New Roman" w:eastAsiaTheme="minorEastAsia" w:hAnsi="Times New Roman" w:cs="Times New Roman"/>
          <w:sz w:val="24"/>
          <w:szCs w:val="24"/>
          <w:lang w:val="en-IN" w:eastAsia="ko-KR"/>
        </w:rPr>
        <w:t xml:space="preserve">alkyl chain conformation (from </w:t>
      </w:r>
      <w:bookmarkStart w:id="2" w:name="_Hlk89058863"/>
      <w:r w:rsidRPr="00007460">
        <w:rPr>
          <w:rFonts w:ascii="Times New Roman" w:eastAsiaTheme="minorEastAsia" w:hAnsi="Times New Roman" w:cs="Times New Roman"/>
          <w:sz w:val="24"/>
          <w:szCs w:val="24"/>
          <w:lang w:val="en-IN" w:eastAsia="ko-KR"/>
        </w:rPr>
        <w:t>ACD chemlab-3D viewer</w:t>
      </w:r>
      <w:bookmarkEnd w:id="2"/>
      <w:r w:rsidRPr="00007460">
        <w:rPr>
          <w:rFonts w:ascii="Times New Roman" w:eastAsiaTheme="minorEastAsia" w:hAnsi="Times New Roman" w:cs="Times New Roman"/>
          <w:sz w:val="24"/>
          <w:szCs w:val="24"/>
          <w:lang w:val="en-IN" w:eastAsia="ko-KR"/>
        </w:rPr>
        <w:t>).</w:t>
      </w:r>
    </w:p>
    <w:p w:rsidR="00197CE8" w:rsidRDefault="00197CE8" w:rsidP="00197CE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97CE8" w:rsidRDefault="00197CE8" w:rsidP="00197CE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en-IN" w:eastAsia="en-IN"/>
        </w:rPr>
        <w:drawing>
          <wp:inline distT="0" distB="0" distL="0" distR="0">
            <wp:extent cx="3340277" cy="2743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27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CE8" w:rsidRPr="0059749B" w:rsidRDefault="00197CE8" w:rsidP="00197CE8">
      <w:pPr>
        <w:rPr>
          <w:rFonts w:ascii="Times New Roman" w:hAnsi="Times New Roman" w:cs="Times New Roman"/>
          <w:b/>
          <w:sz w:val="40"/>
          <w:szCs w:val="40"/>
        </w:rPr>
      </w:pPr>
    </w:p>
    <w:p w:rsidR="00197CE8" w:rsidRDefault="00197CE8" w:rsidP="00197C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749B">
        <w:rPr>
          <w:rFonts w:ascii="Times New Roman" w:hAnsi="Times New Roman" w:cs="Times New Roman"/>
          <w:b/>
          <w:sz w:val="24"/>
          <w:szCs w:val="24"/>
        </w:rPr>
        <w:t xml:space="preserve">Figure S7. </w:t>
      </w:r>
      <w:r w:rsidRPr="0059749B">
        <w:rPr>
          <w:rFonts w:ascii="Times New Roman" w:hAnsi="Times New Roman" w:cs="Times New Roman"/>
          <w:sz w:val="24"/>
          <w:szCs w:val="24"/>
        </w:rPr>
        <w:t xml:space="preserve">DSC thermogram of CL </w:t>
      </w:r>
      <w:r w:rsidRPr="0059749B">
        <w:rPr>
          <w:rFonts w:ascii="Times New Roman" w:hAnsi="Times New Roman" w:cs="Times New Roman"/>
          <w:b/>
          <w:bCs/>
          <w:sz w:val="24"/>
          <w:szCs w:val="24"/>
        </w:rPr>
        <w:t>(C</w:t>
      </w:r>
      <w:r w:rsidRPr="0059749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59749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97CE8" w:rsidRPr="0059749B" w:rsidRDefault="00197CE8" w:rsidP="00197C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97CE8" w:rsidRPr="009536D7" w:rsidRDefault="00197CE8" w:rsidP="00197CE8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197CE8" w:rsidRDefault="00197CE8" w:rsidP="00197CE8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943600" cy="1809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CE8" w:rsidRDefault="00197CE8" w:rsidP="00197CE8"/>
    <w:p w:rsidR="00197CE8" w:rsidRPr="00B308D4" w:rsidRDefault="00197CE8" w:rsidP="00197CE8">
      <w:pPr>
        <w:rPr>
          <w:rFonts w:ascii="Times New Roman" w:eastAsiaTheme="minorEastAsia" w:hAnsi="Times New Roman" w:cs="Times New Roman"/>
          <w:sz w:val="24"/>
          <w:szCs w:val="24"/>
          <w:lang w:val="en-IN" w:eastAsia="ko-KR"/>
        </w:rPr>
      </w:pPr>
      <w:bookmarkStart w:id="3" w:name="_Hlk30623822"/>
      <w:r w:rsidRPr="00007460">
        <w:rPr>
          <w:rFonts w:ascii="Times New Roman" w:eastAsiaTheme="minorEastAsia" w:hAnsi="Times New Roman" w:cs="Times New Roman"/>
          <w:b/>
          <w:sz w:val="24"/>
          <w:szCs w:val="24"/>
          <w:lang w:val="en-IN" w:eastAsia="ko-KR"/>
        </w:rPr>
        <w:t>Figure S8.</w:t>
      </w:r>
      <w:r w:rsidRPr="00007460">
        <w:rPr>
          <w:rFonts w:ascii="Times New Roman" w:eastAsiaTheme="minorEastAsia" w:hAnsi="Times New Roman" w:cs="Times New Roman"/>
          <w:sz w:val="24"/>
          <w:szCs w:val="24"/>
          <w:lang w:val="en-IN" w:eastAsia="ko-KR"/>
        </w:rPr>
        <w:t xml:space="preserve">An optimised molecular model for the </w:t>
      </w:r>
      <w:r w:rsidRPr="00007460">
        <w:rPr>
          <w:rFonts w:ascii="Times New Roman" w:hAnsi="Times New Roman" w:cs="Times New Roman"/>
          <w:sz w:val="24"/>
          <w:szCs w:val="24"/>
        </w:rPr>
        <w:t>CLs</w:t>
      </w:r>
      <w:r w:rsidRPr="00007460">
        <w:rPr>
          <w:rFonts w:ascii="Times New Roman" w:eastAsiaTheme="minorEastAsia" w:hAnsi="Times New Roman" w:cs="Times New Roman"/>
          <w:sz w:val="24"/>
          <w:szCs w:val="24"/>
          <w:lang w:val="en-IN" w:eastAsia="ko-KR"/>
        </w:rPr>
        <w:t xml:space="preserve">in a stretched </w:t>
      </w:r>
      <w:r w:rsidRPr="00007460">
        <w:rPr>
          <w:rFonts w:ascii="Times New Roman" w:eastAsiaTheme="minorEastAsia" w:hAnsi="Times New Roman" w:cs="Times New Roman"/>
          <w:i/>
          <w:sz w:val="24"/>
          <w:szCs w:val="24"/>
          <w:lang w:val="en-IN" w:eastAsia="ko-KR"/>
        </w:rPr>
        <w:t>all trans</w:t>
      </w:r>
      <w:r w:rsidRPr="00007460">
        <w:rPr>
          <w:rFonts w:ascii="Times New Roman" w:eastAsiaTheme="minorEastAsia" w:hAnsi="Times New Roman" w:cs="Times New Roman"/>
          <w:sz w:val="24"/>
          <w:szCs w:val="24"/>
          <w:lang w:val="en-IN" w:eastAsia="ko-KR"/>
        </w:rPr>
        <w:t>alkyl chain conformation (</w:t>
      </w:r>
      <w:bookmarkStart w:id="4" w:name="_Hlk30623788"/>
      <w:r w:rsidRPr="00007460">
        <w:rPr>
          <w:rFonts w:ascii="Times New Roman" w:eastAsiaTheme="minorEastAsia" w:hAnsi="Times New Roman" w:cs="Times New Roman"/>
          <w:sz w:val="24"/>
          <w:szCs w:val="24"/>
          <w:lang w:val="en-IN" w:eastAsia="ko-KR"/>
        </w:rPr>
        <w:t>from ACD chemlab-3D viewer</w:t>
      </w:r>
      <w:bookmarkEnd w:id="4"/>
      <w:r w:rsidRPr="00007460">
        <w:rPr>
          <w:rFonts w:ascii="Times New Roman" w:eastAsiaTheme="minorEastAsia" w:hAnsi="Times New Roman" w:cs="Times New Roman"/>
          <w:sz w:val="24"/>
          <w:szCs w:val="24"/>
          <w:lang w:val="en-IN" w:eastAsia="ko-KR"/>
        </w:rPr>
        <w:t>).</w:t>
      </w:r>
      <w:bookmarkEnd w:id="3"/>
    </w:p>
    <w:p w:rsidR="00197CE8" w:rsidRDefault="00197CE8" w:rsidP="00197CE8"/>
    <w:p w:rsidR="00197CE8" w:rsidRDefault="00197CE8" w:rsidP="00197CE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CE8" w:rsidRDefault="00197CE8"/>
    <w:sectPr w:rsidR="00197CE8" w:rsidSect="00F63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1ef757c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7CE8"/>
    <w:rsid w:val="000063C9"/>
    <w:rsid w:val="00007460"/>
    <w:rsid w:val="000863FC"/>
    <w:rsid w:val="000A306F"/>
    <w:rsid w:val="000C3991"/>
    <w:rsid w:val="000E35DE"/>
    <w:rsid w:val="00171491"/>
    <w:rsid w:val="0017711B"/>
    <w:rsid w:val="00197B23"/>
    <w:rsid w:val="00197CE8"/>
    <w:rsid w:val="001F7B05"/>
    <w:rsid w:val="002667A5"/>
    <w:rsid w:val="00285BFB"/>
    <w:rsid w:val="002B34C5"/>
    <w:rsid w:val="00322E1A"/>
    <w:rsid w:val="003F40CB"/>
    <w:rsid w:val="00426137"/>
    <w:rsid w:val="006056C1"/>
    <w:rsid w:val="006827A2"/>
    <w:rsid w:val="0077175E"/>
    <w:rsid w:val="00785A5F"/>
    <w:rsid w:val="007C463E"/>
    <w:rsid w:val="008876F5"/>
    <w:rsid w:val="0090324C"/>
    <w:rsid w:val="00970CFB"/>
    <w:rsid w:val="009E0ED7"/>
    <w:rsid w:val="009F3B9E"/>
    <w:rsid w:val="00A32885"/>
    <w:rsid w:val="00A35841"/>
    <w:rsid w:val="00BE736A"/>
    <w:rsid w:val="00BF33BB"/>
    <w:rsid w:val="00D62718"/>
    <w:rsid w:val="00D91E28"/>
    <w:rsid w:val="00DF3430"/>
    <w:rsid w:val="00E75C03"/>
    <w:rsid w:val="00ED2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7CE8"/>
    <w:rPr>
      <w:color w:val="0563C1" w:themeColor="hyperlink"/>
      <w:u w:val="single"/>
    </w:rPr>
  </w:style>
  <w:style w:type="paragraph" w:customStyle="1" w:styleId="TCTableBody">
    <w:name w:val="TC_Table_Body"/>
    <w:basedOn w:val="Normal"/>
    <w:rsid w:val="00197CE8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customStyle="1" w:styleId="fontstyle01">
    <w:name w:val="fontstyle01"/>
    <w:basedOn w:val="DefaultParagraphFont"/>
    <w:rsid w:val="00197CE8"/>
    <w:rPr>
      <w:rFonts w:ascii="AdvOT1ef757c0" w:hAnsi="AdvOT1ef757c0" w:hint="default"/>
      <w:b w:val="0"/>
      <w:bCs w:val="0"/>
      <w:i w:val="0"/>
      <w:iCs w:val="0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hyperlink" Target="mailto:umadevis@alagappauniversity.ac.in" TargetMode="Externa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4" Type="http://schemas.openxmlformats.org/officeDocument/2006/relationships/hyperlink" Target="mailto:umadevilc@gmail.com" TargetMode="Externa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DURAI</dc:creator>
  <cp:lastModifiedBy>Hewlett-Packard Company</cp:lastModifiedBy>
  <cp:revision>5</cp:revision>
  <dcterms:created xsi:type="dcterms:W3CDTF">2023-07-07T05:40:00Z</dcterms:created>
  <dcterms:modified xsi:type="dcterms:W3CDTF">2023-10-06T07:46:00Z</dcterms:modified>
</cp:coreProperties>
</file>