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14D5E5D" w14:textId="7EEADFEF" w:rsidR="0013493A" w:rsidRDefault="008D3FE8">
      <w:pPr>
        <w:keepNext/>
        <w:keepLines/>
        <w:spacing w:beforeLines="150" w:before="468" w:afterLines="50" w:after="156" w:line="480" w:lineRule="auto"/>
        <w:jc w:val="center"/>
        <w:rPr>
          <w:rFonts w:eastAsia="黑体"/>
          <w:b/>
          <w:bCs/>
          <w:kern w:val="44"/>
          <w:sz w:val="36"/>
          <w:szCs w:val="52"/>
        </w:rPr>
      </w:pPr>
      <w:bookmarkStart w:id="0" w:name="_Hlk85095645"/>
      <w:r>
        <w:rPr>
          <w:rFonts w:eastAsia="黑体" w:hint="eastAsia"/>
          <w:b/>
          <w:bCs/>
          <w:kern w:val="44"/>
          <w:sz w:val="36"/>
          <w:szCs w:val="52"/>
        </w:rPr>
        <w:t>R</w:t>
      </w:r>
      <w:r>
        <w:rPr>
          <w:rFonts w:eastAsia="黑体"/>
          <w:b/>
          <w:bCs/>
          <w:kern w:val="44"/>
          <w:sz w:val="36"/>
          <w:szCs w:val="52"/>
        </w:rPr>
        <w:t xml:space="preserve">emoval efficiency of six typical </w:t>
      </w:r>
      <w:bookmarkStart w:id="1" w:name="_Hlk88472024"/>
      <w:bookmarkStart w:id="2" w:name="_Hlk79152292"/>
      <w:r>
        <w:rPr>
          <w:rFonts w:eastAsia="黑体"/>
          <w:b/>
          <w:bCs/>
          <w:kern w:val="44"/>
          <w:sz w:val="36"/>
          <w:szCs w:val="52"/>
        </w:rPr>
        <w:t>organic</w:t>
      </w:r>
      <w:bookmarkEnd w:id="1"/>
      <w:r>
        <w:rPr>
          <w:rFonts w:eastAsia="黑体"/>
          <w:b/>
          <w:bCs/>
          <w:kern w:val="44"/>
          <w:sz w:val="36"/>
          <w:szCs w:val="52"/>
        </w:rPr>
        <w:t xml:space="preserve"> pesticides</w:t>
      </w:r>
      <w:bookmarkEnd w:id="2"/>
      <w:r>
        <w:rPr>
          <w:rFonts w:eastAsia="黑体" w:hint="eastAsia"/>
          <w:b/>
          <w:bCs/>
          <w:kern w:val="44"/>
          <w:sz w:val="36"/>
          <w:szCs w:val="52"/>
        </w:rPr>
        <w:t xml:space="preserve"> from water by</w:t>
      </w:r>
      <w:r>
        <w:rPr>
          <w:rFonts w:eastAsia="黑体"/>
          <w:b/>
          <w:bCs/>
          <w:kern w:val="44"/>
          <w:sz w:val="36"/>
          <w:szCs w:val="52"/>
        </w:rPr>
        <w:t xml:space="preserve"> different oxidation </w:t>
      </w:r>
      <w:r>
        <w:rPr>
          <w:rFonts w:eastAsia="黑体" w:hint="eastAsia"/>
          <w:b/>
          <w:bCs/>
          <w:kern w:val="44"/>
          <w:sz w:val="36"/>
          <w:szCs w:val="52"/>
        </w:rPr>
        <w:t>technologies</w:t>
      </w:r>
    </w:p>
    <w:p w14:paraId="1029C392" w14:textId="766492EB" w:rsidR="0013493A" w:rsidRDefault="008D3FE8">
      <w:pPr>
        <w:spacing w:beforeLines="100" w:before="312" w:afterLines="50" w:after="156"/>
        <w:jc w:val="center"/>
        <w:rPr>
          <w:vertAlign w:val="superscript"/>
        </w:rPr>
      </w:pPr>
      <w:r>
        <w:t xml:space="preserve">Yuliang </w:t>
      </w:r>
      <w:proofErr w:type="spellStart"/>
      <w:r>
        <w:t>Zhu</w:t>
      </w:r>
      <w:r>
        <w:rPr>
          <w:vertAlign w:val="superscript"/>
        </w:rPr>
        <w:t>a</w:t>
      </w:r>
      <w:proofErr w:type="spellEnd"/>
      <w:r>
        <w:t>,</w:t>
      </w:r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Yu</w:t>
      </w:r>
      <w:r>
        <w:t>can</w:t>
      </w:r>
      <w:proofErr w:type="spellEnd"/>
      <w:r>
        <w:t xml:space="preserve"> </w:t>
      </w:r>
      <w:proofErr w:type="spellStart"/>
      <w:r>
        <w:t>Liu</w:t>
      </w:r>
      <w:r>
        <w:rPr>
          <w:vertAlign w:val="superscript"/>
        </w:rPr>
        <w:t>a</w:t>
      </w:r>
      <w:proofErr w:type="spellEnd"/>
      <w:r>
        <w:rPr>
          <w:rFonts w:cs="Times New Roman" w:hint="eastAsia"/>
          <w:szCs w:val="24"/>
          <w:vertAlign w:val="superscript"/>
        </w:rPr>
        <w:t>*</w:t>
      </w:r>
      <w:r>
        <w:t xml:space="preserve">, </w:t>
      </w:r>
      <w:proofErr w:type="spellStart"/>
      <w:r>
        <w:rPr>
          <w:rFonts w:hint="eastAsia"/>
        </w:rPr>
        <w:t>Ke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Yu</w:t>
      </w:r>
      <w:r>
        <w:rPr>
          <w:rFonts w:hint="eastAsia"/>
          <w:vertAlign w:val="superscript"/>
        </w:rPr>
        <w:t>b</w:t>
      </w:r>
      <w:proofErr w:type="spellEnd"/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Jinlin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Guo</w:t>
      </w:r>
      <w:r>
        <w:rPr>
          <w:vertAlign w:val="superscript"/>
        </w:rPr>
        <w:t>a</w:t>
      </w:r>
      <w:proofErr w:type="spellEnd"/>
      <w:r>
        <w:rPr>
          <w:rFonts w:hint="eastAsia"/>
        </w:rPr>
        <w:t xml:space="preserve">, </w:t>
      </w:r>
      <w:proofErr w:type="spellStart"/>
      <w:r>
        <w:t>Xianguo</w:t>
      </w:r>
      <w:proofErr w:type="spellEnd"/>
      <w:r>
        <w:t xml:space="preserve"> Ji</w:t>
      </w:r>
      <w:r>
        <w:rPr>
          <w:vertAlign w:val="superscript"/>
        </w:rPr>
        <w:t>a</w:t>
      </w:r>
      <w:r>
        <w:t xml:space="preserve">, </w:t>
      </w:r>
      <w:r>
        <w:rPr>
          <w:rFonts w:hint="eastAsia"/>
        </w:rPr>
        <w:t xml:space="preserve">Xinyi </w:t>
      </w:r>
      <w:proofErr w:type="spellStart"/>
      <w:r>
        <w:rPr>
          <w:rFonts w:hint="eastAsia"/>
        </w:rPr>
        <w:t>Xu</w:t>
      </w:r>
      <w:r>
        <w:rPr>
          <w:vertAlign w:val="superscript"/>
        </w:rPr>
        <w:t>a</w:t>
      </w:r>
      <w:proofErr w:type="spellEnd"/>
      <w:r>
        <w:rPr>
          <w:rFonts w:hint="eastAsia"/>
        </w:rPr>
        <w:t>,</w:t>
      </w:r>
      <w:r>
        <w:t xml:space="preserve"> </w:t>
      </w:r>
      <w:r>
        <w:rPr>
          <w:rFonts w:hint="eastAsia"/>
        </w:rPr>
        <w:t xml:space="preserve">Yan </w:t>
      </w:r>
      <w:proofErr w:type="spellStart"/>
      <w:r>
        <w:rPr>
          <w:rFonts w:hint="eastAsia"/>
        </w:rPr>
        <w:t>Zhang</w:t>
      </w:r>
      <w:r>
        <w:rPr>
          <w:vertAlign w:val="superscript"/>
        </w:rPr>
        <w:t>a</w:t>
      </w:r>
      <w:proofErr w:type="spellEnd"/>
      <w:r>
        <w:rPr>
          <w:rFonts w:hint="eastAsia"/>
        </w:rPr>
        <w:t xml:space="preserve">, </w:t>
      </w:r>
      <w:proofErr w:type="spellStart"/>
      <w:r>
        <w:rPr>
          <w:rFonts w:hint="eastAsia"/>
        </w:rPr>
        <w:t>Yuxia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Wang</w:t>
      </w:r>
      <w:r>
        <w:rPr>
          <w:rFonts w:hint="eastAsia"/>
          <w:vertAlign w:val="superscript"/>
        </w:rPr>
        <w:t>c</w:t>
      </w:r>
      <w:proofErr w:type="spellEnd"/>
      <w:r>
        <w:t xml:space="preserve">, </w:t>
      </w:r>
      <w:proofErr w:type="spellStart"/>
      <w:r>
        <w:rPr>
          <w:rFonts w:hint="eastAsia"/>
        </w:rPr>
        <w:t>Jinming</w:t>
      </w:r>
      <w:proofErr w:type="spellEnd"/>
      <w:r>
        <w:rPr>
          <w:rFonts w:hint="eastAsia"/>
        </w:rPr>
        <w:t xml:space="preserve"> </w:t>
      </w:r>
      <w:proofErr w:type="spellStart"/>
      <w:r>
        <w:rPr>
          <w:rFonts w:hint="eastAsia"/>
        </w:rPr>
        <w:t>Duan</w:t>
      </w:r>
      <w:r>
        <w:rPr>
          <w:rFonts w:hint="eastAsia"/>
          <w:vertAlign w:val="superscript"/>
        </w:rPr>
        <w:t>d</w:t>
      </w:r>
      <w:proofErr w:type="spellEnd"/>
      <w:r>
        <w:rPr>
          <w:rFonts w:hint="eastAsia"/>
        </w:rPr>
        <w:t xml:space="preserve">, </w:t>
      </w:r>
      <w:r>
        <w:t xml:space="preserve">Hongwei </w:t>
      </w:r>
      <w:proofErr w:type="spellStart"/>
      <w:r>
        <w:t>Sun</w:t>
      </w:r>
      <w:r>
        <w:rPr>
          <w:rFonts w:hint="eastAsia"/>
          <w:vertAlign w:val="superscript"/>
        </w:rPr>
        <w:t>e</w:t>
      </w:r>
      <w:proofErr w:type="spellEnd"/>
    </w:p>
    <w:p w14:paraId="2D406AD8" w14:textId="77777777" w:rsidR="0013493A" w:rsidRDefault="008D3FE8">
      <w:pPr>
        <w:spacing w:line="480" w:lineRule="auto"/>
        <w:ind w:left="180" w:hangingChars="75" w:hanging="180"/>
        <w:rPr>
          <w:rFonts w:eastAsia="宋体" w:cs="Times New Roman"/>
          <w:sz w:val="24"/>
          <w:szCs w:val="24"/>
        </w:rPr>
      </w:pPr>
      <w:r>
        <w:rPr>
          <w:rFonts w:eastAsia="宋体" w:cs="Times New Roman"/>
          <w:sz w:val="24"/>
          <w:szCs w:val="24"/>
          <w:vertAlign w:val="superscript"/>
        </w:rPr>
        <w:t>a</w:t>
      </w:r>
      <w:r>
        <w:rPr>
          <w:rFonts w:eastAsia="宋体"/>
          <w:sz w:val="24"/>
          <w:szCs w:val="24"/>
          <w:vertAlign w:val="superscript"/>
        </w:rPr>
        <w:t xml:space="preserve"> </w:t>
      </w:r>
      <w:r>
        <w:rPr>
          <w:rFonts w:eastAsia="宋体" w:cs="Times New Roman"/>
          <w:i/>
          <w:iCs/>
          <w:sz w:val="24"/>
          <w:szCs w:val="24"/>
        </w:rPr>
        <w:t>School of Civil Engineering, Yantai University, Yantai 264005, China</w:t>
      </w:r>
    </w:p>
    <w:p w14:paraId="1B4FA54B" w14:textId="77777777" w:rsidR="0013493A" w:rsidRDefault="008D3FE8">
      <w:pPr>
        <w:spacing w:line="480" w:lineRule="auto"/>
        <w:ind w:left="180" w:hangingChars="75" w:hanging="180"/>
        <w:rPr>
          <w:rFonts w:eastAsia="宋体"/>
          <w:i/>
          <w:iCs/>
          <w:sz w:val="24"/>
        </w:rPr>
      </w:pPr>
      <w:r>
        <w:rPr>
          <w:rFonts w:eastAsia="宋体" w:hint="eastAsia"/>
          <w:i/>
          <w:iCs/>
          <w:sz w:val="24"/>
          <w:vertAlign w:val="superscript"/>
        </w:rPr>
        <w:t>b</w:t>
      </w:r>
      <w:r>
        <w:rPr>
          <w:rFonts w:eastAsia="宋体" w:hint="eastAsia"/>
          <w:i/>
          <w:iCs/>
          <w:sz w:val="24"/>
        </w:rPr>
        <w:t xml:space="preserve"> Xinjiang Uygur Autonomous Region Tobacco Company, Uygur 830000, China</w:t>
      </w:r>
    </w:p>
    <w:p w14:paraId="5984EEA5" w14:textId="77777777" w:rsidR="0013493A" w:rsidRDefault="008D3FE8">
      <w:pPr>
        <w:spacing w:line="480" w:lineRule="auto"/>
        <w:ind w:left="180" w:hangingChars="75" w:hanging="180"/>
        <w:rPr>
          <w:rFonts w:eastAsia="宋体"/>
          <w:i/>
          <w:iCs/>
          <w:sz w:val="24"/>
        </w:rPr>
      </w:pPr>
      <w:r>
        <w:rPr>
          <w:rFonts w:eastAsia="宋体" w:hint="eastAsia"/>
          <w:i/>
          <w:iCs/>
          <w:sz w:val="24"/>
          <w:vertAlign w:val="superscript"/>
        </w:rPr>
        <w:t>c</w:t>
      </w:r>
      <w:r>
        <w:rPr>
          <w:rFonts w:eastAsia="宋体"/>
          <w:i/>
          <w:iCs/>
          <w:sz w:val="24"/>
          <w:vertAlign w:val="superscript"/>
        </w:rPr>
        <w:t xml:space="preserve"> </w:t>
      </w:r>
      <w:r>
        <w:rPr>
          <w:rFonts w:eastAsia="宋体" w:hint="eastAsia"/>
          <w:i/>
          <w:iCs/>
          <w:sz w:val="24"/>
        </w:rPr>
        <w:t>School of Environmental and Municipal Engineering, North China University of Water Resources and Electric Power, Zhengzhou 450046, China</w:t>
      </w:r>
    </w:p>
    <w:p w14:paraId="5BC42192" w14:textId="77777777" w:rsidR="0013493A" w:rsidRDefault="008D3FE8">
      <w:pPr>
        <w:spacing w:line="480" w:lineRule="auto"/>
        <w:ind w:left="180" w:hangingChars="75" w:hanging="180"/>
        <w:rPr>
          <w:rFonts w:eastAsia="宋体"/>
          <w:i/>
          <w:iCs/>
          <w:sz w:val="24"/>
        </w:rPr>
      </w:pPr>
      <w:r>
        <w:rPr>
          <w:rFonts w:eastAsia="宋体" w:cs="Times New Roman" w:hint="eastAsia"/>
          <w:i/>
          <w:kern w:val="28"/>
          <w:sz w:val="24"/>
          <w:vertAlign w:val="superscript"/>
        </w:rPr>
        <w:t xml:space="preserve">d </w:t>
      </w:r>
      <w:r>
        <w:rPr>
          <w:rFonts w:eastAsia="宋体" w:cs="Times New Roman"/>
          <w:i/>
          <w:kern w:val="28"/>
          <w:sz w:val="24"/>
        </w:rPr>
        <w:t xml:space="preserve">Centre for Water Management and Reuse, </w:t>
      </w:r>
      <w:proofErr w:type="spellStart"/>
      <w:r>
        <w:rPr>
          <w:rFonts w:eastAsia="宋体" w:cs="Times New Roman"/>
          <w:i/>
          <w:kern w:val="28"/>
          <w:sz w:val="24"/>
        </w:rPr>
        <w:t>UniSA</w:t>
      </w:r>
      <w:proofErr w:type="spellEnd"/>
      <w:r>
        <w:rPr>
          <w:rFonts w:eastAsia="宋体" w:cs="Times New Roman"/>
          <w:i/>
          <w:kern w:val="28"/>
          <w:sz w:val="24"/>
        </w:rPr>
        <w:t xml:space="preserve"> STEM, University of South Australia, Mawson Lakes Campus, SA 5095, Australia</w:t>
      </w:r>
    </w:p>
    <w:p w14:paraId="0E48B64F" w14:textId="77777777" w:rsidR="0013493A" w:rsidRDefault="008D3FE8">
      <w:pPr>
        <w:spacing w:line="480" w:lineRule="auto"/>
        <w:ind w:left="180" w:hangingChars="75" w:hanging="180"/>
        <w:rPr>
          <w:rFonts w:eastAsia="宋体" w:cs="Times New Roman"/>
          <w:i/>
          <w:iCs/>
          <w:sz w:val="24"/>
          <w:szCs w:val="24"/>
        </w:rPr>
      </w:pPr>
      <w:r>
        <w:rPr>
          <w:rFonts w:eastAsia="宋体" w:cs="Times New Roman" w:hint="eastAsia"/>
          <w:i/>
          <w:iCs/>
          <w:sz w:val="24"/>
          <w:szCs w:val="24"/>
          <w:vertAlign w:val="superscript"/>
        </w:rPr>
        <w:t>e</w:t>
      </w:r>
      <w:r>
        <w:rPr>
          <w:rFonts w:eastAsia="宋体" w:cs="Times New Roman"/>
          <w:sz w:val="24"/>
          <w:szCs w:val="24"/>
          <w:vertAlign w:val="superscript"/>
        </w:rPr>
        <w:t xml:space="preserve"> </w:t>
      </w:r>
      <w:r>
        <w:rPr>
          <w:rFonts w:eastAsia="宋体" w:cs="Times New Roman"/>
          <w:i/>
          <w:iCs/>
          <w:sz w:val="24"/>
          <w:szCs w:val="24"/>
        </w:rPr>
        <w:t>School of Environmental and Materials Engineering, Yantai University, Yantai 264005, China</w:t>
      </w:r>
    </w:p>
    <w:p w14:paraId="1686A721" w14:textId="77777777" w:rsidR="0013493A" w:rsidRDefault="0013493A">
      <w:pPr>
        <w:spacing w:line="480" w:lineRule="auto"/>
        <w:ind w:left="180" w:hangingChars="75" w:hanging="180"/>
        <w:rPr>
          <w:rFonts w:eastAsia="宋体" w:cs="Times New Roman"/>
          <w:i/>
          <w:iCs/>
          <w:sz w:val="24"/>
          <w:szCs w:val="24"/>
        </w:rPr>
      </w:pPr>
    </w:p>
    <w:p w14:paraId="46C659D4" w14:textId="77777777" w:rsidR="0013493A" w:rsidRDefault="0013493A">
      <w:pPr>
        <w:spacing w:line="480" w:lineRule="auto"/>
        <w:ind w:left="180" w:hangingChars="75" w:hanging="180"/>
        <w:rPr>
          <w:rFonts w:eastAsia="宋体" w:cs="Times New Roman"/>
          <w:i/>
          <w:iCs/>
          <w:sz w:val="24"/>
          <w:szCs w:val="24"/>
        </w:rPr>
      </w:pPr>
    </w:p>
    <w:p w14:paraId="427106BD" w14:textId="77777777" w:rsidR="0013493A" w:rsidRDefault="008D3FE8">
      <w:pPr>
        <w:spacing w:line="480" w:lineRule="auto"/>
        <w:rPr>
          <w:rFonts w:eastAsia="宋体" w:cs="Times New Roman"/>
          <w:b/>
          <w:bCs/>
          <w:sz w:val="24"/>
          <w:szCs w:val="24"/>
        </w:rPr>
      </w:pPr>
      <w:r>
        <w:rPr>
          <w:rFonts w:eastAsia="宋体" w:cs="Times New Roman"/>
          <w:b/>
          <w:bCs/>
          <w:i/>
          <w:iCs/>
          <w:sz w:val="24"/>
          <w:szCs w:val="24"/>
          <w:vertAlign w:val="superscript"/>
        </w:rPr>
        <w:t xml:space="preserve">* </w:t>
      </w:r>
      <w:r>
        <w:rPr>
          <w:rFonts w:eastAsia="宋体" w:cs="Times New Roman"/>
          <w:b/>
          <w:bCs/>
          <w:sz w:val="24"/>
          <w:szCs w:val="24"/>
        </w:rPr>
        <w:t>Corresponding author</w:t>
      </w:r>
      <w:bookmarkStart w:id="3" w:name="_Hlk79165664"/>
    </w:p>
    <w:p w14:paraId="051C49A5" w14:textId="77777777" w:rsidR="0013493A" w:rsidRDefault="008D3FE8">
      <w:pPr>
        <w:spacing w:line="480" w:lineRule="auto"/>
        <w:rPr>
          <w:rFonts w:eastAsia="宋体" w:cs="Times New Roman"/>
          <w:bCs/>
          <w:i/>
          <w:iCs/>
          <w:kern w:val="28"/>
          <w:sz w:val="24"/>
        </w:rPr>
      </w:pPr>
      <w:bookmarkStart w:id="4" w:name="OLE_LINK96"/>
      <w:r>
        <w:rPr>
          <w:rFonts w:eastAsia="宋体" w:cs="Times New Roman"/>
          <w:bCs/>
          <w:i/>
          <w:iCs/>
          <w:kern w:val="28"/>
          <w:sz w:val="24"/>
        </w:rPr>
        <w:t>E–mail:</w:t>
      </w:r>
      <w:bookmarkEnd w:id="3"/>
      <w:r>
        <w:rPr>
          <w:rFonts w:eastAsia="宋体" w:cs="Times New Roman"/>
          <w:bCs/>
          <w:i/>
          <w:iCs/>
          <w:kern w:val="28"/>
          <w:sz w:val="24"/>
        </w:rPr>
        <w:t xml:space="preserve"> </w:t>
      </w:r>
      <w:r>
        <w:rPr>
          <w:rFonts w:eastAsia="宋体" w:cs="Times New Roman" w:hint="eastAsia"/>
          <w:bCs/>
          <w:i/>
          <w:iCs/>
          <w:kern w:val="28"/>
          <w:sz w:val="24"/>
        </w:rPr>
        <w:t>liuyucan@ytu.edu.cn</w:t>
      </w:r>
      <w:r>
        <w:rPr>
          <w:rFonts w:eastAsia="宋体" w:cs="Times New Roman"/>
          <w:bCs/>
          <w:i/>
          <w:iCs/>
          <w:kern w:val="28"/>
          <w:sz w:val="24"/>
        </w:rPr>
        <w:t xml:space="preserve"> (</w:t>
      </w:r>
      <w:proofErr w:type="spellStart"/>
      <w:r>
        <w:rPr>
          <w:rFonts w:eastAsia="宋体" w:cs="Times New Roman" w:hint="eastAsia"/>
          <w:bCs/>
          <w:i/>
          <w:iCs/>
          <w:kern w:val="28"/>
          <w:sz w:val="24"/>
        </w:rPr>
        <w:t>Yucan</w:t>
      </w:r>
      <w:proofErr w:type="spellEnd"/>
      <w:r>
        <w:rPr>
          <w:rFonts w:eastAsia="宋体" w:cs="Times New Roman" w:hint="eastAsia"/>
          <w:bCs/>
          <w:i/>
          <w:iCs/>
          <w:kern w:val="28"/>
          <w:sz w:val="24"/>
        </w:rPr>
        <w:t xml:space="preserve"> Liu</w:t>
      </w:r>
      <w:r>
        <w:rPr>
          <w:rFonts w:eastAsia="宋体" w:cs="Times New Roman"/>
          <w:bCs/>
          <w:i/>
          <w:iCs/>
          <w:kern w:val="28"/>
          <w:sz w:val="24"/>
        </w:rPr>
        <w:t>)</w:t>
      </w:r>
      <w:bookmarkEnd w:id="4"/>
    </w:p>
    <w:p w14:paraId="2941EF46" w14:textId="234E7D50" w:rsidR="0013493A" w:rsidRDefault="0013493A">
      <w:pPr>
        <w:rPr>
          <w:rFonts w:cs="Times New Roman"/>
          <w:bCs/>
          <w:i/>
          <w:iCs/>
          <w:kern w:val="28"/>
        </w:rPr>
        <w:sectPr w:rsidR="0013493A">
          <w:headerReference w:type="even" r:id="rId7"/>
          <w:headerReference w:type="default" r:id="rId8"/>
          <w:footerReference w:type="even" r:id="rId9"/>
          <w:footerReference w:type="default" r:id="rId10"/>
          <w:headerReference w:type="first" r:id="rId11"/>
          <w:footerReference w:type="first" r:id="rId12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bookmarkEnd w:id="0"/>
    <w:p w14:paraId="618509F9" w14:textId="77777777" w:rsidR="0013493A" w:rsidRDefault="008D3FE8">
      <w:pPr>
        <w:pStyle w:val="TOC10"/>
        <w:spacing w:before="0"/>
        <w:jc w:val="center"/>
        <w:rPr>
          <w:rFonts w:ascii="Times New Roman" w:hAnsi="Times New Roman" w:cs="Times New Roman"/>
          <w:b w:val="0"/>
          <w:bCs/>
          <w:color w:val="auto"/>
          <w:sz w:val="28"/>
          <w:szCs w:val="28"/>
          <w:lang w:val="zh-CN"/>
        </w:rPr>
      </w:pPr>
      <w:r>
        <w:rPr>
          <w:rFonts w:ascii="Times New Roman" w:hAnsi="Times New Roman" w:cs="Times New Roman"/>
          <w:bCs/>
          <w:color w:val="auto"/>
          <w:sz w:val="28"/>
          <w:szCs w:val="28"/>
          <w:lang w:val="zh-CN"/>
        </w:rPr>
        <w:lastRenderedPageBreak/>
        <w:t>TABLE OF CONTENTS</w:t>
      </w:r>
    </w:p>
    <w:p w14:paraId="47DC827A" w14:textId="77777777" w:rsidR="0013493A" w:rsidRDefault="008D3FE8">
      <w:pPr>
        <w:pStyle w:val="TOC1"/>
        <w:tabs>
          <w:tab w:val="right" w:leader="dot" w:pos="8306"/>
        </w:tabs>
        <w:spacing w:line="420" w:lineRule="auto"/>
        <w:rPr>
          <w:sz w:val="24"/>
          <w:szCs w:val="24"/>
        </w:rPr>
      </w:pPr>
      <w:r>
        <w:rPr>
          <w:rFonts w:eastAsiaTheme="majorEastAsia" w:cs="Times New Roman"/>
          <w:color w:val="2F5496" w:themeColor="accent1" w:themeShade="BF"/>
          <w:kern w:val="0"/>
          <w:sz w:val="24"/>
          <w:szCs w:val="24"/>
        </w:rPr>
        <w:fldChar w:fldCharType="begin"/>
      </w:r>
      <w:r>
        <w:rPr>
          <w:rFonts w:cs="Times New Roman"/>
          <w:sz w:val="24"/>
          <w:szCs w:val="24"/>
        </w:rPr>
        <w:instrText xml:space="preserve"> TOC \o "1-3" \h \z \u </w:instrText>
      </w:r>
      <w:r>
        <w:rPr>
          <w:rFonts w:eastAsiaTheme="majorEastAsia" w:cs="Times New Roman"/>
          <w:color w:val="2F5496" w:themeColor="accent1" w:themeShade="BF"/>
          <w:kern w:val="0"/>
          <w:sz w:val="24"/>
          <w:szCs w:val="24"/>
        </w:rPr>
        <w:fldChar w:fldCharType="separate"/>
      </w:r>
      <w:hyperlink w:anchor="_Toc25899" w:history="1">
        <w:r>
          <w:rPr>
            <w:b/>
            <w:bCs/>
            <w:sz w:val="24"/>
            <w:szCs w:val="24"/>
          </w:rPr>
          <w:t>Fig. S1</w:t>
        </w:r>
        <w:r>
          <w:rPr>
            <w:sz w:val="24"/>
            <w:szCs w:val="24"/>
          </w:rPr>
          <w:t xml:space="preserve"> The effect of solution pH on the removal of </w:t>
        </w:r>
        <w:r>
          <w:rPr>
            <w:rFonts w:hint="eastAsia"/>
            <w:sz w:val="24"/>
            <w:szCs w:val="24"/>
          </w:rPr>
          <w:t xml:space="preserve">the six </w:t>
        </w:r>
        <w:r>
          <w:rPr>
            <w:sz w:val="24"/>
            <w:szCs w:val="24"/>
          </w:rPr>
          <w:t>pesticides by potassium permanganate</w:t>
        </w:r>
        <w:r>
          <w:rPr>
            <w:rFonts w:hint="eastAsia"/>
            <w:sz w:val="24"/>
            <w:szCs w:val="24"/>
          </w:rPr>
          <w:t xml:space="preserve"> oxidation process</w:t>
        </w:r>
        <w:r>
          <w:rPr>
            <w:sz w:val="24"/>
            <w:szCs w:val="24"/>
          </w:rPr>
          <w:t>.</w:t>
        </w:r>
        <w:r>
          <w:rPr>
            <w:sz w:val="24"/>
            <w:szCs w:val="24"/>
          </w:rPr>
          <w:tab/>
        </w:r>
        <w:r>
          <w:rPr>
            <w:sz w:val="24"/>
            <w:szCs w:val="24"/>
          </w:rPr>
          <w:fldChar w:fldCharType="begin"/>
        </w:r>
        <w:r>
          <w:rPr>
            <w:sz w:val="24"/>
            <w:szCs w:val="24"/>
          </w:rPr>
          <w:instrText xml:space="preserve"> PAGEREF _Toc25899 \h </w:instrText>
        </w:r>
        <w:r>
          <w:rPr>
            <w:sz w:val="24"/>
            <w:szCs w:val="24"/>
          </w:rPr>
        </w:r>
        <w:r>
          <w:rPr>
            <w:sz w:val="24"/>
            <w:szCs w:val="24"/>
          </w:rPr>
          <w:fldChar w:fldCharType="separate"/>
        </w:r>
        <w:r>
          <w:rPr>
            <w:sz w:val="24"/>
            <w:szCs w:val="24"/>
          </w:rPr>
          <w:t>4</w:t>
        </w:r>
        <w:r>
          <w:rPr>
            <w:sz w:val="24"/>
            <w:szCs w:val="24"/>
          </w:rPr>
          <w:fldChar w:fldCharType="end"/>
        </w:r>
      </w:hyperlink>
    </w:p>
    <w:p w14:paraId="7186672C" w14:textId="77777777" w:rsidR="0013493A" w:rsidRDefault="00B30E90">
      <w:pPr>
        <w:pStyle w:val="TOC1"/>
        <w:tabs>
          <w:tab w:val="right" w:leader="dot" w:pos="8306"/>
        </w:tabs>
        <w:spacing w:line="420" w:lineRule="auto"/>
        <w:rPr>
          <w:sz w:val="24"/>
          <w:szCs w:val="24"/>
        </w:rPr>
      </w:pPr>
      <w:hyperlink w:anchor="_Toc11368" w:history="1">
        <w:r w:rsidR="008D3FE8">
          <w:rPr>
            <w:b/>
            <w:bCs/>
            <w:sz w:val="24"/>
            <w:szCs w:val="24"/>
          </w:rPr>
          <w:t>Fig</w:t>
        </w:r>
        <w:r w:rsidR="008D3FE8">
          <w:rPr>
            <w:rFonts w:hint="eastAsia"/>
            <w:b/>
            <w:bCs/>
            <w:sz w:val="24"/>
            <w:szCs w:val="24"/>
          </w:rPr>
          <w:t>.</w:t>
        </w:r>
        <w:r w:rsidR="008D3FE8">
          <w:rPr>
            <w:b/>
            <w:bCs/>
            <w:sz w:val="24"/>
            <w:szCs w:val="24"/>
          </w:rPr>
          <w:t xml:space="preserve"> S2</w:t>
        </w:r>
        <w:r w:rsidR="008D3FE8">
          <w:rPr>
            <w:rFonts w:hint="eastAsia"/>
            <w:sz w:val="24"/>
            <w:szCs w:val="24"/>
          </w:rPr>
          <w:t xml:space="preserve"> </w:t>
        </w:r>
        <w:r w:rsidR="008D3FE8">
          <w:rPr>
            <w:sz w:val="24"/>
            <w:szCs w:val="24"/>
          </w:rPr>
          <w:t>T</w:t>
        </w:r>
        <w:r w:rsidR="008D3FE8">
          <w:rPr>
            <w:rFonts w:hint="eastAsia"/>
            <w:sz w:val="24"/>
            <w:szCs w:val="24"/>
          </w:rPr>
          <w:t xml:space="preserve">he effect of solution pH on the removal of the six pesticides by </w:t>
        </w:r>
        <w:r w:rsidR="008D3FE8">
          <w:rPr>
            <w:sz w:val="24"/>
            <w:szCs w:val="24"/>
          </w:rPr>
          <w:t>sodium hypochlorite</w:t>
        </w:r>
        <w:r w:rsidR="008D3FE8">
          <w:rPr>
            <w:rFonts w:hint="eastAsia"/>
            <w:sz w:val="24"/>
            <w:szCs w:val="24"/>
          </w:rPr>
          <w:t xml:space="preserve"> oxidation process.</w:t>
        </w:r>
        <w:r w:rsidR="008D3FE8">
          <w:rPr>
            <w:sz w:val="24"/>
            <w:szCs w:val="24"/>
          </w:rPr>
          <w:tab/>
        </w:r>
        <w:r w:rsidR="008D3FE8">
          <w:rPr>
            <w:sz w:val="24"/>
            <w:szCs w:val="24"/>
          </w:rPr>
          <w:fldChar w:fldCharType="begin"/>
        </w:r>
        <w:r w:rsidR="008D3FE8">
          <w:rPr>
            <w:sz w:val="24"/>
            <w:szCs w:val="24"/>
          </w:rPr>
          <w:instrText xml:space="preserve"> PAGEREF _Toc11368 \h </w:instrText>
        </w:r>
        <w:r w:rsidR="008D3FE8">
          <w:rPr>
            <w:sz w:val="24"/>
            <w:szCs w:val="24"/>
          </w:rPr>
        </w:r>
        <w:r w:rsidR="008D3FE8">
          <w:rPr>
            <w:sz w:val="24"/>
            <w:szCs w:val="24"/>
          </w:rPr>
          <w:fldChar w:fldCharType="separate"/>
        </w:r>
        <w:r w:rsidR="008D3FE8">
          <w:rPr>
            <w:sz w:val="24"/>
            <w:szCs w:val="24"/>
          </w:rPr>
          <w:t>5</w:t>
        </w:r>
        <w:r w:rsidR="008D3FE8">
          <w:rPr>
            <w:sz w:val="24"/>
            <w:szCs w:val="24"/>
          </w:rPr>
          <w:fldChar w:fldCharType="end"/>
        </w:r>
      </w:hyperlink>
    </w:p>
    <w:p w14:paraId="4C30EF8E" w14:textId="77777777" w:rsidR="0013493A" w:rsidRDefault="00B30E90">
      <w:pPr>
        <w:pStyle w:val="TOC1"/>
        <w:tabs>
          <w:tab w:val="right" w:leader="dot" w:pos="8306"/>
        </w:tabs>
        <w:spacing w:line="420" w:lineRule="auto"/>
        <w:rPr>
          <w:sz w:val="24"/>
          <w:szCs w:val="24"/>
        </w:rPr>
      </w:pPr>
      <w:hyperlink w:anchor="_Toc7012" w:history="1">
        <w:r w:rsidR="008D3FE8">
          <w:rPr>
            <w:b/>
            <w:bCs/>
            <w:sz w:val="24"/>
            <w:szCs w:val="24"/>
          </w:rPr>
          <w:t>Fig</w:t>
        </w:r>
        <w:r w:rsidR="008D3FE8">
          <w:rPr>
            <w:rFonts w:hint="eastAsia"/>
            <w:b/>
            <w:bCs/>
            <w:sz w:val="24"/>
            <w:szCs w:val="24"/>
          </w:rPr>
          <w:t>.</w:t>
        </w:r>
        <w:r w:rsidR="008D3FE8">
          <w:rPr>
            <w:b/>
            <w:bCs/>
            <w:sz w:val="24"/>
            <w:szCs w:val="24"/>
          </w:rPr>
          <w:t xml:space="preserve"> S3</w:t>
        </w:r>
        <w:r w:rsidR="008D3FE8">
          <w:rPr>
            <w:rFonts w:hint="eastAsia"/>
            <w:sz w:val="24"/>
            <w:szCs w:val="24"/>
          </w:rPr>
          <w:t xml:space="preserve"> </w:t>
        </w:r>
        <w:r w:rsidR="008D3FE8">
          <w:rPr>
            <w:sz w:val="24"/>
            <w:szCs w:val="24"/>
          </w:rPr>
          <w:t>T</w:t>
        </w:r>
        <w:r w:rsidR="008D3FE8">
          <w:rPr>
            <w:rFonts w:hint="eastAsia"/>
            <w:sz w:val="24"/>
            <w:szCs w:val="24"/>
          </w:rPr>
          <w:t xml:space="preserve">he effect of </w:t>
        </w:r>
        <w:r w:rsidR="008D3FE8">
          <w:rPr>
            <w:sz w:val="24"/>
            <w:szCs w:val="24"/>
          </w:rPr>
          <w:t>different concentration</w:t>
        </w:r>
        <w:r w:rsidR="008D3FE8">
          <w:rPr>
            <w:rFonts w:hint="eastAsia"/>
            <w:sz w:val="24"/>
            <w:szCs w:val="24"/>
          </w:rPr>
          <w:t xml:space="preserve"> on the removal of the six pesticides by </w:t>
        </w:r>
        <w:r w:rsidR="008D3FE8">
          <w:rPr>
            <w:sz w:val="24"/>
            <w:szCs w:val="24"/>
          </w:rPr>
          <w:t>potassium persulphate</w:t>
        </w:r>
        <w:r w:rsidR="008D3FE8">
          <w:rPr>
            <w:rFonts w:hint="eastAsia"/>
            <w:sz w:val="24"/>
            <w:szCs w:val="24"/>
          </w:rPr>
          <w:t xml:space="preserve"> oxidation process.</w:t>
        </w:r>
        <w:r w:rsidR="008D3FE8">
          <w:rPr>
            <w:sz w:val="24"/>
            <w:szCs w:val="24"/>
          </w:rPr>
          <w:tab/>
        </w:r>
        <w:r w:rsidR="008D3FE8">
          <w:rPr>
            <w:sz w:val="24"/>
            <w:szCs w:val="24"/>
          </w:rPr>
          <w:fldChar w:fldCharType="begin"/>
        </w:r>
        <w:r w:rsidR="008D3FE8">
          <w:rPr>
            <w:sz w:val="24"/>
            <w:szCs w:val="24"/>
          </w:rPr>
          <w:instrText xml:space="preserve"> PAGEREF _Toc7012 \h </w:instrText>
        </w:r>
        <w:r w:rsidR="008D3FE8">
          <w:rPr>
            <w:sz w:val="24"/>
            <w:szCs w:val="24"/>
          </w:rPr>
        </w:r>
        <w:r w:rsidR="008D3FE8">
          <w:rPr>
            <w:sz w:val="24"/>
            <w:szCs w:val="24"/>
          </w:rPr>
          <w:fldChar w:fldCharType="separate"/>
        </w:r>
        <w:r w:rsidR="008D3FE8">
          <w:rPr>
            <w:sz w:val="24"/>
            <w:szCs w:val="24"/>
          </w:rPr>
          <w:t>6</w:t>
        </w:r>
        <w:r w:rsidR="008D3FE8">
          <w:rPr>
            <w:sz w:val="24"/>
            <w:szCs w:val="24"/>
          </w:rPr>
          <w:fldChar w:fldCharType="end"/>
        </w:r>
      </w:hyperlink>
    </w:p>
    <w:p w14:paraId="0C62FC12" w14:textId="77777777" w:rsidR="0013493A" w:rsidRDefault="00B30E90">
      <w:pPr>
        <w:pStyle w:val="TOC1"/>
        <w:tabs>
          <w:tab w:val="right" w:leader="dot" w:pos="8306"/>
        </w:tabs>
        <w:spacing w:line="420" w:lineRule="auto"/>
        <w:rPr>
          <w:sz w:val="24"/>
          <w:szCs w:val="24"/>
        </w:rPr>
      </w:pPr>
      <w:hyperlink w:anchor="_Toc21838" w:history="1">
        <w:r w:rsidR="008D3FE8">
          <w:rPr>
            <w:b/>
            <w:sz w:val="24"/>
            <w:szCs w:val="24"/>
          </w:rPr>
          <w:t>Fig</w:t>
        </w:r>
        <w:r w:rsidR="008D3FE8">
          <w:rPr>
            <w:rFonts w:hint="eastAsia"/>
            <w:b/>
            <w:sz w:val="24"/>
            <w:szCs w:val="24"/>
          </w:rPr>
          <w:t>.</w:t>
        </w:r>
        <w:r w:rsidR="008D3FE8">
          <w:rPr>
            <w:b/>
            <w:sz w:val="24"/>
            <w:szCs w:val="24"/>
          </w:rPr>
          <w:t xml:space="preserve"> S4</w:t>
        </w:r>
        <w:r w:rsidR="008D3FE8">
          <w:rPr>
            <w:rFonts w:hint="eastAsia"/>
            <w:sz w:val="24"/>
            <w:szCs w:val="24"/>
          </w:rPr>
          <w:t xml:space="preserve"> </w:t>
        </w:r>
        <w:r w:rsidR="008D3FE8">
          <w:rPr>
            <w:sz w:val="24"/>
            <w:szCs w:val="24"/>
          </w:rPr>
          <w:t>T</w:t>
        </w:r>
        <w:r w:rsidR="008D3FE8">
          <w:rPr>
            <w:rFonts w:hint="eastAsia"/>
            <w:sz w:val="24"/>
            <w:szCs w:val="24"/>
          </w:rPr>
          <w:t xml:space="preserve">he effect of solution pH on the removal of the six pesticides by </w:t>
        </w:r>
        <w:r w:rsidR="008D3FE8">
          <w:rPr>
            <w:sz w:val="24"/>
            <w:szCs w:val="24"/>
          </w:rPr>
          <w:t>potassium persulphate</w:t>
        </w:r>
        <w:r w:rsidR="008D3FE8">
          <w:rPr>
            <w:rFonts w:hint="eastAsia"/>
            <w:sz w:val="24"/>
            <w:szCs w:val="24"/>
          </w:rPr>
          <w:t xml:space="preserve"> </w:t>
        </w:r>
        <w:r w:rsidR="008D3FE8">
          <w:rPr>
            <w:sz w:val="24"/>
            <w:szCs w:val="24"/>
          </w:rPr>
          <w:t>oxidation</w:t>
        </w:r>
        <w:r w:rsidR="008D3FE8">
          <w:rPr>
            <w:rFonts w:hint="eastAsia"/>
            <w:sz w:val="24"/>
            <w:szCs w:val="24"/>
          </w:rPr>
          <w:t xml:space="preserve"> process.</w:t>
        </w:r>
        <w:r w:rsidR="008D3FE8">
          <w:rPr>
            <w:sz w:val="24"/>
            <w:szCs w:val="24"/>
          </w:rPr>
          <w:tab/>
        </w:r>
        <w:r w:rsidR="008D3FE8">
          <w:rPr>
            <w:sz w:val="24"/>
            <w:szCs w:val="24"/>
          </w:rPr>
          <w:fldChar w:fldCharType="begin"/>
        </w:r>
        <w:r w:rsidR="008D3FE8">
          <w:rPr>
            <w:sz w:val="24"/>
            <w:szCs w:val="24"/>
          </w:rPr>
          <w:instrText xml:space="preserve"> PAGEREF _Toc21838 \h </w:instrText>
        </w:r>
        <w:r w:rsidR="008D3FE8">
          <w:rPr>
            <w:sz w:val="24"/>
            <w:szCs w:val="24"/>
          </w:rPr>
        </w:r>
        <w:r w:rsidR="008D3FE8">
          <w:rPr>
            <w:sz w:val="24"/>
            <w:szCs w:val="24"/>
          </w:rPr>
          <w:fldChar w:fldCharType="separate"/>
        </w:r>
        <w:r w:rsidR="008D3FE8">
          <w:rPr>
            <w:sz w:val="24"/>
            <w:szCs w:val="24"/>
          </w:rPr>
          <w:t>7</w:t>
        </w:r>
        <w:r w:rsidR="008D3FE8">
          <w:rPr>
            <w:sz w:val="24"/>
            <w:szCs w:val="24"/>
          </w:rPr>
          <w:fldChar w:fldCharType="end"/>
        </w:r>
      </w:hyperlink>
    </w:p>
    <w:p w14:paraId="4C6CFE14" w14:textId="77777777" w:rsidR="0013493A" w:rsidRDefault="00B30E90">
      <w:pPr>
        <w:pStyle w:val="TOC1"/>
        <w:tabs>
          <w:tab w:val="right" w:leader="dot" w:pos="8306"/>
        </w:tabs>
        <w:spacing w:line="420" w:lineRule="auto"/>
        <w:rPr>
          <w:sz w:val="24"/>
          <w:szCs w:val="24"/>
        </w:rPr>
      </w:pPr>
      <w:hyperlink w:anchor="_Toc21540" w:history="1">
        <w:r w:rsidR="008D3FE8">
          <w:rPr>
            <w:b/>
            <w:bCs/>
            <w:sz w:val="24"/>
            <w:szCs w:val="24"/>
          </w:rPr>
          <w:t>Fig</w:t>
        </w:r>
        <w:r w:rsidR="008D3FE8">
          <w:rPr>
            <w:rFonts w:hint="eastAsia"/>
            <w:b/>
            <w:bCs/>
            <w:sz w:val="24"/>
            <w:szCs w:val="24"/>
          </w:rPr>
          <w:t>.</w:t>
        </w:r>
        <w:r w:rsidR="008D3FE8">
          <w:rPr>
            <w:b/>
            <w:bCs/>
            <w:sz w:val="24"/>
            <w:szCs w:val="24"/>
          </w:rPr>
          <w:t xml:space="preserve"> S5</w:t>
        </w:r>
        <w:r w:rsidR="008D3FE8">
          <w:rPr>
            <w:rFonts w:hint="eastAsia"/>
            <w:sz w:val="24"/>
            <w:szCs w:val="24"/>
          </w:rPr>
          <w:t xml:space="preserve"> </w:t>
        </w:r>
        <w:r w:rsidR="008D3FE8">
          <w:rPr>
            <w:sz w:val="24"/>
            <w:szCs w:val="24"/>
          </w:rPr>
          <w:t>T</w:t>
        </w:r>
        <w:r w:rsidR="008D3FE8">
          <w:rPr>
            <w:rFonts w:hint="eastAsia"/>
            <w:sz w:val="24"/>
            <w:szCs w:val="24"/>
          </w:rPr>
          <w:t xml:space="preserve">he effect of </w:t>
        </w:r>
        <w:r w:rsidR="008D3FE8">
          <w:rPr>
            <w:sz w:val="24"/>
            <w:szCs w:val="24"/>
          </w:rPr>
          <w:t>H</w:t>
        </w:r>
        <w:r w:rsidR="008D3FE8">
          <w:rPr>
            <w:sz w:val="24"/>
            <w:szCs w:val="24"/>
            <w:vertAlign w:val="subscript"/>
          </w:rPr>
          <w:t>2</w:t>
        </w:r>
        <w:r w:rsidR="008D3FE8">
          <w:rPr>
            <w:sz w:val="24"/>
            <w:szCs w:val="24"/>
          </w:rPr>
          <w:t>O</w:t>
        </w:r>
        <w:r w:rsidR="008D3FE8">
          <w:rPr>
            <w:sz w:val="24"/>
            <w:szCs w:val="24"/>
            <w:vertAlign w:val="subscript"/>
          </w:rPr>
          <w:t>2</w:t>
        </w:r>
        <w:r w:rsidR="008D3FE8">
          <w:rPr>
            <w:sz w:val="24"/>
            <w:szCs w:val="24"/>
          </w:rPr>
          <w:t>/Fe</w:t>
        </w:r>
        <w:r w:rsidR="008D3FE8">
          <w:rPr>
            <w:sz w:val="24"/>
            <w:szCs w:val="24"/>
            <w:vertAlign w:val="superscript"/>
          </w:rPr>
          <w:t>2+</w:t>
        </w:r>
        <w:r w:rsidR="008D3FE8">
          <w:rPr>
            <w:sz w:val="24"/>
            <w:szCs w:val="24"/>
          </w:rPr>
          <w:t xml:space="preserve"> ratio</w:t>
        </w:r>
        <w:r w:rsidR="008D3FE8">
          <w:rPr>
            <w:rFonts w:hint="eastAsia"/>
            <w:sz w:val="24"/>
            <w:szCs w:val="24"/>
          </w:rPr>
          <w:t xml:space="preserve"> on the removal of the six pesticides by </w:t>
        </w:r>
        <w:r w:rsidR="008D3FE8">
          <w:rPr>
            <w:sz w:val="24"/>
            <w:szCs w:val="24"/>
          </w:rPr>
          <w:t>Fenton</w:t>
        </w:r>
        <w:r w:rsidR="008D3FE8">
          <w:rPr>
            <w:rFonts w:hint="eastAsia"/>
            <w:sz w:val="24"/>
            <w:szCs w:val="24"/>
          </w:rPr>
          <w:t xml:space="preserve"> process.</w:t>
        </w:r>
        <w:r w:rsidR="008D3FE8">
          <w:rPr>
            <w:sz w:val="24"/>
            <w:szCs w:val="24"/>
          </w:rPr>
          <w:tab/>
        </w:r>
        <w:r w:rsidR="008D3FE8">
          <w:rPr>
            <w:sz w:val="24"/>
            <w:szCs w:val="24"/>
          </w:rPr>
          <w:fldChar w:fldCharType="begin"/>
        </w:r>
        <w:r w:rsidR="008D3FE8">
          <w:rPr>
            <w:sz w:val="24"/>
            <w:szCs w:val="24"/>
          </w:rPr>
          <w:instrText xml:space="preserve"> PAGEREF _Toc21540 \h </w:instrText>
        </w:r>
        <w:r w:rsidR="008D3FE8">
          <w:rPr>
            <w:sz w:val="24"/>
            <w:szCs w:val="24"/>
          </w:rPr>
        </w:r>
        <w:r w:rsidR="008D3FE8">
          <w:rPr>
            <w:sz w:val="24"/>
            <w:szCs w:val="24"/>
          </w:rPr>
          <w:fldChar w:fldCharType="separate"/>
        </w:r>
        <w:r w:rsidR="008D3FE8">
          <w:rPr>
            <w:sz w:val="24"/>
            <w:szCs w:val="24"/>
          </w:rPr>
          <w:t>8</w:t>
        </w:r>
        <w:r w:rsidR="008D3FE8">
          <w:rPr>
            <w:sz w:val="24"/>
            <w:szCs w:val="24"/>
          </w:rPr>
          <w:fldChar w:fldCharType="end"/>
        </w:r>
      </w:hyperlink>
    </w:p>
    <w:p w14:paraId="0C5C204F" w14:textId="77777777" w:rsidR="0013493A" w:rsidRDefault="00B30E90">
      <w:pPr>
        <w:pStyle w:val="TOC1"/>
        <w:tabs>
          <w:tab w:val="right" w:leader="dot" w:pos="8306"/>
        </w:tabs>
        <w:spacing w:line="420" w:lineRule="auto"/>
        <w:rPr>
          <w:sz w:val="24"/>
          <w:szCs w:val="24"/>
        </w:rPr>
      </w:pPr>
      <w:hyperlink w:anchor="_Toc20052" w:history="1">
        <w:r w:rsidR="008D3FE8">
          <w:rPr>
            <w:b/>
            <w:bCs/>
            <w:sz w:val="24"/>
            <w:szCs w:val="24"/>
          </w:rPr>
          <w:t>Fig</w:t>
        </w:r>
        <w:r w:rsidR="008D3FE8">
          <w:rPr>
            <w:rFonts w:hint="eastAsia"/>
            <w:b/>
            <w:bCs/>
            <w:sz w:val="24"/>
            <w:szCs w:val="24"/>
          </w:rPr>
          <w:t>.</w:t>
        </w:r>
        <w:r w:rsidR="008D3FE8">
          <w:rPr>
            <w:b/>
            <w:bCs/>
            <w:sz w:val="24"/>
            <w:szCs w:val="24"/>
          </w:rPr>
          <w:t xml:space="preserve"> S6</w:t>
        </w:r>
        <w:r w:rsidR="008D3FE8">
          <w:rPr>
            <w:rFonts w:hint="eastAsia"/>
            <w:sz w:val="24"/>
            <w:szCs w:val="24"/>
          </w:rPr>
          <w:t xml:space="preserve"> </w:t>
        </w:r>
        <w:r w:rsidR="008D3FE8">
          <w:rPr>
            <w:sz w:val="24"/>
            <w:szCs w:val="24"/>
          </w:rPr>
          <w:t>T</w:t>
        </w:r>
        <w:r w:rsidR="008D3FE8">
          <w:rPr>
            <w:rFonts w:hint="eastAsia"/>
            <w:sz w:val="24"/>
            <w:szCs w:val="24"/>
          </w:rPr>
          <w:t xml:space="preserve">he effect of </w:t>
        </w:r>
        <w:r w:rsidR="008D3FE8">
          <w:rPr>
            <w:sz w:val="24"/>
            <w:szCs w:val="24"/>
          </w:rPr>
          <w:t>H</w:t>
        </w:r>
        <w:r w:rsidR="008D3FE8">
          <w:rPr>
            <w:sz w:val="24"/>
            <w:szCs w:val="24"/>
            <w:vertAlign w:val="subscript"/>
          </w:rPr>
          <w:t>2</w:t>
        </w:r>
        <w:r w:rsidR="008D3FE8">
          <w:rPr>
            <w:sz w:val="24"/>
            <w:szCs w:val="24"/>
          </w:rPr>
          <w:t>O</w:t>
        </w:r>
        <w:r w:rsidR="008D3FE8">
          <w:rPr>
            <w:sz w:val="24"/>
            <w:szCs w:val="24"/>
            <w:vertAlign w:val="subscript"/>
          </w:rPr>
          <w:t>2</w:t>
        </w:r>
        <w:r w:rsidR="008D3FE8">
          <w:rPr>
            <w:sz w:val="24"/>
            <w:szCs w:val="24"/>
          </w:rPr>
          <w:t xml:space="preserve"> concentration</w:t>
        </w:r>
        <w:r w:rsidR="008D3FE8">
          <w:rPr>
            <w:rFonts w:hint="eastAsia"/>
            <w:sz w:val="24"/>
            <w:szCs w:val="24"/>
          </w:rPr>
          <w:t xml:space="preserve"> on the removal of the six pesticides by </w:t>
        </w:r>
        <w:r w:rsidR="008D3FE8">
          <w:rPr>
            <w:sz w:val="24"/>
            <w:szCs w:val="24"/>
          </w:rPr>
          <w:t>Fenton</w:t>
        </w:r>
        <w:r w:rsidR="008D3FE8">
          <w:rPr>
            <w:rFonts w:hint="eastAsia"/>
            <w:sz w:val="24"/>
            <w:szCs w:val="24"/>
          </w:rPr>
          <w:t xml:space="preserve"> process.</w:t>
        </w:r>
        <w:r w:rsidR="008D3FE8">
          <w:rPr>
            <w:sz w:val="24"/>
            <w:szCs w:val="24"/>
          </w:rPr>
          <w:tab/>
        </w:r>
        <w:r w:rsidR="008D3FE8">
          <w:rPr>
            <w:sz w:val="24"/>
            <w:szCs w:val="24"/>
          </w:rPr>
          <w:fldChar w:fldCharType="begin"/>
        </w:r>
        <w:r w:rsidR="008D3FE8">
          <w:rPr>
            <w:sz w:val="24"/>
            <w:szCs w:val="24"/>
          </w:rPr>
          <w:instrText xml:space="preserve"> PAGEREF _Toc20052 \h </w:instrText>
        </w:r>
        <w:r w:rsidR="008D3FE8">
          <w:rPr>
            <w:sz w:val="24"/>
            <w:szCs w:val="24"/>
          </w:rPr>
        </w:r>
        <w:r w:rsidR="008D3FE8">
          <w:rPr>
            <w:sz w:val="24"/>
            <w:szCs w:val="24"/>
          </w:rPr>
          <w:fldChar w:fldCharType="separate"/>
        </w:r>
        <w:r w:rsidR="008D3FE8">
          <w:rPr>
            <w:sz w:val="24"/>
            <w:szCs w:val="24"/>
          </w:rPr>
          <w:t>9</w:t>
        </w:r>
        <w:r w:rsidR="008D3FE8">
          <w:rPr>
            <w:sz w:val="24"/>
            <w:szCs w:val="24"/>
          </w:rPr>
          <w:fldChar w:fldCharType="end"/>
        </w:r>
      </w:hyperlink>
    </w:p>
    <w:p w14:paraId="45501E69" w14:textId="77777777" w:rsidR="0013493A" w:rsidRDefault="00B30E90">
      <w:pPr>
        <w:pStyle w:val="TOC1"/>
        <w:tabs>
          <w:tab w:val="right" w:leader="dot" w:pos="8306"/>
        </w:tabs>
        <w:spacing w:line="420" w:lineRule="auto"/>
        <w:rPr>
          <w:sz w:val="24"/>
          <w:szCs w:val="24"/>
        </w:rPr>
      </w:pPr>
      <w:hyperlink w:anchor="_Toc18011" w:history="1">
        <w:r w:rsidR="008D3FE8">
          <w:rPr>
            <w:b/>
            <w:bCs/>
            <w:sz w:val="24"/>
            <w:szCs w:val="24"/>
          </w:rPr>
          <w:t>Fig</w:t>
        </w:r>
        <w:r w:rsidR="008D3FE8">
          <w:rPr>
            <w:rFonts w:hint="eastAsia"/>
            <w:b/>
            <w:bCs/>
            <w:sz w:val="24"/>
            <w:szCs w:val="24"/>
          </w:rPr>
          <w:t>.</w:t>
        </w:r>
        <w:r w:rsidR="008D3FE8">
          <w:rPr>
            <w:b/>
            <w:bCs/>
            <w:sz w:val="24"/>
            <w:szCs w:val="24"/>
          </w:rPr>
          <w:t xml:space="preserve"> S7</w:t>
        </w:r>
        <w:r w:rsidR="008D3FE8">
          <w:rPr>
            <w:rFonts w:hint="eastAsia"/>
            <w:sz w:val="24"/>
            <w:szCs w:val="24"/>
          </w:rPr>
          <w:t xml:space="preserve"> </w:t>
        </w:r>
        <w:r w:rsidR="008D3FE8">
          <w:rPr>
            <w:sz w:val="24"/>
            <w:szCs w:val="24"/>
          </w:rPr>
          <w:t>T</w:t>
        </w:r>
        <w:r w:rsidR="008D3FE8">
          <w:rPr>
            <w:rFonts w:hint="eastAsia"/>
            <w:sz w:val="24"/>
            <w:szCs w:val="24"/>
          </w:rPr>
          <w:t xml:space="preserve">he effect of solution pH on the removal of the six pesticides by </w:t>
        </w:r>
        <w:r w:rsidR="008D3FE8">
          <w:rPr>
            <w:sz w:val="24"/>
            <w:szCs w:val="24"/>
          </w:rPr>
          <w:t>Fenton</w:t>
        </w:r>
        <w:r w:rsidR="008D3FE8">
          <w:rPr>
            <w:rFonts w:hint="eastAsia"/>
            <w:sz w:val="24"/>
            <w:szCs w:val="24"/>
          </w:rPr>
          <w:t xml:space="preserve"> process.</w:t>
        </w:r>
        <w:r w:rsidR="008D3FE8">
          <w:rPr>
            <w:sz w:val="24"/>
            <w:szCs w:val="24"/>
          </w:rPr>
          <w:tab/>
        </w:r>
        <w:r w:rsidR="008D3FE8">
          <w:rPr>
            <w:sz w:val="24"/>
            <w:szCs w:val="24"/>
          </w:rPr>
          <w:fldChar w:fldCharType="begin"/>
        </w:r>
        <w:r w:rsidR="008D3FE8">
          <w:rPr>
            <w:sz w:val="24"/>
            <w:szCs w:val="24"/>
          </w:rPr>
          <w:instrText xml:space="preserve"> PAGEREF _Toc18011 \h </w:instrText>
        </w:r>
        <w:r w:rsidR="008D3FE8">
          <w:rPr>
            <w:sz w:val="24"/>
            <w:szCs w:val="24"/>
          </w:rPr>
        </w:r>
        <w:r w:rsidR="008D3FE8">
          <w:rPr>
            <w:sz w:val="24"/>
            <w:szCs w:val="24"/>
          </w:rPr>
          <w:fldChar w:fldCharType="separate"/>
        </w:r>
        <w:r w:rsidR="008D3FE8">
          <w:rPr>
            <w:sz w:val="24"/>
            <w:szCs w:val="24"/>
          </w:rPr>
          <w:t>10</w:t>
        </w:r>
        <w:r w:rsidR="008D3FE8">
          <w:rPr>
            <w:sz w:val="24"/>
            <w:szCs w:val="24"/>
          </w:rPr>
          <w:fldChar w:fldCharType="end"/>
        </w:r>
      </w:hyperlink>
    </w:p>
    <w:p w14:paraId="2DAB8653" w14:textId="77777777" w:rsidR="0013493A" w:rsidRDefault="00B30E90">
      <w:pPr>
        <w:pStyle w:val="TOC1"/>
        <w:tabs>
          <w:tab w:val="right" w:leader="dot" w:pos="8306"/>
        </w:tabs>
        <w:spacing w:line="420" w:lineRule="auto"/>
        <w:rPr>
          <w:sz w:val="24"/>
          <w:szCs w:val="24"/>
        </w:rPr>
      </w:pPr>
      <w:hyperlink w:anchor="_Toc2671" w:history="1">
        <w:r w:rsidR="008D3FE8">
          <w:rPr>
            <w:b/>
            <w:bCs/>
            <w:sz w:val="24"/>
            <w:szCs w:val="24"/>
          </w:rPr>
          <w:t>Fig</w:t>
        </w:r>
        <w:r w:rsidR="008D3FE8">
          <w:rPr>
            <w:rFonts w:hint="eastAsia"/>
            <w:b/>
            <w:bCs/>
            <w:sz w:val="24"/>
            <w:szCs w:val="24"/>
          </w:rPr>
          <w:t>.</w:t>
        </w:r>
        <w:r w:rsidR="008D3FE8">
          <w:rPr>
            <w:b/>
            <w:bCs/>
            <w:sz w:val="24"/>
            <w:szCs w:val="24"/>
          </w:rPr>
          <w:t xml:space="preserve"> S8</w:t>
        </w:r>
        <w:r w:rsidR="008D3FE8">
          <w:rPr>
            <w:rFonts w:hint="eastAsia"/>
            <w:sz w:val="24"/>
            <w:szCs w:val="24"/>
          </w:rPr>
          <w:t xml:space="preserve"> </w:t>
        </w:r>
        <w:r w:rsidR="008D3FE8">
          <w:rPr>
            <w:sz w:val="24"/>
            <w:szCs w:val="24"/>
          </w:rPr>
          <w:t>T</w:t>
        </w:r>
        <w:r w:rsidR="008D3FE8">
          <w:rPr>
            <w:rFonts w:hint="eastAsia"/>
            <w:sz w:val="24"/>
            <w:szCs w:val="24"/>
          </w:rPr>
          <w:t xml:space="preserve">he effect of </w:t>
        </w:r>
        <w:r w:rsidR="008D3FE8">
          <w:rPr>
            <w:sz w:val="24"/>
            <w:szCs w:val="24"/>
          </w:rPr>
          <w:t>potassium persulphate concentration</w:t>
        </w:r>
        <w:r w:rsidR="008D3FE8">
          <w:rPr>
            <w:rFonts w:hint="eastAsia"/>
            <w:sz w:val="24"/>
            <w:szCs w:val="24"/>
          </w:rPr>
          <w:t xml:space="preserve"> on the removal of the six pesticides by </w:t>
        </w:r>
        <w:r w:rsidR="008D3FE8">
          <w:rPr>
            <w:sz w:val="24"/>
            <w:szCs w:val="24"/>
          </w:rPr>
          <w:t>UV/PS</w:t>
        </w:r>
        <w:r w:rsidR="008D3FE8">
          <w:rPr>
            <w:rFonts w:hint="eastAsia"/>
            <w:sz w:val="24"/>
            <w:szCs w:val="24"/>
          </w:rPr>
          <w:t xml:space="preserve"> process.</w:t>
        </w:r>
        <w:r w:rsidR="008D3FE8">
          <w:rPr>
            <w:sz w:val="24"/>
            <w:szCs w:val="24"/>
          </w:rPr>
          <w:tab/>
        </w:r>
        <w:r w:rsidR="008D3FE8">
          <w:rPr>
            <w:sz w:val="24"/>
            <w:szCs w:val="24"/>
          </w:rPr>
          <w:fldChar w:fldCharType="begin"/>
        </w:r>
        <w:r w:rsidR="008D3FE8">
          <w:rPr>
            <w:sz w:val="24"/>
            <w:szCs w:val="24"/>
          </w:rPr>
          <w:instrText xml:space="preserve"> PAGEREF _Toc2671 \h </w:instrText>
        </w:r>
        <w:r w:rsidR="008D3FE8">
          <w:rPr>
            <w:sz w:val="24"/>
            <w:szCs w:val="24"/>
          </w:rPr>
        </w:r>
        <w:r w:rsidR="008D3FE8">
          <w:rPr>
            <w:sz w:val="24"/>
            <w:szCs w:val="24"/>
          </w:rPr>
          <w:fldChar w:fldCharType="separate"/>
        </w:r>
        <w:r w:rsidR="008D3FE8">
          <w:rPr>
            <w:sz w:val="24"/>
            <w:szCs w:val="24"/>
          </w:rPr>
          <w:t>11</w:t>
        </w:r>
        <w:r w:rsidR="008D3FE8">
          <w:rPr>
            <w:sz w:val="24"/>
            <w:szCs w:val="24"/>
          </w:rPr>
          <w:fldChar w:fldCharType="end"/>
        </w:r>
      </w:hyperlink>
    </w:p>
    <w:p w14:paraId="284CF260" w14:textId="77777777" w:rsidR="0013493A" w:rsidRDefault="00B30E90">
      <w:pPr>
        <w:pStyle w:val="TOC1"/>
        <w:tabs>
          <w:tab w:val="right" w:leader="dot" w:pos="8306"/>
        </w:tabs>
        <w:spacing w:line="420" w:lineRule="auto"/>
        <w:rPr>
          <w:sz w:val="24"/>
          <w:szCs w:val="24"/>
        </w:rPr>
      </w:pPr>
      <w:hyperlink w:anchor="_Toc23013" w:history="1">
        <w:r w:rsidR="008D3FE8">
          <w:rPr>
            <w:b/>
            <w:bCs/>
            <w:sz w:val="24"/>
            <w:szCs w:val="24"/>
          </w:rPr>
          <w:t>Fig</w:t>
        </w:r>
        <w:r w:rsidR="008D3FE8">
          <w:rPr>
            <w:rFonts w:hint="eastAsia"/>
            <w:b/>
            <w:bCs/>
            <w:sz w:val="24"/>
            <w:szCs w:val="24"/>
          </w:rPr>
          <w:t>.</w:t>
        </w:r>
        <w:r w:rsidR="008D3FE8">
          <w:rPr>
            <w:b/>
            <w:bCs/>
            <w:sz w:val="24"/>
            <w:szCs w:val="24"/>
          </w:rPr>
          <w:t xml:space="preserve"> S9</w:t>
        </w:r>
        <w:r w:rsidR="008D3FE8">
          <w:rPr>
            <w:rFonts w:hint="eastAsia"/>
            <w:sz w:val="24"/>
            <w:szCs w:val="24"/>
          </w:rPr>
          <w:t xml:space="preserve"> </w:t>
        </w:r>
        <w:r w:rsidR="008D3FE8">
          <w:rPr>
            <w:sz w:val="24"/>
            <w:szCs w:val="24"/>
          </w:rPr>
          <w:t>T</w:t>
        </w:r>
        <w:r w:rsidR="008D3FE8">
          <w:rPr>
            <w:rFonts w:hint="eastAsia"/>
            <w:sz w:val="24"/>
            <w:szCs w:val="24"/>
          </w:rPr>
          <w:t xml:space="preserve">he effect of </w:t>
        </w:r>
        <w:r w:rsidR="008D3FE8">
          <w:rPr>
            <w:sz w:val="24"/>
            <w:szCs w:val="24"/>
          </w:rPr>
          <w:t>solution pH</w:t>
        </w:r>
        <w:r w:rsidR="008D3FE8">
          <w:rPr>
            <w:rFonts w:hint="eastAsia"/>
            <w:sz w:val="24"/>
            <w:szCs w:val="24"/>
          </w:rPr>
          <w:t xml:space="preserve"> on the removal of the six pesticides by </w:t>
        </w:r>
        <w:r w:rsidR="008D3FE8">
          <w:rPr>
            <w:sz w:val="24"/>
            <w:szCs w:val="24"/>
          </w:rPr>
          <w:t>UV/PS</w:t>
        </w:r>
        <w:r w:rsidR="008D3FE8">
          <w:rPr>
            <w:rFonts w:hint="eastAsia"/>
            <w:sz w:val="24"/>
            <w:szCs w:val="24"/>
          </w:rPr>
          <w:t xml:space="preserve"> process.</w:t>
        </w:r>
        <w:r w:rsidR="008D3FE8">
          <w:rPr>
            <w:sz w:val="24"/>
            <w:szCs w:val="24"/>
          </w:rPr>
          <w:tab/>
        </w:r>
        <w:r w:rsidR="008D3FE8">
          <w:rPr>
            <w:sz w:val="24"/>
            <w:szCs w:val="24"/>
          </w:rPr>
          <w:fldChar w:fldCharType="begin"/>
        </w:r>
        <w:r w:rsidR="008D3FE8">
          <w:rPr>
            <w:sz w:val="24"/>
            <w:szCs w:val="24"/>
          </w:rPr>
          <w:instrText xml:space="preserve"> PAGEREF _Toc23013 \h </w:instrText>
        </w:r>
        <w:r w:rsidR="008D3FE8">
          <w:rPr>
            <w:sz w:val="24"/>
            <w:szCs w:val="24"/>
          </w:rPr>
        </w:r>
        <w:r w:rsidR="008D3FE8">
          <w:rPr>
            <w:sz w:val="24"/>
            <w:szCs w:val="24"/>
          </w:rPr>
          <w:fldChar w:fldCharType="separate"/>
        </w:r>
        <w:r w:rsidR="008D3FE8">
          <w:rPr>
            <w:sz w:val="24"/>
            <w:szCs w:val="24"/>
          </w:rPr>
          <w:t>12</w:t>
        </w:r>
        <w:r w:rsidR="008D3FE8">
          <w:rPr>
            <w:sz w:val="24"/>
            <w:szCs w:val="24"/>
          </w:rPr>
          <w:fldChar w:fldCharType="end"/>
        </w:r>
      </w:hyperlink>
    </w:p>
    <w:p w14:paraId="2AFB06A5" w14:textId="77777777" w:rsidR="0013493A" w:rsidRDefault="00B30E90">
      <w:pPr>
        <w:pStyle w:val="TOC1"/>
        <w:tabs>
          <w:tab w:val="right" w:leader="dot" w:pos="8306"/>
        </w:tabs>
        <w:spacing w:line="420" w:lineRule="auto"/>
        <w:rPr>
          <w:sz w:val="24"/>
          <w:szCs w:val="24"/>
        </w:rPr>
      </w:pPr>
      <w:hyperlink w:anchor="_Toc30687" w:history="1">
        <w:r w:rsidR="008D3FE8">
          <w:rPr>
            <w:rFonts w:cs="Times New Roman"/>
            <w:b/>
            <w:sz w:val="24"/>
            <w:szCs w:val="24"/>
          </w:rPr>
          <w:t>Table S1</w:t>
        </w:r>
        <w:r w:rsidR="008D3FE8">
          <w:rPr>
            <w:rFonts w:cs="Times New Roman"/>
            <w:sz w:val="24"/>
            <w:szCs w:val="24"/>
          </w:rPr>
          <w:t xml:space="preserve"> </w:t>
        </w:r>
        <w:r w:rsidR="008D3FE8">
          <w:rPr>
            <w:rFonts w:cs="Times New Roman" w:hint="eastAsia"/>
            <w:sz w:val="24"/>
            <w:szCs w:val="24"/>
          </w:rPr>
          <w:t xml:space="preserve">The reaction rate constant of the six pesticides removal by </w:t>
        </w:r>
        <w:r w:rsidR="008D3FE8">
          <w:rPr>
            <w:rFonts w:cs="Times New Roman"/>
            <w:sz w:val="24"/>
            <w:szCs w:val="24"/>
          </w:rPr>
          <w:t>potassium permanganate</w:t>
        </w:r>
        <w:r w:rsidR="008D3FE8">
          <w:rPr>
            <w:rFonts w:cs="Times New Roman" w:hint="eastAsia"/>
            <w:sz w:val="24"/>
            <w:szCs w:val="24"/>
          </w:rPr>
          <w:t xml:space="preserve"> oxidation at different </w:t>
        </w:r>
        <w:r w:rsidR="008D3FE8">
          <w:rPr>
            <w:rFonts w:cs="Times New Roman"/>
            <w:sz w:val="24"/>
            <w:szCs w:val="24"/>
          </w:rPr>
          <w:t>pH</w:t>
        </w:r>
        <w:r w:rsidR="008D3FE8">
          <w:rPr>
            <w:rFonts w:cs="Times New Roman" w:hint="eastAsia"/>
            <w:sz w:val="24"/>
            <w:szCs w:val="24"/>
          </w:rPr>
          <w:t xml:space="preserve"> conditions</w:t>
        </w:r>
        <w:r w:rsidR="008D3FE8">
          <w:rPr>
            <w:rFonts w:cs="Times New Roman"/>
            <w:sz w:val="24"/>
            <w:szCs w:val="24"/>
          </w:rPr>
          <w:t>.</w:t>
        </w:r>
        <w:r w:rsidR="008D3FE8">
          <w:rPr>
            <w:sz w:val="24"/>
            <w:szCs w:val="24"/>
          </w:rPr>
          <w:tab/>
        </w:r>
        <w:r w:rsidR="008D3FE8">
          <w:rPr>
            <w:sz w:val="24"/>
            <w:szCs w:val="24"/>
          </w:rPr>
          <w:fldChar w:fldCharType="begin"/>
        </w:r>
        <w:r w:rsidR="008D3FE8">
          <w:rPr>
            <w:sz w:val="24"/>
            <w:szCs w:val="24"/>
          </w:rPr>
          <w:instrText xml:space="preserve"> PAGEREF _Toc30687 \h </w:instrText>
        </w:r>
        <w:r w:rsidR="008D3FE8">
          <w:rPr>
            <w:sz w:val="24"/>
            <w:szCs w:val="24"/>
          </w:rPr>
        </w:r>
        <w:r w:rsidR="008D3FE8">
          <w:rPr>
            <w:sz w:val="24"/>
            <w:szCs w:val="24"/>
          </w:rPr>
          <w:fldChar w:fldCharType="separate"/>
        </w:r>
        <w:r w:rsidR="008D3FE8">
          <w:rPr>
            <w:sz w:val="24"/>
            <w:szCs w:val="24"/>
          </w:rPr>
          <w:t>13</w:t>
        </w:r>
        <w:r w:rsidR="008D3FE8">
          <w:rPr>
            <w:sz w:val="24"/>
            <w:szCs w:val="24"/>
          </w:rPr>
          <w:fldChar w:fldCharType="end"/>
        </w:r>
      </w:hyperlink>
    </w:p>
    <w:p w14:paraId="7B3AC380" w14:textId="77777777" w:rsidR="0013493A" w:rsidRDefault="00B30E90">
      <w:pPr>
        <w:pStyle w:val="TOC1"/>
        <w:tabs>
          <w:tab w:val="right" w:leader="dot" w:pos="8306"/>
        </w:tabs>
        <w:spacing w:line="420" w:lineRule="auto"/>
        <w:rPr>
          <w:sz w:val="24"/>
          <w:szCs w:val="24"/>
        </w:rPr>
      </w:pPr>
      <w:hyperlink w:anchor="_Toc6795" w:history="1">
        <w:r w:rsidR="008D3FE8">
          <w:rPr>
            <w:rFonts w:cs="Times New Roman"/>
            <w:b/>
            <w:sz w:val="24"/>
            <w:szCs w:val="24"/>
          </w:rPr>
          <w:t>Table S2</w:t>
        </w:r>
        <w:r w:rsidR="008D3FE8">
          <w:rPr>
            <w:rFonts w:cs="Times New Roman"/>
            <w:sz w:val="24"/>
            <w:szCs w:val="24"/>
          </w:rPr>
          <w:t xml:space="preserve"> </w:t>
        </w:r>
        <w:r w:rsidR="008D3FE8">
          <w:rPr>
            <w:rFonts w:cs="Times New Roman" w:hint="eastAsia"/>
            <w:sz w:val="24"/>
            <w:szCs w:val="24"/>
          </w:rPr>
          <w:t xml:space="preserve">The reaction rate constant of the six pesticides removal by </w:t>
        </w:r>
        <w:r w:rsidR="008D3FE8">
          <w:rPr>
            <w:rFonts w:cs="Times New Roman"/>
            <w:sz w:val="24"/>
            <w:szCs w:val="24"/>
          </w:rPr>
          <w:t>sodium hypochlorite</w:t>
        </w:r>
        <w:r w:rsidR="008D3FE8">
          <w:rPr>
            <w:rFonts w:cs="Times New Roman" w:hint="eastAsia"/>
            <w:sz w:val="24"/>
            <w:szCs w:val="24"/>
          </w:rPr>
          <w:t xml:space="preserve"> oxiadtion at different </w:t>
        </w:r>
        <w:r w:rsidR="008D3FE8">
          <w:rPr>
            <w:rFonts w:cs="Times New Roman"/>
            <w:sz w:val="24"/>
            <w:szCs w:val="24"/>
          </w:rPr>
          <w:t>pH</w:t>
        </w:r>
        <w:r w:rsidR="008D3FE8">
          <w:rPr>
            <w:rFonts w:cs="Times New Roman" w:hint="eastAsia"/>
            <w:sz w:val="24"/>
            <w:szCs w:val="24"/>
          </w:rPr>
          <w:t xml:space="preserve"> conditions</w:t>
        </w:r>
        <w:r w:rsidR="008D3FE8">
          <w:rPr>
            <w:rFonts w:cs="Times New Roman"/>
            <w:sz w:val="24"/>
            <w:szCs w:val="24"/>
          </w:rPr>
          <w:t>.</w:t>
        </w:r>
        <w:r w:rsidR="008D3FE8">
          <w:rPr>
            <w:sz w:val="24"/>
            <w:szCs w:val="24"/>
          </w:rPr>
          <w:tab/>
        </w:r>
        <w:r w:rsidR="008D3FE8">
          <w:rPr>
            <w:sz w:val="24"/>
            <w:szCs w:val="24"/>
          </w:rPr>
          <w:fldChar w:fldCharType="begin"/>
        </w:r>
        <w:r w:rsidR="008D3FE8">
          <w:rPr>
            <w:sz w:val="24"/>
            <w:szCs w:val="24"/>
          </w:rPr>
          <w:instrText xml:space="preserve"> PAGEREF _Toc6795 \h </w:instrText>
        </w:r>
        <w:r w:rsidR="008D3FE8">
          <w:rPr>
            <w:sz w:val="24"/>
            <w:szCs w:val="24"/>
          </w:rPr>
        </w:r>
        <w:r w:rsidR="008D3FE8">
          <w:rPr>
            <w:sz w:val="24"/>
            <w:szCs w:val="24"/>
          </w:rPr>
          <w:fldChar w:fldCharType="separate"/>
        </w:r>
        <w:r w:rsidR="008D3FE8">
          <w:rPr>
            <w:sz w:val="24"/>
            <w:szCs w:val="24"/>
          </w:rPr>
          <w:t>14</w:t>
        </w:r>
        <w:r w:rsidR="008D3FE8">
          <w:rPr>
            <w:sz w:val="24"/>
            <w:szCs w:val="24"/>
          </w:rPr>
          <w:fldChar w:fldCharType="end"/>
        </w:r>
      </w:hyperlink>
    </w:p>
    <w:p w14:paraId="186B045B" w14:textId="77777777" w:rsidR="0013493A" w:rsidRDefault="00B30E90">
      <w:pPr>
        <w:pStyle w:val="TOC1"/>
        <w:tabs>
          <w:tab w:val="right" w:leader="dot" w:pos="8306"/>
        </w:tabs>
        <w:spacing w:line="420" w:lineRule="auto"/>
        <w:rPr>
          <w:sz w:val="24"/>
          <w:szCs w:val="24"/>
        </w:rPr>
      </w:pPr>
      <w:hyperlink w:anchor="_Toc6058" w:history="1">
        <w:r w:rsidR="008D3FE8">
          <w:rPr>
            <w:rFonts w:cs="Times New Roman"/>
            <w:b/>
            <w:sz w:val="24"/>
            <w:szCs w:val="24"/>
          </w:rPr>
          <w:t>Table S3</w:t>
        </w:r>
        <w:r w:rsidR="008D3FE8">
          <w:rPr>
            <w:rFonts w:cs="Times New Roman"/>
            <w:sz w:val="24"/>
            <w:szCs w:val="24"/>
          </w:rPr>
          <w:t xml:space="preserve"> </w:t>
        </w:r>
        <w:r w:rsidR="008D3FE8">
          <w:rPr>
            <w:rFonts w:cs="Times New Roman" w:hint="eastAsia"/>
            <w:sz w:val="24"/>
            <w:szCs w:val="24"/>
          </w:rPr>
          <w:t xml:space="preserve">The reaction rate constant of the six pesticides removal at different </w:t>
        </w:r>
        <w:r w:rsidR="008D3FE8">
          <w:rPr>
            <w:rFonts w:cs="Times New Roman"/>
            <w:sz w:val="24"/>
            <w:szCs w:val="24"/>
          </w:rPr>
          <w:t>concentration</w:t>
        </w:r>
        <w:r w:rsidR="008D3FE8">
          <w:rPr>
            <w:rFonts w:cs="Times New Roman" w:hint="eastAsia"/>
            <w:sz w:val="24"/>
            <w:szCs w:val="24"/>
          </w:rPr>
          <w:t xml:space="preserve"> of </w:t>
        </w:r>
        <w:r w:rsidR="008D3FE8">
          <w:rPr>
            <w:rFonts w:cs="Times New Roman"/>
            <w:sz w:val="24"/>
            <w:szCs w:val="24"/>
          </w:rPr>
          <w:t>potassium persulphate.</w:t>
        </w:r>
        <w:r w:rsidR="008D3FE8">
          <w:rPr>
            <w:sz w:val="24"/>
            <w:szCs w:val="24"/>
          </w:rPr>
          <w:tab/>
        </w:r>
        <w:r w:rsidR="008D3FE8">
          <w:rPr>
            <w:sz w:val="24"/>
            <w:szCs w:val="24"/>
          </w:rPr>
          <w:fldChar w:fldCharType="begin"/>
        </w:r>
        <w:r w:rsidR="008D3FE8">
          <w:rPr>
            <w:sz w:val="24"/>
            <w:szCs w:val="24"/>
          </w:rPr>
          <w:instrText xml:space="preserve"> PAGEREF _Toc6058 \h </w:instrText>
        </w:r>
        <w:r w:rsidR="008D3FE8">
          <w:rPr>
            <w:sz w:val="24"/>
            <w:szCs w:val="24"/>
          </w:rPr>
        </w:r>
        <w:r w:rsidR="008D3FE8">
          <w:rPr>
            <w:sz w:val="24"/>
            <w:szCs w:val="24"/>
          </w:rPr>
          <w:fldChar w:fldCharType="separate"/>
        </w:r>
        <w:r w:rsidR="008D3FE8">
          <w:rPr>
            <w:sz w:val="24"/>
            <w:szCs w:val="24"/>
          </w:rPr>
          <w:t>15</w:t>
        </w:r>
        <w:r w:rsidR="008D3FE8">
          <w:rPr>
            <w:sz w:val="24"/>
            <w:szCs w:val="24"/>
          </w:rPr>
          <w:fldChar w:fldCharType="end"/>
        </w:r>
      </w:hyperlink>
    </w:p>
    <w:p w14:paraId="5C92DE77" w14:textId="77777777" w:rsidR="0013493A" w:rsidRDefault="00B30E90">
      <w:pPr>
        <w:pStyle w:val="TOC1"/>
        <w:tabs>
          <w:tab w:val="right" w:leader="dot" w:pos="8306"/>
        </w:tabs>
        <w:spacing w:line="420" w:lineRule="auto"/>
        <w:rPr>
          <w:sz w:val="24"/>
          <w:szCs w:val="24"/>
        </w:rPr>
      </w:pPr>
      <w:hyperlink w:anchor="_Toc8216" w:history="1">
        <w:r w:rsidR="008D3FE8">
          <w:rPr>
            <w:rFonts w:cs="Times New Roman"/>
            <w:b/>
            <w:sz w:val="24"/>
            <w:szCs w:val="24"/>
          </w:rPr>
          <w:t>Table S4</w:t>
        </w:r>
        <w:r w:rsidR="008D3FE8">
          <w:rPr>
            <w:rFonts w:cs="Times New Roman"/>
            <w:sz w:val="24"/>
            <w:szCs w:val="24"/>
          </w:rPr>
          <w:t xml:space="preserve"> </w:t>
        </w:r>
        <w:r w:rsidR="008D3FE8">
          <w:rPr>
            <w:rFonts w:cs="Times New Roman" w:hint="eastAsia"/>
            <w:sz w:val="24"/>
            <w:szCs w:val="24"/>
          </w:rPr>
          <w:t xml:space="preserve">The reaction rate constant of the six pesticides removal by </w:t>
        </w:r>
        <w:r w:rsidR="008D3FE8">
          <w:rPr>
            <w:rFonts w:cs="Times New Roman"/>
            <w:sz w:val="24"/>
            <w:szCs w:val="24"/>
          </w:rPr>
          <w:t>potassium persulphate</w:t>
        </w:r>
        <w:r w:rsidR="008D3FE8">
          <w:rPr>
            <w:rFonts w:cs="Times New Roman" w:hint="eastAsia"/>
            <w:sz w:val="24"/>
            <w:szCs w:val="24"/>
          </w:rPr>
          <w:t xml:space="preserve"> at different </w:t>
        </w:r>
        <w:r w:rsidR="008D3FE8">
          <w:rPr>
            <w:rFonts w:cs="Times New Roman"/>
            <w:sz w:val="24"/>
            <w:szCs w:val="24"/>
          </w:rPr>
          <w:t>pH</w:t>
        </w:r>
        <w:r w:rsidR="008D3FE8">
          <w:rPr>
            <w:rFonts w:cs="Times New Roman" w:hint="eastAsia"/>
            <w:sz w:val="24"/>
            <w:szCs w:val="24"/>
          </w:rPr>
          <w:t xml:space="preserve"> conditions</w:t>
        </w:r>
        <w:r w:rsidR="008D3FE8">
          <w:rPr>
            <w:rFonts w:cs="Times New Roman"/>
            <w:sz w:val="24"/>
            <w:szCs w:val="24"/>
          </w:rPr>
          <w:t>.</w:t>
        </w:r>
        <w:r w:rsidR="008D3FE8">
          <w:rPr>
            <w:sz w:val="24"/>
            <w:szCs w:val="24"/>
          </w:rPr>
          <w:tab/>
        </w:r>
        <w:r w:rsidR="008D3FE8">
          <w:rPr>
            <w:sz w:val="24"/>
            <w:szCs w:val="24"/>
          </w:rPr>
          <w:fldChar w:fldCharType="begin"/>
        </w:r>
        <w:r w:rsidR="008D3FE8">
          <w:rPr>
            <w:sz w:val="24"/>
            <w:szCs w:val="24"/>
          </w:rPr>
          <w:instrText xml:space="preserve"> PAGEREF _Toc8216 \h </w:instrText>
        </w:r>
        <w:r w:rsidR="008D3FE8">
          <w:rPr>
            <w:sz w:val="24"/>
            <w:szCs w:val="24"/>
          </w:rPr>
        </w:r>
        <w:r w:rsidR="008D3FE8">
          <w:rPr>
            <w:sz w:val="24"/>
            <w:szCs w:val="24"/>
          </w:rPr>
          <w:fldChar w:fldCharType="separate"/>
        </w:r>
        <w:r w:rsidR="008D3FE8">
          <w:rPr>
            <w:sz w:val="24"/>
            <w:szCs w:val="24"/>
          </w:rPr>
          <w:t>16</w:t>
        </w:r>
        <w:r w:rsidR="008D3FE8">
          <w:rPr>
            <w:sz w:val="24"/>
            <w:szCs w:val="24"/>
          </w:rPr>
          <w:fldChar w:fldCharType="end"/>
        </w:r>
      </w:hyperlink>
    </w:p>
    <w:p w14:paraId="096D590B" w14:textId="77777777" w:rsidR="0013493A" w:rsidRDefault="00B30E90">
      <w:pPr>
        <w:pStyle w:val="TOC1"/>
        <w:tabs>
          <w:tab w:val="right" w:leader="dot" w:pos="8306"/>
        </w:tabs>
        <w:spacing w:line="420" w:lineRule="auto"/>
        <w:rPr>
          <w:sz w:val="24"/>
          <w:szCs w:val="24"/>
        </w:rPr>
      </w:pPr>
      <w:hyperlink w:anchor="_Toc14814" w:history="1">
        <w:r w:rsidR="008D3FE8">
          <w:rPr>
            <w:rFonts w:cs="Times New Roman"/>
            <w:b/>
            <w:sz w:val="24"/>
            <w:szCs w:val="24"/>
          </w:rPr>
          <w:t>Table S5</w:t>
        </w:r>
        <w:r w:rsidR="008D3FE8">
          <w:rPr>
            <w:rFonts w:cs="Times New Roman"/>
            <w:sz w:val="24"/>
            <w:szCs w:val="24"/>
          </w:rPr>
          <w:t xml:space="preserve"> </w:t>
        </w:r>
        <w:r w:rsidR="008D3FE8">
          <w:rPr>
            <w:rFonts w:cs="Times New Roman" w:hint="eastAsia"/>
            <w:sz w:val="24"/>
            <w:szCs w:val="24"/>
          </w:rPr>
          <w:t xml:space="preserve">The reaction rate constant of the six pesticides removal by </w:t>
        </w:r>
        <w:r w:rsidR="008D3FE8">
          <w:rPr>
            <w:rFonts w:cs="Times New Roman"/>
            <w:sz w:val="24"/>
            <w:szCs w:val="24"/>
          </w:rPr>
          <w:t>Fenton</w:t>
        </w:r>
        <w:r w:rsidR="008D3FE8">
          <w:rPr>
            <w:rFonts w:cs="Times New Roman" w:hint="eastAsia"/>
            <w:sz w:val="24"/>
            <w:szCs w:val="24"/>
          </w:rPr>
          <w:t xml:space="preserve"> process at different </w:t>
        </w:r>
        <w:r w:rsidR="008D3FE8">
          <w:rPr>
            <w:rFonts w:cs="Times New Roman"/>
            <w:sz w:val="24"/>
            <w:szCs w:val="24"/>
          </w:rPr>
          <w:t>H</w:t>
        </w:r>
        <w:r w:rsidR="008D3FE8">
          <w:rPr>
            <w:rFonts w:cs="Times New Roman"/>
            <w:sz w:val="24"/>
            <w:szCs w:val="24"/>
            <w:vertAlign w:val="subscript"/>
          </w:rPr>
          <w:t>2</w:t>
        </w:r>
        <w:r w:rsidR="008D3FE8">
          <w:rPr>
            <w:rFonts w:cs="Times New Roman"/>
            <w:sz w:val="24"/>
            <w:szCs w:val="24"/>
          </w:rPr>
          <w:t>O</w:t>
        </w:r>
        <w:r w:rsidR="008D3FE8">
          <w:rPr>
            <w:rFonts w:cs="Times New Roman"/>
            <w:sz w:val="24"/>
            <w:szCs w:val="24"/>
            <w:vertAlign w:val="subscript"/>
          </w:rPr>
          <w:t>2</w:t>
        </w:r>
        <w:r w:rsidR="008D3FE8">
          <w:rPr>
            <w:rFonts w:cs="Times New Roman"/>
            <w:sz w:val="24"/>
            <w:szCs w:val="24"/>
          </w:rPr>
          <w:t>/Fe</w:t>
        </w:r>
        <w:r w:rsidR="008D3FE8">
          <w:rPr>
            <w:rFonts w:cs="Times New Roman"/>
            <w:sz w:val="24"/>
            <w:szCs w:val="24"/>
            <w:vertAlign w:val="superscript"/>
          </w:rPr>
          <w:t>2+</w:t>
        </w:r>
        <w:r w:rsidR="008D3FE8">
          <w:rPr>
            <w:rFonts w:cs="Times New Roman"/>
            <w:sz w:val="24"/>
            <w:szCs w:val="24"/>
          </w:rPr>
          <w:t xml:space="preserve"> ratio.</w:t>
        </w:r>
        <w:r w:rsidR="008D3FE8">
          <w:rPr>
            <w:sz w:val="24"/>
            <w:szCs w:val="24"/>
          </w:rPr>
          <w:tab/>
        </w:r>
        <w:r w:rsidR="008D3FE8">
          <w:rPr>
            <w:sz w:val="24"/>
            <w:szCs w:val="24"/>
          </w:rPr>
          <w:fldChar w:fldCharType="begin"/>
        </w:r>
        <w:r w:rsidR="008D3FE8">
          <w:rPr>
            <w:sz w:val="24"/>
            <w:szCs w:val="24"/>
          </w:rPr>
          <w:instrText xml:space="preserve"> PAGEREF _Toc14814 \h </w:instrText>
        </w:r>
        <w:r w:rsidR="008D3FE8">
          <w:rPr>
            <w:sz w:val="24"/>
            <w:szCs w:val="24"/>
          </w:rPr>
        </w:r>
        <w:r w:rsidR="008D3FE8">
          <w:rPr>
            <w:sz w:val="24"/>
            <w:szCs w:val="24"/>
          </w:rPr>
          <w:fldChar w:fldCharType="separate"/>
        </w:r>
        <w:r w:rsidR="008D3FE8">
          <w:rPr>
            <w:sz w:val="24"/>
            <w:szCs w:val="24"/>
          </w:rPr>
          <w:t>17</w:t>
        </w:r>
        <w:r w:rsidR="008D3FE8">
          <w:rPr>
            <w:sz w:val="24"/>
            <w:szCs w:val="24"/>
          </w:rPr>
          <w:fldChar w:fldCharType="end"/>
        </w:r>
      </w:hyperlink>
    </w:p>
    <w:p w14:paraId="42FDBE5B" w14:textId="77777777" w:rsidR="0013493A" w:rsidRDefault="00B30E90">
      <w:pPr>
        <w:pStyle w:val="TOC1"/>
        <w:tabs>
          <w:tab w:val="right" w:leader="dot" w:pos="8306"/>
        </w:tabs>
        <w:spacing w:line="420" w:lineRule="auto"/>
        <w:rPr>
          <w:sz w:val="24"/>
          <w:szCs w:val="24"/>
        </w:rPr>
      </w:pPr>
      <w:hyperlink w:anchor="_Toc31750" w:history="1">
        <w:r w:rsidR="008D3FE8">
          <w:rPr>
            <w:rFonts w:cs="Times New Roman"/>
            <w:b/>
            <w:sz w:val="24"/>
            <w:szCs w:val="24"/>
          </w:rPr>
          <w:t>Table S6</w:t>
        </w:r>
        <w:r w:rsidR="008D3FE8">
          <w:rPr>
            <w:rFonts w:cs="Times New Roman"/>
            <w:sz w:val="24"/>
            <w:szCs w:val="24"/>
          </w:rPr>
          <w:t xml:space="preserve"> </w:t>
        </w:r>
        <w:r w:rsidR="008D3FE8">
          <w:rPr>
            <w:rFonts w:cs="Times New Roman" w:hint="eastAsia"/>
            <w:sz w:val="24"/>
            <w:szCs w:val="24"/>
          </w:rPr>
          <w:t xml:space="preserve">The reaction rate constant of the six pesticides removal by </w:t>
        </w:r>
        <w:r w:rsidR="008D3FE8">
          <w:rPr>
            <w:rFonts w:cs="Times New Roman"/>
            <w:sz w:val="24"/>
            <w:szCs w:val="24"/>
          </w:rPr>
          <w:t>Fenton</w:t>
        </w:r>
        <w:r w:rsidR="008D3FE8">
          <w:rPr>
            <w:rFonts w:cs="Times New Roman" w:hint="eastAsia"/>
            <w:sz w:val="24"/>
            <w:szCs w:val="24"/>
          </w:rPr>
          <w:t xml:space="preserve"> process at different </w:t>
        </w:r>
        <w:r w:rsidR="008D3FE8">
          <w:rPr>
            <w:rFonts w:cs="Times New Roman"/>
            <w:sz w:val="24"/>
            <w:szCs w:val="24"/>
          </w:rPr>
          <w:t>H</w:t>
        </w:r>
        <w:r w:rsidR="008D3FE8">
          <w:rPr>
            <w:rFonts w:cs="Times New Roman"/>
            <w:sz w:val="24"/>
            <w:szCs w:val="24"/>
            <w:vertAlign w:val="subscript"/>
          </w:rPr>
          <w:t>2</w:t>
        </w:r>
        <w:r w:rsidR="008D3FE8">
          <w:rPr>
            <w:rFonts w:cs="Times New Roman"/>
            <w:sz w:val="24"/>
            <w:szCs w:val="24"/>
          </w:rPr>
          <w:t>O</w:t>
        </w:r>
        <w:r w:rsidR="008D3FE8">
          <w:rPr>
            <w:rFonts w:cs="Times New Roman"/>
            <w:sz w:val="24"/>
            <w:szCs w:val="24"/>
            <w:vertAlign w:val="subscript"/>
          </w:rPr>
          <w:t>2</w:t>
        </w:r>
        <w:r w:rsidR="008D3FE8">
          <w:rPr>
            <w:rFonts w:cs="Times New Roman"/>
            <w:sz w:val="24"/>
            <w:szCs w:val="24"/>
          </w:rPr>
          <w:t xml:space="preserve"> concentration.</w:t>
        </w:r>
        <w:r w:rsidR="008D3FE8">
          <w:rPr>
            <w:sz w:val="24"/>
            <w:szCs w:val="24"/>
          </w:rPr>
          <w:tab/>
        </w:r>
        <w:r w:rsidR="008D3FE8">
          <w:rPr>
            <w:sz w:val="24"/>
            <w:szCs w:val="24"/>
          </w:rPr>
          <w:fldChar w:fldCharType="begin"/>
        </w:r>
        <w:r w:rsidR="008D3FE8">
          <w:rPr>
            <w:sz w:val="24"/>
            <w:szCs w:val="24"/>
          </w:rPr>
          <w:instrText xml:space="preserve"> PAGEREF _Toc31750 \h </w:instrText>
        </w:r>
        <w:r w:rsidR="008D3FE8">
          <w:rPr>
            <w:sz w:val="24"/>
            <w:szCs w:val="24"/>
          </w:rPr>
        </w:r>
        <w:r w:rsidR="008D3FE8">
          <w:rPr>
            <w:sz w:val="24"/>
            <w:szCs w:val="24"/>
          </w:rPr>
          <w:fldChar w:fldCharType="separate"/>
        </w:r>
        <w:r w:rsidR="008D3FE8">
          <w:rPr>
            <w:sz w:val="24"/>
            <w:szCs w:val="24"/>
          </w:rPr>
          <w:t>18</w:t>
        </w:r>
        <w:r w:rsidR="008D3FE8">
          <w:rPr>
            <w:sz w:val="24"/>
            <w:szCs w:val="24"/>
          </w:rPr>
          <w:fldChar w:fldCharType="end"/>
        </w:r>
      </w:hyperlink>
    </w:p>
    <w:p w14:paraId="1B7C8E37" w14:textId="77777777" w:rsidR="0013493A" w:rsidRDefault="00B30E90">
      <w:pPr>
        <w:pStyle w:val="TOC1"/>
        <w:tabs>
          <w:tab w:val="right" w:leader="dot" w:pos="8306"/>
        </w:tabs>
        <w:spacing w:line="420" w:lineRule="auto"/>
        <w:rPr>
          <w:sz w:val="24"/>
          <w:szCs w:val="24"/>
        </w:rPr>
      </w:pPr>
      <w:hyperlink w:anchor="_Toc19733" w:history="1">
        <w:r w:rsidR="008D3FE8">
          <w:rPr>
            <w:rFonts w:cs="Times New Roman"/>
            <w:b/>
            <w:sz w:val="24"/>
            <w:szCs w:val="24"/>
          </w:rPr>
          <w:t>Table S7</w:t>
        </w:r>
        <w:r w:rsidR="008D3FE8">
          <w:rPr>
            <w:rFonts w:cs="Times New Roman"/>
            <w:sz w:val="24"/>
            <w:szCs w:val="24"/>
          </w:rPr>
          <w:t xml:space="preserve"> </w:t>
        </w:r>
        <w:r w:rsidR="008D3FE8">
          <w:rPr>
            <w:rFonts w:cs="Times New Roman" w:hint="eastAsia"/>
            <w:sz w:val="24"/>
            <w:szCs w:val="24"/>
          </w:rPr>
          <w:t xml:space="preserve">The reaction rate constant of the six pesticides removal by </w:t>
        </w:r>
        <w:r w:rsidR="008D3FE8">
          <w:rPr>
            <w:rFonts w:cs="Times New Roman"/>
            <w:sz w:val="24"/>
            <w:szCs w:val="24"/>
          </w:rPr>
          <w:t>Fenton</w:t>
        </w:r>
        <w:r w:rsidR="008D3FE8">
          <w:rPr>
            <w:rFonts w:cs="Times New Roman" w:hint="eastAsia"/>
            <w:sz w:val="24"/>
            <w:szCs w:val="24"/>
          </w:rPr>
          <w:t xml:space="preserve"> process at different </w:t>
        </w:r>
        <w:r w:rsidR="008D3FE8">
          <w:rPr>
            <w:rFonts w:cs="Times New Roman"/>
            <w:sz w:val="24"/>
            <w:szCs w:val="24"/>
          </w:rPr>
          <w:t>pH</w:t>
        </w:r>
        <w:r w:rsidR="008D3FE8">
          <w:rPr>
            <w:rFonts w:cs="Times New Roman" w:hint="eastAsia"/>
            <w:sz w:val="24"/>
            <w:szCs w:val="24"/>
          </w:rPr>
          <w:t xml:space="preserve"> conditions</w:t>
        </w:r>
        <w:r w:rsidR="008D3FE8">
          <w:rPr>
            <w:rFonts w:cs="Times New Roman"/>
            <w:sz w:val="24"/>
            <w:szCs w:val="24"/>
          </w:rPr>
          <w:t>.</w:t>
        </w:r>
        <w:r w:rsidR="008D3FE8">
          <w:rPr>
            <w:sz w:val="24"/>
            <w:szCs w:val="24"/>
          </w:rPr>
          <w:tab/>
        </w:r>
        <w:r w:rsidR="008D3FE8">
          <w:rPr>
            <w:sz w:val="24"/>
            <w:szCs w:val="24"/>
          </w:rPr>
          <w:fldChar w:fldCharType="begin"/>
        </w:r>
        <w:r w:rsidR="008D3FE8">
          <w:rPr>
            <w:sz w:val="24"/>
            <w:szCs w:val="24"/>
          </w:rPr>
          <w:instrText xml:space="preserve"> PAGEREF _Toc19733 \h </w:instrText>
        </w:r>
        <w:r w:rsidR="008D3FE8">
          <w:rPr>
            <w:sz w:val="24"/>
            <w:szCs w:val="24"/>
          </w:rPr>
        </w:r>
        <w:r w:rsidR="008D3FE8">
          <w:rPr>
            <w:sz w:val="24"/>
            <w:szCs w:val="24"/>
          </w:rPr>
          <w:fldChar w:fldCharType="separate"/>
        </w:r>
        <w:r w:rsidR="008D3FE8">
          <w:rPr>
            <w:sz w:val="24"/>
            <w:szCs w:val="24"/>
          </w:rPr>
          <w:t>19</w:t>
        </w:r>
        <w:r w:rsidR="008D3FE8">
          <w:rPr>
            <w:sz w:val="24"/>
            <w:szCs w:val="24"/>
          </w:rPr>
          <w:fldChar w:fldCharType="end"/>
        </w:r>
      </w:hyperlink>
    </w:p>
    <w:p w14:paraId="14688FB4" w14:textId="77777777" w:rsidR="0013493A" w:rsidRDefault="00B30E90">
      <w:pPr>
        <w:pStyle w:val="TOC1"/>
        <w:tabs>
          <w:tab w:val="right" w:leader="dot" w:pos="8306"/>
        </w:tabs>
        <w:spacing w:line="420" w:lineRule="auto"/>
        <w:rPr>
          <w:sz w:val="24"/>
          <w:szCs w:val="24"/>
        </w:rPr>
      </w:pPr>
      <w:hyperlink w:anchor="_Toc391" w:history="1">
        <w:r w:rsidR="008D3FE8">
          <w:rPr>
            <w:rFonts w:cs="Times New Roman"/>
            <w:b/>
            <w:sz w:val="24"/>
            <w:szCs w:val="24"/>
          </w:rPr>
          <w:t>Table S8</w:t>
        </w:r>
        <w:r w:rsidR="008D3FE8">
          <w:rPr>
            <w:rFonts w:cs="Times New Roman"/>
            <w:sz w:val="24"/>
            <w:szCs w:val="24"/>
          </w:rPr>
          <w:t xml:space="preserve"> </w:t>
        </w:r>
        <w:r w:rsidR="008D3FE8">
          <w:rPr>
            <w:rFonts w:cs="Times New Roman" w:hint="eastAsia"/>
            <w:sz w:val="24"/>
            <w:szCs w:val="24"/>
          </w:rPr>
          <w:t xml:space="preserve">The reaction rate constant of the six pesticides removal by </w:t>
        </w:r>
        <w:r w:rsidR="008D3FE8">
          <w:rPr>
            <w:rFonts w:cs="Times New Roman"/>
            <w:sz w:val="24"/>
            <w:szCs w:val="24"/>
          </w:rPr>
          <w:t>UV/PS</w:t>
        </w:r>
        <w:r w:rsidR="008D3FE8">
          <w:rPr>
            <w:rFonts w:cs="Times New Roman" w:hint="eastAsia"/>
            <w:sz w:val="24"/>
            <w:szCs w:val="24"/>
          </w:rPr>
          <w:t xml:space="preserve"> process at different </w:t>
        </w:r>
        <w:r w:rsidR="008D3FE8">
          <w:rPr>
            <w:rFonts w:cs="Times New Roman"/>
            <w:sz w:val="24"/>
            <w:szCs w:val="24"/>
          </w:rPr>
          <w:t>potassium persulphate concentration.</w:t>
        </w:r>
        <w:r w:rsidR="008D3FE8">
          <w:rPr>
            <w:sz w:val="24"/>
            <w:szCs w:val="24"/>
          </w:rPr>
          <w:tab/>
        </w:r>
        <w:r w:rsidR="008D3FE8">
          <w:rPr>
            <w:sz w:val="24"/>
            <w:szCs w:val="24"/>
          </w:rPr>
          <w:fldChar w:fldCharType="begin"/>
        </w:r>
        <w:r w:rsidR="008D3FE8">
          <w:rPr>
            <w:sz w:val="24"/>
            <w:szCs w:val="24"/>
          </w:rPr>
          <w:instrText xml:space="preserve"> PAGEREF _Toc391 \h </w:instrText>
        </w:r>
        <w:r w:rsidR="008D3FE8">
          <w:rPr>
            <w:sz w:val="24"/>
            <w:szCs w:val="24"/>
          </w:rPr>
        </w:r>
        <w:r w:rsidR="008D3FE8">
          <w:rPr>
            <w:sz w:val="24"/>
            <w:szCs w:val="24"/>
          </w:rPr>
          <w:fldChar w:fldCharType="separate"/>
        </w:r>
        <w:r w:rsidR="008D3FE8">
          <w:rPr>
            <w:sz w:val="24"/>
            <w:szCs w:val="24"/>
          </w:rPr>
          <w:t>20</w:t>
        </w:r>
        <w:r w:rsidR="008D3FE8">
          <w:rPr>
            <w:sz w:val="24"/>
            <w:szCs w:val="24"/>
          </w:rPr>
          <w:fldChar w:fldCharType="end"/>
        </w:r>
      </w:hyperlink>
    </w:p>
    <w:p w14:paraId="0A5D96F4" w14:textId="77777777" w:rsidR="0013493A" w:rsidRDefault="00B30E90">
      <w:pPr>
        <w:pStyle w:val="TOC1"/>
        <w:tabs>
          <w:tab w:val="right" w:leader="dot" w:pos="8306"/>
        </w:tabs>
        <w:spacing w:line="420" w:lineRule="auto"/>
        <w:rPr>
          <w:sz w:val="24"/>
          <w:szCs w:val="24"/>
        </w:rPr>
      </w:pPr>
      <w:hyperlink w:anchor="_Toc25284" w:history="1">
        <w:r w:rsidR="008D3FE8">
          <w:rPr>
            <w:rFonts w:cs="Times New Roman"/>
            <w:b/>
            <w:sz w:val="24"/>
            <w:szCs w:val="24"/>
          </w:rPr>
          <w:t>Table S9</w:t>
        </w:r>
        <w:r w:rsidR="008D3FE8">
          <w:rPr>
            <w:rFonts w:cs="Times New Roman"/>
            <w:sz w:val="24"/>
            <w:szCs w:val="24"/>
          </w:rPr>
          <w:t xml:space="preserve"> </w:t>
        </w:r>
        <w:r w:rsidR="008D3FE8">
          <w:rPr>
            <w:rFonts w:cs="Times New Roman" w:hint="eastAsia"/>
            <w:sz w:val="24"/>
            <w:szCs w:val="24"/>
          </w:rPr>
          <w:t xml:space="preserve">The reaction rate constant of the six pesticides removal by </w:t>
        </w:r>
        <w:r w:rsidR="008D3FE8">
          <w:rPr>
            <w:rFonts w:cs="Times New Roman"/>
            <w:sz w:val="24"/>
            <w:szCs w:val="24"/>
          </w:rPr>
          <w:t>UV/PS</w:t>
        </w:r>
        <w:r w:rsidR="008D3FE8">
          <w:rPr>
            <w:rFonts w:cs="Times New Roman" w:hint="eastAsia"/>
            <w:sz w:val="24"/>
            <w:szCs w:val="24"/>
          </w:rPr>
          <w:t xml:space="preserve"> process at different </w:t>
        </w:r>
        <w:r w:rsidR="008D3FE8">
          <w:rPr>
            <w:rFonts w:cs="Times New Roman"/>
            <w:sz w:val="24"/>
            <w:szCs w:val="24"/>
          </w:rPr>
          <w:t>pH</w:t>
        </w:r>
        <w:r w:rsidR="008D3FE8">
          <w:rPr>
            <w:rFonts w:cs="Times New Roman" w:hint="eastAsia"/>
            <w:sz w:val="24"/>
            <w:szCs w:val="24"/>
          </w:rPr>
          <w:t xml:space="preserve"> conditions</w:t>
        </w:r>
        <w:r w:rsidR="008D3FE8">
          <w:rPr>
            <w:rFonts w:cs="Times New Roman"/>
            <w:sz w:val="24"/>
            <w:szCs w:val="24"/>
          </w:rPr>
          <w:t>.</w:t>
        </w:r>
        <w:r w:rsidR="008D3FE8">
          <w:rPr>
            <w:sz w:val="24"/>
            <w:szCs w:val="24"/>
          </w:rPr>
          <w:tab/>
        </w:r>
        <w:r w:rsidR="008D3FE8">
          <w:rPr>
            <w:sz w:val="24"/>
            <w:szCs w:val="24"/>
          </w:rPr>
          <w:fldChar w:fldCharType="begin"/>
        </w:r>
        <w:r w:rsidR="008D3FE8">
          <w:rPr>
            <w:sz w:val="24"/>
            <w:szCs w:val="24"/>
          </w:rPr>
          <w:instrText xml:space="preserve"> PAGEREF _Toc25284 \h </w:instrText>
        </w:r>
        <w:r w:rsidR="008D3FE8">
          <w:rPr>
            <w:sz w:val="24"/>
            <w:szCs w:val="24"/>
          </w:rPr>
        </w:r>
        <w:r w:rsidR="008D3FE8">
          <w:rPr>
            <w:sz w:val="24"/>
            <w:szCs w:val="24"/>
          </w:rPr>
          <w:fldChar w:fldCharType="separate"/>
        </w:r>
        <w:r w:rsidR="008D3FE8">
          <w:rPr>
            <w:sz w:val="24"/>
            <w:szCs w:val="24"/>
          </w:rPr>
          <w:t>21</w:t>
        </w:r>
        <w:r w:rsidR="008D3FE8">
          <w:rPr>
            <w:sz w:val="24"/>
            <w:szCs w:val="24"/>
          </w:rPr>
          <w:fldChar w:fldCharType="end"/>
        </w:r>
      </w:hyperlink>
    </w:p>
    <w:p w14:paraId="4374C8B6" w14:textId="77777777" w:rsidR="0013493A" w:rsidRDefault="008D3FE8">
      <w:pPr>
        <w:tabs>
          <w:tab w:val="right" w:leader="dot" w:pos="8296"/>
        </w:tabs>
        <w:spacing w:line="420" w:lineRule="auto"/>
      </w:pPr>
      <w:r>
        <w:rPr>
          <w:rFonts w:cs="Times New Roman"/>
          <w:bCs/>
          <w:sz w:val="24"/>
          <w:szCs w:val="24"/>
          <w:lang w:val="zh-CN"/>
        </w:rPr>
        <w:fldChar w:fldCharType="end"/>
      </w:r>
    </w:p>
    <w:p w14:paraId="7244BF30" w14:textId="77777777" w:rsidR="0013493A" w:rsidRDefault="0013493A">
      <w:pPr>
        <w:rPr>
          <w:lang w:val="zh-CN"/>
        </w:rPr>
      </w:pPr>
    </w:p>
    <w:p w14:paraId="526782CE" w14:textId="77777777" w:rsidR="0013493A" w:rsidRDefault="008D3FE8">
      <w:pPr>
        <w:widowControl/>
        <w:spacing w:line="360" w:lineRule="exact"/>
        <w:ind w:firstLineChars="200" w:firstLine="420"/>
        <w:rPr>
          <w:rFonts w:cs="Times New Roman"/>
          <w:szCs w:val="21"/>
        </w:rPr>
      </w:pPr>
      <w:r>
        <w:rPr>
          <w:rFonts w:cs="Times New Roman"/>
          <w:szCs w:val="21"/>
        </w:rPr>
        <w:br w:type="page"/>
      </w:r>
    </w:p>
    <w:p w14:paraId="6812081A" w14:textId="77777777" w:rsidR="0013493A" w:rsidRDefault="008D3FE8">
      <w:pPr>
        <w:jc w:val="center"/>
      </w:pPr>
      <w:r>
        <w:rPr>
          <w:noProof/>
        </w:rPr>
        <w:lastRenderedPageBreak/>
        <w:drawing>
          <wp:inline distT="0" distB="0" distL="0" distR="0" wp14:anchorId="428C54C4" wp14:editId="1C9CB0FB">
            <wp:extent cx="2553970" cy="2087880"/>
            <wp:effectExtent l="0" t="0" r="1778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423E557D" wp14:editId="6C62811D">
            <wp:extent cx="2553970" cy="2087880"/>
            <wp:effectExtent l="0" t="0" r="17780" b="762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1A00142C" wp14:editId="10129F59">
            <wp:extent cx="2553970" cy="2087880"/>
            <wp:effectExtent l="0" t="0" r="17780" b="762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3577D81F" wp14:editId="51AAFF58">
            <wp:extent cx="2553970" cy="2087880"/>
            <wp:effectExtent l="0" t="0" r="17780" b="762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CDC389" w14:textId="77777777" w:rsidR="0013493A" w:rsidRDefault="008D3FE8">
      <w:pPr>
        <w:jc w:val="center"/>
      </w:pPr>
      <w:r>
        <w:rPr>
          <w:noProof/>
        </w:rPr>
        <w:drawing>
          <wp:inline distT="0" distB="0" distL="0" distR="0" wp14:anchorId="2812A3E5" wp14:editId="6E264242">
            <wp:extent cx="2553970" cy="2087880"/>
            <wp:effectExtent l="0" t="0" r="17780" b="762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4CC8D569" wp14:editId="4FB00BAA">
            <wp:extent cx="2553970" cy="2087880"/>
            <wp:effectExtent l="0" t="0" r="17780" b="762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D31C6F" w14:textId="77777777" w:rsidR="0013493A" w:rsidRDefault="008D3FE8">
      <w:pPr>
        <w:pStyle w:val="1"/>
        <w:rPr>
          <w:sz w:val="24"/>
          <w:szCs w:val="52"/>
        </w:rPr>
      </w:pPr>
      <w:bookmarkStart w:id="5" w:name="_Toc25899"/>
      <w:r>
        <w:rPr>
          <w:b/>
          <w:bCs w:val="0"/>
          <w:sz w:val="24"/>
          <w:szCs w:val="52"/>
        </w:rPr>
        <w:t>Fig. S1</w:t>
      </w:r>
      <w:r>
        <w:rPr>
          <w:sz w:val="24"/>
          <w:szCs w:val="52"/>
        </w:rPr>
        <w:t xml:space="preserve"> The effect of solution pH on the removal of </w:t>
      </w:r>
      <w:r>
        <w:rPr>
          <w:rFonts w:hint="eastAsia"/>
          <w:sz w:val="24"/>
          <w:szCs w:val="52"/>
        </w:rPr>
        <w:t xml:space="preserve">the six </w:t>
      </w:r>
      <w:r>
        <w:rPr>
          <w:sz w:val="24"/>
          <w:szCs w:val="52"/>
        </w:rPr>
        <w:t>pesticides by potassium permanganate</w:t>
      </w:r>
      <w:r>
        <w:rPr>
          <w:rFonts w:hint="eastAsia"/>
          <w:sz w:val="24"/>
          <w:szCs w:val="52"/>
        </w:rPr>
        <w:t xml:space="preserve"> oxidation process</w:t>
      </w:r>
      <w:r>
        <w:rPr>
          <w:sz w:val="24"/>
          <w:szCs w:val="52"/>
        </w:rPr>
        <w:t>.</w:t>
      </w:r>
      <w:bookmarkEnd w:id="5"/>
    </w:p>
    <w:p w14:paraId="33F6BAF9" w14:textId="77777777" w:rsidR="0013493A" w:rsidRDefault="008D3FE8">
      <w:pPr>
        <w:widowControl/>
        <w:spacing w:line="360" w:lineRule="exact"/>
        <w:ind w:firstLineChars="200" w:firstLine="420"/>
        <w:rPr>
          <w:rFonts w:eastAsia="黑体"/>
          <w:bCs/>
          <w:kern w:val="44"/>
          <w:szCs w:val="44"/>
        </w:rPr>
      </w:pPr>
      <w:r>
        <w:br w:type="page"/>
      </w:r>
    </w:p>
    <w:p w14:paraId="1B6FA49F" w14:textId="77777777" w:rsidR="0013493A" w:rsidRDefault="008D3FE8">
      <w:pPr>
        <w:jc w:val="center"/>
      </w:pPr>
      <w:r>
        <w:rPr>
          <w:noProof/>
        </w:rPr>
        <w:lastRenderedPageBreak/>
        <w:drawing>
          <wp:inline distT="0" distB="0" distL="0" distR="0" wp14:anchorId="2FBC4F87" wp14:editId="6643AE8E">
            <wp:extent cx="2553970" cy="2087880"/>
            <wp:effectExtent l="0" t="0" r="17780" b="762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4D8C667C" wp14:editId="1E448847">
            <wp:extent cx="2553970" cy="2087880"/>
            <wp:effectExtent l="0" t="0" r="17780" b="762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50B2A26" w14:textId="77777777" w:rsidR="0013493A" w:rsidRDefault="008D3FE8">
      <w:pPr>
        <w:jc w:val="center"/>
      </w:pPr>
      <w:r>
        <w:rPr>
          <w:noProof/>
        </w:rPr>
        <w:drawing>
          <wp:inline distT="0" distB="0" distL="0" distR="0" wp14:anchorId="462CCE7B" wp14:editId="3FFA117C">
            <wp:extent cx="2553970" cy="2087880"/>
            <wp:effectExtent l="0" t="0" r="17780" b="762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777DA2DA" wp14:editId="29DD791C">
            <wp:extent cx="2553970" cy="2087880"/>
            <wp:effectExtent l="0" t="0" r="17780" b="762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85CCB19" w14:textId="77777777" w:rsidR="0013493A" w:rsidRDefault="008D3FE8">
      <w:pPr>
        <w:jc w:val="center"/>
      </w:pPr>
      <w:r>
        <w:rPr>
          <w:noProof/>
        </w:rPr>
        <w:drawing>
          <wp:inline distT="0" distB="0" distL="0" distR="0" wp14:anchorId="307C0103" wp14:editId="203FA1C4">
            <wp:extent cx="2553970" cy="2087880"/>
            <wp:effectExtent l="0" t="0" r="17780" b="762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442D8F3B" wp14:editId="22DC98A9">
            <wp:extent cx="2553970" cy="2087880"/>
            <wp:effectExtent l="0" t="0" r="17780" b="762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AE84902" w14:textId="77777777" w:rsidR="0013493A" w:rsidRDefault="008D3FE8">
      <w:pPr>
        <w:pStyle w:val="1"/>
        <w:rPr>
          <w:sz w:val="24"/>
          <w:szCs w:val="52"/>
        </w:rPr>
      </w:pPr>
      <w:bookmarkStart w:id="6" w:name="_Toc11368"/>
      <w:r>
        <w:rPr>
          <w:b/>
          <w:bCs w:val="0"/>
          <w:sz w:val="24"/>
          <w:szCs w:val="52"/>
        </w:rPr>
        <w:t>Fig</w:t>
      </w:r>
      <w:r>
        <w:rPr>
          <w:rFonts w:hint="eastAsia"/>
          <w:b/>
          <w:bCs w:val="0"/>
          <w:sz w:val="24"/>
          <w:szCs w:val="52"/>
        </w:rPr>
        <w:t>.</w:t>
      </w:r>
      <w:r>
        <w:rPr>
          <w:b/>
          <w:bCs w:val="0"/>
          <w:sz w:val="24"/>
          <w:szCs w:val="52"/>
        </w:rPr>
        <w:t xml:space="preserve"> S2</w:t>
      </w:r>
      <w:r>
        <w:rPr>
          <w:rFonts w:hint="eastAsia"/>
          <w:sz w:val="24"/>
          <w:szCs w:val="52"/>
        </w:rPr>
        <w:t xml:space="preserve"> </w:t>
      </w:r>
      <w:r>
        <w:rPr>
          <w:sz w:val="24"/>
          <w:szCs w:val="52"/>
        </w:rPr>
        <w:t>T</w:t>
      </w:r>
      <w:r>
        <w:rPr>
          <w:rFonts w:hint="eastAsia"/>
          <w:sz w:val="24"/>
          <w:szCs w:val="52"/>
        </w:rPr>
        <w:t xml:space="preserve">he effect of solution pH on the removal of the six pesticides by </w:t>
      </w:r>
      <w:r>
        <w:rPr>
          <w:sz w:val="24"/>
          <w:szCs w:val="52"/>
        </w:rPr>
        <w:t>sodium hypochlorite</w:t>
      </w:r>
      <w:r>
        <w:rPr>
          <w:rFonts w:hint="eastAsia"/>
          <w:sz w:val="24"/>
          <w:szCs w:val="52"/>
        </w:rPr>
        <w:t xml:space="preserve"> oxidation process.</w:t>
      </w:r>
      <w:bookmarkEnd w:id="6"/>
    </w:p>
    <w:p w14:paraId="1C45C425" w14:textId="77777777" w:rsidR="0013493A" w:rsidRDefault="0013493A"/>
    <w:p w14:paraId="3B8280EE" w14:textId="77777777" w:rsidR="0013493A" w:rsidRDefault="008D3FE8">
      <w:pPr>
        <w:widowControl/>
        <w:spacing w:line="360" w:lineRule="exact"/>
        <w:ind w:firstLineChars="200" w:firstLine="420"/>
        <w:rPr>
          <w:rFonts w:eastAsia="黑体"/>
          <w:bCs/>
          <w:kern w:val="44"/>
          <w:szCs w:val="44"/>
        </w:rPr>
      </w:pPr>
      <w:r>
        <w:br w:type="page"/>
      </w:r>
    </w:p>
    <w:p w14:paraId="1898FADD" w14:textId="77777777" w:rsidR="0013493A" w:rsidRDefault="008D3FE8">
      <w:pPr>
        <w:jc w:val="center"/>
      </w:pPr>
      <w:r>
        <w:rPr>
          <w:noProof/>
        </w:rPr>
        <w:lastRenderedPageBreak/>
        <w:drawing>
          <wp:inline distT="0" distB="0" distL="0" distR="0" wp14:anchorId="03D95727" wp14:editId="43F118C8">
            <wp:extent cx="2553970" cy="2087880"/>
            <wp:effectExtent l="0" t="0" r="17780" b="7620"/>
            <wp:docPr id="14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1350918B" wp14:editId="14EC2FA8">
            <wp:extent cx="2553970" cy="2087880"/>
            <wp:effectExtent l="0" t="0" r="17780" b="762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DC9FF1" w14:textId="77777777" w:rsidR="0013493A" w:rsidRDefault="008D3FE8">
      <w:pPr>
        <w:jc w:val="center"/>
      </w:pPr>
      <w:r>
        <w:rPr>
          <w:noProof/>
        </w:rPr>
        <w:drawing>
          <wp:inline distT="0" distB="0" distL="0" distR="0" wp14:anchorId="43ECEF50" wp14:editId="73A59B23">
            <wp:extent cx="2553970" cy="2087880"/>
            <wp:effectExtent l="0" t="0" r="17780" b="762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333D8E11" wp14:editId="5B8001DC">
            <wp:extent cx="2553970" cy="2087880"/>
            <wp:effectExtent l="0" t="0" r="17780" b="762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DF0A81C" w14:textId="77777777" w:rsidR="0013493A" w:rsidRDefault="008D3FE8">
      <w:pPr>
        <w:jc w:val="center"/>
      </w:pPr>
      <w:r>
        <w:rPr>
          <w:noProof/>
        </w:rPr>
        <w:drawing>
          <wp:inline distT="0" distB="0" distL="0" distR="0" wp14:anchorId="58D42D09" wp14:editId="5ED0A37C">
            <wp:extent cx="2553970" cy="2087880"/>
            <wp:effectExtent l="0" t="0" r="17780" b="7620"/>
            <wp:docPr id="18" name="图片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1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051CB77F" wp14:editId="39B848BF">
            <wp:extent cx="2553970" cy="2087880"/>
            <wp:effectExtent l="0" t="0" r="17780" b="7620"/>
            <wp:docPr id="19" name="图片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1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46DFF8E" w14:textId="77777777" w:rsidR="0013493A" w:rsidRDefault="008D3FE8">
      <w:pPr>
        <w:pStyle w:val="1"/>
        <w:rPr>
          <w:sz w:val="24"/>
          <w:szCs w:val="52"/>
        </w:rPr>
      </w:pPr>
      <w:bookmarkStart w:id="7" w:name="_Toc7012"/>
      <w:r>
        <w:rPr>
          <w:b/>
          <w:bCs w:val="0"/>
          <w:sz w:val="24"/>
          <w:szCs w:val="52"/>
        </w:rPr>
        <w:t>Fig</w:t>
      </w:r>
      <w:r>
        <w:rPr>
          <w:rFonts w:hint="eastAsia"/>
          <w:b/>
          <w:bCs w:val="0"/>
          <w:sz w:val="24"/>
          <w:szCs w:val="52"/>
        </w:rPr>
        <w:t>.</w:t>
      </w:r>
      <w:r>
        <w:rPr>
          <w:b/>
          <w:bCs w:val="0"/>
          <w:sz w:val="24"/>
          <w:szCs w:val="52"/>
        </w:rPr>
        <w:t xml:space="preserve"> S3</w:t>
      </w:r>
      <w:r>
        <w:rPr>
          <w:rFonts w:hint="eastAsia"/>
          <w:sz w:val="24"/>
          <w:szCs w:val="52"/>
        </w:rPr>
        <w:t xml:space="preserve"> </w:t>
      </w:r>
      <w:r>
        <w:rPr>
          <w:sz w:val="24"/>
          <w:szCs w:val="52"/>
        </w:rPr>
        <w:t>T</w:t>
      </w:r>
      <w:r>
        <w:rPr>
          <w:rFonts w:hint="eastAsia"/>
          <w:sz w:val="24"/>
          <w:szCs w:val="52"/>
        </w:rPr>
        <w:t xml:space="preserve">he effect of </w:t>
      </w:r>
      <w:r>
        <w:rPr>
          <w:sz w:val="24"/>
          <w:szCs w:val="52"/>
        </w:rPr>
        <w:t>different concentration</w:t>
      </w:r>
      <w:r>
        <w:rPr>
          <w:rFonts w:hint="eastAsia"/>
          <w:sz w:val="24"/>
          <w:szCs w:val="52"/>
        </w:rPr>
        <w:t xml:space="preserve"> on the removal of the six pesticides by </w:t>
      </w:r>
      <w:r>
        <w:rPr>
          <w:sz w:val="24"/>
          <w:szCs w:val="52"/>
        </w:rPr>
        <w:t>potassium persulphate</w:t>
      </w:r>
      <w:r>
        <w:rPr>
          <w:rFonts w:hint="eastAsia"/>
          <w:sz w:val="24"/>
          <w:szCs w:val="52"/>
        </w:rPr>
        <w:t xml:space="preserve"> oxidation process.</w:t>
      </w:r>
      <w:bookmarkEnd w:id="7"/>
    </w:p>
    <w:p w14:paraId="6AF1CC11" w14:textId="77777777" w:rsidR="0013493A" w:rsidRDefault="008D3FE8">
      <w:pPr>
        <w:widowControl/>
        <w:spacing w:line="360" w:lineRule="exact"/>
        <w:ind w:firstLineChars="200" w:firstLine="420"/>
      </w:pPr>
      <w:r>
        <w:br w:type="page"/>
      </w:r>
    </w:p>
    <w:p w14:paraId="592E8E14" w14:textId="77777777" w:rsidR="0013493A" w:rsidRDefault="008D3FE8">
      <w:pPr>
        <w:jc w:val="center"/>
      </w:pPr>
      <w:r>
        <w:rPr>
          <w:noProof/>
        </w:rPr>
        <w:lastRenderedPageBreak/>
        <w:drawing>
          <wp:inline distT="0" distB="0" distL="0" distR="0" wp14:anchorId="6DCB9768" wp14:editId="367C70AF">
            <wp:extent cx="2553970" cy="2087880"/>
            <wp:effectExtent l="0" t="0" r="17780" b="7620"/>
            <wp:docPr id="20" name="图片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5EFBC5CF" wp14:editId="7BE0870A">
            <wp:extent cx="2553970" cy="2087880"/>
            <wp:effectExtent l="0" t="0" r="17780" b="7620"/>
            <wp:docPr id="21" name="图片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图片 2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A0D704D" w14:textId="77777777" w:rsidR="0013493A" w:rsidRDefault="008D3FE8">
      <w:pPr>
        <w:jc w:val="center"/>
      </w:pPr>
      <w:r>
        <w:rPr>
          <w:noProof/>
        </w:rPr>
        <w:drawing>
          <wp:inline distT="0" distB="0" distL="0" distR="0" wp14:anchorId="6FA97999" wp14:editId="53AAE33C">
            <wp:extent cx="2553970" cy="2087880"/>
            <wp:effectExtent l="0" t="0" r="17780" b="762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5DDC49FD" wp14:editId="670F5CE7">
            <wp:extent cx="2553970" cy="2087880"/>
            <wp:effectExtent l="0" t="0" r="17780" b="7620"/>
            <wp:docPr id="23" name="图片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9A2E6A" w14:textId="77777777" w:rsidR="0013493A" w:rsidRDefault="008D3FE8">
      <w:pPr>
        <w:jc w:val="center"/>
      </w:pPr>
      <w:r>
        <w:rPr>
          <w:noProof/>
        </w:rPr>
        <w:drawing>
          <wp:inline distT="0" distB="0" distL="0" distR="0" wp14:anchorId="536BFCA2" wp14:editId="70C7B036">
            <wp:extent cx="2553970" cy="2087880"/>
            <wp:effectExtent l="0" t="0" r="17780" b="7620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37BFEDE5" wp14:editId="591641C8">
            <wp:extent cx="2553970" cy="2087880"/>
            <wp:effectExtent l="0" t="0" r="17780" b="7620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53970" cy="2087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F35653" w14:textId="77777777" w:rsidR="0013493A" w:rsidRDefault="008D3FE8">
      <w:pPr>
        <w:outlineLvl w:val="0"/>
        <w:rPr>
          <w:sz w:val="24"/>
          <w:szCs w:val="28"/>
        </w:rPr>
      </w:pPr>
      <w:bookmarkStart w:id="8" w:name="_Toc21838"/>
      <w:r>
        <w:rPr>
          <w:b/>
          <w:bCs/>
          <w:sz w:val="24"/>
          <w:szCs w:val="28"/>
        </w:rPr>
        <w:t>Fig</w:t>
      </w:r>
      <w:r>
        <w:rPr>
          <w:rFonts w:hint="eastAsia"/>
          <w:b/>
          <w:bCs/>
          <w:sz w:val="24"/>
          <w:szCs w:val="28"/>
        </w:rPr>
        <w:t>.</w:t>
      </w:r>
      <w:r>
        <w:rPr>
          <w:b/>
          <w:bCs/>
          <w:sz w:val="24"/>
          <w:szCs w:val="28"/>
        </w:rPr>
        <w:t xml:space="preserve"> S4</w:t>
      </w:r>
      <w:r>
        <w:rPr>
          <w:rFonts w:hint="eastAsia"/>
          <w:sz w:val="24"/>
          <w:szCs w:val="28"/>
        </w:rPr>
        <w:t xml:space="preserve"> </w:t>
      </w:r>
      <w:r>
        <w:rPr>
          <w:sz w:val="24"/>
          <w:szCs w:val="28"/>
        </w:rPr>
        <w:t>T</w:t>
      </w:r>
      <w:r>
        <w:rPr>
          <w:rFonts w:hint="eastAsia"/>
          <w:sz w:val="24"/>
          <w:szCs w:val="28"/>
        </w:rPr>
        <w:t xml:space="preserve">he effect of solution pH on the removal of the six pesticides by </w:t>
      </w:r>
      <w:r>
        <w:rPr>
          <w:sz w:val="24"/>
          <w:szCs w:val="28"/>
        </w:rPr>
        <w:t>potassium persulphate</w:t>
      </w:r>
      <w:r>
        <w:rPr>
          <w:rFonts w:hint="eastAsia"/>
          <w:sz w:val="24"/>
          <w:szCs w:val="28"/>
        </w:rPr>
        <w:t xml:space="preserve"> </w:t>
      </w:r>
      <w:r>
        <w:rPr>
          <w:sz w:val="24"/>
          <w:szCs w:val="28"/>
        </w:rPr>
        <w:t>oxidation</w:t>
      </w:r>
      <w:r>
        <w:rPr>
          <w:rFonts w:hint="eastAsia"/>
          <w:sz w:val="24"/>
          <w:szCs w:val="28"/>
        </w:rPr>
        <w:t xml:space="preserve"> process.</w:t>
      </w:r>
      <w:bookmarkEnd w:id="8"/>
    </w:p>
    <w:p w14:paraId="7343825E" w14:textId="77777777" w:rsidR="0013493A" w:rsidRDefault="0013493A"/>
    <w:p w14:paraId="7FED56A4" w14:textId="77777777" w:rsidR="0013493A" w:rsidRDefault="0013493A"/>
    <w:p w14:paraId="4F21D394" w14:textId="77777777" w:rsidR="0013493A" w:rsidRDefault="0013493A"/>
    <w:p w14:paraId="5FBEB44C" w14:textId="77777777" w:rsidR="0013493A" w:rsidRDefault="008D3FE8">
      <w:pPr>
        <w:widowControl/>
        <w:spacing w:line="360" w:lineRule="exact"/>
        <w:ind w:firstLineChars="200" w:firstLine="420"/>
      </w:pPr>
      <w:r>
        <w:br w:type="page"/>
      </w:r>
    </w:p>
    <w:p w14:paraId="3217B827" w14:textId="77777777" w:rsidR="0013493A" w:rsidRDefault="008D3FE8">
      <w:pPr>
        <w:jc w:val="center"/>
      </w:pPr>
      <w:r>
        <w:rPr>
          <w:noProof/>
        </w:rPr>
        <w:lastRenderedPageBreak/>
        <w:drawing>
          <wp:inline distT="0" distB="0" distL="0" distR="0" wp14:anchorId="45E67C75" wp14:editId="36417670">
            <wp:extent cx="2572385" cy="2124075"/>
            <wp:effectExtent l="0" t="0" r="18415" b="952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6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238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086969AD" wp14:editId="4F07D429">
            <wp:extent cx="2572385" cy="2124075"/>
            <wp:effectExtent l="0" t="0" r="18415" b="9525"/>
            <wp:docPr id="27" name="图片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2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238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008343" w14:textId="77777777" w:rsidR="0013493A" w:rsidRDefault="008D3FE8">
      <w:pPr>
        <w:jc w:val="center"/>
      </w:pPr>
      <w:r>
        <w:rPr>
          <w:noProof/>
        </w:rPr>
        <w:drawing>
          <wp:inline distT="0" distB="0" distL="0" distR="0" wp14:anchorId="7A62F937" wp14:editId="41FFA865">
            <wp:extent cx="2572385" cy="2124075"/>
            <wp:effectExtent l="0" t="0" r="18415" b="952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3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238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07EBF673" wp14:editId="025A3F65">
            <wp:extent cx="2572385" cy="2124075"/>
            <wp:effectExtent l="0" t="0" r="18415" b="952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2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238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B88C09" w14:textId="77777777" w:rsidR="0013493A" w:rsidRDefault="008D3FE8">
      <w:pPr>
        <w:jc w:val="center"/>
      </w:pPr>
      <w:r>
        <w:rPr>
          <w:noProof/>
        </w:rPr>
        <w:drawing>
          <wp:inline distT="0" distB="0" distL="0" distR="0" wp14:anchorId="5B3EC036" wp14:editId="1160AC24">
            <wp:extent cx="2572385" cy="2124075"/>
            <wp:effectExtent l="0" t="0" r="18415" b="952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3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238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44B8A75C" wp14:editId="7AF95CCB">
            <wp:extent cx="2572385" cy="2124075"/>
            <wp:effectExtent l="0" t="0" r="18415" b="952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72385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E12849" w14:textId="77777777" w:rsidR="0013493A" w:rsidRDefault="008D3FE8">
      <w:pPr>
        <w:pStyle w:val="1"/>
        <w:rPr>
          <w:sz w:val="24"/>
          <w:szCs w:val="52"/>
        </w:rPr>
      </w:pPr>
      <w:bookmarkStart w:id="9" w:name="_Toc21540"/>
      <w:r>
        <w:rPr>
          <w:b/>
          <w:bCs w:val="0"/>
          <w:sz w:val="24"/>
          <w:szCs w:val="52"/>
        </w:rPr>
        <w:t>Fig</w:t>
      </w:r>
      <w:r>
        <w:rPr>
          <w:rFonts w:hint="eastAsia"/>
          <w:b/>
          <w:bCs w:val="0"/>
          <w:sz w:val="24"/>
          <w:szCs w:val="52"/>
        </w:rPr>
        <w:t>.</w:t>
      </w:r>
      <w:r>
        <w:rPr>
          <w:b/>
          <w:bCs w:val="0"/>
          <w:sz w:val="24"/>
          <w:szCs w:val="52"/>
        </w:rPr>
        <w:t xml:space="preserve"> S5</w:t>
      </w:r>
      <w:r>
        <w:rPr>
          <w:rFonts w:hint="eastAsia"/>
          <w:sz w:val="24"/>
          <w:szCs w:val="52"/>
        </w:rPr>
        <w:t xml:space="preserve"> </w:t>
      </w:r>
      <w:r>
        <w:rPr>
          <w:sz w:val="24"/>
          <w:szCs w:val="52"/>
        </w:rPr>
        <w:t>T</w:t>
      </w:r>
      <w:r>
        <w:rPr>
          <w:rFonts w:hint="eastAsia"/>
          <w:sz w:val="24"/>
          <w:szCs w:val="52"/>
        </w:rPr>
        <w:t xml:space="preserve">he effect of </w:t>
      </w:r>
      <w:r>
        <w:rPr>
          <w:sz w:val="24"/>
          <w:szCs w:val="52"/>
        </w:rPr>
        <w:t>H</w:t>
      </w:r>
      <w:r>
        <w:rPr>
          <w:sz w:val="24"/>
          <w:szCs w:val="52"/>
          <w:vertAlign w:val="subscript"/>
        </w:rPr>
        <w:t>2</w:t>
      </w:r>
      <w:r>
        <w:rPr>
          <w:sz w:val="24"/>
          <w:szCs w:val="52"/>
        </w:rPr>
        <w:t>O</w:t>
      </w:r>
      <w:r>
        <w:rPr>
          <w:sz w:val="24"/>
          <w:szCs w:val="52"/>
          <w:vertAlign w:val="subscript"/>
        </w:rPr>
        <w:t>2</w:t>
      </w:r>
      <w:r>
        <w:rPr>
          <w:sz w:val="24"/>
          <w:szCs w:val="52"/>
        </w:rPr>
        <w:t>/Fe</w:t>
      </w:r>
      <w:r>
        <w:rPr>
          <w:sz w:val="24"/>
          <w:szCs w:val="52"/>
          <w:vertAlign w:val="superscript"/>
        </w:rPr>
        <w:t>2+</w:t>
      </w:r>
      <w:r>
        <w:rPr>
          <w:sz w:val="24"/>
          <w:szCs w:val="52"/>
        </w:rPr>
        <w:t xml:space="preserve"> ratio</w:t>
      </w:r>
      <w:r>
        <w:rPr>
          <w:rFonts w:hint="eastAsia"/>
          <w:sz w:val="24"/>
          <w:szCs w:val="52"/>
        </w:rPr>
        <w:t xml:space="preserve"> on the removal of the six pesticides by </w:t>
      </w:r>
      <w:r>
        <w:rPr>
          <w:sz w:val="24"/>
          <w:szCs w:val="52"/>
        </w:rPr>
        <w:t>Fenton</w:t>
      </w:r>
      <w:r>
        <w:rPr>
          <w:rFonts w:hint="eastAsia"/>
          <w:sz w:val="24"/>
          <w:szCs w:val="52"/>
        </w:rPr>
        <w:t xml:space="preserve"> process.</w:t>
      </w:r>
      <w:bookmarkEnd w:id="9"/>
    </w:p>
    <w:p w14:paraId="0FD34B65" w14:textId="77777777" w:rsidR="0013493A" w:rsidRDefault="0013493A"/>
    <w:p w14:paraId="3800111F" w14:textId="77777777" w:rsidR="0013493A" w:rsidRDefault="0013493A"/>
    <w:p w14:paraId="759DAB46" w14:textId="77777777" w:rsidR="0013493A" w:rsidRDefault="0013493A"/>
    <w:p w14:paraId="3CC0948A" w14:textId="77777777" w:rsidR="0013493A" w:rsidRDefault="0013493A"/>
    <w:p w14:paraId="430F5291" w14:textId="77777777" w:rsidR="0013493A" w:rsidRDefault="0013493A"/>
    <w:p w14:paraId="3DDF55C0" w14:textId="77777777" w:rsidR="0013493A" w:rsidRDefault="008D3FE8">
      <w:pPr>
        <w:jc w:val="center"/>
      </w:pPr>
      <w:r>
        <w:rPr>
          <w:noProof/>
        </w:rPr>
        <w:lastRenderedPageBreak/>
        <w:drawing>
          <wp:inline distT="0" distB="0" distL="0" distR="0" wp14:anchorId="4B69D8EC" wp14:editId="36B3B545">
            <wp:extent cx="2566670" cy="2124075"/>
            <wp:effectExtent l="0" t="0" r="5080" b="952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图片 3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667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273DE23F" wp14:editId="0C1D5DFC">
            <wp:extent cx="2566670" cy="2124075"/>
            <wp:effectExtent l="0" t="0" r="5080" b="9525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667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E96EC2" w14:textId="77777777" w:rsidR="0013493A" w:rsidRDefault="008D3FE8">
      <w:pPr>
        <w:jc w:val="center"/>
      </w:pPr>
      <w:r>
        <w:rPr>
          <w:noProof/>
        </w:rPr>
        <w:drawing>
          <wp:inline distT="0" distB="0" distL="0" distR="0" wp14:anchorId="5DAB50E1" wp14:editId="104ABAC2">
            <wp:extent cx="2566670" cy="2124075"/>
            <wp:effectExtent l="0" t="0" r="5080" b="9525"/>
            <wp:docPr id="36" name="图片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图片 36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667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1DEB50FD" wp14:editId="678EA956">
            <wp:extent cx="2566670" cy="2124075"/>
            <wp:effectExtent l="0" t="0" r="5080" b="9525"/>
            <wp:docPr id="37" name="图片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667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br w:type="textWrapping" w:clear="all"/>
      </w:r>
      <w:r>
        <w:rPr>
          <w:noProof/>
        </w:rPr>
        <w:drawing>
          <wp:inline distT="0" distB="0" distL="0" distR="0" wp14:anchorId="6703479E" wp14:editId="03DF7083">
            <wp:extent cx="2566670" cy="2124075"/>
            <wp:effectExtent l="0" t="0" r="5080" b="9525"/>
            <wp:docPr id="38" name="图片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667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2DEC0B96" wp14:editId="53854398">
            <wp:extent cx="2566670" cy="2124075"/>
            <wp:effectExtent l="0" t="0" r="5080" b="9525"/>
            <wp:docPr id="39" name="图片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6667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4AD150" w14:textId="77777777" w:rsidR="0013493A" w:rsidRDefault="008D3FE8">
      <w:pPr>
        <w:pStyle w:val="1"/>
        <w:rPr>
          <w:sz w:val="24"/>
          <w:szCs w:val="52"/>
        </w:rPr>
      </w:pPr>
      <w:bookmarkStart w:id="10" w:name="_Toc20052"/>
      <w:r>
        <w:rPr>
          <w:b/>
          <w:bCs w:val="0"/>
          <w:sz w:val="24"/>
          <w:szCs w:val="52"/>
        </w:rPr>
        <w:t>Fig</w:t>
      </w:r>
      <w:r>
        <w:rPr>
          <w:rFonts w:hint="eastAsia"/>
          <w:b/>
          <w:bCs w:val="0"/>
          <w:sz w:val="24"/>
          <w:szCs w:val="52"/>
        </w:rPr>
        <w:t>.</w:t>
      </w:r>
      <w:r>
        <w:rPr>
          <w:b/>
          <w:bCs w:val="0"/>
          <w:sz w:val="24"/>
          <w:szCs w:val="52"/>
        </w:rPr>
        <w:t xml:space="preserve"> S6</w:t>
      </w:r>
      <w:r>
        <w:rPr>
          <w:rFonts w:hint="eastAsia"/>
          <w:sz w:val="24"/>
          <w:szCs w:val="52"/>
        </w:rPr>
        <w:t xml:space="preserve"> </w:t>
      </w:r>
      <w:r>
        <w:rPr>
          <w:sz w:val="24"/>
          <w:szCs w:val="52"/>
        </w:rPr>
        <w:t>T</w:t>
      </w:r>
      <w:r>
        <w:rPr>
          <w:rFonts w:hint="eastAsia"/>
          <w:sz w:val="24"/>
          <w:szCs w:val="52"/>
        </w:rPr>
        <w:t xml:space="preserve">he effect of </w:t>
      </w:r>
      <w:r>
        <w:rPr>
          <w:sz w:val="24"/>
          <w:szCs w:val="52"/>
        </w:rPr>
        <w:t>H</w:t>
      </w:r>
      <w:r>
        <w:rPr>
          <w:sz w:val="24"/>
          <w:szCs w:val="52"/>
          <w:vertAlign w:val="subscript"/>
        </w:rPr>
        <w:t>2</w:t>
      </w:r>
      <w:r>
        <w:rPr>
          <w:sz w:val="24"/>
          <w:szCs w:val="52"/>
        </w:rPr>
        <w:t>O</w:t>
      </w:r>
      <w:r>
        <w:rPr>
          <w:sz w:val="24"/>
          <w:szCs w:val="52"/>
          <w:vertAlign w:val="subscript"/>
        </w:rPr>
        <w:t>2</w:t>
      </w:r>
      <w:r>
        <w:rPr>
          <w:sz w:val="24"/>
          <w:szCs w:val="52"/>
        </w:rPr>
        <w:t xml:space="preserve"> concentration</w:t>
      </w:r>
      <w:r>
        <w:rPr>
          <w:rFonts w:hint="eastAsia"/>
          <w:sz w:val="24"/>
          <w:szCs w:val="52"/>
        </w:rPr>
        <w:t xml:space="preserve"> on the removal of the six pesticides by </w:t>
      </w:r>
      <w:r>
        <w:rPr>
          <w:sz w:val="24"/>
          <w:szCs w:val="52"/>
        </w:rPr>
        <w:t>Fenton</w:t>
      </w:r>
      <w:r>
        <w:rPr>
          <w:rFonts w:hint="eastAsia"/>
          <w:sz w:val="24"/>
          <w:szCs w:val="52"/>
        </w:rPr>
        <w:t xml:space="preserve"> process.</w:t>
      </w:r>
      <w:bookmarkEnd w:id="10"/>
    </w:p>
    <w:p w14:paraId="224C8C75" w14:textId="77777777" w:rsidR="0013493A" w:rsidRDefault="008D3FE8">
      <w:pPr>
        <w:widowControl/>
        <w:spacing w:line="360" w:lineRule="exact"/>
        <w:ind w:firstLineChars="200" w:firstLine="480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br w:type="page"/>
      </w:r>
    </w:p>
    <w:p w14:paraId="6DB5264A" w14:textId="77777777" w:rsidR="0013493A" w:rsidRDefault="008D3FE8">
      <w:pPr>
        <w:jc w:val="center"/>
      </w:pPr>
      <w:r>
        <w:rPr>
          <w:noProof/>
        </w:rPr>
        <w:lastRenderedPageBreak/>
        <w:drawing>
          <wp:inline distT="0" distB="0" distL="0" distR="0" wp14:anchorId="3A7F10B6" wp14:editId="37B0DE93">
            <wp:extent cx="2580640" cy="2124075"/>
            <wp:effectExtent l="0" t="0" r="10160" b="9525"/>
            <wp:docPr id="40" name="图片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4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175779AF" wp14:editId="11E3DE9B">
            <wp:extent cx="2580640" cy="2124075"/>
            <wp:effectExtent l="0" t="0" r="10160" b="9525"/>
            <wp:docPr id="41" name="图片 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8AD127" w14:textId="77777777" w:rsidR="0013493A" w:rsidRDefault="008D3FE8">
      <w:pPr>
        <w:jc w:val="center"/>
      </w:pPr>
      <w:r>
        <w:rPr>
          <w:noProof/>
        </w:rPr>
        <w:drawing>
          <wp:inline distT="0" distB="0" distL="0" distR="0" wp14:anchorId="6DDFA457" wp14:editId="37B09B1C">
            <wp:extent cx="2580640" cy="2124075"/>
            <wp:effectExtent l="0" t="0" r="10160" b="952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0D3B649B" wp14:editId="3A8F4335">
            <wp:extent cx="2580640" cy="2124075"/>
            <wp:effectExtent l="0" t="0" r="10160" b="9525"/>
            <wp:docPr id="43" name="图片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图片 4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86B124" w14:textId="77777777" w:rsidR="0013493A" w:rsidRDefault="008D3FE8">
      <w:pPr>
        <w:jc w:val="center"/>
      </w:pPr>
      <w:r>
        <w:rPr>
          <w:noProof/>
        </w:rPr>
        <w:drawing>
          <wp:inline distT="0" distB="0" distL="0" distR="0" wp14:anchorId="25122B3C" wp14:editId="4511749D">
            <wp:extent cx="2580640" cy="2124075"/>
            <wp:effectExtent l="0" t="0" r="10160" b="9525"/>
            <wp:docPr id="44" name="图片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图片 4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49B38061" wp14:editId="0650DECF">
            <wp:extent cx="2580640" cy="2124075"/>
            <wp:effectExtent l="0" t="0" r="10160" b="9525"/>
            <wp:docPr id="45" name="图片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图片 4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468219" w14:textId="77777777" w:rsidR="0013493A" w:rsidRDefault="008D3FE8">
      <w:pPr>
        <w:pStyle w:val="1"/>
        <w:rPr>
          <w:sz w:val="24"/>
          <w:szCs w:val="52"/>
        </w:rPr>
      </w:pPr>
      <w:bookmarkStart w:id="11" w:name="_Toc18011"/>
      <w:r>
        <w:rPr>
          <w:b/>
          <w:bCs w:val="0"/>
          <w:sz w:val="24"/>
          <w:szCs w:val="52"/>
        </w:rPr>
        <w:t>Fig</w:t>
      </w:r>
      <w:r>
        <w:rPr>
          <w:rFonts w:hint="eastAsia"/>
          <w:b/>
          <w:bCs w:val="0"/>
          <w:sz w:val="24"/>
          <w:szCs w:val="52"/>
        </w:rPr>
        <w:t>.</w:t>
      </w:r>
      <w:r>
        <w:rPr>
          <w:b/>
          <w:bCs w:val="0"/>
          <w:sz w:val="24"/>
          <w:szCs w:val="52"/>
        </w:rPr>
        <w:t xml:space="preserve"> S7</w:t>
      </w:r>
      <w:r>
        <w:rPr>
          <w:rFonts w:hint="eastAsia"/>
          <w:sz w:val="24"/>
          <w:szCs w:val="52"/>
        </w:rPr>
        <w:t xml:space="preserve"> </w:t>
      </w:r>
      <w:r>
        <w:rPr>
          <w:sz w:val="24"/>
          <w:szCs w:val="52"/>
        </w:rPr>
        <w:t>T</w:t>
      </w:r>
      <w:r>
        <w:rPr>
          <w:rFonts w:hint="eastAsia"/>
          <w:sz w:val="24"/>
          <w:szCs w:val="52"/>
        </w:rPr>
        <w:t xml:space="preserve">he effect of solution pH on the removal of the six pesticides by </w:t>
      </w:r>
      <w:r>
        <w:rPr>
          <w:sz w:val="24"/>
          <w:szCs w:val="52"/>
        </w:rPr>
        <w:t>Fenton</w:t>
      </w:r>
      <w:r>
        <w:rPr>
          <w:rFonts w:hint="eastAsia"/>
          <w:sz w:val="24"/>
          <w:szCs w:val="52"/>
        </w:rPr>
        <w:t xml:space="preserve"> process.</w:t>
      </w:r>
      <w:bookmarkEnd w:id="11"/>
    </w:p>
    <w:p w14:paraId="72F9F8FB" w14:textId="77777777" w:rsidR="0013493A" w:rsidRDefault="0013493A">
      <w:pPr>
        <w:widowControl/>
        <w:spacing w:line="360" w:lineRule="exact"/>
      </w:pPr>
    </w:p>
    <w:p w14:paraId="7AD1B7C8" w14:textId="77777777" w:rsidR="0013493A" w:rsidRDefault="0013493A">
      <w:pPr>
        <w:widowControl/>
        <w:spacing w:line="360" w:lineRule="exact"/>
      </w:pPr>
    </w:p>
    <w:p w14:paraId="5A846492" w14:textId="77777777" w:rsidR="0013493A" w:rsidRDefault="0013493A">
      <w:pPr>
        <w:widowControl/>
        <w:spacing w:line="360" w:lineRule="exact"/>
      </w:pPr>
    </w:p>
    <w:p w14:paraId="24132B0E" w14:textId="77777777" w:rsidR="0013493A" w:rsidRDefault="0013493A">
      <w:pPr>
        <w:widowControl/>
        <w:spacing w:line="360" w:lineRule="exact"/>
      </w:pPr>
    </w:p>
    <w:p w14:paraId="0E676EC9" w14:textId="77777777" w:rsidR="0013493A" w:rsidRDefault="008D3FE8">
      <w:pPr>
        <w:widowControl/>
        <w:spacing w:line="360" w:lineRule="exact"/>
        <w:ind w:firstLineChars="200" w:firstLine="480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br w:type="page"/>
      </w:r>
    </w:p>
    <w:p w14:paraId="3111DF6D" w14:textId="77777777" w:rsidR="0013493A" w:rsidRDefault="008D3FE8">
      <w:pPr>
        <w:jc w:val="center"/>
      </w:pPr>
      <w:r>
        <w:rPr>
          <w:noProof/>
        </w:rPr>
        <w:lastRenderedPageBreak/>
        <w:drawing>
          <wp:inline distT="0" distB="0" distL="0" distR="0" wp14:anchorId="67806F4F" wp14:editId="453B07CF">
            <wp:extent cx="2580640" cy="2124075"/>
            <wp:effectExtent l="0" t="0" r="10160" b="0"/>
            <wp:docPr id="46" name="图片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04A76F70" wp14:editId="266AC9FF">
            <wp:extent cx="2580640" cy="2124075"/>
            <wp:effectExtent l="0" t="0" r="10160" b="0"/>
            <wp:docPr id="47" name="图片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5B51A3D" w14:textId="77777777" w:rsidR="0013493A" w:rsidRDefault="008D3FE8">
      <w:pPr>
        <w:jc w:val="center"/>
      </w:pPr>
      <w:r>
        <w:rPr>
          <w:noProof/>
        </w:rPr>
        <w:drawing>
          <wp:inline distT="0" distB="0" distL="0" distR="0" wp14:anchorId="69D3F8DA" wp14:editId="03FEAC66">
            <wp:extent cx="2580640" cy="2124075"/>
            <wp:effectExtent l="0" t="0" r="10160" b="0"/>
            <wp:docPr id="48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图片 48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5C28796E" wp14:editId="17C74987">
            <wp:extent cx="2580640" cy="2124075"/>
            <wp:effectExtent l="0" t="0" r="10160" b="0"/>
            <wp:docPr id="49" name="图片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C4E21" w14:textId="77777777" w:rsidR="0013493A" w:rsidRDefault="008D3FE8">
      <w:pPr>
        <w:jc w:val="center"/>
      </w:pPr>
      <w:r>
        <w:rPr>
          <w:noProof/>
        </w:rPr>
        <w:drawing>
          <wp:inline distT="0" distB="0" distL="0" distR="0" wp14:anchorId="535C8E58" wp14:editId="20CD98B1">
            <wp:extent cx="2580640" cy="2124075"/>
            <wp:effectExtent l="0" t="0" r="10160" b="0"/>
            <wp:docPr id="50" name="图片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图片 50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5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0A678629" wp14:editId="40928DCA">
            <wp:extent cx="2580640" cy="2124075"/>
            <wp:effectExtent l="0" t="0" r="10160" b="0"/>
            <wp:docPr id="51" name="图片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图片 51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60E3C20" w14:textId="77777777" w:rsidR="0013493A" w:rsidRDefault="008D3FE8">
      <w:pPr>
        <w:pStyle w:val="1"/>
        <w:rPr>
          <w:sz w:val="24"/>
          <w:szCs w:val="52"/>
        </w:rPr>
      </w:pPr>
      <w:bookmarkStart w:id="12" w:name="_Toc2671"/>
      <w:r>
        <w:rPr>
          <w:b/>
          <w:bCs w:val="0"/>
          <w:sz w:val="24"/>
          <w:szCs w:val="52"/>
        </w:rPr>
        <w:t>Fig</w:t>
      </w:r>
      <w:r>
        <w:rPr>
          <w:rFonts w:hint="eastAsia"/>
          <w:b/>
          <w:bCs w:val="0"/>
          <w:sz w:val="24"/>
          <w:szCs w:val="52"/>
        </w:rPr>
        <w:t>.</w:t>
      </w:r>
      <w:r>
        <w:rPr>
          <w:b/>
          <w:bCs w:val="0"/>
          <w:sz w:val="24"/>
          <w:szCs w:val="52"/>
        </w:rPr>
        <w:t xml:space="preserve"> S8</w:t>
      </w:r>
      <w:r>
        <w:rPr>
          <w:rFonts w:hint="eastAsia"/>
          <w:sz w:val="24"/>
          <w:szCs w:val="52"/>
        </w:rPr>
        <w:t xml:space="preserve"> </w:t>
      </w:r>
      <w:r>
        <w:rPr>
          <w:sz w:val="24"/>
          <w:szCs w:val="52"/>
        </w:rPr>
        <w:t>T</w:t>
      </w:r>
      <w:r>
        <w:rPr>
          <w:rFonts w:hint="eastAsia"/>
          <w:sz w:val="24"/>
          <w:szCs w:val="52"/>
        </w:rPr>
        <w:t xml:space="preserve">he effect of </w:t>
      </w:r>
      <w:r>
        <w:rPr>
          <w:sz w:val="24"/>
          <w:szCs w:val="52"/>
        </w:rPr>
        <w:t>potassium persulphate concentration</w:t>
      </w:r>
      <w:r>
        <w:rPr>
          <w:rFonts w:hint="eastAsia"/>
          <w:sz w:val="24"/>
          <w:szCs w:val="52"/>
        </w:rPr>
        <w:t xml:space="preserve"> on the removal of the six pesticides by </w:t>
      </w:r>
      <w:r>
        <w:rPr>
          <w:sz w:val="24"/>
          <w:szCs w:val="52"/>
        </w:rPr>
        <w:t>UV/PS</w:t>
      </w:r>
      <w:r>
        <w:rPr>
          <w:rFonts w:hint="eastAsia"/>
          <w:sz w:val="24"/>
          <w:szCs w:val="52"/>
        </w:rPr>
        <w:t xml:space="preserve"> process.</w:t>
      </w:r>
      <w:bookmarkEnd w:id="12"/>
    </w:p>
    <w:p w14:paraId="7B25864A" w14:textId="77777777" w:rsidR="0013493A" w:rsidRDefault="0013493A"/>
    <w:p w14:paraId="699DCFF3" w14:textId="77777777" w:rsidR="0013493A" w:rsidRDefault="0013493A"/>
    <w:p w14:paraId="663F7BE9" w14:textId="77777777" w:rsidR="0013493A" w:rsidRDefault="0013493A"/>
    <w:p w14:paraId="2C81834C" w14:textId="77777777" w:rsidR="0013493A" w:rsidRDefault="008D3FE8">
      <w:pPr>
        <w:widowControl/>
        <w:spacing w:line="360" w:lineRule="exact"/>
        <w:ind w:firstLineChars="200" w:firstLine="480"/>
        <w:rPr>
          <w:rFonts w:cs="Times New Roman"/>
          <w:b/>
          <w:bCs/>
          <w:sz w:val="24"/>
          <w:szCs w:val="24"/>
        </w:rPr>
      </w:pPr>
      <w:r>
        <w:rPr>
          <w:rFonts w:cs="Times New Roman"/>
          <w:b/>
          <w:bCs/>
          <w:sz w:val="24"/>
          <w:szCs w:val="24"/>
        </w:rPr>
        <w:br w:type="page"/>
      </w:r>
    </w:p>
    <w:p w14:paraId="7F96B26D" w14:textId="77777777" w:rsidR="0013493A" w:rsidRDefault="008D3FE8">
      <w:pPr>
        <w:jc w:val="center"/>
      </w:pPr>
      <w:r>
        <w:rPr>
          <w:noProof/>
        </w:rPr>
        <w:lastRenderedPageBreak/>
        <w:drawing>
          <wp:inline distT="0" distB="0" distL="0" distR="0" wp14:anchorId="51564F61" wp14:editId="773023A3">
            <wp:extent cx="2580640" cy="2124075"/>
            <wp:effectExtent l="0" t="0" r="1016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图片 52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0CD41788" wp14:editId="3F9784DD">
            <wp:extent cx="2580640" cy="2124075"/>
            <wp:effectExtent l="0" t="0" r="10160" b="0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图片 53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480C2A" w14:textId="77777777" w:rsidR="0013493A" w:rsidRDefault="008D3FE8">
      <w:pPr>
        <w:jc w:val="center"/>
      </w:pPr>
      <w:r>
        <w:rPr>
          <w:noProof/>
        </w:rPr>
        <w:drawing>
          <wp:inline distT="0" distB="0" distL="0" distR="0" wp14:anchorId="32D0DE90" wp14:editId="11F710B5">
            <wp:extent cx="2580640" cy="2124075"/>
            <wp:effectExtent l="0" t="0" r="10160" b="0"/>
            <wp:docPr id="54" name="图片 5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4E48B3CA" wp14:editId="56262386">
            <wp:extent cx="2580640" cy="2124075"/>
            <wp:effectExtent l="0" t="0" r="10160" b="0"/>
            <wp:docPr id="55" name="图片 5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图片 55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E0777CF" w14:textId="77777777" w:rsidR="0013493A" w:rsidRDefault="008D3FE8">
      <w:pPr>
        <w:jc w:val="center"/>
      </w:pPr>
      <w:r>
        <w:rPr>
          <w:noProof/>
        </w:rPr>
        <w:drawing>
          <wp:inline distT="0" distB="0" distL="0" distR="0" wp14:anchorId="102DAF0A" wp14:editId="43A0C090">
            <wp:extent cx="2580640" cy="2124075"/>
            <wp:effectExtent l="0" t="0" r="10160" b="0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</w:t>
      </w:r>
      <w:r>
        <w:rPr>
          <w:noProof/>
        </w:rPr>
        <w:drawing>
          <wp:inline distT="0" distB="0" distL="0" distR="0" wp14:anchorId="09083B6B" wp14:editId="1BDC28F4">
            <wp:extent cx="2580640" cy="2124075"/>
            <wp:effectExtent l="0" t="0" r="10160" b="0"/>
            <wp:docPr id="57" name="图片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58064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8BFDCA" w14:textId="77777777" w:rsidR="0013493A" w:rsidRDefault="008D3FE8">
      <w:pPr>
        <w:pStyle w:val="1"/>
        <w:rPr>
          <w:sz w:val="24"/>
          <w:szCs w:val="52"/>
        </w:rPr>
      </w:pPr>
      <w:bookmarkStart w:id="13" w:name="_Toc23013"/>
      <w:r>
        <w:rPr>
          <w:b/>
          <w:bCs w:val="0"/>
          <w:sz w:val="24"/>
          <w:szCs w:val="52"/>
        </w:rPr>
        <w:t>Fig</w:t>
      </w:r>
      <w:r>
        <w:rPr>
          <w:rFonts w:hint="eastAsia"/>
          <w:b/>
          <w:bCs w:val="0"/>
          <w:sz w:val="24"/>
          <w:szCs w:val="52"/>
        </w:rPr>
        <w:t>.</w:t>
      </w:r>
      <w:r>
        <w:rPr>
          <w:b/>
          <w:bCs w:val="0"/>
          <w:sz w:val="24"/>
          <w:szCs w:val="52"/>
        </w:rPr>
        <w:t xml:space="preserve"> S9</w:t>
      </w:r>
      <w:r>
        <w:rPr>
          <w:rFonts w:hint="eastAsia"/>
          <w:sz w:val="24"/>
          <w:szCs w:val="52"/>
        </w:rPr>
        <w:t xml:space="preserve"> </w:t>
      </w:r>
      <w:r>
        <w:rPr>
          <w:sz w:val="24"/>
          <w:szCs w:val="52"/>
        </w:rPr>
        <w:t>T</w:t>
      </w:r>
      <w:r>
        <w:rPr>
          <w:rFonts w:hint="eastAsia"/>
          <w:sz w:val="24"/>
          <w:szCs w:val="52"/>
        </w:rPr>
        <w:t xml:space="preserve">he effect of </w:t>
      </w:r>
      <w:r>
        <w:rPr>
          <w:sz w:val="24"/>
          <w:szCs w:val="52"/>
        </w:rPr>
        <w:t>solution pH</w:t>
      </w:r>
      <w:r>
        <w:rPr>
          <w:rFonts w:hint="eastAsia"/>
          <w:sz w:val="24"/>
          <w:szCs w:val="52"/>
        </w:rPr>
        <w:t xml:space="preserve"> on the removal of the six pesticides by </w:t>
      </w:r>
      <w:r>
        <w:rPr>
          <w:sz w:val="24"/>
          <w:szCs w:val="52"/>
        </w:rPr>
        <w:t>UV/PS</w:t>
      </w:r>
      <w:r>
        <w:rPr>
          <w:rFonts w:hint="eastAsia"/>
          <w:sz w:val="24"/>
          <w:szCs w:val="52"/>
        </w:rPr>
        <w:t xml:space="preserve"> process.</w:t>
      </w:r>
      <w:bookmarkEnd w:id="13"/>
    </w:p>
    <w:p w14:paraId="4894140F" w14:textId="77777777" w:rsidR="0013493A" w:rsidRDefault="0013493A"/>
    <w:p w14:paraId="73D26FF1" w14:textId="77777777" w:rsidR="0013493A" w:rsidRDefault="008D3FE8">
      <w:pPr>
        <w:widowControl/>
        <w:spacing w:line="360" w:lineRule="exact"/>
        <w:ind w:firstLineChars="200" w:firstLine="420"/>
      </w:pPr>
      <w:r>
        <w:br w:type="page"/>
      </w:r>
    </w:p>
    <w:p w14:paraId="6B1D715A" w14:textId="77777777" w:rsidR="0013493A" w:rsidRDefault="008D3FE8">
      <w:pPr>
        <w:outlineLvl w:val="0"/>
        <w:rPr>
          <w:rFonts w:cs="Times New Roman"/>
          <w:sz w:val="24"/>
          <w:szCs w:val="24"/>
        </w:rPr>
      </w:pPr>
      <w:bookmarkStart w:id="14" w:name="_Toc30687"/>
      <w:r>
        <w:rPr>
          <w:rFonts w:cs="Times New Roman"/>
          <w:b/>
          <w:bCs/>
          <w:sz w:val="24"/>
          <w:szCs w:val="24"/>
        </w:rPr>
        <w:lastRenderedPageBreak/>
        <w:t>Table S1</w:t>
      </w:r>
      <w:r>
        <w:rPr>
          <w:rFonts w:cs="Times New Roman"/>
          <w:sz w:val="24"/>
          <w:szCs w:val="24"/>
        </w:rPr>
        <w:t xml:space="preserve"> </w:t>
      </w:r>
      <w:r>
        <w:rPr>
          <w:rFonts w:cs="Times New Roman" w:hint="eastAsia"/>
          <w:sz w:val="24"/>
          <w:szCs w:val="24"/>
        </w:rPr>
        <w:t xml:space="preserve">The reaction rate constant of the six pesticides removal by </w:t>
      </w:r>
      <w:r>
        <w:rPr>
          <w:rFonts w:cs="Times New Roman"/>
          <w:sz w:val="24"/>
          <w:szCs w:val="24"/>
        </w:rPr>
        <w:t>potassium permanganate</w:t>
      </w:r>
      <w:r>
        <w:rPr>
          <w:rFonts w:cs="Times New Roman" w:hint="eastAsia"/>
          <w:sz w:val="24"/>
          <w:szCs w:val="24"/>
        </w:rPr>
        <w:t xml:space="preserve"> oxidation at different </w:t>
      </w:r>
      <w:r>
        <w:rPr>
          <w:rFonts w:cs="Times New Roman"/>
          <w:sz w:val="24"/>
          <w:szCs w:val="24"/>
        </w:rPr>
        <w:t>pH</w:t>
      </w:r>
      <w:r>
        <w:rPr>
          <w:rFonts w:cs="Times New Roman" w:hint="eastAsia"/>
          <w:sz w:val="24"/>
          <w:szCs w:val="24"/>
        </w:rPr>
        <w:t xml:space="preserve"> conditions</w:t>
      </w:r>
      <w:r>
        <w:rPr>
          <w:rFonts w:cs="Times New Roman"/>
          <w:sz w:val="24"/>
          <w:szCs w:val="24"/>
        </w:rPr>
        <w:t>.</w:t>
      </w:r>
      <w:bookmarkEnd w:id="14"/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13493A" w14:paraId="719602C0" w14:textId="77777777">
        <w:trPr>
          <w:jc w:val="center"/>
        </w:trPr>
        <w:tc>
          <w:tcPr>
            <w:tcW w:w="2074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63926CD3" w14:textId="77777777" w:rsidR="0013493A" w:rsidRDefault="008D3FE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szCs w:val="21"/>
              </w:rPr>
              <w:t>Pesticides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0365C07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pH</w:t>
            </w:r>
          </w:p>
        </w:tc>
      </w:tr>
      <w:tr w:rsidR="0013493A" w14:paraId="41227177" w14:textId="77777777">
        <w:trPr>
          <w:jc w:val="center"/>
        </w:trPr>
        <w:tc>
          <w:tcPr>
            <w:tcW w:w="2074" w:type="dxa"/>
            <w:vMerge/>
            <w:tcBorders>
              <w:top w:val="nil"/>
              <w:bottom w:val="single" w:sz="4" w:space="0" w:color="auto"/>
            </w:tcBorders>
          </w:tcPr>
          <w:p w14:paraId="22F47850" w14:textId="77777777" w:rsidR="0013493A" w:rsidRDefault="0013493A">
            <w:pPr>
              <w:rPr>
                <w:rFonts w:cs="Times New Roman"/>
              </w:rPr>
            </w:pP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17B8529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4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1544D67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7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0CE4D09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10</w:t>
            </w:r>
          </w:p>
        </w:tc>
      </w:tr>
      <w:tr w:rsidR="0013493A" w14:paraId="04BF1C20" w14:textId="77777777">
        <w:trPr>
          <w:jc w:val="center"/>
        </w:trPr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6167C8CE" w14:textId="77777777" w:rsidR="0013493A" w:rsidRDefault="008D3FE8">
            <w:pPr>
              <w:jc w:val="center"/>
              <w:rPr>
                <w:rFonts w:cs="Times New Roman"/>
              </w:rPr>
            </w:pPr>
            <w:proofErr w:type="spellStart"/>
            <w:r>
              <w:rPr>
                <w:rFonts w:cs="Times New Roman"/>
                <w:szCs w:val="21"/>
              </w:rPr>
              <w:t>Cyromazine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658F7A3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0.000993333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4C50D26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0.000580658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53A53A6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0.000445167</w:t>
            </w:r>
          </w:p>
        </w:tc>
      </w:tr>
      <w:tr w:rsidR="0013493A" w14:paraId="49ABA249" w14:textId="77777777">
        <w:trPr>
          <w:jc w:val="center"/>
        </w:trPr>
        <w:tc>
          <w:tcPr>
            <w:tcW w:w="2074" w:type="dxa"/>
            <w:vAlign w:val="center"/>
          </w:tcPr>
          <w:p w14:paraId="32A6B7C4" w14:textId="77777777" w:rsidR="0013493A" w:rsidRDefault="008D3FE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szCs w:val="21"/>
              </w:rPr>
              <w:t>Dinotefuran</w:t>
            </w:r>
          </w:p>
        </w:tc>
        <w:tc>
          <w:tcPr>
            <w:tcW w:w="2074" w:type="dxa"/>
          </w:tcPr>
          <w:p w14:paraId="40E4A04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.00083221</w:t>
            </w:r>
          </w:p>
        </w:tc>
        <w:tc>
          <w:tcPr>
            <w:tcW w:w="2074" w:type="dxa"/>
          </w:tcPr>
          <w:p w14:paraId="1DE4FDD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.000704207</w:t>
            </w:r>
          </w:p>
        </w:tc>
        <w:tc>
          <w:tcPr>
            <w:tcW w:w="2074" w:type="dxa"/>
          </w:tcPr>
          <w:p w14:paraId="74E9D55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.000614715</w:t>
            </w:r>
          </w:p>
        </w:tc>
      </w:tr>
      <w:tr w:rsidR="0013493A" w14:paraId="02CF4CB8" w14:textId="77777777">
        <w:trPr>
          <w:jc w:val="center"/>
        </w:trPr>
        <w:tc>
          <w:tcPr>
            <w:tcW w:w="2074" w:type="dxa"/>
            <w:vAlign w:val="center"/>
          </w:tcPr>
          <w:p w14:paraId="587D9F43" w14:textId="77777777" w:rsidR="0013493A" w:rsidRDefault="008D3FE8">
            <w:pPr>
              <w:jc w:val="center"/>
              <w:rPr>
                <w:rFonts w:cs="Times New Roman"/>
              </w:rPr>
            </w:pPr>
            <w:proofErr w:type="spellStart"/>
            <w:r>
              <w:rPr>
                <w:rFonts w:cs="Times New Roman"/>
                <w:szCs w:val="21"/>
              </w:rPr>
              <w:t>Chloridazon</w:t>
            </w:r>
            <w:proofErr w:type="spellEnd"/>
          </w:p>
        </w:tc>
        <w:tc>
          <w:tcPr>
            <w:tcW w:w="2074" w:type="dxa"/>
          </w:tcPr>
          <w:p w14:paraId="6653B7E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.00361</w:t>
            </w:r>
          </w:p>
        </w:tc>
        <w:tc>
          <w:tcPr>
            <w:tcW w:w="2074" w:type="dxa"/>
          </w:tcPr>
          <w:p w14:paraId="34C2648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.00281</w:t>
            </w:r>
          </w:p>
        </w:tc>
        <w:tc>
          <w:tcPr>
            <w:tcW w:w="2074" w:type="dxa"/>
          </w:tcPr>
          <w:p w14:paraId="2098039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.00139</w:t>
            </w:r>
          </w:p>
        </w:tc>
      </w:tr>
      <w:tr w:rsidR="0013493A" w14:paraId="0610E1B5" w14:textId="77777777">
        <w:trPr>
          <w:jc w:val="center"/>
        </w:trPr>
        <w:tc>
          <w:tcPr>
            <w:tcW w:w="2074" w:type="dxa"/>
            <w:vAlign w:val="center"/>
          </w:tcPr>
          <w:p w14:paraId="65BEE889" w14:textId="77777777" w:rsidR="0013493A" w:rsidRDefault="008D3FE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szCs w:val="21"/>
              </w:rPr>
              <w:t>Atrazine</w:t>
            </w:r>
          </w:p>
        </w:tc>
        <w:tc>
          <w:tcPr>
            <w:tcW w:w="2074" w:type="dxa"/>
          </w:tcPr>
          <w:p w14:paraId="67EBCAB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.00129</w:t>
            </w:r>
          </w:p>
        </w:tc>
        <w:tc>
          <w:tcPr>
            <w:tcW w:w="2074" w:type="dxa"/>
          </w:tcPr>
          <w:p w14:paraId="5BCD352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.000927154</w:t>
            </w:r>
          </w:p>
        </w:tc>
        <w:tc>
          <w:tcPr>
            <w:tcW w:w="2074" w:type="dxa"/>
          </w:tcPr>
          <w:p w14:paraId="6A7E305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.000790234</w:t>
            </w:r>
          </w:p>
        </w:tc>
      </w:tr>
      <w:tr w:rsidR="0013493A" w14:paraId="0FCEF150" w14:textId="77777777">
        <w:trPr>
          <w:jc w:val="center"/>
        </w:trPr>
        <w:tc>
          <w:tcPr>
            <w:tcW w:w="2074" w:type="dxa"/>
            <w:vAlign w:val="center"/>
          </w:tcPr>
          <w:p w14:paraId="50AF9267" w14:textId="77777777" w:rsidR="0013493A" w:rsidRDefault="008D3FE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szCs w:val="21"/>
              </w:rPr>
              <w:t>Diuron</w:t>
            </w:r>
          </w:p>
        </w:tc>
        <w:tc>
          <w:tcPr>
            <w:tcW w:w="2074" w:type="dxa"/>
          </w:tcPr>
          <w:p w14:paraId="7A90555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.00113</w:t>
            </w:r>
          </w:p>
        </w:tc>
        <w:tc>
          <w:tcPr>
            <w:tcW w:w="2074" w:type="dxa"/>
          </w:tcPr>
          <w:p w14:paraId="0E27590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.000729313</w:t>
            </w:r>
          </w:p>
        </w:tc>
        <w:tc>
          <w:tcPr>
            <w:tcW w:w="2074" w:type="dxa"/>
          </w:tcPr>
          <w:p w14:paraId="168F3AC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.000871206</w:t>
            </w:r>
          </w:p>
        </w:tc>
      </w:tr>
      <w:tr w:rsidR="0013493A" w14:paraId="59537394" w14:textId="77777777">
        <w:trPr>
          <w:jc w:val="center"/>
        </w:trPr>
        <w:tc>
          <w:tcPr>
            <w:tcW w:w="2074" w:type="dxa"/>
            <w:vAlign w:val="center"/>
          </w:tcPr>
          <w:p w14:paraId="110C37B2" w14:textId="77777777" w:rsidR="0013493A" w:rsidRDefault="008D3FE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szCs w:val="21"/>
              </w:rPr>
              <w:t>Tebuconazole</w:t>
            </w:r>
          </w:p>
        </w:tc>
        <w:tc>
          <w:tcPr>
            <w:tcW w:w="2074" w:type="dxa"/>
          </w:tcPr>
          <w:p w14:paraId="1CC172E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.00083221</w:t>
            </w:r>
          </w:p>
        </w:tc>
        <w:tc>
          <w:tcPr>
            <w:tcW w:w="2074" w:type="dxa"/>
          </w:tcPr>
          <w:p w14:paraId="44617CC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.00077976</w:t>
            </w:r>
          </w:p>
        </w:tc>
        <w:tc>
          <w:tcPr>
            <w:tcW w:w="2074" w:type="dxa"/>
          </w:tcPr>
          <w:p w14:paraId="6AFBCF7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.00073113</w:t>
            </w:r>
          </w:p>
        </w:tc>
      </w:tr>
    </w:tbl>
    <w:p w14:paraId="7185E322" w14:textId="77777777" w:rsidR="0013493A" w:rsidRDefault="0013493A"/>
    <w:p w14:paraId="38677E8C" w14:textId="77777777" w:rsidR="0013493A" w:rsidRDefault="0013493A"/>
    <w:p w14:paraId="756E899D" w14:textId="77777777" w:rsidR="0013493A" w:rsidRDefault="0013493A"/>
    <w:p w14:paraId="2CA23430" w14:textId="77777777" w:rsidR="0013493A" w:rsidRDefault="008D3FE8">
      <w:pPr>
        <w:widowControl/>
        <w:spacing w:line="360" w:lineRule="exact"/>
        <w:ind w:firstLineChars="200" w:firstLine="420"/>
        <w:rPr>
          <w:rFonts w:cs="Times New Roman"/>
          <w:szCs w:val="21"/>
        </w:rPr>
      </w:pPr>
      <w:r>
        <w:rPr>
          <w:rFonts w:cs="Times New Roman"/>
          <w:szCs w:val="21"/>
        </w:rPr>
        <w:br w:type="page"/>
      </w:r>
    </w:p>
    <w:p w14:paraId="65B8DB7E" w14:textId="77777777" w:rsidR="0013493A" w:rsidRDefault="008D3FE8">
      <w:pPr>
        <w:outlineLvl w:val="0"/>
        <w:rPr>
          <w:rFonts w:cs="Times New Roman"/>
          <w:sz w:val="24"/>
          <w:szCs w:val="24"/>
        </w:rPr>
      </w:pPr>
      <w:bookmarkStart w:id="15" w:name="_Toc6795"/>
      <w:r>
        <w:rPr>
          <w:rFonts w:cs="Times New Roman"/>
          <w:b/>
          <w:bCs/>
          <w:sz w:val="24"/>
          <w:szCs w:val="24"/>
        </w:rPr>
        <w:lastRenderedPageBreak/>
        <w:t>Table S2</w:t>
      </w:r>
      <w:r>
        <w:rPr>
          <w:rFonts w:cs="Times New Roman"/>
          <w:sz w:val="24"/>
          <w:szCs w:val="24"/>
        </w:rPr>
        <w:t xml:space="preserve"> </w:t>
      </w:r>
      <w:r>
        <w:rPr>
          <w:rFonts w:cs="Times New Roman" w:hint="eastAsia"/>
          <w:sz w:val="24"/>
          <w:szCs w:val="24"/>
        </w:rPr>
        <w:t xml:space="preserve">The reaction rate constant of the six pesticides removal by </w:t>
      </w:r>
      <w:r>
        <w:rPr>
          <w:rFonts w:cs="Times New Roman"/>
          <w:sz w:val="24"/>
          <w:szCs w:val="28"/>
        </w:rPr>
        <w:t>sodium hypochlorite</w:t>
      </w:r>
      <w:r>
        <w:rPr>
          <w:rFonts w:cs="Times New Roman" w:hint="eastAsia"/>
          <w:sz w:val="24"/>
          <w:szCs w:val="24"/>
        </w:rPr>
        <w:t xml:space="preserve"> </w:t>
      </w:r>
      <w:proofErr w:type="spellStart"/>
      <w:r>
        <w:rPr>
          <w:rFonts w:cs="Times New Roman" w:hint="eastAsia"/>
          <w:sz w:val="24"/>
          <w:szCs w:val="24"/>
        </w:rPr>
        <w:t>oxiadtion</w:t>
      </w:r>
      <w:proofErr w:type="spellEnd"/>
      <w:r>
        <w:rPr>
          <w:rFonts w:cs="Times New Roman" w:hint="eastAsia"/>
          <w:sz w:val="24"/>
          <w:szCs w:val="24"/>
        </w:rPr>
        <w:t xml:space="preserve"> at different </w:t>
      </w:r>
      <w:r>
        <w:rPr>
          <w:rFonts w:cs="Times New Roman"/>
          <w:sz w:val="24"/>
          <w:szCs w:val="24"/>
        </w:rPr>
        <w:t>pH</w:t>
      </w:r>
      <w:r>
        <w:rPr>
          <w:rFonts w:cs="Times New Roman" w:hint="eastAsia"/>
          <w:sz w:val="24"/>
          <w:szCs w:val="24"/>
        </w:rPr>
        <w:t xml:space="preserve"> conditions</w:t>
      </w:r>
      <w:r>
        <w:rPr>
          <w:rFonts w:cs="Times New Roman"/>
          <w:sz w:val="24"/>
          <w:szCs w:val="24"/>
        </w:rPr>
        <w:t>.</w:t>
      </w:r>
      <w:bookmarkEnd w:id="15"/>
    </w:p>
    <w:tbl>
      <w:tblPr>
        <w:tblStyle w:val="a7"/>
        <w:tblW w:w="0" w:type="auto"/>
        <w:tblInd w:w="-5" w:type="dxa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13493A" w14:paraId="728BAA87" w14:textId="77777777">
        <w:tc>
          <w:tcPr>
            <w:tcW w:w="2074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7FC96A9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Pesticides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6D0BA37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pH</w:t>
            </w:r>
          </w:p>
        </w:tc>
      </w:tr>
      <w:tr w:rsidR="0013493A" w14:paraId="5AB901D1" w14:textId="77777777">
        <w:tc>
          <w:tcPr>
            <w:tcW w:w="2074" w:type="dxa"/>
            <w:vMerge/>
            <w:tcBorders>
              <w:top w:val="nil"/>
              <w:bottom w:val="single" w:sz="4" w:space="0" w:color="auto"/>
            </w:tcBorders>
          </w:tcPr>
          <w:p w14:paraId="7319FF31" w14:textId="77777777" w:rsidR="0013493A" w:rsidRDefault="0013493A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475FE84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4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455E877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7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567ED4D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10</w:t>
            </w:r>
          </w:p>
        </w:tc>
      </w:tr>
      <w:tr w:rsidR="0013493A" w14:paraId="2FE0BB85" w14:textId="77777777"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06879F7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Cyromazine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1BFD91B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0.00147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69CAF7A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0.000895953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2A8AF4D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0.000869148</w:t>
            </w:r>
          </w:p>
        </w:tc>
      </w:tr>
      <w:tr w:rsidR="0013493A" w14:paraId="6013806D" w14:textId="77777777">
        <w:tc>
          <w:tcPr>
            <w:tcW w:w="2074" w:type="dxa"/>
            <w:vAlign w:val="center"/>
          </w:tcPr>
          <w:p w14:paraId="5B86B31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Dinotefuran</w:t>
            </w:r>
          </w:p>
        </w:tc>
        <w:tc>
          <w:tcPr>
            <w:tcW w:w="2074" w:type="dxa"/>
          </w:tcPr>
          <w:p w14:paraId="5992122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.000585123</w:t>
            </w:r>
          </w:p>
        </w:tc>
        <w:tc>
          <w:tcPr>
            <w:tcW w:w="2074" w:type="dxa"/>
          </w:tcPr>
          <w:p w14:paraId="53D08D2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.000715567</w:t>
            </w:r>
          </w:p>
        </w:tc>
        <w:tc>
          <w:tcPr>
            <w:tcW w:w="2074" w:type="dxa"/>
          </w:tcPr>
          <w:p w14:paraId="02C5247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.000598981</w:t>
            </w:r>
          </w:p>
        </w:tc>
      </w:tr>
      <w:tr w:rsidR="0013493A" w14:paraId="64848FC8" w14:textId="77777777">
        <w:tc>
          <w:tcPr>
            <w:tcW w:w="2074" w:type="dxa"/>
            <w:vAlign w:val="center"/>
          </w:tcPr>
          <w:p w14:paraId="6732C81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Chloridazon</w:t>
            </w:r>
            <w:proofErr w:type="spellEnd"/>
          </w:p>
        </w:tc>
        <w:tc>
          <w:tcPr>
            <w:tcW w:w="2074" w:type="dxa"/>
          </w:tcPr>
          <w:p w14:paraId="2232F9D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.00147</w:t>
            </w:r>
          </w:p>
        </w:tc>
        <w:tc>
          <w:tcPr>
            <w:tcW w:w="2074" w:type="dxa"/>
          </w:tcPr>
          <w:p w14:paraId="18A68A2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.00128</w:t>
            </w:r>
          </w:p>
        </w:tc>
        <w:tc>
          <w:tcPr>
            <w:tcW w:w="2074" w:type="dxa"/>
          </w:tcPr>
          <w:p w14:paraId="480E37E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.00111</w:t>
            </w:r>
          </w:p>
        </w:tc>
      </w:tr>
      <w:tr w:rsidR="0013493A" w14:paraId="04B9DAB6" w14:textId="77777777">
        <w:tc>
          <w:tcPr>
            <w:tcW w:w="2074" w:type="dxa"/>
            <w:vAlign w:val="center"/>
          </w:tcPr>
          <w:p w14:paraId="4C8CE23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Atrazine</w:t>
            </w:r>
          </w:p>
        </w:tc>
        <w:tc>
          <w:tcPr>
            <w:tcW w:w="2074" w:type="dxa"/>
          </w:tcPr>
          <w:p w14:paraId="53CE594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.000813011</w:t>
            </w:r>
          </w:p>
        </w:tc>
        <w:tc>
          <w:tcPr>
            <w:tcW w:w="2074" w:type="dxa"/>
          </w:tcPr>
          <w:p w14:paraId="2E43CCB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.00107</w:t>
            </w:r>
          </w:p>
        </w:tc>
        <w:tc>
          <w:tcPr>
            <w:tcW w:w="2074" w:type="dxa"/>
          </w:tcPr>
          <w:p w14:paraId="7A114CB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.000577511</w:t>
            </w:r>
          </w:p>
        </w:tc>
      </w:tr>
      <w:tr w:rsidR="0013493A" w14:paraId="39EEA461" w14:textId="77777777">
        <w:tc>
          <w:tcPr>
            <w:tcW w:w="2074" w:type="dxa"/>
            <w:vAlign w:val="center"/>
          </w:tcPr>
          <w:p w14:paraId="690828E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Diuron</w:t>
            </w:r>
          </w:p>
        </w:tc>
        <w:tc>
          <w:tcPr>
            <w:tcW w:w="2074" w:type="dxa"/>
          </w:tcPr>
          <w:p w14:paraId="7915BC8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.000729824</w:t>
            </w:r>
          </w:p>
        </w:tc>
        <w:tc>
          <w:tcPr>
            <w:tcW w:w="2074" w:type="dxa"/>
          </w:tcPr>
          <w:p w14:paraId="51EF1B2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.000629881</w:t>
            </w:r>
          </w:p>
        </w:tc>
        <w:tc>
          <w:tcPr>
            <w:tcW w:w="2074" w:type="dxa"/>
          </w:tcPr>
          <w:p w14:paraId="5CF18E5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.000514829</w:t>
            </w:r>
          </w:p>
        </w:tc>
      </w:tr>
      <w:tr w:rsidR="0013493A" w14:paraId="2AB1DCF0" w14:textId="77777777">
        <w:tc>
          <w:tcPr>
            <w:tcW w:w="2074" w:type="dxa"/>
            <w:vAlign w:val="center"/>
          </w:tcPr>
          <w:p w14:paraId="1324F1F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Tebuconazole</w:t>
            </w:r>
          </w:p>
        </w:tc>
        <w:tc>
          <w:tcPr>
            <w:tcW w:w="2074" w:type="dxa"/>
          </w:tcPr>
          <w:p w14:paraId="0B6414B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.000581771</w:t>
            </w:r>
          </w:p>
        </w:tc>
        <w:tc>
          <w:tcPr>
            <w:tcW w:w="2074" w:type="dxa"/>
          </w:tcPr>
          <w:p w14:paraId="197C2F0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.000899549</w:t>
            </w:r>
          </w:p>
        </w:tc>
        <w:tc>
          <w:tcPr>
            <w:tcW w:w="2074" w:type="dxa"/>
          </w:tcPr>
          <w:p w14:paraId="4C24613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.0007983</w:t>
            </w:r>
          </w:p>
        </w:tc>
      </w:tr>
    </w:tbl>
    <w:p w14:paraId="04759CE3" w14:textId="77777777" w:rsidR="0013493A" w:rsidRDefault="0013493A"/>
    <w:p w14:paraId="2F105EB2" w14:textId="77777777" w:rsidR="0013493A" w:rsidRDefault="0013493A"/>
    <w:p w14:paraId="220DAF47" w14:textId="77777777" w:rsidR="0013493A" w:rsidRDefault="0013493A"/>
    <w:p w14:paraId="0209FDC1" w14:textId="77777777" w:rsidR="0013493A" w:rsidRDefault="0013493A"/>
    <w:p w14:paraId="5458891D" w14:textId="77777777" w:rsidR="0013493A" w:rsidRDefault="008D3FE8">
      <w:pPr>
        <w:widowControl/>
        <w:spacing w:line="360" w:lineRule="exact"/>
        <w:ind w:firstLineChars="200" w:firstLine="420"/>
        <w:rPr>
          <w:rFonts w:cs="Times New Roman"/>
          <w:szCs w:val="21"/>
        </w:rPr>
      </w:pPr>
      <w:r>
        <w:rPr>
          <w:rFonts w:cs="Times New Roman"/>
          <w:szCs w:val="21"/>
        </w:rPr>
        <w:br w:type="page"/>
      </w:r>
    </w:p>
    <w:p w14:paraId="6390F99F" w14:textId="77777777" w:rsidR="0013493A" w:rsidRDefault="008D3FE8">
      <w:pPr>
        <w:outlineLvl w:val="0"/>
        <w:rPr>
          <w:rFonts w:cs="Times New Roman"/>
          <w:sz w:val="24"/>
          <w:szCs w:val="24"/>
        </w:rPr>
      </w:pPr>
      <w:bookmarkStart w:id="16" w:name="_Toc6058"/>
      <w:r>
        <w:rPr>
          <w:rFonts w:cs="Times New Roman"/>
          <w:b/>
          <w:bCs/>
          <w:sz w:val="24"/>
          <w:szCs w:val="24"/>
        </w:rPr>
        <w:lastRenderedPageBreak/>
        <w:t>Table S3</w:t>
      </w:r>
      <w:r>
        <w:rPr>
          <w:rFonts w:cs="Times New Roman"/>
          <w:sz w:val="24"/>
          <w:szCs w:val="24"/>
        </w:rPr>
        <w:t xml:space="preserve"> </w:t>
      </w:r>
      <w:r>
        <w:rPr>
          <w:rFonts w:cs="Times New Roman" w:hint="eastAsia"/>
          <w:sz w:val="24"/>
          <w:szCs w:val="24"/>
        </w:rPr>
        <w:t xml:space="preserve">The reaction rate constant of the six pesticides removal at different </w:t>
      </w:r>
      <w:r>
        <w:rPr>
          <w:rFonts w:cs="Times New Roman"/>
          <w:sz w:val="24"/>
          <w:szCs w:val="24"/>
        </w:rPr>
        <w:t>concentration</w:t>
      </w:r>
      <w:r>
        <w:rPr>
          <w:rFonts w:cs="Times New Roman" w:hint="eastAsia"/>
          <w:sz w:val="24"/>
          <w:szCs w:val="24"/>
        </w:rPr>
        <w:t xml:space="preserve"> of </w:t>
      </w:r>
      <w:r>
        <w:rPr>
          <w:rFonts w:cs="Times New Roman"/>
          <w:sz w:val="24"/>
          <w:szCs w:val="28"/>
        </w:rPr>
        <w:t>potassium persulphate</w:t>
      </w:r>
      <w:r>
        <w:rPr>
          <w:rFonts w:cs="Times New Roman"/>
          <w:sz w:val="24"/>
          <w:szCs w:val="24"/>
        </w:rPr>
        <w:t>.</w:t>
      </w:r>
      <w:bookmarkEnd w:id="16"/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380"/>
        <w:gridCol w:w="1424"/>
        <w:gridCol w:w="1375"/>
        <w:gridCol w:w="1376"/>
        <w:gridCol w:w="1375"/>
        <w:gridCol w:w="1376"/>
      </w:tblGrid>
      <w:tr w:rsidR="0013493A" w14:paraId="0EC772FF" w14:textId="77777777">
        <w:trPr>
          <w:jc w:val="center"/>
        </w:trPr>
        <w:tc>
          <w:tcPr>
            <w:tcW w:w="1379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BC542A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Pesticides</w:t>
            </w:r>
          </w:p>
        </w:tc>
        <w:tc>
          <w:tcPr>
            <w:tcW w:w="6927" w:type="dxa"/>
            <w:gridSpan w:val="5"/>
            <w:tcBorders>
              <w:top w:val="single" w:sz="12" w:space="0" w:color="auto"/>
              <w:bottom w:val="single" w:sz="4" w:space="0" w:color="auto"/>
            </w:tcBorders>
          </w:tcPr>
          <w:p w14:paraId="699B884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</w:rPr>
              <w:t>potassium persulphate</w:t>
            </w:r>
            <w:r>
              <w:rPr>
                <w:rFonts w:cs="Times New Roman"/>
                <w:szCs w:val="21"/>
              </w:rPr>
              <w:t xml:space="preserve"> concentration </w:t>
            </w:r>
            <w:r>
              <w:rPr>
                <w:rFonts w:cs="Times New Roman" w:hint="eastAsia"/>
                <w:szCs w:val="21"/>
              </w:rPr>
              <w:t>(</w:t>
            </w:r>
            <w:r>
              <w:rPr>
                <w:rFonts w:cs="Times New Roman"/>
                <w:szCs w:val="21"/>
              </w:rPr>
              <w:t>mg/L)</w:t>
            </w:r>
          </w:p>
        </w:tc>
      </w:tr>
      <w:tr w:rsidR="0013493A" w14:paraId="5C628FA4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37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14934F65" w14:textId="77777777" w:rsidR="0013493A" w:rsidRDefault="0013493A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259965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1E9F18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6E3CB8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5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0464F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10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FA15C6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15</w:t>
            </w:r>
          </w:p>
        </w:tc>
      </w:tr>
      <w:tr w:rsidR="0013493A" w14:paraId="4E0181DB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379" w:type="dxa"/>
            <w:tcBorders>
              <w:top w:val="single" w:sz="4" w:space="0" w:color="auto"/>
            </w:tcBorders>
            <w:vAlign w:val="center"/>
          </w:tcPr>
          <w:p w14:paraId="4C2D779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Cyromazine</w:t>
            </w:r>
            <w:proofErr w:type="spellEnd"/>
          </w:p>
        </w:tc>
        <w:tc>
          <w:tcPr>
            <w:tcW w:w="1385" w:type="dxa"/>
            <w:tcBorders>
              <w:top w:val="single" w:sz="4" w:space="0" w:color="auto"/>
            </w:tcBorders>
          </w:tcPr>
          <w:p w14:paraId="0750F29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0.00102</w:t>
            </w:r>
          </w:p>
          <w:p w14:paraId="4777101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.00019883</w:t>
            </w:r>
          </w:p>
        </w:tc>
        <w:tc>
          <w:tcPr>
            <w:tcW w:w="1385" w:type="dxa"/>
            <w:tcBorders>
              <w:top w:val="single" w:sz="4" w:space="0" w:color="auto"/>
            </w:tcBorders>
          </w:tcPr>
          <w:p w14:paraId="3DB1845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.00381</w:t>
            </w:r>
          </w:p>
          <w:p w14:paraId="5E2F081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.000300816</w:t>
            </w:r>
          </w:p>
        </w:tc>
        <w:tc>
          <w:tcPr>
            <w:tcW w:w="1386" w:type="dxa"/>
            <w:tcBorders>
              <w:top w:val="single" w:sz="4" w:space="0" w:color="auto"/>
            </w:tcBorders>
          </w:tcPr>
          <w:p w14:paraId="4D558E2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.00338</w:t>
            </w:r>
          </w:p>
          <w:p w14:paraId="663B526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.000407651</w:t>
            </w:r>
          </w:p>
        </w:tc>
        <w:tc>
          <w:tcPr>
            <w:tcW w:w="1385" w:type="dxa"/>
            <w:tcBorders>
              <w:top w:val="single" w:sz="4" w:space="0" w:color="auto"/>
            </w:tcBorders>
          </w:tcPr>
          <w:p w14:paraId="0CD5D46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.00252</w:t>
            </w:r>
          </w:p>
          <w:p w14:paraId="02430F4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.000294441</w:t>
            </w:r>
          </w:p>
        </w:tc>
        <w:tc>
          <w:tcPr>
            <w:tcW w:w="1386" w:type="dxa"/>
            <w:tcBorders>
              <w:top w:val="single" w:sz="4" w:space="0" w:color="auto"/>
            </w:tcBorders>
          </w:tcPr>
          <w:p w14:paraId="61ACBFD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.00149</w:t>
            </w:r>
          </w:p>
          <w:p w14:paraId="3B47D6A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.000266933</w:t>
            </w:r>
          </w:p>
        </w:tc>
      </w:tr>
      <w:tr w:rsidR="0013493A" w14:paraId="790C013D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379" w:type="dxa"/>
            <w:vAlign w:val="center"/>
          </w:tcPr>
          <w:p w14:paraId="2ADF7E3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Dinotefuran</w:t>
            </w:r>
          </w:p>
        </w:tc>
        <w:tc>
          <w:tcPr>
            <w:tcW w:w="1385" w:type="dxa"/>
          </w:tcPr>
          <w:p w14:paraId="5AF9945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.01966</w:t>
            </w:r>
          </w:p>
          <w:p w14:paraId="33BBB1D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.0028</w:t>
            </w:r>
          </w:p>
        </w:tc>
        <w:tc>
          <w:tcPr>
            <w:tcW w:w="1385" w:type="dxa"/>
          </w:tcPr>
          <w:p w14:paraId="42A1FA0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.0316</w:t>
            </w:r>
          </w:p>
          <w:p w14:paraId="5B0149C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.00132</w:t>
            </w:r>
          </w:p>
        </w:tc>
        <w:tc>
          <w:tcPr>
            <w:tcW w:w="1386" w:type="dxa"/>
          </w:tcPr>
          <w:p w14:paraId="5B78982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.02462</w:t>
            </w:r>
          </w:p>
          <w:p w14:paraId="3C72253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.00236</w:t>
            </w:r>
          </w:p>
        </w:tc>
        <w:tc>
          <w:tcPr>
            <w:tcW w:w="1385" w:type="dxa"/>
          </w:tcPr>
          <w:p w14:paraId="0209FA3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.0182</w:t>
            </w:r>
          </w:p>
          <w:p w14:paraId="53D1881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.0019</w:t>
            </w:r>
          </w:p>
        </w:tc>
        <w:tc>
          <w:tcPr>
            <w:tcW w:w="1386" w:type="dxa"/>
          </w:tcPr>
          <w:p w14:paraId="285DDDD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.01078</w:t>
            </w:r>
          </w:p>
          <w:p w14:paraId="3413DCD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.00131</w:t>
            </w:r>
          </w:p>
        </w:tc>
      </w:tr>
      <w:tr w:rsidR="0013493A" w14:paraId="7C4D29F3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379" w:type="dxa"/>
            <w:vAlign w:val="center"/>
          </w:tcPr>
          <w:p w14:paraId="5C9878E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Chloridazon</w:t>
            </w:r>
            <w:proofErr w:type="spellEnd"/>
          </w:p>
        </w:tc>
        <w:tc>
          <w:tcPr>
            <w:tcW w:w="1385" w:type="dxa"/>
          </w:tcPr>
          <w:p w14:paraId="6062CD3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.00971</w:t>
            </w:r>
          </w:p>
          <w:p w14:paraId="4967C9F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.00101</w:t>
            </w:r>
          </w:p>
        </w:tc>
        <w:tc>
          <w:tcPr>
            <w:tcW w:w="1385" w:type="dxa"/>
          </w:tcPr>
          <w:p w14:paraId="2DBCD74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.01331</w:t>
            </w:r>
          </w:p>
          <w:p w14:paraId="409BE65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.0003713</w:t>
            </w:r>
          </w:p>
        </w:tc>
        <w:tc>
          <w:tcPr>
            <w:tcW w:w="1386" w:type="dxa"/>
          </w:tcPr>
          <w:p w14:paraId="37E02A6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.00759</w:t>
            </w:r>
          </w:p>
          <w:p w14:paraId="2DC7EEB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.0008123</w:t>
            </w:r>
          </w:p>
        </w:tc>
        <w:tc>
          <w:tcPr>
            <w:tcW w:w="1385" w:type="dxa"/>
          </w:tcPr>
          <w:p w14:paraId="6A1CA90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.0041</w:t>
            </w:r>
          </w:p>
          <w:p w14:paraId="688D829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.00156</w:t>
            </w:r>
          </w:p>
        </w:tc>
        <w:tc>
          <w:tcPr>
            <w:tcW w:w="1386" w:type="dxa"/>
          </w:tcPr>
          <w:p w14:paraId="17D840F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.00298</w:t>
            </w:r>
          </w:p>
          <w:p w14:paraId="5E40F03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.00109</w:t>
            </w:r>
          </w:p>
        </w:tc>
      </w:tr>
      <w:tr w:rsidR="0013493A" w14:paraId="373C8A83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379" w:type="dxa"/>
            <w:vAlign w:val="center"/>
          </w:tcPr>
          <w:p w14:paraId="374F4EA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Atrazine</w:t>
            </w:r>
          </w:p>
        </w:tc>
        <w:tc>
          <w:tcPr>
            <w:tcW w:w="1385" w:type="dxa"/>
          </w:tcPr>
          <w:p w14:paraId="788954C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.00113</w:t>
            </w:r>
          </w:p>
          <w:p w14:paraId="478636A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.000136667</w:t>
            </w:r>
          </w:p>
        </w:tc>
        <w:tc>
          <w:tcPr>
            <w:tcW w:w="1385" w:type="dxa"/>
          </w:tcPr>
          <w:p w14:paraId="02EB6EE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.0015</w:t>
            </w:r>
          </w:p>
          <w:p w14:paraId="1D0B2DC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.0001899</w:t>
            </w:r>
          </w:p>
        </w:tc>
        <w:tc>
          <w:tcPr>
            <w:tcW w:w="1386" w:type="dxa"/>
          </w:tcPr>
          <w:p w14:paraId="50E8D1B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.00136</w:t>
            </w:r>
          </w:p>
          <w:p w14:paraId="0EC130F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.0001824</w:t>
            </w:r>
          </w:p>
        </w:tc>
        <w:tc>
          <w:tcPr>
            <w:tcW w:w="1385" w:type="dxa"/>
          </w:tcPr>
          <w:p w14:paraId="2480606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.00124</w:t>
            </w:r>
          </w:p>
          <w:p w14:paraId="6BFE2B3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.000144633</w:t>
            </w:r>
          </w:p>
        </w:tc>
        <w:tc>
          <w:tcPr>
            <w:tcW w:w="1386" w:type="dxa"/>
          </w:tcPr>
          <w:p w14:paraId="10CE111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.00103</w:t>
            </w:r>
          </w:p>
          <w:p w14:paraId="4C71725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.0001117</w:t>
            </w:r>
          </w:p>
        </w:tc>
      </w:tr>
      <w:tr w:rsidR="0013493A" w14:paraId="5C2FEF57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379" w:type="dxa"/>
            <w:vAlign w:val="center"/>
          </w:tcPr>
          <w:p w14:paraId="289A96B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Diuron</w:t>
            </w:r>
          </w:p>
        </w:tc>
        <w:tc>
          <w:tcPr>
            <w:tcW w:w="1385" w:type="dxa"/>
          </w:tcPr>
          <w:p w14:paraId="4D93A24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.00156</w:t>
            </w:r>
          </w:p>
          <w:p w14:paraId="33C5241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.0003006</w:t>
            </w:r>
          </w:p>
        </w:tc>
        <w:tc>
          <w:tcPr>
            <w:tcW w:w="1385" w:type="dxa"/>
          </w:tcPr>
          <w:p w14:paraId="2D060C8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.00284</w:t>
            </w:r>
          </w:p>
          <w:p w14:paraId="5C1A604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.0002106</w:t>
            </w:r>
          </w:p>
        </w:tc>
        <w:tc>
          <w:tcPr>
            <w:tcW w:w="1386" w:type="dxa"/>
          </w:tcPr>
          <w:p w14:paraId="7AECF64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.00127</w:t>
            </w:r>
          </w:p>
          <w:p w14:paraId="6FB03A1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.0003318</w:t>
            </w:r>
          </w:p>
        </w:tc>
        <w:tc>
          <w:tcPr>
            <w:tcW w:w="1385" w:type="dxa"/>
          </w:tcPr>
          <w:p w14:paraId="56B13E6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.00083</w:t>
            </w:r>
          </w:p>
          <w:p w14:paraId="68B4ACB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.000128367</w:t>
            </w:r>
          </w:p>
        </w:tc>
        <w:tc>
          <w:tcPr>
            <w:tcW w:w="1386" w:type="dxa"/>
          </w:tcPr>
          <w:p w14:paraId="7653EA5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.000533</w:t>
            </w:r>
          </w:p>
          <w:p w14:paraId="0C52B67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.0001073</w:t>
            </w:r>
          </w:p>
        </w:tc>
      </w:tr>
      <w:tr w:rsidR="0013493A" w14:paraId="51BCBCF1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379" w:type="dxa"/>
            <w:tcBorders>
              <w:bottom w:val="single" w:sz="12" w:space="0" w:color="auto"/>
            </w:tcBorders>
            <w:vAlign w:val="center"/>
          </w:tcPr>
          <w:p w14:paraId="35FDC83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Tebuconazole</w:t>
            </w:r>
          </w:p>
        </w:tc>
        <w:tc>
          <w:tcPr>
            <w:tcW w:w="1385" w:type="dxa"/>
            <w:tcBorders>
              <w:bottom w:val="single" w:sz="12" w:space="0" w:color="auto"/>
            </w:tcBorders>
          </w:tcPr>
          <w:p w14:paraId="63F6466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.00108</w:t>
            </w:r>
          </w:p>
          <w:p w14:paraId="79F8FE7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.0000284633</w:t>
            </w:r>
          </w:p>
        </w:tc>
        <w:tc>
          <w:tcPr>
            <w:tcW w:w="1385" w:type="dxa"/>
            <w:tcBorders>
              <w:bottom w:val="single" w:sz="12" w:space="0" w:color="auto"/>
            </w:tcBorders>
          </w:tcPr>
          <w:p w14:paraId="60471BE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.00352</w:t>
            </w:r>
          </w:p>
          <w:p w14:paraId="2305824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.000334067</w:t>
            </w:r>
          </w:p>
        </w:tc>
        <w:tc>
          <w:tcPr>
            <w:tcW w:w="1386" w:type="dxa"/>
            <w:tcBorders>
              <w:bottom w:val="single" w:sz="12" w:space="0" w:color="auto"/>
            </w:tcBorders>
          </w:tcPr>
          <w:p w14:paraId="2564653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.0032</w:t>
            </w:r>
          </w:p>
          <w:p w14:paraId="178CC7E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.000205833</w:t>
            </w:r>
          </w:p>
        </w:tc>
        <w:tc>
          <w:tcPr>
            <w:tcW w:w="1385" w:type="dxa"/>
            <w:tcBorders>
              <w:bottom w:val="single" w:sz="12" w:space="0" w:color="auto"/>
            </w:tcBorders>
          </w:tcPr>
          <w:p w14:paraId="0EDCB9B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.00233</w:t>
            </w:r>
          </w:p>
          <w:p w14:paraId="44CE479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.00023867</w:t>
            </w:r>
          </w:p>
        </w:tc>
        <w:tc>
          <w:tcPr>
            <w:tcW w:w="1386" w:type="dxa"/>
            <w:tcBorders>
              <w:bottom w:val="single" w:sz="12" w:space="0" w:color="auto"/>
            </w:tcBorders>
          </w:tcPr>
          <w:p w14:paraId="389CA9E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.00173</w:t>
            </w:r>
          </w:p>
          <w:p w14:paraId="6D2F7C3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.000345933</w:t>
            </w:r>
          </w:p>
        </w:tc>
      </w:tr>
    </w:tbl>
    <w:p w14:paraId="50A952AD" w14:textId="77777777" w:rsidR="0013493A" w:rsidRDefault="0013493A">
      <w:pPr>
        <w:rPr>
          <w:rFonts w:cs="Times New Roman"/>
          <w:szCs w:val="21"/>
        </w:rPr>
      </w:pPr>
    </w:p>
    <w:p w14:paraId="0AD58A9F" w14:textId="77777777" w:rsidR="0013493A" w:rsidRDefault="008D3FE8">
      <w:pPr>
        <w:widowControl/>
        <w:spacing w:line="360" w:lineRule="exact"/>
        <w:ind w:firstLineChars="200" w:firstLine="420"/>
        <w:rPr>
          <w:rFonts w:cs="Times New Roman"/>
          <w:szCs w:val="21"/>
        </w:rPr>
      </w:pPr>
      <w:r>
        <w:rPr>
          <w:rFonts w:cs="Times New Roman"/>
          <w:szCs w:val="21"/>
        </w:rPr>
        <w:br w:type="page"/>
      </w:r>
    </w:p>
    <w:p w14:paraId="3D33AC16" w14:textId="77777777" w:rsidR="0013493A" w:rsidRDefault="008D3FE8">
      <w:pPr>
        <w:outlineLvl w:val="0"/>
        <w:rPr>
          <w:rFonts w:cs="Times New Roman"/>
          <w:sz w:val="24"/>
          <w:szCs w:val="24"/>
        </w:rPr>
      </w:pPr>
      <w:bookmarkStart w:id="17" w:name="_Toc8216"/>
      <w:r>
        <w:rPr>
          <w:rFonts w:cs="Times New Roman"/>
          <w:b/>
          <w:bCs/>
          <w:sz w:val="24"/>
          <w:szCs w:val="24"/>
        </w:rPr>
        <w:lastRenderedPageBreak/>
        <w:t>Table S4</w:t>
      </w:r>
      <w:r>
        <w:rPr>
          <w:rFonts w:cs="Times New Roman"/>
          <w:sz w:val="24"/>
          <w:szCs w:val="24"/>
        </w:rPr>
        <w:t xml:space="preserve"> </w:t>
      </w:r>
      <w:r>
        <w:rPr>
          <w:rFonts w:cs="Times New Roman" w:hint="eastAsia"/>
          <w:sz w:val="24"/>
          <w:szCs w:val="24"/>
        </w:rPr>
        <w:t xml:space="preserve">The reaction rate constant of the six pesticides removal by </w:t>
      </w:r>
      <w:r>
        <w:rPr>
          <w:rFonts w:cs="Times New Roman"/>
          <w:sz w:val="24"/>
          <w:szCs w:val="24"/>
        </w:rPr>
        <w:t>potassium persulphate</w:t>
      </w:r>
      <w:r>
        <w:rPr>
          <w:rFonts w:cs="Times New Roman" w:hint="eastAsia"/>
          <w:sz w:val="24"/>
          <w:szCs w:val="24"/>
        </w:rPr>
        <w:t xml:space="preserve"> at different </w:t>
      </w:r>
      <w:r>
        <w:rPr>
          <w:rFonts w:cs="Times New Roman"/>
          <w:sz w:val="24"/>
          <w:szCs w:val="24"/>
        </w:rPr>
        <w:t>pH</w:t>
      </w:r>
      <w:r>
        <w:rPr>
          <w:rFonts w:cs="Times New Roman" w:hint="eastAsia"/>
          <w:sz w:val="24"/>
          <w:szCs w:val="24"/>
        </w:rPr>
        <w:t xml:space="preserve"> conditions</w:t>
      </w:r>
      <w:r>
        <w:rPr>
          <w:rFonts w:cs="Times New Roman"/>
          <w:sz w:val="24"/>
          <w:szCs w:val="24"/>
        </w:rPr>
        <w:t>.</w:t>
      </w:r>
      <w:bookmarkEnd w:id="17"/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13493A" w14:paraId="3B021980" w14:textId="77777777">
        <w:trPr>
          <w:jc w:val="center"/>
        </w:trPr>
        <w:tc>
          <w:tcPr>
            <w:tcW w:w="2074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025D95EC" w14:textId="77777777" w:rsidR="0013493A" w:rsidRDefault="008D3FE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szCs w:val="21"/>
              </w:rPr>
              <w:t>Pesticides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5B4D2E9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pH</w:t>
            </w:r>
          </w:p>
        </w:tc>
      </w:tr>
      <w:tr w:rsidR="0013493A" w14:paraId="4C350E63" w14:textId="77777777">
        <w:trPr>
          <w:jc w:val="center"/>
        </w:trPr>
        <w:tc>
          <w:tcPr>
            <w:tcW w:w="2074" w:type="dxa"/>
            <w:vMerge/>
            <w:tcBorders>
              <w:top w:val="nil"/>
              <w:bottom w:val="single" w:sz="4" w:space="0" w:color="auto"/>
            </w:tcBorders>
          </w:tcPr>
          <w:p w14:paraId="5A991386" w14:textId="77777777" w:rsidR="0013493A" w:rsidRDefault="0013493A">
            <w:pPr>
              <w:rPr>
                <w:rFonts w:cs="Times New Roman"/>
              </w:rPr>
            </w:pP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3D8ED53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4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2B96A18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7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4CBEBBB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10</w:t>
            </w:r>
          </w:p>
        </w:tc>
      </w:tr>
      <w:tr w:rsidR="0013493A" w14:paraId="0728278F" w14:textId="77777777">
        <w:trPr>
          <w:jc w:val="center"/>
        </w:trPr>
        <w:tc>
          <w:tcPr>
            <w:tcW w:w="2074" w:type="dxa"/>
            <w:tcBorders>
              <w:top w:val="single" w:sz="4" w:space="0" w:color="auto"/>
            </w:tcBorders>
            <w:vAlign w:val="center"/>
          </w:tcPr>
          <w:p w14:paraId="2A75C5CE" w14:textId="77777777" w:rsidR="0013493A" w:rsidRDefault="008D3FE8">
            <w:pPr>
              <w:jc w:val="center"/>
              <w:rPr>
                <w:rFonts w:cs="Times New Roman"/>
              </w:rPr>
            </w:pPr>
            <w:proofErr w:type="spellStart"/>
            <w:r>
              <w:rPr>
                <w:rFonts w:cs="Times New Roman"/>
                <w:szCs w:val="21"/>
              </w:rPr>
              <w:t>Cyromazine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0332418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.00438</w:t>
            </w:r>
          </w:p>
          <w:p w14:paraId="3A07F19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.000261267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5DCD08A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.00381</w:t>
            </w:r>
          </w:p>
          <w:p w14:paraId="1DD0C4E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.000300816</w:t>
            </w:r>
          </w:p>
        </w:tc>
        <w:tc>
          <w:tcPr>
            <w:tcW w:w="2074" w:type="dxa"/>
            <w:tcBorders>
              <w:top w:val="single" w:sz="4" w:space="0" w:color="auto"/>
            </w:tcBorders>
          </w:tcPr>
          <w:p w14:paraId="6D1DD50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.00298</w:t>
            </w:r>
          </w:p>
          <w:p w14:paraId="2C81B5C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.000372974</w:t>
            </w:r>
          </w:p>
        </w:tc>
      </w:tr>
      <w:tr w:rsidR="0013493A" w14:paraId="07966FCF" w14:textId="77777777">
        <w:trPr>
          <w:jc w:val="center"/>
        </w:trPr>
        <w:tc>
          <w:tcPr>
            <w:tcW w:w="2074" w:type="dxa"/>
            <w:vAlign w:val="center"/>
          </w:tcPr>
          <w:p w14:paraId="2A824143" w14:textId="77777777" w:rsidR="0013493A" w:rsidRDefault="008D3FE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szCs w:val="21"/>
              </w:rPr>
              <w:t>Dinotefuran</w:t>
            </w:r>
          </w:p>
        </w:tc>
        <w:tc>
          <w:tcPr>
            <w:tcW w:w="2074" w:type="dxa"/>
          </w:tcPr>
          <w:p w14:paraId="620E768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.01765</w:t>
            </w:r>
          </w:p>
          <w:p w14:paraId="5FE665B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.00195</w:t>
            </w:r>
          </w:p>
        </w:tc>
        <w:tc>
          <w:tcPr>
            <w:tcW w:w="2074" w:type="dxa"/>
          </w:tcPr>
          <w:p w14:paraId="24DA338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.03116</w:t>
            </w:r>
          </w:p>
          <w:p w14:paraId="61F734B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.00132</w:t>
            </w:r>
          </w:p>
        </w:tc>
        <w:tc>
          <w:tcPr>
            <w:tcW w:w="2074" w:type="dxa"/>
          </w:tcPr>
          <w:p w14:paraId="63ADD0D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.02081</w:t>
            </w:r>
          </w:p>
          <w:p w14:paraId="1E3237E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.00166</w:t>
            </w:r>
          </w:p>
        </w:tc>
      </w:tr>
      <w:tr w:rsidR="0013493A" w14:paraId="7DC36B14" w14:textId="77777777">
        <w:trPr>
          <w:jc w:val="center"/>
        </w:trPr>
        <w:tc>
          <w:tcPr>
            <w:tcW w:w="2074" w:type="dxa"/>
            <w:vAlign w:val="center"/>
          </w:tcPr>
          <w:p w14:paraId="314C0D1A" w14:textId="77777777" w:rsidR="0013493A" w:rsidRDefault="008D3FE8">
            <w:pPr>
              <w:jc w:val="center"/>
              <w:rPr>
                <w:rFonts w:cs="Times New Roman"/>
              </w:rPr>
            </w:pPr>
            <w:proofErr w:type="spellStart"/>
            <w:r>
              <w:rPr>
                <w:rFonts w:cs="Times New Roman"/>
                <w:szCs w:val="21"/>
              </w:rPr>
              <w:t>Chloridazon</w:t>
            </w:r>
            <w:proofErr w:type="spellEnd"/>
          </w:p>
        </w:tc>
        <w:tc>
          <w:tcPr>
            <w:tcW w:w="2074" w:type="dxa"/>
          </w:tcPr>
          <w:p w14:paraId="4D9F5B1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.01051</w:t>
            </w:r>
          </w:p>
          <w:p w14:paraId="75754CA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.0008213</w:t>
            </w:r>
          </w:p>
        </w:tc>
        <w:tc>
          <w:tcPr>
            <w:tcW w:w="2074" w:type="dxa"/>
          </w:tcPr>
          <w:p w14:paraId="300991D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.01331</w:t>
            </w:r>
          </w:p>
          <w:p w14:paraId="7A2C6E0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.0003713</w:t>
            </w:r>
          </w:p>
        </w:tc>
        <w:tc>
          <w:tcPr>
            <w:tcW w:w="2074" w:type="dxa"/>
          </w:tcPr>
          <w:p w14:paraId="1585A74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.00359</w:t>
            </w:r>
          </w:p>
          <w:p w14:paraId="436E691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.000387467</w:t>
            </w:r>
          </w:p>
        </w:tc>
      </w:tr>
      <w:tr w:rsidR="0013493A" w14:paraId="5A828CC8" w14:textId="77777777">
        <w:trPr>
          <w:jc w:val="center"/>
        </w:trPr>
        <w:tc>
          <w:tcPr>
            <w:tcW w:w="2074" w:type="dxa"/>
            <w:vAlign w:val="center"/>
          </w:tcPr>
          <w:p w14:paraId="4CEFCD89" w14:textId="77777777" w:rsidR="0013493A" w:rsidRDefault="008D3FE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szCs w:val="21"/>
              </w:rPr>
              <w:t>Atrazine</w:t>
            </w:r>
          </w:p>
        </w:tc>
        <w:tc>
          <w:tcPr>
            <w:tcW w:w="2074" w:type="dxa"/>
          </w:tcPr>
          <w:p w14:paraId="26ACD09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.0022</w:t>
            </w:r>
          </w:p>
          <w:p w14:paraId="4ECA35A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.000479</w:t>
            </w:r>
          </w:p>
        </w:tc>
        <w:tc>
          <w:tcPr>
            <w:tcW w:w="2074" w:type="dxa"/>
          </w:tcPr>
          <w:p w14:paraId="3E79F00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.0015</w:t>
            </w:r>
          </w:p>
          <w:p w14:paraId="66F9657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.0001899</w:t>
            </w:r>
          </w:p>
        </w:tc>
        <w:tc>
          <w:tcPr>
            <w:tcW w:w="2074" w:type="dxa"/>
          </w:tcPr>
          <w:p w14:paraId="08B6D09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.00184</w:t>
            </w:r>
          </w:p>
          <w:p w14:paraId="686DE1F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.000363333</w:t>
            </w:r>
          </w:p>
        </w:tc>
      </w:tr>
      <w:tr w:rsidR="0013493A" w14:paraId="3306FBE1" w14:textId="77777777">
        <w:trPr>
          <w:jc w:val="center"/>
        </w:trPr>
        <w:tc>
          <w:tcPr>
            <w:tcW w:w="2074" w:type="dxa"/>
            <w:vAlign w:val="center"/>
          </w:tcPr>
          <w:p w14:paraId="5D5FBC81" w14:textId="77777777" w:rsidR="0013493A" w:rsidRDefault="008D3FE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szCs w:val="21"/>
              </w:rPr>
              <w:t>Diuron</w:t>
            </w:r>
          </w:p>
        </w:tc>
        <w:tc>
          <w:tcPr>
            <w:tcW w:w="2074" w:type="dxa"/>
          </w:tcPr>
          <w:p w14:paraId="3CCF97A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.00163</w:t>
            </w:r>
          </w:p>
          <w:p w14:paraId="02F8AB2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.0004008</w:t>
            </w:r>
          </w:p>
        </w:tc>
        <w:tc>
          <w:tcPr>
            <w:tcW w:w="2074" w:type="dxa"/>
          </w:tcPr>
          <w:p w14:paraId="18CA720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.00294</w:t>
            </w:r>
          </w:p>
          <w:p w14:paraId="29842F6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.0002106</w:t>
            </w:r>
          </w:p>
        </w:tc>
        <w:tc>
          <w:tcPr>
            <w:tcW w:w="2074" w:type="dxa"/>
          </w:tcPr>
          <w:p w14:paraId="4F1ABB1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.00099</w:t>
            </w:r>
          </w:p>
          <w:p w14:paraId="4F8817D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.0001708</w:t>
            </w:r>
          </w:p>
        </w:tc>
      </w:tr>
      <w:tr w:rsidR="0013493A" w14:paraId="4A745596" w14:textId="77777777">
        <w:trPr>
          <w:jc w:val="center"/>
        </w:trPr>
        <w:tc>
          <w:tcPr>
            <w:tcW w:w="2074" w:type="dxa"/>
            <w:vAlign w:val="center"/>
          </w:tcPr>
          <w:p w14:paraId="2DF9B4BD" w14:textId="77777777" w:rsidR="0013493A" w:rsidRDefault="008D3FE8">
            <w:pPr>
              <w:jc w:val="center"/>
              <w:rPr>
                <w:rFonts w:cs="Times New Roman"/>
              </w:rPr>
            </w:pPr>
            <w:r>
              <w:rPr>
                <w:rFonts w:cs="Times New Roman"/>
                <w:szCs w:val="21"/>
              </w:rPr>
              <w:t>Tebuconazole</w:t>
            </w:r>
          </w:p>
        </w:tc>
        <w:tc>
          <w:tcPr>
            <w:tcW w:w="2074" w:type="dxa"/>
          </w:tcPr>
          <w:p w14:paraId="5F9793D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</w:t>
            </w:r>
          </w:p>
          <w:p w14:paraId="5510AA5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.000236367</w:t>
            </w:r>
          </w:p>
        </w:tc>
        <w:tc>
          <w:tcPr>
            <w:tcW w:w="2074" w:type="dxa"/>
          </w:tcPr>
          <w:p w14:paraId="7B641E7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.00352</w:t>
            </w:r>
          </w:p>
          <w:p w14:paraId="4AF1273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.000333733</w:t>
            </w:r>
          </w:p>
        </w:tc>
        <w:tc>
          <w:tcPr>
            <w:tcW w:w="2074" w:type="dxa"/>
          </w:tcPr>
          <w:p w14:paraId="207AA2E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.00222</w:t>
            </w:r>
          </w:p>
          <w:p w14:paraId="1BC75E2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.000271</w:t>
            </w:r>
          </w:p>
        </w:tc>
      </w:tr>
    </w:tbl>
    <w:p w14:paraId="6C043DA5" w14:textId="77777777" w:rsidR="0013493A" w:rsidRDefault="0013493A"/>
    <w:p w14:paraId="79BDE131" w14:textId="77777777" w:rsidR="0013493A" w:rsidRDefault="0013493A"/>
    <w:p w14:paraId="0475178E" w14:textId="77777777" w:rsidR="0013493A" w:rsidRDefault="0013493A"/>
    <w:p w14:paraId="1B1554B7" w14:textId="77777777" w:rsidR="0013493A" w:rsidRDefault="0013493A"/>
    <w:p w14:paraId="1C5FB7D1" w14:textId="77777777" w:rsidR="0013493A" w:rsidRDefault="0013493A"/>
    <w:p w14:paraId="1F1B7D68" w14:textId="77777777" w:rsidR="0013493A" w:rsidRDefault="0013493A"/>
    <w:p w14:paraId="7CA6C642" w14:textId="77777777" w:rsidR="0013493A" w:rsidRDefault="0013493A"/>
    <w:p w14:paraId="2510DD1F" w14:textId="77777777" w:rsidR="0013493A" w:rsidRDefault="0013493A"/>
    <w:p w14:paraId="12FFAD94" w14:textId="77777777" w:rsidR="0013493A" w:rsidRDefault="008D3FE8">
      <w:pPr>
        <w:widowControl/>
        <w:spacing w:line="360" w:lineRule="exact"/>
        <w:ind w:firstLineChars="200" w:firstLine="420"/>
        <w:rPr>
          <w:rFonts w:cs="Times New Roman"/>
          <w:szCs w:val="21"/>
        </w:rPr>
      </w:pPr>
      <w:r>
        <w:rPr>
          <w:rFonts w:cs="Times New Roman"/>
          <w:szCs w:val="21"/>
        </w:rPr>
        <w:br w:type="page"/>
      </w:r>
    </w:p>
    <w:p w14:paraId="75B2CCE5" w14:textId="77777777" w:rsidR="0013493A" w:rsidRDefault="008D3FE8">
      <w:pPr>
        <w:outlineLvl w:val="0"/>
        <w:rPr>
          <w:rFonts w:cs="Times New Roman"/>
          <w:sz w:val="24"/>
          <w:szCs w:val="24"/>
        </w:rPr>
      </w:pPr>
      <w:bookmarkStart w:id="18" w:name="_Toc14814"/>
      <w:r>
        <w:rPr>
          <w:rFonts w:cs="Times New Roman"/>
          <w:b/>
          <w:bCs/>
          <w:sz w:val="24"/>
          <w:szCs w:val="24"/>
        </w:rPr>
        <w:lastRenderedPageBreak/>
        <w:t>Table S5</w:t>
      </w:r>
      <w:r>
        <w:rPr>
          <w:rFonts w:cs="Times New Roman"/>
          <w:sz w:val="24"/>
          <w:szCs w:val="24"/>
        </w:rPr>
        <w:t xml:space="preserve"> </w:t>
      </w:r>
      <w:r>
        <w:rPr>
          <w:rFonts w:cs="Times New Roman" w:hint="eastAsia"/>
          <w:sz w:val="24"/>
          <w:szCs w:val="24"/>
        </w:rPr>
        <w:t xml:space="preserve">The reaction rate constant of the six pesticides removal by </w:t>
      </w:r>
      <w:r>
        <w:rPr>
          <w:rFonts w:cs="Times New Roman"/>
          <w:sz w:val="24"/>
          <w:szCs w:val="28"/>
        </w:rPr>
        <w:t>Fenton</w:t>
      </w:r>
      <w:r>
        <w:rPr>
          <w:rFonts w:cs="Times New Roman" w:hint="eastAsia"/>
          <w:sz w:val="24"/>
          <w:szCs w:val="24"/>
        </w:rPr>
        <w:t xml:space="preserve"> process at different </w:t>
      </w:r>
      <w:r>
        <w:rPr>
          <w:rFonts w:cs="Times New Roman"/>
          <w:sz w:val="24"/>
          <w:szCs w:val="24"/>
        </w:rPr>
        <w:t>H</w:t>
      </w:r>
      <w:r>
        <w:rPr>
          <w:rFonts w:cs="Times New Roman"/>
          <w:sz w:val="24"/>
          <w:szCs w:val="24"/>
          <w:vertAlign w:val="subscript"/>
        </w:rPr>
        <w:t>2</w:t>
      </w:r>
      <w:r>
        <w:rPr>
          <w:rFonts w:cs="Times New Roman"/>
          <w:sz w:val="24"/>
          <w:szCs w:val="24"/>
        </w:rPr>
        <w:t>O</w:t>
      </w:r>
      <w:r>
        <w:rPr>
          <w:rFonts w:cs="Times New Roman"/>
          <w:sz w:val="24"/>
          <w:szCs w:val="24"/>
          <w:vertAlign w:val="subscript"/>
        </w:rPr>
        <w:t>2</w:t>
      </w:r>
      <w:r>
        <w:rPr>
          <w:rFonts w:cs="Times New Roman"/>
          <w:sz w:val="24"/>
          <w:szCs w:val="24"/>
        </w:rPr>
        <w:t>/Fe</w:t>
      </w:r>
      <w:r>
        <w:rPr>
          <w:rFonts w:cs="Times New Roman"/>
          <w:sz w:val="24"/>
          <w:szCs w:val="24"/>
          <w:vertAlign w:val="superscript"/>
        </w:rPr>
        <w:t>2+</w:t>
      </w:r>
      <w:r>
        <w:rPr>
          <w:rFonts w:cs="Times New Roman"/>
          <w:sz w:val="24"/>
          <w:szCs w:val="24"/>
        </w:rPr>
        <w:t xml:space="preserve"> ratio.</w:t>
      </w:r>
      <w:bookmarkEnd w:id="18"/>
    </w:p>
    <w:tbl>
      <w:tblPr>
        <w:tblW w:w="0" w:type="auto"/>
        <w:jc w:val="center"/>
        <w:tblBorders>
          <w:top w:val="single" w:sz="12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13"/>
        <w:gridCol w:w="1214"/>
        <w:gridCol w:w="1136"/>
        <w:gridCol w:w="1136"/>
        <w:gridCol w:w="1135"/>
        <w:gridCol w:w="1136"/>
        <w:gridCol w:w="1136"/>
      </w:tblGrid>
      <w:tr w:rsidR="0013493A" w14:paraId="6282312B" w14:textId="77777777">
        <w:trPr>
          <w:jc w:val="center"/>
        </w:trPr>
        <w:tc>
          <w:tcPr>
            <w:tcW w:w="1454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676B6DF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Pesticides</w:t>
            </w:r>
          </w:p>
        </w:tc>
        <w:tc>
          <w:tcPr>
            <w:tcW w:w="6994" w:type="dxa"/>
            <w:gridSpan w:val="6"/>
            <w:tcBorders>
              <w:top w:val="single" w:sz="12" w:space="0" w:color="auto"/>
              <w:bottom w:val="single" w:sz="4" w:space="0" w:color="auto"/>
            </w:tcBorders>
          </w:tcPr>
          <w:p w14:paraId="1F678C6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H</w:t>
            </w:r>
            <w:r>
              <w:rPr>
                <w:rFonts w:cs="Times New Roman"/>
                <w:szCs w:val="21"/>
                <w:vertAlign w:val="subscript"/>
              </w:rPr>
              <w:t>2</w:t>
            </w:r>
            <w:r>
              <w:rPr>
                <w:rFonts w:cs="Times New Roman"/>
                <w:szCs w:val="21"/>
              </w:rPr>
              <w:t>O</w:t>
            </w:r>
            <w:r>
              <w:rPr>
                <w:rFonts w:cs="Times New Roman"/>
                <w:szCs w:val="21"/>
                <w:vertAlign w:val="subscript"/>
              </w:rPr>
              <w:t>2</w:t>
            </w:r>
            <w:r>
              <w:rPr>
                <w:rFonts w:cs="Times New Roman"/>
                <w:szCs w:val="21"/>
              </w:rPr>
              <w:t>/Fe</w:t>
            </w:r>
            <w:r>
              <w:rPr>
                <w:rFonts w:cs="Times New Roman"/>
                <w:szCs w:val="21"/>
                <w:vertAlign w:val="superscript"/>
              </w:rPr>
              <w:t>2+</w:t>
            </w:r>
            <w:r>
              <w:rPr>
                <w:rFonts w:cs="Times New Roman"/>
                <w:szCs w:val="21"/>
              </w:rPr>
              <w:t xml:space="preserve"> ratio</w:t>
            </w:r>
          </w:p>
        </w:tc>
      </w:tr>
      <w:tr w:rsidR="0013493A" w14:paraId="46B1D90C" w14:textId="77777777">
        <w:trPr>
          <w:jc w:val="center"/>
        </w:trPr>
        <w:tc>
          <w:tcPr>
            <w:tcW w:w="1454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37A53216" w14:textId="77777777" w:rsidR="0013493A" w:rsidRDefault="0013493A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77F4C4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1:0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99F562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1:1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0B80B4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2:1</w:t>
            </w:r>
          </w:p>
        </w:tc>
        <w:tc>
          <w:tcPr>
            <w:tcW w:w="1165" w:type="dxa"/>
            <w:tcBorders>
              <w:top w:val="single" w:sz="4" w:space="0" w:color="auto"/>
              <w:bottom w:val="single" w:sz="4" w:space="0" w:color="auto"/>
            </w:tcBorders>
          </w:tcPr>
          <w:p w14:paraId="2F94793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5:1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</w:tcBorders>
          </w:tcPr>
          <w:p w14:paraId="6DFBA44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7.5:1</w:t>
            </w:r>
          </w:p>
        </w:tc>
        <w:tc>
          <w:tcPr>
            <w:tcW w:w="116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D90C1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10:1</w:t>
            </w:r>
          </w:p>
        </w:tc>
      </w:tr>
      <w:tr w:rsidR="0013493A" w14:paraId="163CD4A2" w14:textId="77777777">
        <w:trPr>
          <w:jc w:val="center"/>
        </w:trPr>
        <w:tc>
          <w:tcPr>
            <w:tcW w:w="1454" w:type="dxa"/>
            <w:tcBorders>
              <w:top w:val="single" w:sz="4" w:space="0" w:color="auto"/>
              <w:bottom w:val="nil"/>
            </w:tcBorders>
            <w:vAlign w:val="center"/>
          </w:tcPr>
          <w:p w14:paraId="2FE0838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Cyromazine</w:t>
            </w:r>
            <w:proofErr w:type="spellEnd"/>
          </w:p>
        </w:tc>
        <w:tc>
          <w:tcPr>
            <w:tcW w:w="1165" w:type="dxa"/>
            <w:tcBorders>
              <w:top w:val="single" w:sz="4" w:space="0" w:color="auto"/>
              <w:bottom w:val="nil"/>
            </w:tcBorders>
          </w:tcPr>
          <w:p w14:paraId="532236D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.00118</w:t>
            </w:r>
          </w:p>
          <w:p w14:paraId="629ED8C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.00068408</w:t>
            </w:r>
          </w:p>
        </w:tc>
        <w:tc>
          <w:tcPr>
            <w:tcW w:w="1166" w:type="dxa"/>
            <w:tcBorders>
              <w:top w:val="single" w:sz="4" w:space="0" w:color="auto"/>
              <w:bottom w:val="nil"/>
            </w:tcBorders>
          </w:tcPr>
          <w:p w14:paraId="02EF421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.00419</w:t>
            </w:r>
          </w:p>
          <w:p w14:paraId="2FC7CA4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.0006456</w:t>
            </w:r>
          </w:p>
        </w:tc>
        <w:tc>
          <w:tcPr>
            <w:tcW w:w="1166" w:type="dxa"/>
            <w:tcBorders>
              <w:top w:val="single" w:sz="4" w:space="0" w:color="auto"/>
              <w:bottom w:val="nil"/>
            </w:tcBorders>
          </w:tcPr>
          <w:p w14:paraId="1EA879D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.00891</w:t>
            </w:r>
          </w:p>
          <w:p w14:paraId="4056E86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.0003705</w:t>
            </w:r>
          </w:p>
        </w:tc>
        <w:tc>
          <w:tcPr>
            <w:tcW w:w="1165" w:type="dxa"/>
            <w:tcBorders>
              <w:top w:val="single" w:sz="4" w:space="0" w:color="auto"/>
              <w:bottom w:val="nil"/>
            </w:tcBorders>
          </w:tcPr>
          <w:p w14:paraId="611D785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.00796</w:t>
            </w:r>
          </w:p>
          <w:p w14:paraId="429EE77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.0004</w:t>
            </w:r>
          </w:p>
        </w:tc>
        <w:tc>
          <w:tcPr>
            <w:tcW w:w="1166" w:type="dxa"/>
            <w:tcBorders>
              <w:top w:val="single" w:sz="4" w:space="0" w:color="auto"/>
              <w:bottom w:val="nil"/>
            </w:tcBorders>
          </w:tcPr>
          <w:p w14:paraId="65239B9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.00257</w:t>
            </w:r>
          </w:p>
          <w:p w14:paraId="221519B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.0003218</w:t>
            </w:r>
          </w:p>
        </w:tc>
        <w:tc>
          <w:tcPr>
            <w:tcW w:w="1166" w:type="dxa"/>
            <w:tcBorders>
              <w:top w:val="single" w:sz="4" w:space="0" w:color="auto"/>
              <w:bottom w:val="nil"/>
            </w:tcBorders>
          </w:tcPr>
          <w:p w14:paraId="1E88793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.00295</w:t>
            </w:r>
          </w:p>
          <w:p w14:paraId="749F16D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.000434</w:t>
            </w:r>
          </w:p>
        </w:tc>
      </w:tr>
      <w:tr w:rsidR="0013493A" w14:paraId="533CFD4B" w14:textId="77777777">
        <w:trPr>
          <w:jc w:val="center"/>
        </w:trPr>
        <w:tc>
          <w:tcPr>
            <w:tcW w:w="1454" w:type="dxa"/>
            <w:tcBorders>
              <w:top w:val="nil"/>
              <w:bottom w:val="nil"/>
            </w:tcBorders>
            <w:vAlign w:val="center"/>
          </w:tcPr>
          <w:p w14:paraId="36B6151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Dinotefuran</w:t>
            </w:r>
          </w:p>
        </w:tc>
        <w:tc>
          <w:tcPr>
            <w:tcW w:w="1165" w:type="dxa"/>
            <w:tcBorders>
              <w:top w:val="nil"/>
              <w:bottom w:val="nil"/>
            </w:tcBorders>
          </w:tcPr>
          <w:p w14:paraId="025486E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.00242</w:t>
            </w:r>
          </w:p>
          <w:p w14:paraId="7FC6FF9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.000392</w:t>
            </w:r>
          </w:p>
        </w:tc>
        <w:tc>
          <w:tcPr>
            <w:tcW w:w="1166" w:type="dxa"/>
            <w:tcBorders>
              <w:top w:val="nil"/>
              <w:bottom w:val="nil"/>
            </w:tcBorders>
          </w:tcPr>
          <w:p w14:paraId="104810E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.02059</w:t>
            </w:r>
          </w:p>
          <w:p w14:paraId="37BC948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.00432</w:t>
            </w:r>
          </w:p>
        </w:tc>
        <w:tc>
          <w:tcPr>
            <w:tcW w:w="1166" w:type="dxa"/>
            <w:tcBorders>
              <w:top w:val="nil"/>
              <w:bottom w:val="nil"/>
            </w:tcBorders>
          </w:tcPr>
          <w:p w14:paraId="589AE47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.06602</w:t>
            </w:r>
          </w:p>
          <w:p w14:paraId="493CB3B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.00661</w:t>
            </w:r>
          </w:p>
        </w:tc>
        <w:tc>
          <w:tcPr>
            <w:tcW w:w="1165" w:type="dxa"/>
            <w:tcBorders>
              <w:top w:val="nil"/>
              <w:bottom w:val="nil"/>
            </w:tcBorders>
          </w:tcPr>
          <w:p w14:paraId="38C7CD5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.03874</w:t>
            </w:r>
          </w:p>
          <w:p w14:paraId="641E977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.00325</w:t>
            </w:r>
          </w:p>
        </w:tc>
        <w:tc>
          <w:tcPr>
            <w:tcW w:w="1166" w:type="dxa"/>
            <w:tcBorders>
              <w:top w:val="nil"/>
              <w:bottom w:val="nil"/>
            </w:tcBorders>
          </w:tcPr>
          <w:p w14:paraId="04A4B36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.03101</w:t>
            </w:r>
          </w:p>
          <w:p w14:paraId="3D8338B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.00412</w:t>
            </w:r>
          </w:p>
        </w:tc>
        <w:tc>
          <w:tcPr>
            <w:tcW w:w="1166" w:type="dxa"/>
            <w:tcBorders>
              <w:top w:val="nil"/>
              <w:bottom w:val="nil"/>
            </w:tcBorders>
          </w:tcPr>
          <w:p w14:paraId="6E242E4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.02841</w:t>
            </w:r>
          </w:p>
          <w:p w14:paraId="7D0F690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.00423</w:t>
            </w:r>
          </w:p>
        </w:tc>
      </w:tr>
      <w:tr w:rsidR="0013493A" w14:paraId="14E3B9A9" w14:textId="77777777">
        <w:trPr>
          <w:jc w:val="center"/>
        </w:trPr>
        <w:tc>
          <w:tcPr>
            <w:tcW w:w="1454" w:type="dxa"/>
            <w:tcBorders>
              <w:top w:val="nil"/>
              <w:bottom w:val="nil"/>
            </w:tcBorders>
            <w:vAlign w:val="center"/>
          </w:tcPr>
          <w:p w14:paraId="65CE18A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Chloridazon</w:t>
            </w:r>
            <w:proofErr w:type="spellEnd"/>
          </w:p>
        </w:tc>
        <w:tc>
          <w:tcPr>
            <w:tcW w:w="1165" w:type="dxa"/>
            <w:tcBorders>
              <w:top w:val="nil"/>
              <w:bottom w:val="nil"/>
            </w:tcBorders>
          </w:tcPr>
          <w:p w14:paraId="2E94F33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.00132</w:t>
            </w:r>
          </w:p>
          <w:p w14:paraId="2344884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.00014644</w:t>
            </w:r>
          </w:p>
        </w:tc>
        <w:tc>
          <w:tcPr>
            <w:tcW w:w="1166" w:type="dxa"/>
            <w:tcBorders>
              <w:top w:val="nil"/>
              <w:bottom w:val="nil"/>
            </w:tcBorders>
          </w:tcPr>
          <w:p w14:paraId="172D2E8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.03241</w:t>
            </w:r>
          </w:p>
          <w:p w14:paraId="3B5F2BB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.0009936</w:t>
            </w:r>
          </w:p>
        </w:tc>
        <w:tc>
          <w:tcPr>
            <w:tcW w:w="1166" w:type="dxa"/>
            <w:tcBorders>
              <w:top w:val="nil"/>
              <w:bottom w:val="nil"/>
            </w:tcBorders>
          </w:tcPr>
          <w:p w14:paraId="4D1BEAA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.0881</w:t>
            </w:r>
          </w:p>
          <w:p w14:paraId="43071D0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.00832</w:t>
            </w:r>
          </w:p>
        </w:tc>
        <w:tc>
          <w:tcPr>
            <w:tcW w:w="1165" w:type="dxa"/>
            <w:tcBorders>
              <w:top w:val="nil"/>
              <w:bottom w:val="nil"/>
            </w:tcBorders>
          </w:tcPr>
          <w:p w14:paraId="02F287F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.05223</w:t>
            </w:r>
          </w:p>
          <w:p w14:paraId="2D57CFF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.00327</w:t>
            </w:r>
          </w:p>
        </w:tc>
        <w:tc>
          <w:tcPr>
            <w:tcW w:w="1166" w:type="dxa"/>
            <w:tcBorders>
              <w:top w:val="nil"/>
              <w:bottom w:val="nil"/>
            </w:tcBorders>
          </w:tcPr>
          <w:p w14:paraId="1CD16B5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.02741</w:t>
            </w:r>
          </w:p>
          <w:p w14:paraId="291056E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.0002225</w:t>
            </w:r>
          </w:p>
        </w:tc>
        <w:tc>
          <w:tcPr>
            <w:tcW w:w="1166" w:type="dxa"/>
            <w:tcBorders>
              <w:top w:val="nil"/>
              <w:bottom w:val="nil"/>
            </w:tcBorders>
          </w:tcPr>
          <w:p w14:paraId="72E1C0E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.01522</w:t>
            </w:r>
          </w:p>
          <w:p w14:paraId="59B1CBC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.00173</w:t>
            </w:r>
          </w:p>
        </w:tc>
      </w:tr>
      <w:tr w:rsidR="0013493A" w14:paraId="5CA2B298" w14:textId="77777777">
        <w:trPr>
          <w:trHeight w:val="90"/>
          <w:jc w:val="center"/>
        </w:trPr>
        <w:tc>
          <w:tcPr>
            <w:tcW w:w="1454" w:type="dxa"/>
            <w:tcBorders>
              <w:top w:val="nil"/>
              <w:bottom w:val="nil"/>
            </w:tcBorders>
            <w:vAlign w:val="center"/>
          </w:tcPr>
          <w:p w14:paraId="7F56417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Atrazine</w:t>
            </w:r>
          </w:p>
        </w:tc>
        <w:tc>
          <w:tcPr>
            <w:tcW w:w="1165" w:type="dxa"/>
            <w:tcBorders>
              <w:top w:val="nil"/>
              <w:bottom w:val="nil"/>
            </w:tcBorders>
          </w:tcPr>
          <w:p w14:paraId="2B1B41F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.0008362</w:t>
            </w:r>
          </w:p>
          <w:p w14:paraId="4FBF37D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.0002021</w:t>
            </w:r>
          </w:p>
        </w:tc>
        <w:tc>
          <w:tcPr>
            <w:tcW w:w="1166" w:type="dxa"/>
            <w:tcBorders>
              <w:top w:val="nil"/>
              <w:bottom w:val="nil"/>
            </w:tcBorders>
          </w:tcPr>
          <w:p w14:paraId="75CDFE0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.01879</w:t>
            </w:r>
          </w:p>
          <w:p w14:paraId="7A976B5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.0007258</w:t>
            </w:r>
          </w:p>
        </w:tc>
        <w:tc>
          <w:tcPr>
            <w:tcW w:w="1166" w:type="dxa"/>
            <w:tcBorders>
              <w:top w:val="nil"/>
              <w:bottom w:val="nil"/>
            </w:tcBorders>
          </w:tcPr>
          <w:p w14:paraId="1DFD10B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.03483</w:t>
            </w:r>
          </w:p>
          <w:p w14:paraId="107713E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.00295</w:t>
            </w:r>
          </w:p>
        </w:tc>
        <w:tc>
          <w:tcPr>
            <w:tcW w:w="1165" w:type="dxa"/>
            <w:tcBorders>
              <w:top w:val="nil"/>
              <w:bottom w:val="nil"/>
            </w:tcBorders>
          </w:tcPr>
          <w:p w14:paraId="43441D9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.02078</w:t>
            </w:r>
          </w:p>
          <w:p w14:paraId="273060C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.0005448</w:t>
            </w:r>
          </w:p>
        </w:tc>
        <w:tc>
          <w:tcPr>
            <w:tcW w:w="1166" w:type="dxa"/>
            <w:tcBorders>
              <w:top w:val="nil"/>
              <w:bottom w:val="nil"/>
            </w:tcBorders>
          </w:tcPr>
          <w:p w14:paraId="05FCB4B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.01614</w:t>
            </w:r>
          </w:p>
          <w:p w14:paraId="4AAD99D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.0006041</w:t>
            </w:r>
          </w:p>
        </w:tc>
        <w:tc>
          <w:tcPr>
            <w:tcW w:w="1166" w:type="dxa"/>
            <w:tcBorders>
              <w:top w:val="nil"/>
              <w:bottom w:val="nil"/>
            </w:tcBorders>
          </w:tcPr>
          <w:p w14:paraId="00F379E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.01343</w:t>
            </w:r>
          </w:p>
          <w:p w14:paraId="1798D15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.0003624</w:t>
            </w:r>
          </w:p>
        </w:tc>
      </w:tr>
      <w:tr w:rsidR="0013493A" w14:paraId="5CCF467F" w14:textId="77777777">
        <w:trPr>
          <w:jc w:val="center"/>
        </w:trPr>
        <w:tc>
          <w:tcPr>
            <w:tcW w:w="1454" w:type="dxa"/>
            <w:tcBorders>
              <w:top w:val="nil"/>
              <w:bottom w:val="nil"/>
            </w:tcBorders>
            <w:vAlign w:val="center"/>
          </w:tcPr>
          <w:p w14:paraId="68AA4FF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Diuron</w:t>
            </w:r>
          </w:p>
        </w:tc>
        <w:tc>
          <w:tcPr>
            <w:tcW w:w="1165" w:type="dxa"/>
            <w:tcBorders>
              <w:top w:val="nil"/>
              <w:bottom w:val="nil"/>
            </w:tcBorders>
          </w:tcPr>
          <w:p w14:paraId="68CA97A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.00129</w:t>
            </w:r>
          </w:p>
          <w:p w14:paraId="3F2A166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.0007566</w:t>
            </w:r>
          </w:p>
        </w:tc>
        <w:tc>
          <w:tcPr>
            <w:tcW w:w="1166" w:type="dxa"/>
            <w:tcBorders>
              <w:top w:val="nil"/>
              <w:bottom w:val="nil"/>
            </w:tcBorders>
          </w:tcPr>
          <w:p w14:paraId="4CAB251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.04211</w:t>
            </w:r>
          </w:p>
          <w:p w14:paraId="5CBBE1B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.00303</w:t>
            </w:r>
          </w:p>
        </w:tc>
        <w:tc>
          <w:tcPr>
            <w:tcW w:w="1166" w:type="dxa"/>
            <w:tcBorders>
              <w:top w:val="nil"/>
              <w:bottom w:val="nil"/>
            </w:tcBorders>
          </w:tcPr>
          <w:p w14:paraId="2ECEFFF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.10113</w:t>
            </w:r>
          </w:p>
          <w:p w14:paraId="563DD84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.00796</w:t>
            </w:r>
          </w:p>
        </w:tc>
        <w:tc>
          <w:tcPr>
            <w:tcW w:w="1165" w:type="dxa"/>
            <w:tcBorders>
              <w:top w:val="nil"/>
              <w:bottom w:val="nil"/>
            </w:tcBorders>
          </w:tcPr>
          <w:p w14:paraId="1D9F152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.06298</w:t>
            </w:r>
          </w:p>
          <w:p w14:paraId="7AFC431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.00383</w:t>
            </w:r>
          </w:p>
        </w:tc>
        <w:tc>
          <w:tcPr>
            <w:tcW w:w="1166" w:type="dxa"/>
            <w:tcBorders>
              <w:top w:val="nil"/>
              <w:bottom w:val="nil"/>
            </w:tcBorders>
          </w:tcPr>
          <w:p w14:paraId="3AA6270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.03083</w:t>
            </w:r>
          </w:p>
          <w:p w14:paraId="13347D4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.00274</w:t>
            </w:r>
          </w:p>
        </w:tc>
        <w:tc>
          <w:tcPr>
            <w:tcW w:w="1166" w:type="dxa"/>
            <w:tcBorders>
              <w:top w:val="nil"/>
              <w:bottom w:val="nil"/>
            </w:tcBorders>
          </w:tcPr>
          <w:p w14:paraId="5FB6F40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.0159</w:t>
            </w:r>
          </w:p>
          <w:p w14:paraId="08BD2F6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.00104</w:t>
            </w:r>
          </w:p>
        </w:tc>
      </w:tr>
      <w:tr w:rsidR="0013493A" w14:paraId="4BA82374" w14:textId="77777777">
        <w:trPr>
          <w:jc w:val="center"/>
        </w:trPr>
        <w:tc>
          <w:tcPr>
            <w:tcW w:w="1454" w:type="dxa"/>
            <w:tcBorders>
              <w:top w:val="nil"/>
              <w:bottom w:val="single" w:sz="12" w:space="0" w:color="auto"/>
            </w:tcBorders>
            <w:vAlign w:val="center"/>
          </w:tcPr>
          <w:p w14:paraId="16D0611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Tebuconazole</w:t>
            </w:r>
          </w:p>
        </w:tc>
        <w:tc>
          <w:tcPr>
            <w:tcW w:w="1165" w:type="dxa"/>
            <w:tcBorders>
              <w:top w:val="nil"/>
              <w:bottom w:val="single" w:sz="12" w:space="0" w:color="auto"/>
            </w:tcBorders>
          </w:tcPr>
          <w:p w14:paraId="53285E0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.00129</w:t>
            </w:r>
          </w:p>
          <w:p w14:paraId="4EAB393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.0007569</w:t>
            </w:r>
          </w:p>
        </w:tc>
        <w:tc>
          <w:tcPr>
            <w:tcW w:w="1166" w:type="dxa"/>
            <w:tcBorders>
              <w:top w:val="nil"/>
              <w:bottom w:val="single" w:sz="12" w:space="0" w:color="auto"/>
            </w:tcBorders>
          </w:tcPr>
          <w:p w14:paraId="19BF89B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.02678</w:t>
            </w:r>
          </w:p>
          <w:p w14:paraId="6412FFE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.00189</w:t>
            </w:r>
          </w:p>
        </w:tc>
        <w:tc>
          <w:tcPr>
            <w:tcW w:w="1166" w:type="dxa"/>
            <w:tcBorders>
              <w:top w:val="nil"/>
              <w:bottom w:val="single" w:sz="12" w:space="0" w:color="auto"/>
            </w:tcBorders>
          </w:tcPr>
          <w:p w14:paraId="47F12E1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.07112</w:t>
            </w:r>
          </w:p>
          <w:p w14:paraId="0A831AE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.00745</w:t>
            </w:r>
          </w:p>
        </w:tc>
        <w:tc>
          <w:tcPr>
            <w:tcW w:w="1165" w:type="dxa"/>
            <w:tcBorders>
              <w:top w:val="nil"/>
              <w:bottom w:val="single" w:sz="12" w:space="0" w:color="auto"/>
            </w:tcBorders>
          </w:tcPr>
          <w:p w14:paraId="62AAE56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.04319</w:t>
            </w:r>
          </w:p>
          <w:p w14:paraId="512EAA8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.00253</w:t>
            </w:r>
          </w:p>
        </w:tc>
        <w:tc>
          <w:tcPr>
            <w:tcW w:w="1166" w:type="dxa"/>
            <w:tcBorders>
              <w:top w:val="nil"/>
              <w:bottom w:val="single" w:sz="12" w:space="0" w:color="auto"/>
            </w:tcBorders>
          </w:tcPr>
          <w:p w14:paraId="0651EE2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.02023</w:t>
            </w:r>
          </w:p>
          <w:p w14:paraId="1029ABC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.0008186</w:t>
            </w:r>
          </w:p>
        </w:tc>
        <w:tc>
          <w:tcPr>
            <w:tcW w:w="1166" w:type="dxa"/>
            <w:tcBorders>
              <w:top w:val="nil"/>
              <w:bottom w:val="single" w:sz="12" w:space="0" w:color="auto"/>
            </w:tcBorders>
          </w:tcPr>
          <w:p w14:paraId="29AFBCD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.00752</w:t>
            </w:r>
          </w:p>
          <w:p w14:paraId="55EBA1B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.000328</w:t>
            </w:r>
          </w:p>
        </w:tc>
      </w:tr>
    </w:tbl>
    <w:p w14:paraId="0C64EC8A" w14:textId="77777777" w:rsidR="0013493A" w:rsidRDefault="0013493A"/>
    <w:p w14:paraId="16D323FB" w14:textId="77777777" w:rsidR="0013493A" w:rsidRDefault="0013493A"/>
    <w:p w14:paraId="3D18105A" w14:textId="77777777" w:rsidR="0013493A" w:rsidRDefault="0013493A"/>
    <w:p w14:paraId="5F382110" w14:textId="77777777" w:rsidR="0013493A" w:rsidRDefault="0013493A"/>
    <w:p w14:paraId="075950E3" w14:textId="77777777" w:rsidR="0013493A" w:rsidRDefault="008D3FE8">
      <w:pPr>
        <w:widowControl/>
        <w:spacing w:line="360" w:lineRule="exact"/>
        <w:ind w:firstLineChars="200" w:firstLine="420"/>
      </w:pPr>
      <w:r>
        <w:br w:type="page"/>
      </w:r>
    </w:p>
    <w:p w14:paraId="0880C16D" w14:textId="77777777" w:rsidR="0013493A" w:rsidRDefault="008D3FE8">
      <w:pPr>
        <w:widowControl/>
        <w:spacing w:line="360" w:lineRule="exact"/>
        <w:outlineLvl w:val="0"/>
        <w:rPr>
          <w:sz w:val="24"/>
          <w:szCs w:val="28"/>
        </w:rPr>
      </w:pPr>
      <w:bookmarkStart w:id="19" w:name="_Toc31750"/>
      <w:r>
        <w:rPr>
          <w:rFonts w:cs="Times New Roman"/>
          <w:b/>
          <w:bCs/>
          <w:sz w:val="24"/>
          <w:szCs w:val="24"/>
        </w:rPr>
        <w:lastRenderedPageBreak/>
        <w:t>Table S6</w:t>
      </w:r>
      <w:r>
        <w:rPr>
          <w:rFonts w:cs="Times New Roman"/>
          <w:sz w:val="24"/>
          <w:szCs w:val="24"/>
        </w:rPr>
        <w:t xml:space="preserve"> </w:t>
      </w:r>
      <w:r>
        <w:rPr>
          <w:rFonts w:cs="Times New Roman" w:hint="eastAsia"/>
          <w:sz w:val="24"/>
          <w:szCs w:val="24"/>
        </w:rPr>
        <w:t xml:space="preserve">The reaction rate constant of the six pesticides removal by </w:t>
      </w:r>
      <w:r>
        <w:rPr>
          <w:rFonts w:cs="Times New Roman"/>
          <w:sz w:val="24"/>
          <w:szCs w:val="28"/>
        </w:rPr>
        <w:t>Fenton</w:t>
      </w:r>
      <w:r>
        <w:rPr>
          <w:rFonts w:cs="Times New Roman" w:hint="eastAsia"/>
          <w:sz w:val="24"/>
          <w:szCs w:val="24"/>
        </w:rPr>
        <w:t xml:space="preserve"> process at different </w:t>
      </w:r>
      <w:r>
        <w:rPr>
          <w:rFonts w:cs="Times New Roman"/>
          <w:sz w:val="24"/>
          <w:szCs w:val="24"/>
        </w:rPr>
        <w:t>H</w:t>
      </w:r>
      <w:r>
        <w:rPr>
          <w:rFonts w:cs="Times New Roman"/>
          <w:sz w:val="24"/>
          <w:szCs w:val="24"/>
          <w:vertAlign w:val="subscript"/>
        </w:rPr>
        <w:t>2</w:t>
      </w:r>
      <w:r>
        <w:rPr>
          <w:rFonts w:cs="Times New Roman"/>
          <w:sz w:val="24"/>
          <w:szCs w:val="24"/>
        </w:rPr>
        <w:t>O</w:t>
      </w:r>
      <w:r>
        <w:rPr>
          <w:rFonts w:cs="Times New Roman"/>
          <w:sz w:val="24"/>
          <w:szCs w:val="24"/>
          <w:vertAlign w:val="subscript"/>
        </w:rPr>
        <w:t>2</w:t>
      </w:r>
      <w:r>
        <w:rPr>
          <w:rFonts w:cs="Times New Roman"/>
          <w:sz w:val="24"/>
          <w:szCs w:val="24"/>
        </w:rPr>
        <w:t xml:space="preserve"> concentration.</w:t>
      </w:r>
      <w:bookmarkEnd w:id="19"/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379"/>
        <w:gridCol w:w="1385"/>
        <w:gridCol w:w="1385"/>
        <w:gridCol w:w="1386"/>
        <w:gridCol w:w="1385"/>
        <w:gridCol w:w="1386"/>
      </w:tblGrid>
      <w:tr w:rsidR="0013493A" w14:paraId="159929AB" w14:textId="77777777">
        <w:trPr>
          <w:jc w:val="center"/>
        </w:trPr>
        <w:tc>
          <w:tcPr>
            <w:tcW w:w="1379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4E89257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Pesticides</w:t>
            </w:r>
          </w:p>
        </w:tc>
        <w:tc>
          <w:tcPr>
            <w:tcW w:w="6927" w:type="dxa"/>
            <w:gridSpan w:val="5"/>
            <w:tcBorders>
              <w:top w:val="single" w:sz="12" w:space="0" w:color="auto"/>
              <w:bottom w:val="single" w:sz="4" w:space="0" w:color="auto"/>
            </w:tcBorders>
          </w:tcPr>
          <w:p w14:paraId="7E6F799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H</w:t>
            </w:r>
            <w:r>
              <w:rPr>
                <w:rFonts w:cs="Times New Roman"/>
                <w:szCs w:val="21"/>
                <w:vertAlign w:val="subscript"/>
              </w:rPr>
              <w:t>2</w:t>
            </w:r>
            <w:r>
              <w:rPr>
                <w:rFonts w:cs="Times New Roman"/>
                <w:szCs w:val="21"/>
              </w:rPr>
              <w:t>O</w:t>
            </w:r>
            <w:r>
              <w:rPr>
                <w:rFonts w:cs="Times New Roman"/>
                <w:szCs w:val="21"/>
                <w:vertAlign w:val="subscript"/>
              </w:rPr>
              <w:t>2</w:t>
            </w:r>
            <w:r>
              <w:rPr>
                <w:rFonts w:cs="Times New Roman"/>
                <w:szCs w:val="21"/>
              </w:rPr>
              <w:t xml:space="preserve"> concentration </w:t>
            </w:r>
            <w:r>
              <w:rPr>
                <w:rFonts w:cs="Times New Roman" w:hint="eastAsia"/>
                <w:szCs w:val="21"/>
              </w:rPr>
              <w:t>(</w:t>
            </w:r>
            <w:r>
              <w:rPr>
                <w:rFonts w:cs="Times New Roman"/>
                <w:szCs w:val="21"/>
              </w:rPr>
              <w:t>mg/L)</w:t>
            </w:r>
          </w:p>
        </w:tc>
      </w:tr>
      <w:tr w:rsidR="0013493A" w14:paraId="3DF8904E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379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2FE0506D" w14:textId="77777777" w:rsidR="0013493A" w:rsidRDefault="0013493A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B7A2E2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487B3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CAC7F1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3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09399F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4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985D2E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5</w:t>
            </w:r>
          </w:p>
        </w:tc>
      </w:tr>
      <w:tr w:rsidR="0013493A" w14:paraId="7981CEBB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379" w:type="dxa"/>
            <w:tcBorders>
              <w:top w:val="single" w:sz="4" w:space="0" w:color="auto"/>
            </w:tcBorders>
            <w:vAlign w:val="center"/>
          </w:tcPr>
          <w:p w14:paraId="03C4D68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Cyromazine</w:t>
            </w:r>
            <w:proofErr w:type="spellEnd"/>
          </w:p>
        </w:tc>
        <w:tc>
          <w:tcPr>
            <w:tcW w:w="1385" w:type="dxa"/>
            <w:tcBorders>
              <w:top w:val="single" w:sz="4" w:space="0" w:color="auto"/>
            </w:tcBorders>
          </w:tcPr>
          <w:p w14:paraId="3165E85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.0035</w:t>
            </w:r>
          </w:p>
          <w:p w14:paraId="2D8FCE9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.00114</w:t>
            </w:r>
          </w:p>
        </w:tc>
        <w:tc>
          <w:tcPr>
            <w:tcW w:w="1385" w:type="dxa"/>
            <w:tcBorders>
              <w:top w:val="single" w:sz="4" w:space="0" w:color="auto"/>
            </w:tcBorders>
          </w:tcPr>
          <w:p w14:paraId="00F44C8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.01109</w:t>
            </w:r>
          </w:p>
          <w:p w14:paraId="37294F5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.00152</w:t>
            </w:r>
          </w:p>
        </w:tc>
        <w:tc>
          <w:tcPr>
            <w:tcW w:w="1386" w:type="dxa"/>
            <w:tcBorders>
              <w:top w:val="single" w:sz="4" w:space="0" w:color="auto"/>
            </w:tcBorders>
          </w:tcPr>
          <w:p w14:paraId="46D62E4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.02398</w:t>
            </w:r>
          </w:p>
          <w:p w14:paraId="21B92A8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.00318</w:t>
            </w:r>
          </w:p>
        </w:tc>
        <w:tc>
          <w:tcPr>
            <w:tcW w:w="1385" w:type="dxa"/>
            <w:tcBorders>
              <w:top w:val="single" w:sz="4" w:space="0" w:color="auto"/>
            </w:tcBorders>
          </w:tcPr>
          <w:p w14:paraId="57A1A91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0.02897</w:t>
            </w:r>
          </w:p>
          <w:p w14:paraId="6FE03FE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0.00145</w:t>
            </w:r>
            <w:r>
              <w:rPr>
                <w:rFonts w:cs="Times New Roman" w:hint="eastAsia"/>
                <w:szCs w:val="21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auto"/>
            </w:tcBorders>
          </w:tcPr>
          <w:p w14:paraId="0900606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.03503</w:t>
            </w:r>
          </w:p>
          <w:p w14:paraId="6E7E2C9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.00249</w:t>
            </w:r>
          </w:p>
        </w:tc>
      </w:tr>
      <w:tr w:rsidR="0013493A" w14:paraId="3955C58C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379" w:type="dxa"/>
            <w:vAlign w:val="center"/>
          </w:tcPr>
          <w:p w14:paraId="03E4E48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Dinotefuran</w:t>
            </w:r>
          </w:p>
        </w:tc>
        <w:tc>
          <w:tcPr>
            <w:tcW w:w="1385" w:type="dxa"/>
          </w:tcPr>
          <w:p w14:paraId="7F1FEDF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.03334</w:t>
            </w:r>
          </w:p>
          <w:p w14:paraId="06F96EF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.00323</w:t>
            </w:r>
          </w:p>
        </w:tc>
        <w:tc>
          <w:tcPr>
            <w:tcW w:w="1385" w:type="dxa"/>
          </w:tcPr>
          <w:p w14:paraId="2A23610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.09813</w:t>
            </w:r>
          </w:p>
          <w:p w14:paraId="2A4E658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.00602</w:t>
            </w:r>
          </w:p>
        </w:tc>
        <w:tc>
          <w:tcPr>
            <w:tcW w:w="1386" w:type="dxa"/>
          </w:tcPr>
          <w:p w14:paraId="1C9A661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.30684</w:t>
            </w:r>
          </w:p>
          <w:p w14:paraId="6A4AEC4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.01733</w:t>
            </w:r>
          </w:p>
        </w:tc>
        <w:tc>
          <w:tcPr>
            <w:tcW w:w="1385" w:type="dxa"/>
          </w:tcPr>
          <w:p w14:paraId="57571F8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.32534</w:t>
            </w:r>
          </w:p>
          <w:p w14:paraId="44627A8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.02614</w:t>
            </w:r>
          </w:p>
        </w:tc>
        <w:tc>
          <w:tcPr>
            <w:tcW w:w="1386" w:type="dxa"/>
          </w:tcPr>
          <w:p w14:paraId="1103751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.34721</w:t>
            </w:r>
          </w:p>
          <w:p w14:paraId="4CB0E53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.0303</w:t>
            </w:r>
          </w:p>
        </w:tc>
      </w:tr>
      <w:tr w:rsidR="0013493A" w14:paraId="2ACF21E1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379" w:type="dxa"/>
            <w:vAlign w:val="center"/>
          </w:tcPr>
          <w:p w14:paraId="2A88548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Chloridazon</w:t>
            </w:r>
            <w:proofErr w:type="spellEnd"/>
          </w:p>
        </w:tc>
        <w:tc>
          <w:tcPr>
            <w:tcW w:w="1385" w:type="dxa"/>
          </w:tcPr>
          <w:p w14:paraId="4B20135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.03572</w:t>
            </w:r>
          </w:p>
          <w:p w14:paraId="2891D47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.00163</w:t>
            </w:r>
          </w:p>
        </w:tc>
        <w:tc>
          <w:tcPr>
            <w:tcW w:w="1385" w:type="dxa"/>
          </w:tcPr>
          <w:p w14:paraId="7D9051A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.11983</w:t>
            </w:r>
          </w:p>
          <w:p w14:paraId="2499B35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.0162</w:t>
            </w:r>
          </w:p>
        </w:tc>
        <w:tc>
          <w:tcPr>
            <w:tcW w:w="1386" w:type="dxa"/>
          </w:tcPr>
          <w:p w14:paraId="3781B64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.37026</w:t>
            </w:r>
          </w:p>
          <w:p w14:paraId="063B431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.02754</w:t>
            </w:r>
          </w:p>
        </w:tc>
        <w:tc>
          <w:tcPr>
            <w:tcW w:w="1385" w:type="dxa"/>
          </w:tcPr>
          <w:p w14:paraId="2A89E67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.41155</w:t>
            </w:r>
          </w:p>
          <w:p w14:paraId="075BD2B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.0301</w:t>
            </w:r>
          </w:p>
        </w:tc>
        <w:tc>
          <w:tcPr>
            <w:tcW w:w="1386" w:type="dxa"/>
          </w:tcPr>
          <w:p w14:paraId="68AF0AF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.42329</w:t>
            </w:r>
          </w:p>
          <w:p w14:paraId="1E43D1A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.0292</w:t>
            </w:r>
          </w:p>
        </w:tc>
      </w:tr>
      <w:tr w:rsidR="0013493A" w14:paraId="78BE2F49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379" w:type="dxa"/>
            <w:vAlign w:val="center"/>
          </w:tcPr>
          <w:p w14:paraId="6753744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Atrazine</w:t>
            </w:r>
          </w:p>
        </w:tc>
        <w:tc>
          <w:tcPr>
            <w:tcW w:w="1385" w:type="dxa"/>
          </w:tcPr>
          <w:p w14:paraId="07A0A2D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.02771</w:t>
            </w:r>
          </w:p>
          <w:p w14:paraId="3893937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.0008716</w:t>
            </w:r>
          </w:p>
        </w:tc>
        <w:tc>
          <w:tcPr>
            <w:tcW w:w="1385" w:type="dxa"/>
          </w:tcPr>
          <w:p w14:paraId="108CAD5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.04875</w:t>
            </w:r>
          </w:p>
          <w:p w14:paraId="7FE1F70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.00528</w:t>
            </w:r>
          </w:p>
        </w:tc>
        <w:tc>
          <w:tcPr>
            <w:tcW w:w="1386" w:type="dxa"/>
          </w:tcPr>
          <w:p w14:paraId="1ACDE7D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.17982</w:t>
            </w:r>
          </w:p>
          <w:p w14:paraId="6844BE8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.01169</w:t>
            </w:r>
          </w:p>
        </w:tc>
        <w:tc>
          <w:tcPr>
            <w:tcW w:w="1385" w:type="dxa"/>
          </w:tcPr>
          <w:p w14:paraId="304F536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.22975</w:t>
            </w:r>
          </w:p>
          <w:p w14:paraId="6E3FA65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.00966</w:t>
            </w:r>
          </w:p>
        </w:tc>
        <w:tc>
          <w:tcPr>
            <w:tcW w:w="1386" w:type="dxa"/>
          </w:tcPr>
          <w:p w14:paraId="1ADDC84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.23843</w:t>
            </w:r>
          </w:p>
          <w:p w14:paraId="49590FC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.01369</w:t>
            </w:r>
          </w:p>
        </w:tc>
      </w:tr>
      <w:tr w:rsidR="0013493A" w14:paraId="0F3E487E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379" w:type="dxa"/>
            <w:vAlign w:val="center"/>
          </w:tcPr>
          <w:p w14:paraId="3328EAF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Diuron</w:t>
            </w:r>
          </w:p>
        </w:tc>
        <w:tc>
          <w:tcPr>
            <w:tcW w:w="1385" w:type="dxa"/>
          </w:tcPr>
          <w:p w14:paraId="43CC0CA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.01071</w:t>
            </w:r>
          </w:p>
          <w:p w14:paraId="060D6E1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.00149</w:t>
            </w:r>
          </w:p>
        </w:tc>
        <w:tc>
          <w:tcPr>
            <w:tcW w:w="1385" w:type="dxa"/>
          </w:tcPr>
          <w:p w14:paraId="4C44DD3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.13069</w:t>
            </w:r>
          </w:p>
          <w:p w14:paraId="08E6782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.02051</w:t>
            </w:r>
          </w:p>
        </w:tc>
        <w:tc>
          <w:tcPr>
            <w:tcW w:w="1386" w:type="dxa"/>
          </w:tcPr>
          <w:p w14:paraId="0C9CDB8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.31461</w:t>
            </w:r>
          </w:p>
          <w:p w14:paraId="789E453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.0166</w:t>
            </w:r>
          </w:p>
        </w:tc>
        <w:tc>
          <w:tcPr>
            <w:tcW w:w="1385" w:type="dxa"/>
          </w:tcPr>
          <w:p w14:paraId="6AD36A1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.34589</w:t>
            </w:r>
          </w:p>
          <w:p w14:paraId="4B9AA77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.01325</w:t>
            </w:r>
          </w:p>
        </w:tc>
        <w:tc>
          <w:tcPr>
            <w:tcW w:w="1386" w:type="dxa"/>
          </w:tcPr>
          <w:p w14:paraId="07182ED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.38259</w:t>
            </w:r>
          </w:p>
          <w:p w14:paraId="45CAC6E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.01134</w:t>
            </w:r>
          </w:p>
        </w:tc>
      </w:tr>
      <w:tr w:rsidR="0013493A" w14:paraId="6F9F60B7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379" w:type="dxa"/>
            <w:tcBorders>
              <w:bottom w:val="single" w:sz="12" w:space="0" w:color="auto"/>
            </w:tcBorders>
            <w:vAlign w:val="center"/>
          </w:tcPr>
          <w:p w14:paraId="636FCDC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Tebuconazole</w:t>
            </w:r>
          </w:p>
        </w:tc>
        <w:tc>
          <w:tcPr>
            <w:tcW w:w="1385" w:type="dxa"/>
            <w:tcBorders>
              <w:bottom w:val="single" w:sz="12" w:space="0" w:color="auto"/>
            </w:tcBorders>
          </w:tcPr>
          <w:p w14:paraId="5337555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.00281</w:t>
            </w:r>
          </w:p>
          <w:p w14:paraId="0CD1CDF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.00136</w:t>
            </w:r>
          </w:p>
        </w:tc>
        <w:tc>
          <w:tcPr>
            <w:tcW w:w="1385" w:type="dxa"/>
            <w:tcBorders>
              <w:bottom w:val="single" w:sz="12" w:space="0" w:color="auto"/>
            </w:tcBorders>
          </w:tcPr>
          <w:p w14:paraId="67D72AA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.09973</w:t>
            </w:r>
          </w:p>
          <w:p w14:paraId="448C7C7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.00793</w:t>
            </w:r>
          </w:p>
        </w:tc>
        <w:tc>
          <w:tcPr>
            <w:tcW w:w="1386" w:type="dxa"/>
            <w:tcBorders>
              <w:bottom w:val="single" w:sz="12" w:space="0" w:color="auto"/>
            </w:tcBorders>
          </w:tcPr>
          <w:p w14:paraId="5C90EB9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.17491</w:t>
            </w:r>
          </w:p>
          <w:p w14:paraId="3EAA65A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.0151</w:t>
            </w:r>
          </w:p>
        </w:tc>
        <w:tc>
          <w:tcPr>
            <w:tcW w:w="1385" w:type="dxa"/>
            <w:tcBorders>
              <w:bottom w:val="single" w:sz="12" w:space="0" w:color="auto"/>
            </w:tcBorders>
          </w:tcPr>
          <w:p w14:paraId="2A09BBA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.20067</w:t>
            </w:r>
          </w:p>
          <w:p w14:paraId="52712AF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.02047</w:t>
            </w:r>
          </w:p>
        </w:tc>
        <w:tc>
          <w:tcPr>
            <w:tcW w:w="1386" w:type="dxa"/>
            <w:tcBorders>
              <w:bottom w:val="single" w:sz="12" w:space="0" w:color="auto"/>
            </w:tcBorders>
          </w:tcPr>
          <w:p w14:paraId="5A8B41F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.23456</w:t>
            </w:r>
          </w:p>
          <w:p w14:paraId="2B6F807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.01349</w:t>
            </w:r>
          </w:p>
        </w:tc>
      </w:tr>
    </w:tbl>
    <w:p w14:paraId="504E3B60" w14:textId="77777777" w:rsidR="0013493A" w:rsidRDefault="0013493A"/>
    <w:p w14:paraId="6448A51E" w14:textId="77777777" w:rsidR="0013493A" w:rsidRDefault="0013493A"/>
    <w:p w14:paraId="51F36888" w14:textId="77777777" w:rsidR="0013493A" w:rsidRDefault="0013493A"/>
    <w:p w14:paraId="01FE142F" w14:textId="77777777" w:rsidR="0013493A" w:rsidRDefault="0013493A"/>
    <w:p w14:paraId="0B58FC56" w14:textId="77777777" w:rsidR="0013493A" w:rsidRDefault="0013493A"/>
    <w:p w14:paraId="6FD517A1" w14:textId="77777777" w:rsidR="0013493A" w:rsidRDefault="0013493A"/>
    <w:p w14:paraId="5CF868A6" w14:textId="77777777" w:rsidR="0013493A" w:rsidRDefault="0013493A"/>
    <w:p w14:paraId="40D38BE2" w14:textId="77777777" w:rsidR="0013493A" w:rsidRDefault="008D3FE8">
      <w:pPr>
        <w:widowControl/>
        <w:spacing w:line="360" w:lineRule="exact"/>
        <w:ind w:firstLineChars="200" w:firstLine="420"/>
        <w:rPr>
          <w:rFonts w:cs="Times New Roman"/>
          <w:szCs w:val="21"/>
        </w:rPr>
      </w:pPr>
      <w:r>
        <w:rPr>
          <w:rFonts w:cs="Times New Roman"/>
          <w:szCs w:val="21"/>
        </w:rPr>
        <w:br w:type="page"/>
      </w:r>
    </w:p>
    <w:p w14:paraId="0EAA464E" w14:textId="77777777" w:rsidR="0013493A" w:rsidRDefault="008D3FE8">
      <w:pPr>
        <w:widowControl/>
        <w:spacing w:line="360" w:lineRule="exact"/>
        <w:outlineLvl w:val="0"/>
        <w:rPr>
          <w:sz w:val="24"/>
          <w:szCs w:val="28"/>
        </w:rPr>
      </w:pPr>
      <w:bookmarkStart w:id="20" w:name="_Toc19733"/>
      <w:r>
        <w:rPr>
          <w:rFonts w:cs="Times New Roman"/>
          <w:b/>
          <w:bCs/>
          <w:sz w:val="24"/>
          <w:szCs w:val="24"/>
        </w:rPr>
        <w:lastRenderedPageBreak/>
        <w:t>Table S7</w:t>
      </w:r>
      <w:r>
        <w:rPr>
          <w:rFonts w:cs="Times New Roman"/>
          <w:sz w:val="24"/>
          <w:szCs w:val="24"/>
        </w:rPr>
        <w:t xml:space="preserve"> </w:t>
      </w:r>
      <w:r>
        <w:rPr>
          <w:rFonts w:cs="Times New Roman" w:hint="eastAsia"/>
          <w:sz w:val="24"/>
          <w:szCs w:val="24"/>
        </w:rPr>
        <w:t xml:space="preserve">The reaction rate constant of the six pesticides removal by </w:t>
      </w:r>
      <w:r>
        <w:rPr>
          <w:rFonts w:cs="Times New Roman"/>
          <w:sz w:val="24"/>
          <w:szCs w:val="28"/>
        </w:rPr>
        <w:t>Fenton</w:t>
      </w:r>
      <w:r>
        <w:rPr>
          <w:rFonts w:cs="Times New Roman" w:hint="eastAsia"/>
          <w:sz w:val="24"/>
          <w:szCs w:val="24"/>
        </w:rPr>
        <w:t xml:space="preserve"> process at different </w:t>
      </w:r>
      <w:r>
        <w:rPr>
          <w:rFonts w:cs="Times New Roman"/>
          <w:sz w:val="24"/>
          <w:szCs w:val="24"/>
        </w:rPr>
        <w:t>pH</w:t>
      </w:r>
      <w:r>
        <w:rPr>
          <w:rFonts w:cs="Times New Roman" w:hint="eastAsia"/>
          <w:sz w:val="24"/>
          <w:szCs w:val="24"/>
        </w:rPr>
        <w:t xml:space="preserve"> conditions</w:t>
      </w:r>
      <w:r>
        <w:rPr>
          <w:rFonts w:cs="Times New Roman"/>
          <w:sz w:val="24"/>
          <w:szCs w:val="24"/>
        </w:rPr>
        <w:t>.</w:t>
      </w:r>
      <w:bookmarkEnd w:id="20"/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496"/>
        <w:gridCol w:w="1385"/>
        <w:gridCol w:w="1385"/>
        <w:gridCol w:w="1386"/>
        <w:gridCol w:w="1385"/>
        <w:gridCol w:w="1187"/>
      </w:tblGrid>
      <w:tr w:rsidR="0013493A" w14:paraId="532BCFE0" w14:textId="77777777">
        <w:trPr>
          <w:jc w:val="center"/>
        </w:trPr>
        <w:tc>
          <w:tcPr>
            <w:tcW w:w="1496" w:type="dxa"/>
            <w:vMerge w:val="restart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3557D2B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Pesticides</w:t>
            </w:r>
          </w:p>
        </w:tc>
        <w:tc>
          <w:tcPr>
            <w:tcW w:w="6728" w:type="dxa"/>
            <w:gridSpan w:val="5"/>
            <w:tcBorders>
              <w:top w:val="single" w:sz="12" w:space="0" w:color="auto"/>
              <w:bottom w:val="single" w:sz="4" w:space="0" w:color="auto"/>
            </w:tcBorders>
          </w:tcPr>
          <w:p w14:paraId="053B68B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pH</w:t>
            </w:r>
          </w:p>
        </w:tc>
      </w:tr>
      <w:tr w:rsidR="0013493A" w14:paraId="43697D59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trHeight w:val="90"/>
          <w:jc w:val="center"/>
        </w:trPr>
        <w:tc>
          <w:tcPr>
            <w:tcW w:w="1496" w:type="dxa"/>
            <w:vMerge/>
            <w:tcBorders>
              <w:top w:val="single" w:sz="4" w:space="0" w:color="auto"/>
              <w:bottom w:val="single" w:sz="4" w:space="0" w:color="auto"/>
            </w:tcBorders>
          </w:tcPr>
          <w:p w14:paraId="52D29718" w14:textId="77777777" w:rsidR="0013493A" w:rsidRDefault="0013493A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3FB61E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DE9157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3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E8879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4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A56E4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5</w:t>
            </w:r>
          </w:p>
        </w:tc>
        <w:tc>
          <w:tcPr>
            <w:tcW w:w="118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584D19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6</w:t>
            </w:r>
          </w:p>
        </w:tc>
      </w:tr>
      <w:tr w:rsidR="0013493A" w14:paraId="4D87A367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496" w:type="dxa"/>
            <w:tcBorders>
              <w:top w:val="single" w:sz="4" w:space="0" w:color="auto"/>
            </w:tcBorders>
            <w:vAlign w:val="center"/>
          </w:tcPr>
          <w:p w14:paraId="40FAA3F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Cyromazine</w:t>
            </w:r>
            <w:proofErr w:type="spellEnd"/>
          </w:p>
        </w:tc>
        <w:tc>
          <w:tcPr>
            <w:tcW w:w="1385" w:type="dxa"/>
            <w:tcBorders>
              <w:top w:val="single" w:sz="4" w:space="0" w:color="auto"/>
            </w:tcBorders>
          </w:tcPr>
          <w:p w14:paraId="6A70EC0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.01129</w:t>
            </w:r>
          </w:p>
          <w:p w14:paraId="091BDCA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.0008803</w:t>
            </w:r>
          </w:p>
        </w:tc>
        <w:tc>
          <w:tcPr>
            <w:tcW w:w="1385" w:type="dxa"/>
            <w:tcBorders>
              <w:top w:val="single" w:sz="4" w:space="0" w:color="auto"/>
            </w:tcBorders>
          </w:tcPr>
          <w:p w14:paraId="0CEDB6A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.01305</w:t>
            </w:r>
          </w:p>
          <w:p w14:paraId="168534C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.0005556</w:t>
            </w:r>
          </w:p>
        </w:tc>
        <w:tc>
          <w:tcPr>
            <w:tcW w:w="1386" w:type="dxa"/>
            <w:tcBorders>
              <w:top w:val="single" w:sz="4" w:space="0" w:color="auto"/>
            </w:tcBorders>
          </w:tcPr>
          <w:p w14:paraId="0F45B54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.01045</w:t>
            </w:r>
          </w:p>
          <w:p w14:paraId="0047D3C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.00108</w:t>
            </w:r>
          </w:p>
        </w:tc>
        <w:tc>
          <w:tcPr>
            <w:tcW w:w="1385" w:type="dxa"/>
            <w:tcBorders>
              <w:top w:val="single" w:sz="4" w:space="0" w:color="auto"/>
            </w:tcBorders>
          </w:tcPr>
          <w:p w14:paraId="5E9496F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0.00908</w:t>
            </w:r>
          </w:p>
          <w:p w14:paraId="056F7BF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0.00152</w:t>
            </w:r>
            <w:r>
              <w:rPr>
                <w:rFonts w:cs="Times New Roman" w:hint="eastAsia"/>
                <w:szCs w:val="21"/>
              </w:rPr>
              <w:t xml:space="preserve"> </w:t>
            </w:r>
          </w:p>
        </w:tc>
        <w:tc>
          <w:tcPr>
            <w:tcW w:w="1187" w:type="dxa"/>
            <w:tcBorders>
              <w:top w:val="single" w:sz="4" w:space="0" w:color="auto"/>
            </w:tcBorders>
          </w:tcPr>
          <w:p w14:paraId="20F4520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.00718</w:t>
            </w:r>
          </w:p>
          <w:p w14:paraId="57FAD9F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.0003865</w:t>
            </w:r>
          </w:p>
        </w:tc>
      </w:tr>
      <w:tr w:rsidR="0013493A" w14:paraId="1878B214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496" w:type="dxa"/>
            <w:vAlign w:val="center"/>
          </w:tcPr>
          <w:p w14:paraId="679490B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Dinotefuran</w:t>
            </w:r>
          </w:p>
        </w:tc>
        <w:tc>
          <w:tcPr>
            <w:tcW w:w="1385" w:type="dxa"/>
          </w:tcPr>
          <w:p w14:paraId="4981993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.09152</w:t>
            </w:r>
          </w:p>
          <w:p w14:paraId="0BDEFAA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.00431</w:t>
            </w:r>
          </w:p>
        </w:tc>
        <w:tc>
          <w:tcPr>
            <w:tcW w:w="1385" w:type="dxa"/>
          </w:tcPr>
          <w:p w14:paraId="0442398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.09813</w:t>
            </w:r>
          </w:p>
          <w:p w14:paraId="7BA4A7C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.00616</w:t>
            </w:r>
          </w:p>
        </w:tc>
        <w:tc>
          <w:tcPr>
            <w:tcW w:w="1386" w:type="dxa"/>
          </w:tcPr>
          <w:p w14:paraId="76C4A98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.06855</w:t>
            </w:r>
          </w:p>
          <w:p w14:paraId="71A850D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.00745</w:t>
            </w:r>
          </w:p>
        </w:tc>
        <w:tc>
          <w:tcPr>
            <w:tcW w:w="1385" w:type="dxa"/>
          </w:tcPr>
          <w:p w14:paraId="61316BB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.04431</w:t>
            </w:r>
          </w:p>
          <w:p w14:paraId="3FFE4D2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.00143</w:t>
            </w:r>
          </w:p>
        </w:tc>
        <w:tc>
          <w:tcPr>
            <w:tcW w:w="1187" w:type="dxa"/>
          </w:tcPr>
          <w:p w14:paraId="19E3C7A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.0344</w:t>
            </w:r>
          </w:p>
          <w:p w14:paraId="526F721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.00308</w:t>
            </w:r>
          </w:p>
        </w:tc>
      </w:tr>
      <w:tr w:rsidR="0013493A" w14:paraId="2BDB6BE4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496" w:type="dxa"/>
            <w:vAlign w:val="center"/>
          </w:tcPr>
          <w:p w14:paraId="695454F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Chloridazon</w:t>
            </w:r>
            <w:proofErr w:type="spellEnd"/>
          </w:p>
        </w:tc>
        <w:tc>
          <w:tcPr>
            <w:tcW w:w="1385" w:type="dxa"/>
          </w:tcPr>
          <w:p w14:paraId="634BC42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.11983</w:t>
            </w:r>
          </w:p>
          <w:p w14:paraId="6CB09F6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.0162</w:t>
            </w:r>
          </w:p>
        </w:tc>
        <w:tc>
          <w:tcPr>
            <w:tcW w:w="1385" w:type="dxa"/>
          </w:tcPr>
          <w:p w14:paraId="4EE0E63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.17583</w:t>
            </w:r>
          </w:p>
          <w:p w14:paraId="24ECF97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.02489</w:t>
            </w:r>
          </w:p>
        </w:tc>
        <w:tc>
          <w:tcPr>
            <w:tcW w:w="1386" w:type="dxa"/>
          </w:tcPr>
          <w:p w14:paraId="322A2AA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.07641</w:t>
            </w:r>
          </w:p>
          <w:p w14:paraId="16B266B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.0022</w:t>
            </w:r>
          </w:p>
        </w:tc>
        <w:tc>
          <w:tcPr>
            <w:tcW w:w="1385" w:type="dxa"/>
          </w:tcPr>
          <w:p w14:paraId="551C2AF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.06303</w:t>
            </w:r>
          </w:p>
          <w:p w14:paraId="34AA0CF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.00164</w:t>
            </w:r>
          </w:p>
        </w:tc>
        <w:tc>
          <w:tcPr>
            <w:tcW w:w="1187" w:type="dxa"/>
          </w:tcPr>
          <w:p w14:paraId="7ABF5C0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.0222</w:t>
            </w:r>
          </w:p>
          <w:p w14:paraId="1A39862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.00165</w:t>
            </w:r>
          </w:p>
        </w:tc>
      </w:tr>
      <w:tr w:rsidR="0013493A" w14:paraId="5450D890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496" w:type="dxa"/>
            <w:vAlign w:val="center"/>
          </w:tcPr>
          <w:p w14:paraId="1BC6E3B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Atrazine</w:t>
            </w:r>
          </w:p>
        </w:tc>
        <w:tc>
          <w:tcPr>
            <w:tcW w:w="1385" w:type="dxa"/>
          </w:tcPr>
          <w:p w14:paraId="381BC8A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.04875</w:t>
            </w:r>
          </w:p>
          <w:p w14:paraId="1CEDF70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.00528</w:t>
            </w:r>
          </w:p>
        </w:tc>
        <w:tc>
          <w:tcPr>
            <w:tcW w:w="1385" w:type="dxa"/>
          </w:tcPr>
          <w:p w14:paraId="702A962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.06</w:t>
            </w:r>
          </w:p>
          <w:p w14:paraId="2CCED1A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.00375</w:t>
            </w:r>
          </w:p>
        </w:tc>
        <w:tc>
          <w:tcPr>
            <w:tcW w:w="1386" w:type="dxa"/>
          </w:tcPr>
          <w:p w14:paraId="154E913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.03285</w:t>
            </w:r>
          </w:p>
          <w:p w14:paraId="0225F41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.00153</w:t>
            </w:r>
          </w:p>
        </w:tc>
        <w:tc>
          <w:tcPr>
            <w:tcW w:w="1385" w:type="dxa"/>
          </w:tcPr>
          <w:p w14:paraId="05124C5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.02543</w:t>
            </w:r>
          </w:p>
          <w:p w14:paraId="2A0820C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.00204</w:t>
            </w:r>
          </w:p>
        </w:tc>
        <w:tc>
          <w:tcPr>
            <w:tcW w:w="1187" w:type="dxa"/>
          </w:tcPr>
          <w:p w14:paraId="14DDEAA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.01001</w:t>
            </w:r>
          </w:p>
          <w:p w14:paraId="207F724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.000665</w:t>
            </w:r>
          </w:p>
        </w:tc>
      </w:tr>
      <w:tr w:rsidR="0013493A" w14:paraId="2ADBD554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496" w:type="dxa"/>
            <w:vAlign w:val="center"/>
          </w:tcPr>
          <w:p w14:paraId="3C90F3A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Diuron</w:t>
            </w:r>
          </w:p>
        </w:tc>
        <w:tc>
          <w:tcPr>
            <w:tcW w:w="1385" w:type="dxa"/>
          </w:tcPr>
          <w:p w14:paraId="1FE1107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.13069</w:t>
            </w:r>
          </w:p>
          <w:p w14:paraId="184145D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.02051</w:t>
            </w:r>
          </w:p>
        </w:tc>
        <w:tc>
          <w:tcPr>
            <w:tcW w:w="1385" w:type="dxa"/>
          </w:tcPr>
          <w:p w14:paraId="1B208A0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.17023</w:t>
            </w:r>
          </w:p>
          <w:p w14:paraId="4A5B978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.00794</w:t>
            </w:r>
          </w:p>
        </w:tc>
        <w:tc>
          <w:tcPr>
            <w:tcW w:w="1386" w:type="dxa"/>
          </w:tcPr>
          <w:p w14:paraId="36D16C0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.07775</w:t>
            </w:r>
          </w:p>
          <w:p w14:paraId="1B2A8C7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.00479</w:t>
            </w:r>
          </w:p>
        </w:tc>
        <w:tc>
          <w:tcPr>
            <w:tcW w:w="1385" w:type="dxa"/>
          </w:tcPr>
          <w:p w14:paraId="4A5C242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.07186</w:t>
            </w:r>
          </w:p>
          <w:p w14:paraId="4BE39AF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.00338</w:t>
            </w:r>
          </w:p>
        </w:tc>
        <w:tc>
          <w:tcPr>
            <w:tcW w:w="1187" w:type="dxa"/>
          </w:tcPr>
          <w:p w14:paraId="75BE16A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.0225</w:t>
            </w:r>
          </w:p>
          <w:p w14:paraId="1877113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.0006725</w:t>
            </w:r>
          </w:p>
        </w:tc>
      </w:tr>
      <w:tr w:rsidR="0013493A" w14:paraId="7F265D03" w14:textId="77777777">
        <w:tblPrEx>
          <w:tblBorders>
            <w:top w:val="none" w:sz="0" w:space="0" w:color="auto"/>
            <w:bottom w:val="single" w:sz="4" w:space="0" w:color="auto"/>
          </w:tblBorders>
        </w:tblPrEx>
        <w:trPr>
          <w:jc w:val="center"/>
        </w:trPr>
        <w:tc>
          <w:tcPr>
            <w:tcW w:w="1496" w:type="dxa"/>
            <w:tcBorders>
              <w:bottom w:val="single" w:sz="12" w:space="0" w:color="auto"/>
            </w:tcBorders>
            <w:vAlign w:val="center"/>
          </w:tcPr>
          <w:p w14:paraId="4E93BE6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Tebuconazole</w:t>
            </w:r>
          </w:p>
        </w:tc>
        <w:tc>
          <w:tcPr>
            <w:tcW w:w="1385" w:type="dxa"/>
            <w:tcBorders>
              <w:bottom w:val="single" w:sz="12" w:space="0" w:color="auto"/>
            </w:tcBorders>
          </w:tcPr>
          <w:p w14:paraId="14FC227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.07794</w:t>
            </w:r>
          </w:p>
          <w:p w14:paraId="27C275F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.00412</w:t>
            </w:r>
          </w:p>
        </w:tc>
        <w:tc>
          <w:tcPr>
            <w:tcW w:w="1385" w:type="dxa"/>
            <w:tcBorders>
              <w:bottom w:val="single" w:sz="12" w:space="0" w:color="auto"/>
            </w:tcBorders>
          </w:tcPr>
          <w:p w14:paraId="6A35271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.09974</w:t>
            </w:r>
          </w:p>
          <w:p w14:paraId="1428FEA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.00772</w:t>
            </w:r>
          </w:p>
        </w:tc>
        <w:tc>
          <w:tcPr>
            <w:tcW w:w="1386" w:type="dxa"/>
            <w:tcBorders>
              <w:bottom w:val="single" w:sz="12" w:space="0" w:color="auto"/>
            </w:tcBorders>
          </w:tcPr>
          <w:p w14:paraId="03BD7AE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.05871</w:t>
            </w:r>
          </w:p>
          <w:p w14:paraId="1721830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.00319</w:t>
            </w:r>
          </w:p>
        </w:tc>
        <w:tc>
          <w:tcPr>
            <w:tcW w:w="1385" w:type="dxa"/>
            <w:tcBorders>
              <w:bottom w:val="single" w:sz="12" w:space="0" w:color="auto"/>
            </w:tcBorders>
          </w:tcPr>
          <w:p w14:paraId="7BAD895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.04484</w:t>
            </w:r>
          </w:p>
          <w:p w14:paraId="4B7A1BC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.00397</w:t>
            </w:r>
          </w:p>
        </w:tc>
        <w:tc>
          <w:tcPr>
            <w:tcW w:w="1187" w:type="dxa"/>
            <w:tcBorders>
              <w:bottom w:val="single" w:sz="12" w:space="0" w:color="auto"/>
            </w:tcBorders>
          </w:tcPr>
          <w:p w14:paraId="268981F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.01441</w:t>
            </w:r>
          </w:p>
          <w:p w14:paraId="044C535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.0009293</w:t>
            </w:r>
          </w:p>
        </w:tc>
      </w:tr>
    </w:tbl>
    <w:p w14:paraId="7DCB3A91" w14:textId="77777777" w:rsidR="0013493A" w:rsidRDefault="0013493A"/>
    <w:p w14:paraId="7892BDE4" w14:textId="77777777" w:rsidR="0013493A" w:rsidRDefault="0013493A"/>
    <w:p w14:paraId="308BBF5A" w14:textId="77777777" w:rsidR="0013493A" w:rsidRDefault="0013493A"/>
    <w:p w14:paraId="7C38AC58" w14:textId="77777777" w:rsidR="0013493A" w:rsidRDefault="0013493A"/>
    <w:p w14:paraId="2538A534" w14:textId="77777777" w:rsidR="0013493A" w:rsidRDefault="008D3FE8">
      <w:pPr>
        <w:widowControl/>
        <w:spacing w:line="360" w:lineRule="exact"/>
        <w:ind w:firstLineChars="200" w:firstLine="420"/>
      </w:pPr>
      <w:r>
        <w:br w:type="page"/>
      </w:r>
    </w:p>
    <w:p w14:paraId="092691D6" w14:textId="77777777" w:rsidR="0013493A" w:rsidRDefault="008D3FE8">
      <w:pPr>
        <w:widowControl/>
        <w:spacing w:line="360" w:lineRule="exact"/>
        <w:outlineLvl w:val="0"/>
        <w:rPr>
          <w:rFonts w:cs="Times New Roman"/>
          <w:sz w:val="24"/>
          <w:szCs w:val="24"/>
        </w:rPr>
      </w:pPr>
      <w:bookmarkStart w:id="21" w:name="_Toc391"/>
      <w:r>
        <w:rPr>
          <w:rFonts w:cs="Times New Roman"/>
          <w:b/>
          <w:bCs/>
          <w:sz w:val="24"/>
          <w:szCs w:val="24"/>
        </w:rPr>
        <w:lastRenderedPageBreak/>
        <w:t>Table S8</w:t>
      </w:r>
      <w:r>
        <w:rPr>
          <w:rFonts w:cs="Times New Roman"/>
          <w:sz w:val="24"/>
          <w:szCs w:val="24"/>
        </w:rPr>
        <w:t xml:space="preserve"> </w:t>
      </w:r>
      <w:r>
        <w:rPr>
          <w:rFonts w:cs="Times New Roman" w:hint="eastAsia"/>
          <w:sz w:val="24"/>
          <w:szCs w:val="24"/>
        </w:rPr>
        <w:t xml:space="preserve">The reaction rate constant of the six pesticides removal by </w:t>
      </w:r>
      <w:r>
        <w:rPr>
          <w:rFonts w:cs="Times New Roman"/>
          <w:sz w:val="24"/>
          <w:szCs w:val="28"/>
        </w:rPr>
        <w:t>UV/PS</w:t>
      </w:r>
      <w:r>
        <w:rPr>
          <w:rFonts w:cs="Times New Roman" w:hint="eastAsia"/>
          <w:sz w:val="24"/>
          <w:szCs w:val="24"/>
        </w:rPr>
        <w:t xml:space="preserve"> process at different </w:t>
      </w:r>
      <w:r>
        <w:rPr>
          <w:rFonts w:cs="Times New Roman"/>
          <w:sz w:val="24"/>
          <w:szCs w:val="24"/>
        </w:rPr>
        <w:t>potassium persulphate concentration.</w:t>
      </w:r>
      <w:bookmarkEnd w:id="21"/>
    </w:p>
    <w:tbl>
      <w:tblPr>
        <w:tblW w:w="0" w:type="auto"/>
        <w:jc w:val="center"/>
        <w:tblBorders>
          <w:top w:val="single" w:sz="12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84"/>
        <w:gridCol w:w="1364"/>
        <w:gridCol w:w="1364"/>
        <w:gridCol w:w="1365"/>
        <w:gridCol w:w="1364"/>
        <w:gridCol w:w="1365"/>
      </w:tblGrid>
      <w:tr w:rsidR="0013493A" w14:paraId="2A88F5B6" w14:textId="77777777">
        <w:trPr>
          <w:jc w:val="center"/>
        </w:trPr>
        <w:tc>
          <w:tcPr>
            <w:tcW w:w="1489" w:type="dxa"/>
            <w:vMerge w:val="restart"/>
            <w:tcBorders>
              <w:tl2br w:val="nil"/>
              <w:tr2bl w:val="nil"/>
            </w:tcBorders>
            <w:vAlign w:val="center"/>
          </w:tcPr>
          <w:p w14:paraId="27B57F5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Pesticides</w:t>
            </w:r>
          </w:p>
        </w:tc>
        <w:tc>
          <w:tcPr>
            <w:tcW w:w="6927" w:type="dxa"/>
            <w:gridSpan w:val="5"/>
            <w:tcBorders>
              <w:bottom w:val="single" w:sz="4" w:space="0" w:color="auto"/>
            </w:tcBorders>
          </w:tcPr>
          <w:p w14:paraId="78E2A96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potassium persulphate concentration (mg/L)</w:t>
            </w:r>
          </w:p>
        </w:tc>
      </w:tr>
      <w:tr w:rsidR="0013493A" w14:paraId="5B31215D" w14:textId="77777777">
        <w:trPr>
          <w:jc w:val="center"/>
        </w:trPr>
        <w:tc>
          <w:tcPr>
            <w:tcW w:w="1489" w:type="dxa"/>
            <w:vMerge/>
            <w:tcBorders>
              <w:bottom w:val="single" w:sz="4" w:space="0" w:color="auto"/>
              <w:tl2br w:val="nil"/>
              <w:tr2bl w:val="nil"/>
            </w:tcBorders>
          </w:tcPr>
          <w:p w14:paraId="63470A2D" w14:textId="77777777" w:rsidR="0013493A" w:rsidRDefault="0013493A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75E4FF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82F8F7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3A00AB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2</w:t>
            </w:r>
          </w:p>
        </w:tc>
        <w:tc>
          <w:tcPr>
            <w:tcW w:w="138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C9098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5</w:t>
            </w:r>
          </w:p>
        </w:tc>
        <w:tc>
          <w:tcPr>
            <w:tcW w:w="138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FF04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10</w:t>
            </w:r>
          </w:p>
        </w:tc>
      </w:tr>
      <w:tr w:rsidR="0013493A" w14:paraId="09F7E9A7" w14:textId="77777777">
        <w:trPr>
          <w:jc w:val="center"/>
        </w:trPr>
        <w:tc>
          <w:tcPr>
            <w:tcW w:w="1489" w:type="dxa"/>
            <w:tcBorders>
              <w:top w:val="single" w:sz="4" w:space="0" w:color="auto"/>
            </w:tcBorders>
            <w:vAlign w:val="center"/>
          </w:tcPr>
          <w:p w14:paraId="06D9E3A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Cyromazine</w:t>
            </w:r>
            <w:proofErr w:type="spellEnd"/>
          </w:p>
        </w:tc>
        <w:tc>
          <w:tcPr>
            <w:tcW w:w="1385" w:type="dxa"/>
            <w:tcBorders>
              <w:top w:val="single" w:sz="4" w:space="0" w:color="auto"/>
              <w:tl2br w:val="nil"/>
              <w:tr2bl w:val="nil"/>
            </w:tcBorders>
          </w:tcPr>
          <w:p w14:paraId="6FFE27B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.0013</w:t>
            </w:r>
          </w:p>
        </w:tc>
        <w:tc>
          <w:tcPr>
            <w:tcW w:w="1385" w:type="dxa"/>
            <w:tcBorders>
              <w:top w:val="single" w:sz="4" w:space="0" w:color="auto"/>
              <w:tl2br w:val="nil"/>
              <w:tr2bl w:val="nil"/>
            </w:tcBorders>
          </w:tcPr>
          <w:p w14:paraId="0447B43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.0039</w:t>
            </w:r>
          </w:p>
        </w:tc>
        <w:tc>
          <w:tcPr>
            <w:tcW w:w="1386" w:type="dxa"/>
            <w:tcBorders>
              <w:top w:val="single" w:sz="4" w:space="0" w:color="auto"/>
              <w:tl2br w:val="nil"/>
              <w:tr2bl w:val="nil"/>
            </w:tcBorders>
          </w:tcPr>
          <w:p w14:paraId="4DD85B3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.0248</w:t>
            </w:r>
          </w:p>
        </w:tc>
        <w:tc>
          <w:tcPr>
            <w:tcW w:w="1385" w:type="dxa"/>
            <w:tcBorders>
              <w:top w:val="single" w:sz="4" w:space="0" w:color="auto"/>
              <w:tl2br w:val="nil"/>
              <w:tr2bl w:val="nil"/>
            </w:tcBorders>
          </w:tcPr>
          <w:p w14:paraId="002F6B2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0.0165</w:t>
            </w:r>
            <w:r>
              <w:rPr>
                <w:rFonts w:cs="Times New Roman" w:hint="eastAsia"/>
                <w:szCs w:val="21"/>
              </w:rPr>
              <w:t xml:space="preserve"> </w:t>
            </w:r>
          </w:p>
        </w:tc>
        <w:tc>
          <w:tcPr>
            <w:tcW w:w="1386" w:type="dxa"/>
            <w:tcBorders>
              <w:top w:val="single" w:sz="4" w:space="0" w:color="auto"/>
              <w:tl2br w:val="nil"/>
              <w:tr2bl w:val="nil"/>
            </w:tcBorders>
          </w:tcPr>
          <w:p w14:paraId="362D7BE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.0158</w:t>
            </w:r>
          </w:p>
        </w:tc>
      </w:tr>
      <w:tr w:rsidR="0013493A" w14:paraId="550323D6" w14:textId="77777777">
        <w:trPr>
          <w:jc w:val="center"/>
        </w:trPr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 w14:paraId="06CB502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Dinotefuran</w:t>
            </w:r>
          </w:p>
        </w:tc>
        <w:tc>
          <w:tcPr>
            <w:tcW w:w="1385" w:type="dxa"/>
            <w:tcBorders>
              <w:tl2br w:val="nil"/>
              <w:tr2bl w:val="nil"/>
            </w:tcBorders>
          </w:tcPr>
          <w:p w14:paraId="40CEF9F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.1268</w:t>
            </w:r>
          </w:p>
        </w:tc>
        <w:tc>
          <w:tcPr>
            <w:tcW w:w="1385" w:type="dxa"/>
            <w:tcBorders>
              <w:tl2br w:val="nil"/>
              <w:tr2bl w:val="nil"/>
            </w:tcBorders>
          </w:tcPr>
          <w:p w14:paraId="5F58D7C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.1929</w:t>
            </w:r>
          </w:p>
        </w:tc>
        <w:tc>
          <w:tcPr>
            <w:tcW w:w="1386" w:type="dxa"/>
            <w:tcBorders>
              <w:tl2br w:val="nil"/>
              <w:tr2bl w:val="nil"/>
            </w:tcBorders>
          </w:tcPr>
          <w:p w14:paraId="6E5B56C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.4236</w:t>
            </w:r>
          </w:p>
        </w:tc>
        <w:tc>
          <w:tcPr>
            <w:tcW w:w="1385" w:type="dxa"/>
            <w:tcBorders>
              <w:tl2br w:val="nil"/>
              <w:tr2bl w:val="nil"/>
            </w:tcBorders>
          </w:tcPr>
          <w:p w14:paraId="411C9D1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.2478</w:t>
            </w:r>
          </w:p>
        </w:tc>
        <w:tc>
          <w:tcPr>
            <w:tcW w:w="1386" w:type="dxa"/>
            <w:tcBorders>
              <w:tl2br w:val="nil"/>
              <w:tr2bl w:val="nil"/>
            </w:tcBorders>
          </w:tcPr>
          <w:p w14:paraId="01C3F10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.1467</w:t>
            </w:r>
          </w:p>
        </w:tc>
      </w:tr>
      <w:tr w:rsidR="0013493A" w14:paraId="2EC28BC8" w14:textId="77777777">
        <w:trPr>
          <w:jc w:val="center"/>
        </w:trPr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 w14:paraId="7482B7B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Chloridazon</w:t>
            </w:r>
            <w:proofErr w:type="spellEnd"/>
          </w:p>
        </w:tc>
        <w:tc>
          <w:tcPr>
            <w:tcW w:w="1385" w:type="dxa"/>
            <w:tcBorders>
              <w:tl2br w:val="nil"/>
              <w:tr2bl w:val="nil"/>
            </w:tcBorders>
          </w:tcPr>
          <w:p w14:paraId="55CEB25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.0022</w:t>
            </w:r>
          </w:p>
        </w:tc>
        <w:tc>
          <w:tcPr>
            <w:tcW w:w="1385" w:type="dxa"/>
            <w:tcBorders>
              <w:tl2br w:val="nil"/>
              <w:tr2bl w:val="nil"/>
            </w:tcBorders>
          </w:tcPr>
          <w:p w14:paraId="759C526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.0204</w:t>
            </w:r>
          </w:p>
        </w:tc>
        <w:tc>
          <w:tcPr>
            <w:tcW w:w="1386" w:type="dxa"/>
            <w:tcBorders>
              <w:tl2br w:val="nil"/>
              <w:tr2bl w:val="nil"/>
            </w:tcBorders>
          </w:tcPr>
          <w:p w14:paraId="0912060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.0377</w:t>
            </w:r>
          </w:p>
        </w:tc>
        <w:tc>
          <w:tcPr>
            <w:tcW w:w="1385" w:type="dxa"/>
            <w:tcBorders>
              <w:tl2br w:val="nil"/>
              <w:tr2bl w:val="nil"/>
            </w:tcBorders>
          </w:tcPr>
          <w:p w14:paraId="137CD3B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.0054</w:t>
            </w:r>
          </w:p>
        </w:tc>
        <w:tc>
          <w:tcPr>
            <w:tcW w:w="1386" w:type="dxa"/>
            <w:tcBorders>
              <w:tl2br w:val="nil"/>
              <w:tr2bl w:val="nil"/>
            </w:tcBorders>
          </w:tcPr>
          <w:p w14:paraId="36D1EEC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.0041</w:t>
            </w:r>
          </w:p>
        </w:tc>
      </w:tr>
      <w:tr w:rsidR="0013493A" w14:paraId="0E5F9D03" w14:textId="77777777">
        <w:trPr>
          <w:jc w:val="center"/>
        </w:trPr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 w14:paraId="78794DA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Atrazine</w:t>
            </w:r>
          </w:p>
        </w:tc>
        <w:tc>
          <w:tcPr>
            <w:tcW w:w="1385" w:type="dxa"/>
            <w:tcBorders>
              <w:tl2br w:val="nil"/>
              <w:tr2bl w:val="nil"/>
            </w:tcBorders>
          </w:tcPr>
          <w:p w14:paraId="60A5AD67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.0109</w:t>
            </w:r>
          </w:p>
        </w:tc>
        <w:tc>
          <w:tcPr>
            <w:tcW w:w="1385" w:type="dxa"/>
            <w:tcBorders>
              <w:tl2br w:val="nil"/>
              <w:tr2bl w:val="nil"/>
            </w:tcBorders>
          </w:tcPr>
          <w:p w14:paraId="4EFA343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.0284</w:t>
            </w:r>
          </w:p>
        </w:tc>
        <w:tc>
          <w:tcPr>
            <w:tcW w:w="1386" w:type="dxa"/>
            <w:tcBorders>
              <w:tl2br w:val="nil"/>
              <w:tr2bl w:val="nil"/>
            </w:tcBorders>
          </w:tcPr>
          <w:p w14:paraId="6FB2F09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.0336</w:t>
            </w:r>
          </w:p>
        </w:tc>
        <w:tc>
          <w:tcPr>
            <w:tcW w:w="1385" w:type="dxa"/>
            <w:tcBorders>
              <w:tl2br w:val="nil"/>
              <w:tr2bl w:val="nil"/>
            </w:tcBorders>
          </w:tcPr>
          <w:p w14:paraId="3EC5727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.0235</w:t>
            </w:r>
          </w:p>
        </w:tc>
        <w:tc>
          <w:tcPr>
            <w:tcW w:w="1386" w:type="dxa"/>
            <w:tcBorders>
              <w:tl2br w:val="nil"/>
              <w:tr2bl w:val="nil"/>
            </w:tcBorders>
          </w:tcPr>
          <w:p w14:paraId="37C4A7A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.0218</w:t>
            </w:r>
          </w:p>
        </w:tc>
      </w:tr>
      <w:tr w:rsidR="0013493A" w14:paraId="1E01AED6" w14:textId="77777777">
        <w:trPr>
          <w:jc w:val="center"/>
        </w:trPr>
        <w:tc>
          <w:tcPr>
            <w:tcW w:w="1489" w:type="dxa"/>
            <w:tcBorders>
              <w:tl2br w:val="nil"/>
              <w:tr2bl w:val="nil"/>
            </w:tcBorders>
            <w:vAlign w:val="center"/>
          </w:tcPr>
          <w:p w14:paraId="0517478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Diuron</w:t>
            </w:r>
          </w:p>
        </w:tc>
        <w:tc>
          <w:tcPr>
            <w:tcW w:w="1385" w:type="dxa"/>
            <w:tcBorders>
              <w:tl2br w:val="nil"/>
              <w:tr2bl w:val="nil"/>
            </w:tcBorders>
          </w:tcPr>
          <w:p w14:paraId="692075F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.0233</w:t>
            </w:r>
          </w:p>
        </w:tc>
        <w:tc>
          <w:tcPr>
            <w:tcW w:w="1385" w:type="dxa"/>
            <w:tcBorders>
              <w:tl2br w:val="nil"/>
              <w:tr2bl w:val="nil"/>
            </w:tcBorders>
          </w:tcPr>
          <w:p w14:paraId="1D5A4FB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.0482</w:t>
            </w:r>
          </w:p>
        </w:tc>
        <w:tc>
          <w:tcPr>
            <w:tcW w:w="1386" w:type="dxa"/>
            <w:tcBorders>
              <w:tl2br w:val="nil"/>
              <w:tr2bl w:val="nil"/>
            </w:tcBorders>
          </w:tcPr>
          <w:p w14:paraId="2CB1B25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.0679</w:t>
            </w:r>
          </w:p>
        </w:tc>
        <w:tc>
          <w:tcPr>
            <w:tcW w:w="1385" w:type="dxa"/>
            <w:tcBorders>
              <w:tl2br w:val="nil"/>
              <w:tr2bl w:val="nil"/>
            </w:tcBorders>
          </w:tcPr>
          <w:p w14:paraId="3812B12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.0354</w:t>
            </w:r>
          </w:p>
        </w:tc>
        <w:tc>
          <w:tcPr>
            <w:tcW w:w="1386" w:type="dxa"/>
            <w:tcBorders>
              <w:tl2br w:val="nil"/>
              <w:tr2bl w:val="nil"/>
            </w:tcBorders>
          </w:tcPr>
          <w:p w14:paraId="40231C4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.0309</w:t>
            </w:r>
          </w:p>
        </w:tc>
      </w:tr>
      <w:tr w:rsidR="0013493A" w14:paraId="66CBCFB5" w14:textId="77777777">
        <w:trPr>
          <w:jc w:val="center"/>
        </w:trPr>
        <w:tc>
          <w:tcPr>
            <w:tcW w:w="1489" w:type="dxa"/>
            <w:tcBorders>
              <w:bottom w:val="single" w:sz="12" w:space="0" w:color="auto"/>
            </w:tcBorders>
            <w:vAlign w:val="center"/>
          </w:tcPr>
          <w:p w14:paraId="419CFAB2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Tebuconazole</w:t>
            </w:r>
          </w:p>
        </w:tc>
        <w:tc>
          <w:tcPr>
            <w:tcW w:w="1385" w:type="dxa"/>
            <w:tcBorders>
              <w:bottom w:val="single" w:sz="12" w:space="0" w:color="auto"/>
            </w:tcBorders>
          </w:tcPr>
          <w:p w14:paraId="3E4A45E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.0008</w:t>
            </w:r>
          </w:p>
        </w:tc>
        <w:tc>
          <w:tcPr>
            <w:tcW w:w="1385" w:type="dxa"/>
            <w:tcBorders>
              <w:bottom w:val="single" w:sz="12" w:space="0" w:color="auto"/>
            </w:tcBorders>
          </w:tcPr>
          <w:p w14:paraId="42693E9C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.0051</w:t>
            </w:r>
          </w:p>
        </w:tc>
        <w:tc>
          <w:tcPr>
            <w:tcW w:w="1386" w:type="dxa"/>
            <w:tcBorders>
              <w:bottom w:val="single" w:sz="12" w:space="0" w:color="auto"/>
            </w:tcBorders>
          </w:tcPr>
          <w:p w14:paraId="5A93B24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.0295</w:t>
            </w:r>
          </w:p>
        </w:tc>
        <w:tc>
          <w:tcPr>
            <w:tcW w:w="1385" w:type="dxa"/>
            <w:tcBorders>
              <w:bottom w:val="single" w:sz="12" w:space="0" w:color="auto"/>
            </w:tcBorders>
          </w:tcPr>
          <w:p w14:paraId="6F2B0BD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0.</w:t>
            </w:r>
            <w:r>
              <w:rPr>
                <w:rFonts w:cs="Times New Roman"/>
                <w:szCs w:val="21"/>
              </w:rPr>
              <w:t>0154</w:t>
            </w:r>
          </w:p>
        </w:tc>
        <w:tc>
          <w:tcPr>
            <w:tcW w:w="1386" w:type="dxa"/>
            <w:tcBorders>
              <w:bottom w:val="single" w:sz="12" w:space="0" w:color="auto"/>
            </w:tcBorders>
          </w:tcPr>
          <w:p w14:paraId="6171D38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.0124</w:t>
            </w:r>
          </w:p>
        </w:tc>
      </w:tr>
    </w:tbl>
    <w:p w14:paraId="33EC3669" w14:textId="77777777" w:rsidR="0013493A" w:rsidRDefault="0013493A"/>
    <w:p w14:paraId="07F023F4" w14:textId="77777777" w:rsidR="0013493A" w:rsidRDefault="0013493A"/>
    <w:p w14:paraId="229FF7E6" w14:textId="77777777" w:rsidR="0013493A" w:rsidRDefault="0013493A"/>
    <w:p w14:paraId="6DF5E521" w14:textId="77777777" w:rsidR="0013493A" w:rsidRDefault="0013493A"/>
    <w:p w14:paraId="0D641422" w14:textId="77777777" w:rsidR="0013493A" w:rsidRDefault="008D3FE8">
      <w:pPr>
        <w:widowControl/>
        <w:spacing w:line="360" w:lineRule="exact"/>
        <w:ind w:firstLineChars="200" w:firstLine="420"/>
        <w:rPr>
          <w:rFonts w:cs="Times New Roman"/>
          <w:szCs w:val="21"/>
        </w:rPr>
      </w:pPr>
      <w:r>
        <w:rPr>
          <w:rFonts w:cs="Times New Roman"/>
          <w:szCs w:val="21"/>
        </w:rPr>
        <w:br w:type="page"/>
      </w:r>
    </w:p>
    <w:p w14:paraId="53651A9E" w14:textId="77777777" w:rsidR="0013493A" w:rsidRDefault="008D3FE8">
      <w:pPr>
        <w:outlineLvl w:val="0"/>
        <w:rPr>
          <w:rFonts w:cs="Times New Roman"/>
          <w:sz w:val="24"/>
          <w:szCs w:val="24"/>
        </w:rPr>
      </w:pPr>
      <w:bookmarkStart w:id="22" w:name="_Toc25284"/>
      <w:r>
        <w:rPr>
          <w:rFonts w:cs="Times New Roman"/>
          <w:b/>
          <w:bCs/>
          <w:sz w:val="24"/>
          <w:szCs w:val="24"/>
        </w:rPr>
        <w:lastRenderedPageBreak/>
        <w:t>Table S9</w:t>
      </w:r>
      <w:r>
        <w:rPr>
          <w:rFonts w:cs="Times New Roman"/>
          <w:sz w:val="24"/>
          <w:szCs w:val="24"/>
        </w:rPr>
        <w:t xml:space="preserve"> </w:t>
      </w:r>
      <w:r>
        <w:rPr>
          <w:rFonts w:cs="Times New Roman" w:hint="eastAsia"/>
          <w:sz w:val="24"/>
          <w:szCs w:val="24"/>
        </w:rPr>
        <w:t xml:space="preserve">The reaction rate constant of the six pesticides removal by </w:t>
      </w:r>
      <w:r>
        <w:rPr>
          <w:rFonts w:cs="Times New Roman"/>
          <w:sz w:val="24"/>
          <w:szCs w:val="24"/>
        </w:rPr>
        <w:t>UV/PS</w:t>
      </w:r>
      <w:r>
        <w:rPr>
          <w:rFonts w:cs="Times New Roman" w:hint="eastAsia"/>
          <w:sz w:val="24"/>
          <w:szCs w:val="24"/>
        </w:rPr>
        <w:t xml:space="preserve"> process at different </w:t>
      </w:r>
      <w:r>
        <w:rPr>
          <w:rFonts w:cs="Times New Roman"/>
          <w:sz w:val="24"/>
          <w:szCs w:val="24"/>
        </w:rPr>
        <w:t>pH</w:t>
      </w:r>
      <w:r>
        <w:rPr>
          <w:rFonts w:cs="Times New Roman" w:hint="eastAsia"/>
          <w:sz w:val="24"/>
          <w:szCs w:val="24"/>
        </w:rPr>
        <w:t xml:space="preserve"> conditions</w:t>
      </w:r>
      <w:r>
        <w:rPr>
          <w:rFonts w:cs="Times New Roman"/>
          <w:sz w:val="24"/>
          <w:szCs w:val="24"/>
        </w:rPr>
        <w:t>.</w:t>
      </w:r>
      <w:bookmarkEnd w:id="22"/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74"/>
        <w:gridCol w:w="2074"/>
        <w:gridCol w:w="2074"/>
        <w:gridCol w:w="2074"/>
      </w:tblGrid>
      <w:tr w:rsidR="0013493A" w14:paraId="422D47F0" w14:textId="77777777">
        <w:trPr>
          <w:jc w:val="center"/>
        </w:trPr>
        <w:tc>
          <w:tcPr>
            <w:tcW w:w="2074" w:type="dxa"/>
            <w:vMerge w:val="restart"/>
            <w:tcBorders>
              <w:top w:val="single" w:sz="12" w:space="0" w:color="auto"/>
              <w:bottom w:val="nil"/>
            </w:tcBorders>
            <w:vAlign w:val="center"/>
          </w:tcPr>
          <w:p w14:paraId="68BAF71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Pesticides</w:t>
            </w:r>
          </w:p>
        </w:tc>
        <w:tc>
          <w:tcPr>
            <w:tcW w:w="6222" w:type="dxa"/>
            <w:gridSpan w:val="3"/>
            <w:tcBorders>
              <w:top w:val="single" w:sz="12" w:space="0" w:color="auto"/>
              <w:bottom w:val="single" w:sz="4" w:space="0" w:color="auto"/>
            </w:tcBorders>
          </w:tcPr>
          <w:p w14:paraId="67A50E95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pH</w:t>
            </w:r>
          </w:p>
        </w:tc>
      </w:tr>
      <w:tr w:rsidR="0013493A" w14:paraId="06E9DBA5" w14:textId="77777777">
        <w:trPr>
          <w:jc w:val="center"/>
        </w:trPr>
        <w:tc>
          <w:tcPr>
            <w:tcW w:w="2074" w:type="dxa"/>
            <w:vMerge/>
            <w:tcBorders>
              <w:top w:val="nil"/>
              <w:bottom w:val="single" w:sz="4" w:space="0" w:color="auto"/>
            </w:tcBorders>
          </w:tcPr>
          <w:p w14:paraId="5E2DABE9" w14:textId="77777777" w:rsidR="0013493A" w:rsidRDefault="0013493A">
            <w:pPr>
              <w:jc w:val="center"/>
              <w:rPr>
                <w:rFonts w:cs="Times New Roman"/>
                <w:szCs w:val="21"/>
              </w:rPr>
            </w:pP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1928EECD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4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525DEA3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7</w:t>
            </w:r>
          </w:p>
        </w:tc>
        <w:tc>
          <w:tcPr>
            <w:tcW w:w="2074" w:type="dxa"/>
            <w:tcBorders>
              <w:top w:val="single" w:sz="4" w:space="0" w:color="auto"/>
              <w:bottom w:val="single" w:sz="4" w:space="0" w:color="auto"/>
            </w:tcBorders>
          </w:tcPr>
          <w:p w14:paraId="77EE2AB8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10</w:t>
            </w:r>
          </w:p>
        </w:tc>
      </w:tr>
      <w:tr w:rsidR="0013493A" w14:paraId="403DB81F" w14:textId="77777777">
        <w:trPr>
          <w:jc w:val="center"/>
        </w:trPr>
        <w:tc>
          <w:tcPr>
            <w:tcW w:w="2074" w:type="dxa"/>
            <w:tcBorders>
              <w:top w:val="single" w:sz="4" w:space="0" w:color="auto"/>
              <w:bottom w:val="nil"/>
            </w:tcBorders>
            <w:vAlign w:val="center"/>
          </w:tcPr>
          <w:p w14:paraId="549BF3B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Cyromazine</w:t>
            </w:r>
            <w:proofErr w:type="spellEnd"/>
          </w:p>
        </w:tc>
        <w:tc>
          <w:tcPr>
            <w:tcW w:w="2074" w:type="dxa"/>
            <w:tcBorders>
              <w:top w:val="single" w:sz="4" w:space="0" w:color="auto"/>
              <w:bottom w:val="nil"/>
            </w:tcBorders>
          </w:tcPr>
          <w:p w14:paraId="7DE1F58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.0096</w:t>
            </w:r>
          </w:p>
        </w:tc>
        <w:tc>
          <w:tcPr>
            <w:tcW w:w="2074" w:type="dxa"/>
            <w:tcBorders>
              <w:top w:val="single" w:sz="4" w:space="0" w:color="auto"/>
              <w:bottom w:val="nil"/>
            </w:tcBorders>
          </w:tcPr>
          <w:p w14:paraId="6095C09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.0165</w:t>
            </w:r>
          </w:p>
        </w:tc>
        <w:tc>
          <w:tcPr>
            <w:tcW w:w="2074" w:type="dxa"/>
            <w:tcBorders>
              <w:top w:val="single" w:sz="4" w:space="0" w:color="auto"/>
              <w:bottom w:val="nil"/>
            </w:tcBorders>
          </w:tcPr>
          <w:p w14:paraId="6C096A3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.0079</w:t>
            </w:r>
          </w:p>
        </w:tc>
      </w:tr>
      <w:tr w:rsidR="0013493A" w14:paraId="537D35EE" w14:textId="77777777">
        <w:trPr>
          <w:jc w:val="center"/>
        </w:trPr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1ACD50C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Dinotefuran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51A1DCF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.4236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49A76379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.5067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359FEE14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.0906</w:t>
            </w:r>
          </w:p>
        </w:tc>
      </w:tr>
      <w:tr w:rsidR="0013493A" w14:paraId="47983470" w14:textId="77777777">
        <w:trPr>
          <w:jc w:val="center"/>
        </w:trPr>
        <w:tc>
          <w:tcPr>
            <w:tcW w:w="2074" w:type="dxa"/>
            <w:tcBorders>
              <w:top w:val="nil"/>
              <w:bottom w:val="nil"/>
            </w:tcBorders>
            <w:vAlign w:val="center"/>
          </w:tcPr>
          <w:p w14:paraId="058ABBF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proofErr w:type="spellStart"/>
            <w:r>
              <w:rPr>
                <w:rFonts w:cs="Times New Roman"/>
                <w:szCs w:val="21"/>
              </w:rPr>
              <w:t>Chloridazon</w:t>
            </w:r>
            <w:proofErr w:type="spellEnd"/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36589CD0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.0465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00849B0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.0377</w:t>
            </w:r>
          </w:p>
        </w:tc>
        <w:tc>
          <w:tcPr>
            <w:tcW w:w="2074" w:type="dxa"/>
            <w:tcBorders>
              <w:top w:val="nil"/>
              <w:bottom w:val="nil"/>
            </w:tcBorders>
          </w:tcPr>
          <w:p w14:paraId="7A3B14C1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.0237</w:t>
            </w:r>
          </w:p>
        </w:tc>
      </w:tr>
      <w:tr w:rsidR="0013493A" w14:paraId="5B841AAC" w14:textId="77777777">
        <w:trPr>
          <w:jc w:val="center"/>
        </w:trPr>
        <w:tc>
          <w:tcPr>
            <w:tcW w:w="2074" w:type="dxa"/>
            <w:tcBorders>
              <w:top w:val="nil"/>
            </w:tcBorders>
            <w:vAlign w:val="center"/>
          </w:tcPr>
          <w:p w14:paraId="3520898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Atrazine</w:t>
            </w:r>
          </w:p>
        </w:tc>
        <w:tc>
          <w:tcPr>
            <w:tcW w:w="2074" w:type="dxa"/>
            <w:tcBorders>
              <w:top w:val="nil"/>
            </w:tcBorders>
          </w:tcPr>
          <w:p w14:paraId="3C48B58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.0336</w:t>
            </w:r>
          </w:p>
        </w:tc>
        <w:tc>
          <w:tcPr>
            <w:tcW w:w="2074" w:type="dxa"/>
            <w:tcBorders>
              <w:top w:val="nil"/>
            </w:tcBorders>
          </w:tcPr>
          <w:p w14:paraId="4C69637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.0338</w:t>
            </w:r>
          </w:p>
        </w:tc>
        <w:tc>
          <w:tcPr>
            <w:tcW w:w="2074" w:type="dxa"/>
            <w:tcBorders>
              <w:top w:val="nil"/>
            </w:tcBorders>
          </w:tcPr>
          <w:p w14:paraId="021ADC5A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.0146</w:t>
            </w:r>
          </w:p>
        </w:tc>
      </w:tr>
      <w:tr w:rsidR="0013493A" w14:paraId="39CC2DBB" w14:textId="77777777">
        <w:trPr>
          <w:jc w:val="center"/>
        </w:trPr>
        <w:tc>
          <w:tcPr>
            <w:tcW w:w="2074" w:type="dxa"/>
            <w:vAlign w:val="center"/>
          </w:tcPr>
          <w:p w14:paraId="7600183E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Diuron</w:t>
            </w:r>
          </w:p>
        </w:tc>
        <w:tc>
          <w:tcPr>
            <w:tcW w:w="2074" w:type="dxa"/>
          </w:tcPr>
          <w:p w14:paraId="7CAEF89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.0483</w:t>
            </w:r>
          </w:p>
        </w:tc>
        <w:tc>
          <w:tcPr>
            <w:tcW w:w="2074" w:type="dxa"/>
          </w:tcPr>
          <w:p w14:paraId="5F845CB3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.0679</w:t>
            </w:r>
          </w:p>
        </w:tc>
        <w:tc>
          <w:tcPr>
            <w:tcW w:w="2074" w:type="dxa"/>
          </w:tcPr>
          <w:p w14:paraId="73E52BBF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.0261</w:t>
            </w:r>
          </w:p>
        </w:tc>
      </w:tr>
      <w:tr w:rsidR="0013493A" w14:paraId="2A6BAB97" w14:textId="77777777">
        <w:trPr>
          <w:jc w:val="center"/>
        </w:trPr>
        <w:tc>
          <w:tcPr>
            <w:tcW w:w="2074" w:type="dxa"/>
            <w:vAlign w:val="center"/>
          </w:tcPr>
          <w:p w14:paraId="690335C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/>
                <w:szCs w:val="21"/>
              </w:rPr>
              <w:t>Tebuconazole</w:t>
            </w:r>
          </w:p>
        </w:tc>
        <w:tc>
          <w:tcPr>
            <w:tcW w:w="2074" w:type="dxa"/>
          </w:tcPr>
          <w:p w14:paraId="3B32DAC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.0058</w:t>
            </w:r>
          </w:p>
        </w:tc>
        <w:tc>
          <w:tcPr>
            <w:tcW w:w="2074" w:type="dxa"/>
          </w:tcPr>
          <w:p w14:paraId="28FFC2B6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.0295</w:t>
            </w:r>
          </w:p>
        </w:tc>
        <w:tc>
          <w:tcPr>
            <w:tcW w:w="2074" w:type="dxa"/>
          </w:tcPr>
          <w:p w14:paraId="76DD7F5B" w14:textId="77777777" w:rsidR="0013493A" w:rsidRDefault="008D3FE8">
            <w:pPr>
              <w:jc w:val="center"/>
              <w:rPr>
                <w:rFonts w:cs="Times New Roman"/>
                <w:szCs w:val="21"/>
              </w:rPr>
            </w:pPr>
            <w:r>
              <w:rPr>
                <w:rFonts w:cs="Times New Roman" w:hint="eastAsia"/>
                <w:szCs w:val="21"/>
              </w:rPr>
              <w:t>0</w:t>
            </w:r>
            <w:r>
              <w:rPr>
                <w:rFonts w:cs="Times New Roman"/>
                <w:szCs w:val="21"/>
              </w:rPr>
              <w:t>.0045</w:t>
            </w:r>
          </w:p>
        </w:tc>
      </w:tr>
    </w:tbl>
    <w:p w14:paraId="7FA27820" w14:textId="77777777" w:rsidR="0013493A" w:rsidRDefault="0013493A"/>
    <w:p w14:paraId="16E74D47" w14:textId="77777777" w:rsidR="0013493A" w:rsidRDefault="0013493A"/>
    <w:sectPr w:rsidR="0013493A">
      <w:headerReference w:type="even" r:id="rId67"/>
      <w:headerReference w:type="default" r:id="rId68"/>
      <w:footerReference w:type="even" r:id="rId69"/>
      <w:footerReference w:type="default" r:id="rId70"/>
      <w:headerReference w:type="first" r:id="rId71"/>
      <w:footerReference w:type="first" r:id="rId72"/>
      <w:pgSz w:w="11906" w:h="16838"/>
      <w:pgMar w:top="1440" w:right="1800" w:bottom="1440" w:left="1800" w:header="624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F9CF1CD" w14:textId="77777777" w:rsidR="00B30E90" w:rsidRDefault="00B30E90">
      <w:pPr>
        <w:spacing w:line="240" w:lineRule="auto"/>
      </w:pPr>
      <w:r>
        <w:separator/>
      </w:r>
    </w:p>
  </w:endnote>
  <w:endnote w:type="continuationSeparator" w:id="0">
    <w:p w14:paraId="21DBA4EF" w14:textId="77777777" w:rsidR="00B30E90" w:rsidRDefault="00B30E9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A9067C" w14:textId="77777777" w:rsidR="0013493A" w:rsidRDefault="0013493A">
    <w:pPr>
      <w:snapToGrid w:val="0"/>
      <w:spacing w:line="480" w:lineRule="auto"/>
      <w:ind w:firstLineChars="200" w:firstLine="360"/>
      <w:jc w:val="left"/>
      <w:rPr>
        <w:rFonts w:eastAsia="宋体"/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AB0BDB" w14:textId="77777777" w:rsidR="0013493A" w:rsidRDefault="0013493A">
    <w:pPr>
      <w:snapToGrid w:val="0"/>
      <w:spacing w:line="480" w:lineRule="auto"/>
      <w:ind w:firstLineChars="200" w:firstLine="360"/>
      <w:jc w:val="left"/>
      <w:rPr>
        <w:rFonts w:eastAsia="宋体"/>
        <w:sz w:val="18"/>
        <w:szCs w:val="18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DEEE7D" w14:textId="77777777" w:rsidR="0013493A" w:rsidRDefault="0013493A">
    <w:pPr>
      <w:snapToGrid w:val="0"/>
      <w:spacing w:line="480" w:lineRule="auto"/>
      <w:ind w:firstLineChars="200" w:firstLine="360"/>
      <w:jc w:val="left"/>
      <w:rPr>
        <w:rFonts w:eastAsia="宋体"/>
        <w:sz w:val="18"/>
        <w:szCs w:val="18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3A9A51" w14:textId="77777777" w:rsidR="0013493A" w:rsidRDefault="0013493A">
    <w:pPr>
      <w:pStyle w:val="a3"/>
      <w:ind w:firstLine="360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367837473"/>
    </w:sdtPr>
    <w:sdtEndPr/>
    <w:sdtContent>
      <w:p w14:paraId="6245972F" w14:textId="77777777" w:rsidR="0013493A" w:rsidRDefault="008D3FE8">
        <w:pPr>
          <w:pStyle w:val="a3"/>
          <w:ind w:firstLine="360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22C5D2CC" w14:textId="77777777" w:rsidR="0013493A" w:rsidRDefault="0013493A">
    <w:pPr>
      <w:pStyle w:val="a3"/>
      <w:ind w:firstLine="360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9123B8" w14:textId="77777777" w:rsidR="0013493A" w:rsidRDefault="0013493A">
    <w:pPr>
      <w:pStyle w:val="a3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A604902" w14:textId="77777777" w:rsidR="00B30E90" w:rsidRDefault="00B30E90">
      <w:r>
        <w:separator/>
      </w:r>
    </w:p>
  </w:footnote>
  <w:footnote w:type="continuationSeparator" w:id="0">
    <w:p w14:paraId="7A9A8B54" w14:textId="77777777" w:rsidR="00B30E90" w:rsidRDefault="00B30E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75C7EC" w14:textId="77777777" w:rsidR="0013493A" w:rsidRDefault="0013493A">
    <w:pPr>
      <w:pBdr>
        <w:bottom w:val="single" w:sz="6" w:space="1" w:color="auto"/>
      </w:pBdr>
      <w:snapToGrid w:val="0"/>
      <w:spacing w:line="480" w:lineRule="auto"/>
      <w:ind w:firstLineChars="200" w:firstLine="360"/>
      <w:jc w:val="center"/>
      <w:rPr>
        <w:rFonts w:eastAsia="宋体"/>
        <w:sz w:val="18"/>
        <w:szCs w:val="18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FEF810" w14:textId="77777777" w:rsidR="0013493A" w:rsidRDefault="0013493A">
    <w:pPr>
      <w:spacing w:line="480" w:lineRule="auto"/>
      <w:ind w:firstLineChars="200" w:firstLine="480"/>
      <w:rPr>
        <w:rFonts w:eastAsia="宋体"/>
        <w:sz w:val="24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21075" w14:textId="77777777" w:rsidR="0013493A" w:rsidRDefault="0013493A">
    <w:pPr>
      <w:pBdr>
        <w:bottom w:val="single" w:sz="6" w:space="1" w:color="auto"/>
      </w:pBdr>
      <w:snapToGrid w:val="0"/>
      <w:spacing w:line="480" w:lineRule="auto"/>
      <w:ind w:firstLineChars="200" w:firstLine="360"/>
      <w:jc w:val="center"/>
      <w:rPr>
        <w:rFonts w:eastAsia="宋体"/>
        <w:sz w:val="18"/>
        <w:szCs w:val="18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B212DB" w14:textId="77777777" w:rsidR="0013493A" w:rsidRDefault="0013493A">
    <w:pPr>
      <w:pStyle w:val="a5"/>
      <w:ind w:firstLine="360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EF7089" w14:textId="77777777" w:rsidR="0013493A" w:rsidRDefault="0013493A"/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AE3A0B" w14:textId="77777777" w:rsidR="0013493A" w:rsidRDefault="0013493A">
    <w:pPr>
      <w:pStyle w:val="a5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2RmZmZhZDIxY2MzZjVjZGRjNTkyMzNlZDg4OGNiODYifQ=="/>
  </w:docVars>
  <w:rsids>
    <w:rsidRoot w:val="0050554D"/>
    <w:rsid w:val="00021819"/>
    <w:rsid w:val="000247D3"/>
    <w:rsid w:val="000428E2"/>
    <w:rsid w:val="00054EB7"/>
    <w:rsid w:val="00075C2A"/>
    <w:rsid w:val="000827CE"/>
    <w:rsid w:val="0008760A"/>
    <w:rsid w:val="000955E4"/>
    <w:rsid w:val="000C0019"/>
    <w:rsid w:val="000E258D"/>
    <w:rsid w:val="0010545B"/>
    <w:rsid w:val="00107E76"/>
    <w:rsid w:val="0013493A"/>
    <w:rsid w:val="00164B30"/>
    <w:rsid w:val="00173067"/>
    <w:rsid w:val="00194257"/>
    <w:rsid w:val="001C0BE2"/>
    <w:rsid w:val="001C26A3"/>
    <w:rsid w:val="001E01CB"/>
    <w:rsid w:val="001F3B62"/>
    <w:rsid w:val="00205EE2"/>
    <w:rsid w:val="0021071D"/>
    <w:rsid w:val="00216E06"/>
    <w:rsid w:val="00270D2A"/>
    <w:rsid w:val="002738DB"/>
    <w:rsid w:val="00285A24"/>
    <w:rsid w:val="00285C93"/>
    <w:rsid w:val="00290FC4"/>
    <w:rsid w:val="00296A79"/>
    <w:rsid w:val="002A4F77"/>
    <w:rsid w:val="002D2FC0"/>
    <w:rsid w:val="00304AD4"/>
    <w:rsid w:val="0031171B"/>
    <w:rsid w:val="0032111C"/>
    <w:rsid w:val="003251AB"/>
    <w:rsid w:val="0033771A"/>
    <w:rsid w:val="00346DFE"/>
    <w:rsid w:val="00364507"/>
    <w:rsid w:val="0036511E"/>
    <w:rsid w:val="0036600D"/>
    <w:rsid w:val="00370DE4"/>
    <w:rsid w:val="00371A7E"/>
    <w:rsid w:val="003759A6"/>
    <w:rsid w:val="00382746"/>
    <w:rsid w:val="003A77BB"/>
    <w:rsid w:val="003B52AB"/>
    <w:rsid w:val="003E6377"/>
    <w:rsid w:val="003F51A0"/>
    <w:rsid w:val="0040157D"/>
    <w:rsid w:val="00416C1F"/>
    <w:rsid w:val="004409F6"/>
    <w:rsid w:val="00456B9F"/>
    <w:rsid w:val="0047353A"/>
    <w:rsid w:val="004828E3"/>
    <w:rsid w:val="00491682"/>
    <w:rsid w:val="004A61B8"/>
    <w:rsid w:val="004A661B"/>
    <w:rsid w:val="004D46D8"/>
    <w:rsid w:val="004F3A5C"/>
    <w:rsid w:val="0050554D"/>
    <w:rsid w:val="00506FA3"/>
    <w:rsid w:val="0052310A"/>
    <w:rsid w:val="00563B40"/>
    <w:rsid w:val="00571924"/>
    <w:rsid w:val="00574CFE"/>
    <w:rsid w:val="00577574"/>
    <w:rsid w:val="0058170D"/>
    <w:rsid w:val="00584528"/>
    <w:rsid w:val="00592A92"/>
    <w:rsid w:val="005944AE"/>
    <w:rsid w:val="005B2ACC"/>
    <w:rsid w:val="005D2E8D"/>
    <w:rsid w:val="005D46CF"/>
    <w:rsid w:val="005D7E8C"/>
    <w:rsid w:val="005E0793"/>
    <w:rsid w:val="005E1F9C"/>
    <w:rsid w:val="005F2565"/>
    <w:rsid w:val="00613DEA"/>
    <w:rsid w:val="00614347"/>
    <w:rsid w:val="00614447"/>
    <w:rsid w:val="00645A97"/>
    <w:rsid w:val="00646C8C"/>
    <w:rsid w:val="006657CB"/>
    <w:rsid w:val="0068239C"/>
    <w:rsid w:val="006878FA"/>
    <w:rsid w:val="006900E6"/>
    <w:rsid w:val="00696762"/>
    <w:rsid w:val="006A5488"/>
    <w:rsid w:val="006B00E3"/>
    <w:rsid w:val="006C5E53"/>
    <w:rsid w:val="006E1A0F"/>
    <w:rsid w:val="006F32DC"/>
    <w:rsid w:val="00720976"/>
    <w:rsid w:val="007529A7"/>
    <w:rsid w:val="00754E11"/>
    <w:rsid w:val="00756D35"/>
    <w:rsid w:val="007623AE"/>
    <w:rsid w:val="00770CD5"/>
    <w:rsid w:val="00777AB3"/>
    <w:rsid w:val="007979C2"/>
    <w:rsid w:val="007B125D"/>
    <w:rsid w:val="008006E6"/>
    <w:rsid w:val="008131DD"/>
    <w:rsid w:val="0082000C"/>
    <w:rsid w:val="008212C5"/>
    <w:rsid w:val="00821D07"/>
    <w:rsid w:val="00834F78"/>
    <w:rsid w:val="00835F7F"/>
    <w:rsid w:val="00857F7B"/>
    <w:rsid w:val="008669FB"/>
    <w:rsid w:val="008B0899"/>
    <w:rsid w:val="008D3FE8"/>
    <w:rsid w:val="008E30B8"/>
    <w:rsid w:val="008E64C6"/>
    <w:rsid w:val="008F01BB"/>
    <w:rsid w:val="0093249C"/>
    <w:rsid w:val="00933E8E"/>
    <w:rsid w:val="009426B6"/>
    <w:rsid w:val="00942D0B"/>
    <w:rsid w:val="00967484"/>
    <w:rsid w:val="009815C4"/>
    <w:rsid w:val="0099421B"/>
    <w:rsid w:val="0099576C"/>
    <w:rsid w:val="009A3FAB"/>
    <w:rsid w:val="009C51C0"/>
    <w:rsid w:val="009E329C"/>
    <w:rsid w:val="009F26C1"/>
    <w:rsid w:val="00A40190"/>
    <w:rsid w:val="00A61FC3"/>
    <w:rsid w:val="00A66EA4"/>
    <w:rsid w:val="00A71B1C"/>
    <w:rsid w:val="00AC1044"/>
    <w:rsid w:val="00AC38FE"/>
    <w:rsid w:val="00AE168A"/>
    <w:rsid w:val="00AE3A6D"/>
    <w:rsid w:val="00AE7BCD"/>
    <w:rsid w:val="00AF5349"/>
    <w:rsid w:val="00B30520"/>
    <w:rsid w:val="00B30E90"/>
    <w:rsid w:val="00B575A4"/>
    <w:rsid w:val="00B668AA"/>
    <w:rsid w:val="00B73960"/>
    <w:rsid w:val="00B870C1"/>
    <w:rsid w:val="00B92ADC"/>
    <w:rsid w:val="00B9757F"/>
    <w:rsid w:val="00BC3AF3"/>
    <w:rsid w:val="00BD69CA"/>
    <w:rsid w:val="00BF0186"/>
    <w:rsid w:val="00BF2BB5"/>
    <w:rsid w:val="00BF7DC4"/>
    <w:rsid w:val="00C110C0"/>
    <w:rsid w:val="00C16653"/>
    <w:rsid w:val="00C22895"/>
    <w:rsid w:val="00C243A6"/>
    <w:rsid w:val="00C325BC"/>
    <w:rsid w:val="00C70576"/>
    <w:rsid w:val="00C85070"/>
    <w:rsid w:val="00C90250"/>
    <w:rsid w:val="00CA39FD"/>
    <w:rsid w:val="00CB6F47"/>
    <w:rsid w:val="00CC4591"/>
    <w:rsid w:val="00CD315C"/>
    <w:rsid w:val="00CD72FE"/>
    <w:rsid w:val="00CE0F4B"/>
    <w:rsid w:val="00CE788A"/>
    <w:rsid w:val="00D334DD"/>
    <w:rsid w:val="00D33523"/>
    <w:rsid w:val="00D33EE1"/>
    <w:rsid w:val="00D4564E"/>
    <w:rsid w:val="00D47E32"/>
    <w:rsid w:val="00D75C65"/>
    <w:rsid w:val="00D76AB7"/>
    <w:rsid w:val="00D77340"/>
    <w:rsid w:val="00D9142E"/>
    <w:rsid w:val="00D953B1"/>
    <w:rsid w:val="00DA7406"/>
    <w:rsid w:val="00DB06D8"/>
    <w:rsid w:val="00DB3C73"/>
    <w:rsid w:val="00DC67A4"/>
    <w:rsid w:val="00DD0E81"/>
    <w:rsid w:val="00DE29E2"/>
    <w:rsid w:val="00DE32B2"/>
    <w:rsid w:val="00DE3FF5"/>
    <w:rsid w:val="00DE4244"/>
    <w:rsid w:val="00DE6FD0"/>
    <w:rsid w:val="00E074A2"/>
    <w:rsid w:val="00E20E2E"/>
    <w:rsid w:val="00E27BAB"/>
    <w:rsid w:val="00E31614"/>
    <w:rsid w:val="00E81BDD"/>
    <w:rsid w:val="00EB1434"/>
    <w:rsid w:val="00EB157E"/>
    <w:rsid w:val="00EC6E47"/>
    <w:rsid w:val="00EC7592"/>
    <w:rsid w:val="00ED09D1"/>
    <w:rsid w:val="00ED2108"/>
    <w:rsid w:val="00EE5493"/>
    <w:rsid w:val="00F26583"/>
    <w:rsid w:val="00F26774"/>
    <w:rsid w:val="00F3067C"/>
    <w:rsid w:val="00F4544F"/>
    <w:rsid w:val="00F51613"/>
    <w:rsid w:val="00F73FFA"/>
    <w:rsid w:val="00F834A1"/>
    <w:rsid w:val="00F90470"/>
    <w:rsid w:val="00FA55AD"/>
    <w:rsid w:val="00FB4F5E"/>
    <w:rsid w:val="00FC1B64"/>
    <w:rsid w:val="00FC1D23"/>
    <w:rsid w:val="00FC455C"/>
    <w:rsid w:val="00FC5863"/>
    <w:rsid w:val="00FC5ECB"/>
    <w:rsid w:val="00FD129A"/>
    <w:rsid w:val="00FD28A3"/>
    <w:rsid w:val="00FF0E78"/>
    <w:rsid w:val="01F85734"/>
    <w:rsid w:val="0A894972"/>
    <w:rsid w:val="0D6E60A1"/>
    <w:rsid w:val="0E390FB3"/>
    <w:rsid w:val="101414CD"/>
    <w:rsid w:val="10F44B0F"/>
    <w:rsid w:val="11F143DF"/>
    <w:rsid w:val="16E80C72"/>
    <w:rsid w:val="174D6A77"/>
    <w:rsid w:val="1A2A15A2"/>
    <w:rsid w:val="1DE76AC8"/>
    <w:rsid w:val="216000A4"/>
    <w:rsid w:val="29347D47"/>
    <w:rsid w:val="2B6D0AA5"/>
    <w:rsid w:val="2BE772F2"/>
    <w:rsid w:val="2FB151AF"/>
    <w:rsid w:val="2FDB293F"/>
    <w:rsid w:val="34FC303D"/>
    <w:rsid w:val="37B2061E"/>
    <w:rsid w:val="38FA68B7"/>
    <w:rsid w:val="3B2A0FAA"/>
    <w:rsid w:val="3DC06241"/>
    <w:rsid w:val="45E169F6"/>
    <w:rsid w:val="46DA1AD6"/>
    <w:rsid w:val="482D4D1A"/>
    <w:rsid w:val="49EF5898"/>
    <w:rsid w:val="4A802994"/>
    <w:rsid w:val="5BD26DC8"/>
    <w:rsid w:val="624D3BE8"/>
    <w:rsid w:val="667B2536"/>
    <w:rsid w:val="66AB0941"/>
    <w:rsid w:val="6D94212F"/>
    <w:rsid w:val="6DD32C57"/>
    <w:rsid w:val="738F7621"/>
    <w:rsid w:val="73AD5CF9"/>
    <w:rsid w:val="74250643"/>
    <w:rsid w:val="7EB72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CAEEF6D"/>
  <w15:docId w15:val="{0687B6EA-F8C7-4EA9-B033-8BA96AEC8D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spacing w:line="360" w:lineRule="auto"/>
      <w:jc w:val="both"/>
    </w:pPr>
    <w:rPr>
      <w:rFonts w:eastAsiaTheme="minorEastAsia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outlineLvl w:val="0"/>
    </w:pPr>
    <w:rPr>
      <w:rFonts w:eastAsia="黑体"/>
      <w:bCs/>
      <w:kern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widowControl/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left"/>
    </w:pPr>
    <w:rPr>
      <w:rFonts w:eastAsia="宋体"/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widowControl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ind w:firstLineChars="200" w:firstLine="200"/>
      <w:jc w:val="center"/>
    </w:pPr>
    <w:rPr>
      <w:rFonts w:eastAsia="宋体"/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</w:style>
  <w:style w:type="table" w:styleId="a7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line number"/>
    <w:basedOn w:val="a0"/>
    <w:uiPriority w:val="99"/>
    <w:semiHidden/>
    <w:unhideWhenUsed/>
    <w:qFormat/>
  </w:style>
  <w:style w:type="character" w:styleId="a9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qFormat/>
    <w:rPr>
      <w:rFonts w:eastAsia="黑体"/>
      <w:bCs/>
      <w:kern w:val="44"/>
      <w:szCs w:val="44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240" w:line="259" w:lineRule="auto"/>
      <w:jc w:val="left"/>
      <w:outlineLvl w:val="9"/>
    </w:pPr>
    <w:rPr>
      <w:rFonts w:asciiTheme="majorHAnsi" w:eastAsiaTheme="majorEastAsia" w:hAnsiTheme="majorHAnsi" w:cstheme="majorBidi"/>
      <w:b/>
      <w:bCs w:val="0"/>
      <w:color w:val="2F5496" w:themeColor="accent1" w:themeShade="BF"/>
      <w:kern w:val="0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4.emf"/><Relationship Id="rId21" Type="http://schemas.openxmlformats.org/officeDocument/2006/relationships/image" Target="media/image9.emf"/><Relationship Id="rId42" Type="http://schemas.openxmlformats.org/officeDocument/2006/relationships/image" Target="media/image30.emf"/><Relationship Id="rId47" Type="http://schemas.openxmlformats.org/officeDocument/2006/relationships/image" Target="media/image35.emf"/><Relationship Id="rId63" Type="http://schemas.openxmlformats.org/officeDocument/2006/relationships/image" Target="media/image51.emf"/><Relationship Id="rId68" Type="http://schemas.openxmlformats.org/officeDocument/2006/relationships/header" Target="header5.xml"/><Relationship Id="rId2" Type="http://schemas.openxmlformats.org/officeDocument/2006/relationships/styles" Target="styles.xml"/><Relationship Id="rId16" Type="http://schemas.openxmlformats.org/officeDocument/2006/relationships/image" Target="media/image4.emf"/><Relationship Id="rId29" Type="http://schemas.openxmlformats.org/officeDocument/2006/relationships/image" Target="media/image17.emf"/><Relationship Id="rId11" Type="http://schemas.openxmlformats.org/officeDocument/2006/relationships/header" Target="header3.xml"/><Relationship Id="rId24" Type="http://schemas.openxmlformats.org/officeDocument/2006/relationships/image" Target="media/image12.emf"/><Relationship Id="rId32" Type="http://schemas.openxmlformats.org/officeDocument/2006/relationships/image" Target="media/image20.emf"/><Relationship Id="rId37" Type="http://schemas.openxmlformats.org/officeDocument/2006/relationships/image" Target="media/image25.emf"/><Relationship Id="rId40" Type="http://schemas.openxmlformats.org/officeDocument/2006/relationships/image" Target="media/image28.emf"/><Relationship Id="rId45" Type="http://schemas.openxmlformats.org/officeDocument/2006/relationships/image" Target="media/image33.emf"/><Relationship Id="rId53" Type="http://schemas.openxmlformats.org/officeDocument/2006/relationships/image" Target="media/image41.emf"/><Relationship Id="rId58" Type="http://schemas.openxmlformats.org/officeDocument/2006/relationships/image" Target="media/image46.emf"/><Relationship Id="rId66" Type="http://schemas.openxmlformats.org/officeDocument/2006/relationships/image" Target="media/image54.emf"/><Relationship Id="rId74" Type="http://schemas.openxmlformats.org/officeDocument/2006/relationships/theme" Target="theme/theme1.xml"/><Relationship Id="rId5" Type="http://schemas.openxmlformats.org/officeDocument/2006/relationships/footnotes" Target="footnotes.xml"/><Relationship Id="rId61" Type="http://schemas.openxmlformats.org/officeDocument/2006/relationships/image" Target="media/image49.emf"/><Relationship Id="rId19" Type="http://schemas.openxmlformats.org/officeDocument/2006/relationships/image" Target="media/image7.emf"/><Relationship Id="rId14" Type="http://schemas.openxmlformats.org/officeDocument/2006/relationships/image" Target="media/image2.emf"/><Relationship Id="rId22" Type="http://schemas.openxmlformats.org/officeDocument/2006/relationships/image" Target="media/image10.emf"/><Relationship Id="rId27" Type="http://schemas.openxmlformats.org/officeDocument/2006/relationships/image" Target="media/image15.emf"/><Relationship Id="rId30" Type="http://schemas.openxmlformats.org/officeDocument/2006/relationships/image" Target="media/image18.emf"/><Relationship Id="rId35" Type="http://schemas.openxmlformats.org/officeDocument/2006/relationships/image" Target="media/image23.emf"/><Relationship Id="rId43" Type="http://schemas.openxmlformats.org/officeDocument/2006/relationships/image" Target="media/image31.emf"/><Relationship Id="rId48" Type="http://schemas.openxmlformats.org/officeDocument/2006/relationships/image" Target="media/image36.emf"/><Relationship Id="rId56" Type="http://schemas.openxmlformats.org/officeDocument/2006/relationships/image" Target="media/image44.emf"/><Relationship Id="rId64" Type="http://schemas.openxmlformats.org/officeDocument/2006/relationships/image" Target="media/image52.emf"/><Relationship Id="rId69" Type="http://schemas.openxmlformats.org/officeDocument/2006/relationships/footer" Target="footer4.xml"/><Relationship Id="rId8" Type="http://schemas.openxmlformats.org/officeDocument/2006/relationships/header" Target="header2.xml"/><Relationship Id="rId51" Type="http://schemas.openxmlformats.org/officeDocument/2006/relationships/image" Target="media/image39.emf"/><Relationship Id="rId72" Type="http://schemas.openxmlformats.org/officeDocument/2006/relationships/footer" Target="footer6.xml"/><Relationship Id="rId3" Type="http://schemas.openxmlformats.org/officeDocument/2006/relationships/settings" Target="settings.xml"/><Relationship Id="rId12" Type="http://schemas.openxmlformats.org/officeDocument/2006/relationships/footer" Target="footer3.xml"/><Relationship Id="rId17" Type="http://schemas.openxmlformats.org/officeDocument/2006/relationships/image" Target="media/image5.emf"/><Relationship Id="rId25" Type="http://schemas.openxmlformats.org/officeDocument/2006/relationships/image" Target="media/image13.emf"/><Relationship Id="rId33" Type="http://schemas.openxmlformats.org/officeDocument/2006/relationships/image" Target="media/image21.emf"/><Relationship Id="rId38" Type="http://schemas.openxmlformats.org/officeDocument/2006/relationships/image" Target="media/image26.emf"/><Relationship Id="rId46" Type="http://schemas.openxmlformats.org/officeDocument/2006/relationships/image" Target="media/image34.emf"/><Relationship Id="rId59" Type="http://schemas.openxmlformats.org/officeDocument/2006/relationships/image" Target="media/image47.emf"/><Relationship Id="rId67" Type="http://schemas.openxmlformats.org/officeDocument/2006/relationships/header" Target="header4.xml"/><Relationship Id="rId20" Type="http://schemas.openxmlformats.org/officeDocument/2006/relationships/image" Target="media/image8.emf"/><Relationship Id="rId41" Type="http://schemas.openxmlformats.org/officeDocument/2006/relationships/image" Target="media/image29.emf"/><Relationship Id="rId54" Type="http://schemas.openxmlformats.org/officeDocument/2006/relationships/image" Target="media/image42.emf"/><Relationship Id="rId62" Type="http://schemas.openxmlformats.org/officeDocument/2006/relationships/image" Target="media/image50.emf"/><Relationship Id="rId70" Type="http://schemas.openxmlformats.org/officeDocument/2006/relationships/footer" Target="footer5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5" Type="http://schemas.openxmlformats.org/officeDocument/2006/relationships/image" Target="media/image3.emf"/><Relationship Id="rId23" Type="http://schemas.openxmlformats.org/officeDocument/2006/relationships/image" Target="media/image11.emf"/><Relationship Id="rId28" Type="http://schemas.openxmlformats.org/officeDocument/2006/relationships/image" Target="media/image16.emf"/><Relationship Id="rId36" Type="http://schemas.openxmlformats.org/officeDocument/2006/relationships/image" Target="media/image24.emf"/><Relationship Id="rId49" Type="http://schemas.openxmlformats.org/officeDocument/2006/relationships/image" Target="media/image37.emf"/><Relationship Id="rId57" Type="http://schemas.openxmlformats.org/officeDocument/2006/relationships/image" Target="media/image45.emf"/><Relationship Id="rId10" Type="http://schemas.openxmlformats.org/officeDocument/2006/relationships/footer" Target="footer2.xml"/><Relationship Id="rId31" Type="http://schemas.openxmlformats.org/officeDocument/2006/relationships/image" Target="media/image19.emf"/><Relationship Id="rId44" Type="http://schemas.openxmlformats.org/officeDocument/2006/relationships/image" Target="media/image32.emf"/><Relationship Id="rId52" Type="http://schemas.openxmlformats.org/officeDocument/2006/relationships/image" Target="media/image40.emf"/><Relationship Id="rId60" Type="http://schemas.openxmlformats.org/officeDocument/2006/relationships/image" Target="media/image48.emf"/><Relationship Id="rId65" Type="http://schemas.openxmlformats.org/officeDocument/2006/relationships/image" Target="media/image53.emf"/><Relationship Id="rId73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3" Type="http://schemas.openxmlformats.org/officeDocument/2006/relationships/image" Target="media/image1.emf"/><Relationship Id="rId18" Type="http://schemas.openxmlformats.org/officeDocument/2006/relationships/image" Target="media/image6.emf"/><Relationship Id="rId39" Type="http://schemas.openxmlformats.org/officeDocument/2006/relationships/image" Target="media/image27.emf"/><Relationship Id="rId34" Type="http://schemas.openxmlformats.org/officeDocument/2006/relationships/image" Target="media/image22.emf"/><Relationship Id="rId50" Type="http://schemas.openxmlformats.org/officeDocument/2006/relationships/image" Target="media/image38.emf"/><Relationship Id="rId55" Type="http://schemas.openxmlformats.org/officeDocument/2006/relationships/image" Target="media/image43.emf"/><Relationship Id="rId7" Type="http://schemas.openxmlformats.org/officeDocument/2006/relationships/header" Target="header1.xml"/><Relationship Id="rId71" Type="http://schemas.openxmlformats.org/officeDocument/2006/relationships/header" Target="header6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90C350-91B2-4FE0-9FA6-9FE8C76BE6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21</Pages>
  <Words>1535</Words>
  <Characters>8752</Characters>
  <Application>Microsoft Office Word</Application>
  <DocSecurity>0</DocSecurity>
  <Lines>72</Lines>
  <Paragraphs>20</Paragraphs>
  <ScaleCrop>false</ScaleCrop>
  <Company/>
  <LinksUpToDate>false</LinksUpToDate>
  <CharactersWithSpaces>10267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朱 玉良</dc:creator>
  <cp:lastModifiedBy>朱 玉良</cp:lastModifiedBy>
  <cp:revision>203</cp:revision>
  <dcterms:created xsi:type="dcterms:W3CDTF">2021-10-04T08:13:00Z</dcterms:created>
  <dcterms:modified xsi:type="dcterms:W3CDTF">2023-10-13T07:59:00Z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69843B238D7349698F19D32E0852F007_12</vt:lpwstr>
  </property>
</Properties>
</file>