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99F1E" w14:textId="77777777" w:rsidR="00F50363" w:rsidRPr="00B5489D" w:rsidRDefault="00F50363" w:rsidP="00F50363">
      <w:pPr>
        <w:widowControl/>
        <w:spacing w:line="480" w:lineRule="auto"/>
        <w:jc w:val="left"/>
        <w:rPr>
          <w:rFonts w:ascii="Times New Roman" w:hAnsi="Times New Roman"/>
          <w:b/>
          <w:bCs/>
          <w:color w:val="000000" w:themeColor="text1"/>
        </w:rPr>
      </w:pPr>
      <w:r w:rsidRPr="00B5489D">
        <w:rPr>
          <w:rFonts w:ascii="Times New Roman" w:hAnsi="Times New Roman"/>
          <w:b/>
          <w:bCs/>
          <w:color w:val="000000" w:themeColor="text1"/>
        </w:rPr>
        <w:t>Table 5</w:t>
      </w:r>
      <w:r w:rsidRPr="00B5489D">
        <w:rPr>
          <w:rFonts w:ascii="Times New Roman" w:hAnsi="Times New Roman" w:hint="eastAsia"/>
          <w:b/>
          <w:bCs/>
          <w:color w:val="000000" w:themeColor="text1"/>
        </w:rPr>
        <w:t xml:space="preserve"> </w:t>
      </w:r>
    </w:p>
    <w:p w14:paraId="0FFA08EF" w14:textId="77777777" w:rsidR="00F50363" w:rsidRPr="000E5D23" w:rsidRDefault="00F50363" w:rsidP="00F50363">
      <w:pPr>
        <w:widowControl/>
        <w:spacing w:line="480" w:lineRule="auto"/>
        <w:jc w:val="left"/>
        <w:rPr>
          <w:rFonts w:ascii="Times New Roman" w:eastAsia="宋体" w:hAnsi="Times New Roman" w:cs="Times New Roman"/>
          <w:color w:val="000000"/>
          <w:szCs w:val="21"/>
        </w:rPr>
      </w:pPr>
      <w:r w:rsidRPr="00A94028">
        <w:rPr>
          <w:rFonts w:ascii="Times New Roman" w:eastAsia="宋体" w:hAnsi="Times New Roman" w:cs="Times New Roman"/>
          <w:color w:val="000000"/>
          <w:szCs w:val="21"/>
        </w:rPr>
        <w:t>Relative abundance of each protein secondary structure</w:t>
      </w:r>
      <w:r w:rsidRPr="00A94028">
        <w:rPr>
          <w:rFonts w:ascii="Times New Roman" w:eastAsia="宋体" w:hAnsi="Times New Roman" w:cs="Times New Roman" w:hint="eastAsia"/>
          <w:color w:val="000000"/>
          <w:szCs w:val="21"/>
        </w:rPr>
        <w:t xml:space="preserve"> of </w:t>
      </w:r>
      <w:r>
        <w:rPr>
          <w:rFonts w:ascii="Times New Roman" w:eastAsia="宋体" w:hAnsi="Times New Roman" w:cs="Times New Roman"/>
          <w:color w:val="000000"/>
          <w:szCs w:val="21"/>
        </w:rPr>
        <w:t>CROF</w:t>
      </w:r>
      <w:r w:rsidRPr="00A94028">
        <w:rPr>
          <w:rFonts w:ascii="Times New Roman" w:eastAsia="宋体" w:hAnsi="Times New Roman" w:cs="Times New Roman" w:hint="eastAsia"/>
          <w:color w:val="000000"/>
          <w:szCs w:val="21"/>
        </w:rPr>
        <w:t xml:space="preserve"> </w:t>
      </w:r>
      <w:r w:rsidRPr="000245C0">
        <w:rPr>
          <w:rFonts w:ascii="Times New Roman" w:eastAsia="宋体" w:hAnsi="Times New Roman" w:cs="Times New Roman"/>
          <w:color w:val="000000"/>
          <w:szCs w:val="21"/>
        </w:rPr>
        <w:t>treated with 0, 5.0, and 50 mg/L Pb</w:t>
      </w:r>
      <w:r w:rsidRPr="000245C0">
        <w:rPr>
          <w:rFonts w:ascii="Times New Roman" w:eastAsia="宋体" w:hAnsi="Times New Roman" w:cs="Times New Roman"/>
          <w:color w:val="000000"/>
          <w:szCs w:val="21"/>
          <w:vertAlign w:val="superscript"/>
        </w:rPr>
        <w:t>2+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7"/>
        <w:gridCol w:w="1016"/>
        <w:gridCol w:w="1274"/>
        <w:gridCol w:w="1133"/>
        <w:gridCol w:w="1416"/>
        <w:gridCol w:w="1247"/>
        <w:gridCol w:w="1219"/>
      </w:tblGrid>
      <w:tr w:rsidR="00F50363" w14:paraId="265D5F09" w14:textId="77777777" w:rsidTr="00EE2F43">
        <w:tc>
          <w:tcPr>
            <w:tcW w:w="1218" w:type="dxa"/>
            <w:vMerge w:val="restart"/>
            <w:tcBorders>
              <w:top w:val="single" w:sz="12" w:space="0" w:color="auto"/>
            </w:tcBorders>
          </w:tcPr>
          <w:p w14:paraId="063573CC" w14:textId="77777777" w:rsidR="00F50363" w:rsidRDefault="00F50363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hint="eastAsia"/>
                <w:color w:val="000000" w:themeColor="text1"/>
              </w:rPr>
              <w:t>S</w:t>
            </w:r>
            <w:r>
              <w:rPr>
                <w:rFonts w:ascii="Times New Roman" w:hAnsi="Times New Roman"/>
                <w:color w:val="000000" w:themeColor="text1"/>
              </w:rPr>
              <w:t>amples</w:t>
            </w:r>
          </w:p>
        </w:tc>
        <w:tc>
          <w:tcPr>
            <w:tcW w:w="1017" w:type="dxa"/>
            <w:tcBorders>
              <w:top w:val="single" w:sz="12" w:space="0" w:color="auto"/>
            </w:tcBorders>
          </w:tcPr>
          <w:p w14:paraId="4BA80AB6" w14:textId="77777777" w:rsidR="00F50363" w:rsidRDefault="00F50363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bookmarkStart w:id="0" w:name="_Hlk138658915"/>
            <w:r w:rsidRPr="00354D01">
              <w:rPr>
                <w:rFonts w:ascii="Times New Roman" w:hAnsi="Times New Roman"/>
                <w:color w:val="000000" w:themeColor="text1"/>
              </w:rPr>
              <w:t>Alkyl</w:t>
            </w:r>
            <w:r>
              <w:rPr>
                <w:rFonts w:ascii="Times New Roman" w:hAnsi="Times New Roman"/>
                <w:color w:val="000000" w:themeColor="text1"/>
              </w:rPr>
              <w:t>-C</w:t>
            </w:r>
            <w:bookmarkEnd w:id="0"/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08AFCB67" w14:textId="77777777" w:rsidR="00F50363" w:rsidRDefault="00F50363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bookmarkStart w:id="1" w:name="_Hlk138659139"/>
            <w:r w:rsidRPr="00354D01">
              <w:rPr>
                <w:rFonts w:ascii="Times New Roman" w:hAnsi="Times New Roman"/>
                <w:color w:val="000000" w:themeColor="text1"/>
              </w:rPr>
              <w:t>O-alkyl</w:t>
            </w:r>
            <w:bookmarkEnd w:id="1"/>
            <w:r>
              <w:rPr>
                <w:rFonts w:ascii="Times New Roman" w:hAnsi="Times New Roman"/>
                <w:color w:val="000000" w:themeColor="text1"/>
              </w:rPr>
              <w:t>-C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B1AD561" w14:textId="77777777" w:rsidR="00F50363" w:rsidRDefault="00F50363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bookmarkStart w:id="2" w:name="_Hlk138659366"/>
            <w:r w:rsidRPr="00354D01">
              <w:rPr>
                <w:rFonts w:ascii="Times New Roman" w:hAnsi="Times New Roman"/>
                <w:color w:val="000000" w:themeColor="text1"/>
              </w:rPr>
              <w:t>HCOH</w:t>
            </w:r>
            <w:bookmarkEnd w:id="2"/>
            <w:r>
              <w:rPr>
                <w:rFonts w:ascii="Times New Roman" w:hAnsi="Times New Roman"/>
                <w:color w:val="000000" w:themeColor="text1"/>
              </w:rPr>
              <w:t>-C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2F78D576" w14:textId="77777777" w:rsidR="00F50363" w:rsidRDefault="00F50363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A</w:t>
            </w:r>
            <w:r w:rsidRPr="000607EB">
              <w:rPr>
                <w:rFonts w:ascii="Times New Roman" w:hAnsi="Times New Roman"/>
                <w:color w:val="000000" w:themeColor="text1"/>
              </w:rPr>
              <w:t xml:space="preserve">nomeric </w:t>
            </w:r>
            <w:r>
              <w:rPr>
                <w:rFonts w:ascii="Times New Roman" w:hAnsi="Times New Roman"/>
                <w:color w:val="000000" w:themeColor="text1"/>
              </w:rPr>
              <w:t>-C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14:paraId="49A1E6EF" w14:textId="77777777" w:rsidR="00F50363" w:rsidRDefault="00F50363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519B2">
              <w:rPr>
                <w:rFonts w:ascii="Times New Roman" w:hAnsi="Times New Roman"/>
                <w:color w:val="000000" w:themeColor="text1"/>
              </w:rPr>
              <w:t>Aromatic</w:t>
            </w:r>
            <w:r>
              <w:rPr>
                <w:rFonts w:ascii="Times New Roman" w:hAnsi="Times New Roman"/>
                <w:color w:val="000000" w:themeColor="text1"/>
              </w:rPr>
              <w:t>-C</w:t>
            </w:r>
          </w:p>
        </w:tc>
        <w:tc>
          <w:tcPr>
            <w:tcW w:w="1219" w:type="dxa"/>
            <w:tcBorders>
              <w:top w:val="single" w:sz="12" w:space="0" w:color="auto"/>
            </w:tcBorders>
          </w:tcPr>
          <w:p w14:paraId="63253B35" w14:textId="77777777" w:rsidR="00F50363" w:rsidRDefault="00F50363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bookmarkStart w:id="3" w:name="_Hlk138660804"/>
            <w:r>
              <w:rPr>
                <w:rFonts w:ascii="Times New Roman" w:hAnsi="Times New Roman"/>
                <w:color w:val="000000" w:themeColor="text1"/>
              </w:rPr>
              <w:t>C</w:t>
            </w:r>
            <w:r w:rsidRPr="00354D01">
              <w:rPr>
                <w:rFonts w:ascii="Times New Roman" w:hAnsi="Times New Roman"/>
                <w:color w:val="000000" w:themeColor="text1"/>
              </w:rPr>
              <w:t>arbonyl-C</w:t>
            </w:r>
            <w:bookmarkEnd w:id="3"/>
          </w:p>
        </w:tc>
      </w:tr>
      <w:tr w:rsidR="00F50363" w14:paraId="438FEF5E" w14:textId="77777777" w:rsidTr="00EE2F43">
        <w:tc>
          <w:tcPr>
            <w:tcW w:w="1218" w:type="dxa"/>
            <w:vMerge/>
            <w:tcBorders>
              <w:bottom w:val="single" w:sz="6" w:space="0" w:color="auto"/>
            </w:tcBorders>
          </w:tcPr>
          <w:p w14:paraId="67139CA2" w14:textId="77777777" w:rsidR="00F50363" w:rsidRDefault="00F50363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017" w:type="dxa"/>
            <w:tcBorders>
              <w:bottom w:val="single" w:sz="6" w:space="0" w:color="auto"/>
            </w:tcBorders>
          </w:tcPr>
          <w:p w14:paraId="766CCDD0" w14:textId="77777777" w:rsidR="00F50363" w:rsidRDefault="00F50363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hint="eastAsia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-45</w:t>
            </w:r>
          </w:p>
        </w:tc>
        <w:tc>
          <w:tcPr>
            <w:tcW w:w="1275" w:type="dxa"/>
            <w:tcBorders>
              <w:bottom w:val="single" w:sz="6" w:space="0" w:color="auto"/>
            </w:tcBorders>
          </w:tcPr>
          <w:p w14:paraId="47209208" w14:textId="77777777" w:rsidR="00F50363" w:rsidRDefault="00F50363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hint="eastAsia"/>
                <w:color w:val="000000" w:themeColor="text1"/>
              </w:rPr>
              <w:t>4</w:t>
            </w:r>
            <w:r>
              <w:rPr>
                <w:rFonts w:ascii="Times New Roman" w:hAnsi="Times New Roman"/>
                <w:color w:val="000000" w:themeColor="text1"/>
              </w:rPr>
              <w:t>5-60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478F2548" w14:textId="77777777" w:rsidR="00F50363" w:rsidRDefault="00F50363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hint="eastAsia"/>
                <w:color w:val="000000" w:themeColor="text1"/>
              </w:rPr>
              <w:t>6</w:t>
            </w:r>
            <w:r>
              <w:rPr>
                <w:rFonts w:ascii="Times New Roman" w:hAnsi="Times New Roman"/>
                <w:color w:val="000000" w:themeColor="text1"/>
              </w:rPr>
              <w:t>0-90</w:t>
            </w:r>
          </w:p>
        </w:tc>
        <w:tc>
          <w:tcPr>
            <w:tcW w:w="1418" w:type="dxa"/>
            <w:tcBorders>
              <w:bottom w:val="single" w:sz="6" w:space="0" w:color="auto"/>
            </w:tcBorders>
          </w:tcPr>
          <w:p w14:paraId="599615F8" w14:textId="77777777" w:rsidR="00F50363" w:rsidRDefault="00F50363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hint="eastAsia"/>
                <w:color w:val="000000" w:themeColor="text1"/>
              </w:rPr>
              <w:t>9</w:t>
            </w:r>
            <w:r>
              <w:rPr>
                <w:rFonts w:ascii="Times New Roman" w:hAnsi="Times New Roman"/>
                <w:color w:val="000000" w:themeColor="text1"/>
              </w:rPr>
              <w:t>0-110</w:t>
            </w:r>
          </w:p>
        </w:tc>
        <w:tc>
          <w:tcPr>
            <w:tcW w:w="1247" w:type="dxa"/>
            <w:tcBorders>
              <w:bottom w:val="single" w:sz="6" w:space="0" w:color="auto"/>
            </w:tcBorders>
          </w:tcPr>
          <w:p w14:paraId="6DD5AAA0" w14:textId="77777777" w:rsidR="00F50363" w:rsidRDefault="00F50363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10-160</w:t>
            </w:r>
          </w:p>
        </w:tc>
        <w:tc>
          <w:tcPr>
            <w:tcW w:w="1219" w:type="dxa"/>
            <w:tcBorders>
              <w:bottom w:val="single" w:sz="6" w:space="0" w:color="auto"/>
            </w:tcBorders>
          </w:tcPr>
          <w:p w14:paraId="38FFACAB" w14:textId="77777777" w:rsidR="00F50363" w:rsidRDefault="00F50363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60-200</w:t>
            </w:r>
          </w:p>
        </w:tc>
      </w:tr>
      <w:tr w:rsidR="00F50363" w14:paraId="4FB305ED" w14:textId="77777777" w:rsidTr="00EE2F43">
        <w:tc>
          <w:tcPr>
            <w:tcW w:w="1218" w:type="dxa"/>
            <w:tcBorders>
              <w:top w:val="single" w:sz="6" w:space="0" w:color="auto"/>
            </w:tcBorders>
          </w:tcPr>
          <w:p w14:paraId="03DEBB6C" w14:textId="77777777" w:rsidR="00F50363" w:rsidRDefault="00F50363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4D01">
              <w:rPr>
                <w:rFonts w:ascii="Times New Roman" w:hAnsi="Times New Roman" w:hint="eastAsia"/>
                <w:color w:val="000000" w:themeColor="text1"/>
              </w:rPr>
              <w:t>C</w:t>
            </w:r>
            <w:r w:rsidRPr="00354D01">
              <w:rPr>
                <w:rFonts w:ascii="Times New Roman" w:hAnsi="Times New Roman"/>
                <w:color w:val="000000" w:themeColor="text1"/>
              </w:rPr>
              <w:t>K</w:t>
            </w:r>
          </w:p>
        </w:tc>
        <w:tc>
          <w:tcPr>
            <w:tcW w:w="1017" w:type="dxa"/>
            <w:tcBorders>
              <w:top w:val="single" w:sz="6" w:space="0" w:color="auto"/>
            </w:tcBorders>
          </w:tcPr>
          <w:p w14:paraId="12C8E2A6" w14:textId="77777777" w:rsidR="00F50363" w:rsidRDefault="00F50363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0.52</w:t>
            </w:r>
          </w:p>
        </w:tc>
        <w:tc>
          <w:tcPr>
            <w:tcW w:w="1275" w:type="dxa"/>
            <w:tcBorders>
              <w:top w:val="single" w:sz="6" w:space="0" w:color="auto"/>
            </w:tcBorders>
          </w:tcPr>
          <w:p w14:paraId="3FABA790" w14:textId="77777777" w:rsidR="00F50363" w:rsidRDefault="00F50363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hint="eastAsia"/>
                <w:color w:val="000000" w:themeColor="text1"/>
              </w:rPr>
              <w:t>6</w:t>
            </w:r>
            <w:r>
              <w:rPr>
                <w:rFonts w:ascii="Times New Roman" w:hAnsi="Times New Roman"/>
                <w:color w:val="000000" w:themeColor="text1"/>
              </w:rPr>
              <w:t>.43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37480E10" w14:textId="77777777" w:rsidR="00F50363" w:rsidRDefault="00F50363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hint="eastAsia"/>
                <w:color w:val="000000" w:themeColor="text1"/>
              </w:rPr>
              <w:t>6</w:t>
            </w:r>
            <w:r>
              <w:rPr>
                <w:rFonts w:ascii="Times New Roman" w:hAnsi="Times New Roman"/>
                <w:color w:val="000000" w:themeColor="text1"/>
              </w:rPr>
              <w:t>3.55</w:t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14:paraId="625051FA" w14:textId="77777777" w:rsidR="00F50363" w:rsidRDefault="00F50363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1.59</w:t>
            </w:r>
          </w:p>
        </w:tc>
        <w:tc>
          <w:tcPr>
            <w:tcW w:w="1247" w:type="dxa"/>
            <w:tcBorders>
              <w:top w:val="single" w:sz="6" w:space="0" w:color="auto"/>
            </w:tcBorders>
          </w:tcPr>
          <w:p w14:paraId="3E65DFAD" w14:textId="77777777" w:rsidR="00F50363" w:rsidRDefault="00F50363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hint="eastAsia"/>
                <w:color w:val="000000" w:themeColor="text1"/>
              </w:rPr>
              <w:t>4</w:t>
            </w:r>
            <w:r>
              <w:rPr>
                <w:rFonts w:ascii="Times New Roman" w:hAnsi="Times New Roman"/>
                <w:color w:val="000000" w:themeColor="text1"/>
              </w:rPr>
              <w:t>.24</w:t>
            </w:r>
          </w:p>
        </w:tc>
        <w:tc>
          <w:tcPr>
            <w:tcW w:w="1219" w:type="dxa"/>
            <w:tcBorders>
              <w:top w:val="single" w:sz="6" w:space="0" w:color="auto"/>
            </w:tcBorders>
          </w:tcPr>
          <w:p w14:paraId="6542D35A" w14:textId="77777777" w:rsidR="00F50363" w:rsidRDefault="00F50363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hint="eastAsia"/>
                <w:color w:val="000000" w:themeColor="text1"/>
              </w:rPr>
              <w:t>3</w:t>
            </w:r>
            <w:r>
              <w:rPr>
                <w:rFonts w:ascii="Times New Roman" w:hAnsi="Times New Roman"/>
                <w:color w:val="000000" w:themeColor="text1"/>
              </w:rPr>
              <w:t>.68</w:t>
            </w:r>
          </w:p>
        </w:tc>
      </w:tr>
      <w:tr w:rsidR="00F50363" w14:paraId="77CD58F0" w14:textId="77777777" w:rsidTr="00EE2F43">
        <w:tc>
          <w:tcPr>
            <w:tcW w:w="1218" w:type="dxa"/>
          </w:tcPr>
          <w:p w14:paraId="21F733F6" w14:textId="77777777" w:rsidR="00F50363" w:rsidRDefault="00F50363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4D01">
              <w:rPr>
                <w:rFonts w:ascii="Times New Roman" w:hAnsi="Times New Roman" w:hint="eastAsia"/>
                <w:color w:val="000000" w:themeColor="text1"/>
              </w:rPr>
              <w:t>5</w:t>
            </w:r>
          </w:p>
        </w:tc>
        <w:tc>
          <w:tcPr>
            <w:tcW w:w="1017" w:type="dxa"/>
          </w:tcPr>
          <w:p w14:paraId="23911632" w14:textId="77777777" w:rsidR="00F50363" w:rsidRDefault="00F50363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2.77</w:t>
            </w:r>
          </w:p>
        </w:tc>
        <w:tc>
          <w:tcPr>
            <w:tcW w:w="1275" w:type="dxa"/>
          </w:tcPr>
          <w:p w14:paraId="100D4DFD" w14:textId="77777777" w:rsidR="00F50363" w:rsidRDefault="00F50363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hint="eastAsia"/>
                <w:color w:val="000000" w:themeColor="text1"/>
              </w:rPr>
              <w:t>7</w:t>
            </w:r>
            <w:r>
              <w:rPr>
                <w:rFonts w:ascii="Times New Roman" w:hAnsi="Times New Roman"/>
                <w:color w:val="000000" w:themeColor="text1"/>
              </w:rPr>
              <w:t>.21</w:t>
            </w:r>
          </w:p>
        </w:tc>
        <w:tc>
          <w:tcPr>
            <w:tcW w:w="1134" w:type="dxa"/>
          </w:tcPr>
          <w:p w14:paraId="6975A3DF" w14:textId="77777777" w:rsidR="00F50363" w:rsidRDefault="00F50363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hint="eastAsia"/>
                <w:color w:val="000000" w:themeColor="text1"/>
              </w:rPr>
              <w:t>6</w:t>
            </w:r>
            <w:r>
              <w:rPr>
                <w:rFonts w:ascii="Times New Roman" w:hAnsi="Times New Roman"/>
                <w:color w:val="000000" w:themeColor="text1"/>
              </w:rPr>
              <w:t>2.42</w:t>
            </w:r>
          </w:p>
        </w:tc>
        <w:tc>
          <w:tcPr>
            <w:tcW w:w="1418" w:type="dxa"/>
          </w:tcPr>
          <w:p w14:paraId="611C8E5B" w14:textId="77777777" w:rsidR="00F50363" w:rsidRDefault="00F50363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1.01</w:t>
            </w:r>
          </w:p>
        </w:tc>
        <w:tc>
          <w:tcPr>
            <w:tcW w:w="1247" w:type="dxa"/>
          </w:tcPr>
          <w:p w14:paraId="1F8E2BED" w14:textId="77777777" w:rsidR="00F50363" w:rsidRDefault="00F50363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hint="eastAsia"/>
                <w:color w:val="000000" w:themeColor="text1"/>
              </w:rPr>
              <w:t>3</w:t>
            </w:r>
            <w:r>
              <w:rPr>
                <w:rFonts w:ascii="Times New Roman" w:hAnsi="Times New Roman"/>
                <w:color w:val="000000" w:themeColor="text1"/>
              </w:rPr>
              <w:t>.54</w:t>
            </w:r>
          </w:p>
        </w:tc>
        <w:tc>
          <w:tcPr>
            <w:tcW w:w="1219" w:type="dxa"/>
          </w:tcPr>
          <w:p w14:paraId="2C37E809" w14:textId="77777777" w:rsidR="00F50363" w:rsidRDefault="00F50363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hint="eastAsia"/>
                <w:color w:val="000000" w:themeColor="text1"/>
              </w:rPr>
              <w:t>3</w:t>
            </w:r>
            <w:r>
              <w:rPr>
                <w:rFonts w:ascii="Times New Roman" w:hAnsi="Times New Roman"/>
                <w:color w:val="000000" w:themeColor="text1"/>
              </w:rPr>
              <w:t>.05</w:t>
            </w:r>
          </w:p>
        </w:tc>
      </w:tr>
      <w:tr w:rsidR="00F50363" w14:paraId="6790FD88" w14:textId="77777777" w:rsidTr="00EE2F43">
        <w:tc>
          <w:tcPr>
            <w:tcW w:w="1218" w:type="dxa"/>
            <w:tcBorders>
              <w:bottom w:val="single" w:sz="12" w:space="0" w:color="auto"/>
            </w:tcBorders>
          </w:tcPr>
          <w:p w14:paraId="1BD9EDD2" w14:textId="77777777" w:rsidR="00F50363" w:rsidRDefault="00F50363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4D01">
              <w:rPr>
                <w:rFonts w:ascii="Times New Roman" w:hAnsi="Times New Roman" w:hint="eastAsia"/>
                <w:color w:val="000000" w:themeColor="text1"/>
              </w:rPr>
              <w:t>5</w:t>
            </w:r>
            <w:r w:rsidRPr="00354D01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017" w:type="dxa"/>
            <w:tcBorders>
              <w:bottom w:val="single" w:sz="12" w:space="0" w:color="auto"/>
            </w:tcBorders>
          </w:tcPr>
          <w:p w14:paraId="128543DE" w14:textId="77777777" w:rsidR="00F50363" w:rsidRDefault="00F50363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3.18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14:paraId="1D89666E" w14:textId="77777777" w:rsidR="00F50363" w:rsidRDefault="00F50363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hint="eastAsia"/>
                <w:color w:val="000000" w:themeColor="text1"/>
              </w:rPr>
              <w:t>7</w:t>
            </w:r>
            <w:r>
              <w:rPr>
                <w:rFonts w:ascii="Times New Roman" w:hAnsi="Times New Roman"/>
                <w:color w:val="000000" w:themeColor="text1"/>
              </w:rPr>
              <w:t>.51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B2B4814" w14:textId="77777777" w:rsidR="00F50363" w:rsidRDefault="00F50363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hint="eastAsia"/>
                <w:color w:val="000000" w:themeColor="text1"/>
              </w:rPr>
              <w:t>6</w:t>
            </w:r>
            <w:r>
              <w:rPr>
                <w:rFonts w:ascii="Times New Roman" w:hAnsi="Times New Roman"/>
                <w:color w:val="000000" w:themeColor="text1"/>
              </w:rPr>
              <w:t>2.00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0678F100" w14:textId="77777777" w:rsidR="00F50363" w:rsidRDefault="00F50363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0.94</w:t>
            </w:r>
          </w:p>
        </w:tc>
        <w:tc>
          <w:tcPr>
            <w:tcW w:w="1247" w:type="dxa"/>
            <w:tcBorders>
              <w:bottom w:val="single" w:sz="12" w:space="0" w:color="auto"/>
            </w:tcBorders>
          </w:tcPr>
          <w:p w14:paraId="68C23649" w14:textId="77777777" w:rsidR="00F50363" w:rsidRDefault="00F50363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hint="eastAsia"/>
                <w:color w:val="000000" w:themeColor="text1"/>
              </w:rPr>
              <w:t>4</w:t>
            </w:r>
            <w:r>
              <w:rPr>
                <w:rFonts w:ascii="Times New Roman" w:hAnsi="Times New Roman"/>
                <w:color w:val="000000" w:themeColor="text1"/>
              </w:rPr>
              <w:t>.72</w:t>
            </w:r>
          </w:p>
        </w:tc>
        <w:tc>
          <w:tcPr>
            <w:tcW w:w="1219" w:type="dxa"/>
            <w:tcBorders>
              <w:bottom w:val="single" w:sz="12" w:space="0" w:color="auto"/>
            </w:tcBorders>
          </w:tcPr>
          <w:p w14:paraId="7DA96B94" w14:textId="77777777" w:rsidR="00F50363" w:rsidRDefault="00F50363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hint="eastAsia"/>
                <w:color w:val="000000" w:themeColor="text1"/>
              </w:rPr>
              <w:t>2</w:t>
            </w:r>
            <w:r>
              <w:rPr>
                <w:rFonts w:ascii="Times New Roman" w:hAnsi="Times New Roman"/>
                <w:color w:val="000000" w:themeColor="text1"/>
              </w:rPr>
              <w:t>.48</w:t>
            </w:r>
          </w:p>
        </w:tc>
      </w:tr>
    </w:tbl>
    <w:p w14:paraId="786F7560" w14:textId="77777777" w:rsidR="00D00AA9" w:rsidRDefault="00D00AA9"/>
    <w:sectPr w:rsidR="00D00A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6CC69" w14:textId="77777777" w:rsidR="004D2DBB" w:rsidRDefault="004D2DBB" w:rsidP="00F50363">
      <w:r>
        <w:separator/>
      </w:r>
    </w:p>
  </w:endnote>
  <w:endnote w:type="continuationSeparator" w:id="0">
    <w:p w14:paraId="7AE8088D" w14:textId="77777777" w:rsidR="004D2DBB" w:rsidRDefault="004D2DBB" w:rsidP="00F50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B45A3" w14:textId="77777777" w:rsidR="004D2DBB" w:rsidRDefault="004D2DBB" w:rsidP="00F50363">
      <w:r>
        <w:separator/>
      </w:r>
    </w:p>
  </w:footnote>
  <w:footnote w:type="continuationSeparator" w:id="0">
    <w:p w14:paraId="6BF104D7" w14:textId="77777777" w:rsidR="004D2DBB" w:rsidRDefault="004D2DBB" w:rsidP="00F503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62878"/>
    <w:rsid w:val="004D2DBB"/>
    <w:rsid w:val="007B0ED0"/>
    <w:rsid w:val="009C31C1"/>
    <w:rsid w:val="00C12F1C"/>
    <w:rsid w:val="00D00AA9"/>
    <w:rsid w:val="00D41B9C"/>
    <w:rsid w:val="00F50363"/>
    <w:rsid w:val="00F6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A6AAC78-5FAB-4C7A-AB4B-BC66E06A2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 w:qFormat="1"/>
    <w:lsdException w:name="page number" w:semiHidden="1" w:unhideWhenUsed="1"/>
    <w:lsdException w:name="endnote reference" w:semiHidden="1" w:uiPriority="0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03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ndnote reference"/>
    <w:basedOn w:val="a0"/>
    <w:qFormat/>
    <w:rsid w:val="007B0ED0"/>
    <w:rPr>
      <w:rFonts w:ascii="Times New Roman" w:hAnsi="Times New Roman"/>
      <w:vertAlign w:val="superscript"/>
    </w:rPr>
  </w:style>
  <w:style w:type="character" w:styleId="a4">
    <w:name w:val="line number"/>
    <w:basedOn w:val="a0"/>
    <w:qFormat/>
    <w:rsid w:val="007B0ED0"/>
    <w:rPr>
      <w:rFonts w:ascii="Times New Roman" w:hAnsi="Times New Roman"/>
    </w:rPr>
  </w:style>
  <w:style w:type="table" w:customStyle="1" w:styleId="1">
    <w:name w:val="样式1"/>
    <w:basedOn w:val="a1"/>
    <w:uiPriority w:val="99"/>
    <w:rsid w:val="007B0ED0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5">
    <w:name w:val="header"/>
    <w:basedOn w:val="a"/>
    <w:link w:val="a6"/>
    <w:uiPriority w:val="99"/>
    <w:unhideWhenUsed/>
    <w:rsid w:val="00F5036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50363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503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50363"/>
    <w:rPr>
      <w:sz w:val="18"/>
      <w:szCs w:val="18"/>
    </w:rPr>
  </w:style>
  <w:style w:type="table" w:styleId="a9">
    <w:name w:val="Table Grid"/>
    <w:basedOn w:val="a1"/>
    <w:uiPriority w:val="59"/>
    <w:rsid w:val="00F50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lusheng zhang</dc:creator>
  <cp:keywords/>
  <dc:description/>
  <cp:lastModifiedBy>lusheng zhang</cp:lastModifiedBy>
  <cp:revision>2</cp:revision>
  <dcterms:created xsi:type="dcterms:W3CDTF">2023-07-13T01:32:00Z</dcterms:created>
  <dcterms:modified xsi:type="dcterms:W3CDTF">2023-07-13T01:32:00Z</dcterms:modified>
</cp:coreProperties>
</file>