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38574" w14:textId="77777777" w:rsidR="00271550" w:rsidRPr="003B7DFB" w:rsidRDefault="00271550" w:rsidP="0027155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b/>
          <w:bCs/>
          <w:sz w:val="20"/>
          <w:szCs w:val="20"/>
        </w:rPr>
      </w:pPr>
      <w:bookmarkStart w:id="0" w:name="_Hlk133584268"/>
      <w:r w:rsidRPr="003B7DFB">
        <w:rPr>
          <w:rFonts w:ascii="Arial" w:hAnsi="Arial" w:cs="Arial"/>
          <w:b/>
          <w:bCs/>
          <w:sz w:val="20"/>
          <w:szCs w:val="20"/>
        </w:rPr>
        <w:t>KEY RESOURCES TABLE</w:t>
      </w:r>
    </w:p>
    <w:tbl>
      <w:tblPr>
        <w:tblStyle w:val="6-3"/>
        <w:tblW w:w="8956" w:type="dxa"/>
        <w:tblLook w:val="04A0" w:firstRow="1" w:lastRow="0" w:firstColumn="1" w:lastColumn="0" w:noHBand="0" w:noVBand="1"/>
      </w:tblPr>
      <w:tblGrid>
        <w:gridCol w:w="2679"/>
        <w:gridCol w:w="2425"/>
        <w:gridCol w:w="3852"/>
      </w:tblGrid>
      <w:tr w:rsidR="003B7DFB" w:rsidRPr="003B7DFB" w14:paraId="541A8BF9" w14:textId="77777777" w:rsidTr="009118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39645DEC" w14:textId="088EDF42" w:rsidR="005177D7" w:rsidRPr="003B7DFB" w:rsidRDefault="005177D7" w:rsidP="00AB3841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B7DFB">
              <w:rPr>
                <w:rFonts w:ascii="Arial" w:hAnsi="Arial" w:cs="Arial"/>
                <w:color w:val="auto"/>
                <w:sz w:val="20"/>
                <w:szCs w:val="20"/>
              </w:rPr>
              <w:t>REAGENT or RESOURCE</w:t>
            </w:r>
          </w:p>
        </w:tc>
        <w:tc>
          <w:tcPr>
            <w:tcW w:w="2425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5A73F7E1" w14:textId="76A65383" w:rsidR="005177D7" w:rsidRPr="003B7DFB" w:rsidRDefault="005177D7" w:rsidP="00AB3841">
            <w:pPr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B7DFB">
              <w:rPr>
                <w:rFonts w:ascii="Arial" w:hAnsi="Arial" w:cs="Arial"/>
                <w:color w:val="auto"/>
                <w:sz w:val="20"/>
                <w:szCs w:val="20"/>
              </w:rPr>
              <w:t>SOURCE</w:t>
            </w:r>
          </w:p>
        </w:tc>
        <w:tc>
          <w:tcPr>
            <w:tcW w:w="3852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2DF96814" w14:textId="366EF7F1" w:rsidR="005177D7" w:rsidRPr="003B7DFB" w:rsidRDefault="005177D7" w:rsidP="00AB3841">
            <w:pPr>
              <w:adjustRightInd w:val="0"/>
              <w:snapToGrid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B7DFB">
              <w:rPr>
                <w:rFonts w:ascii="Arial" w:hAnsi="Arial" w:cs="Arial"/>
                <w:color w:val="auto"/>
                <w:sz w:val="20"/>
                <w:szCs w:val="20"/>
              </w:rPr>
              <w:t>IDENTIFIER</w:t>
            </w:r>
          </w:p>
        </w:tc>
      </w:tr>
      <w:tr w:rsidR="003B7DFB" w:rsidRPr="003B7DFB" w14:paraId="5635EB15" w14:textId="77777777" w:rsidTr="00AE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tcBorders>
              <w:top w:val="nil"/>
              <w:bottom w:val="single" w:sz="4" w:space="0" w:color="ED7D31" w:themeColor="accent2"/>
            </w:tcBorders>
            <w:shd w:val="clear" w:color="auto" w:fill="FFFFFF" w:themeFill="background1"/>
          </w:tcPr>
          <w:p w14:paraId="347DB92E" w14:textId="00540669" w:rsidR="0013049E" w:rsidRPr="003B7DFB" w:rsidRDefault="0013049E" w:rsidP="00AB3841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B7DFB">
              <w:rPr>
                <w:rFonts w:ascii="Arial" w:hAnsi="Arial" w:cs="Arial"/>
                <w:color w:val="auto"/>
                <w:sz w:val="20"/>
                <w:szCs w:val="20"/>
              </w:rPr>
              <w:t>Antibodies</w:t>
            </w:r>
          </w:p>
        </w:tc>
      </w:tr>
      <w:tr w:rsidR="003B7DFB" w:rsidRPr="003B7DFB" w14:paraId="6C9674AE" w14:textId="77777777" w:rsidTr="0091187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1978BEF4" w14:textId="2BCF3B20" w:rsidR="005177D7" w:rsidRPr="00811655" w:rsidRDefault="005177D7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Anti-RBPMS Antibody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484254E8" w14:textId="3FC02F50" w:rsidR="005177D7" w:rsidRPr="00811655" w:rsidRDefault="00D91F13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GeneTex</w:t>
            </w:r>
            <w:proofErr w:type="spellEnd"/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33C01FF3" w14:textId="1FF67F68" w:rsidR="005177D7" w:rsidRPr="00811655" w:rsidRDefault="005177D7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104D1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D91F13" w:rsidRPr="00811655">
              <w:rPr>
                <w:rFonts w:ascii="Arial" w:hAnsi="Arial" w:cs="Arial"/>
                <w:color w:val="auto"/>
                <w:sz w:val="18"/>
                <w:szCs w:val="18"/>
              </w:rPr>
              <w:t>GTX118619</w:t>
            </w:r>
            <w:r w:rsidR="00911874" w:rsidRPr="00811655">
              <w:rPr>
                <w:rFonts w:ascii="Arial" w:hAnsi="Arial" w:cs="Arial" w:hint="eastAsia"/>
                <w:color w:val="auto"/>
                <w:sz w:val="18"/>
                <w:szCs w:val="18"/>
              </w:rPr>
              <w:t>;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>AB_10720427</w:t>
            </w:r>
          </w:p>
        </w:tc>
      </w:tr>
      <w:tr w:rsidR="00554F42" w:rsidRPr="003B7DFB" w14:paraId="4957CDEE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0063BA77" w14:textId="17DC8B9E" w:rsidR="00554F42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GAPDH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0CF5249A" w14:textId="7B1B7B1C" w:rsidR="00554F42" w:rsidRPr="00811655" w:rsidRDefault="00E32885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Santa Cruz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3389D25B" w14:textId="4CAA3575" w:rsidR="00554F42" w:rsidRPr="00811655" w:rsidRDefault="00AB3841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E32885" w:rsidRPr="00811655">
              <w:rPr>
                <w:rFonts w:ascii="Arial" w:hAnsi="Arial" w:cs="Arial"/>
                <w:color w:val="auto"/>
                <w:sz w:val="18"/>
                <w:szCs w:val="18"/>
              </w:rPr>
              <w:t>sc-365062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;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>AB_10847862</w:t>
            </w:r>
          </w:p>
        </w:tc>
      </w:tr>
      <w:tr w:rsidR="00554F42" w:rsidRPr="003B7DFB" w14:paraId="7F79C027" w14:textId="77777777" w:rsidTr="0091187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10ED3EDB" w14:textId="5C86D4DE" w:rsidR="00554F42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IL1α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78910DBB" w14:textId="7C2746E8" w:rsidR="00554F42" w:rsidRPr="00811655" w:rsidRDefault="00E32885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6FC8A548" w14:textId="7ABB21F1" w:rsidR="00554F42" w:rsidRPr="00811655" w:rsidRDefault="00AB3841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E32885" w:rsidRPr="00811655">
              <w:rPr>
                <w:rFonts w:ascii="Arial" w:hAnsi="Arial" w:cs="Arial"/>
                <w:color w:val="auto"/>
                <w:sz w:val="18"/>
                <w:szCs w:val="18"/>
              </w:rPr>
              <w:t>ab300501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;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FB1AF8" w:rsidRPr="00811655">
              <w:rPr>
                <w:rFonts w:ascii="Arial" w:hAnsi="Arial" w:cs="Arial"/>
                <w:color w:val="auto"/>
                <w:sz w:val="18"/>
                <w:szCs w:val="18"/>
              </w:rPr>
              <w:t>AB_2941899</w:t>
            </w:r>
          </w:p>
        </w:tc>
      </w:tr>
      <w:tr w:rsidR="00554F42" w:rsidRPr="003B7DFB" w14:paraId="0F3BE666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57A17BE4" w14:textId="15085723" w:rsidR="00554F42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TNFα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691AC340" w14:textId="3E7692BE" w:rsidR="00554F42" w:rsidRPr="00811655" w:rsidRDefault="00E32885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42C15DE5" w14:textId="1F7989BC" w:rsidR="00554F42" w:rsidRPr="00811655" w:rsidRDefault="00AB3841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E32885" w:rsidRPr="00811655">
              <w:rPr>
                <w:rFonts w:ascii="Arial" w:hAnsi="Arial" w:cs="Arial"/>
                <w:color w:val="auto"/>
                <w:sz w:val="18"/>
                <w:szCs w:val="18"/>
              </w:rPr>
              <w:t>ab183218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;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>AB_2889388</w:t>
            </w:r>
          </w:p>
        </w:tc>
      </w:tr>
      <w:tr w:rsidR="00554F42" w:rsidRPr="003B7DFB" w14:paraId="4AEC3333" w14:textId="77777777" w:rsidTr="0091187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478BF335" w14:textId="7137686F" w:rsidR="00554F42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IL1β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5EFE0BCD" w14:textId="0BBA546D" w:rsidR="00554F42" w:rsidRPr="00811655" w:rsidRDefault="00E32885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53179642" w14:textId="4E826A62" w:rsidR="00554F42" w:rsidRPr="00811655" w:rsidRDefault="00AB3841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E32885" w:rsidRPr="00811655">
              <w:rPr>
                <w:rFonts w:ascii="Arial" w:hAnsi="Arial" w:cs="Arial"/>
                <w:color w:val="auto"/>
                <w:sz w:val="18"/>
                <w:szCs w:val="18"/>
              </w:rPr>
              <w:t>ab234437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;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>AB_2936228</w:t>
            </w:r>
          </w:p>
        </w:tc>
      </w:tr>
      <w:tr w:rsidR="00E32885" w:rsidRPr="003B7DFB" w14:paraId="4E29FBA0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20C20E7A" w14:textId="571C94F2" w:rsidR="00E32885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Iba-1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4FB21791" w14:textId="5D199DA9" w:rsidR="00E32885" w:rsidRPr="00811655" w:rsidRDefault="00E32885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Wako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7E3EE6D2" w14:textId="3A30B7AA" w:rsidR="00E32885" w:rsidRPr="00811655" w:rsidRDefault="00D23E27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Catalog #019-19741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; </w:t>
            </w:r>
            <w:r w:rsidR="00D035E9" w:rsidRPr="00811655">
              <w:rPr>
                <w:rFonts w:ascii="Arial" w:hAnsi="Arial" w:cs="Arial"/>
                <w:color w:val="auto"/>
                <w:sz w:val="18"/>
                <w:szCs w:val="18"/>
              </w:rPr>
              <w:t xml:space="preserve">RRID: </w:t>
            </w:r>
            <w:r w:rsidR="00911874" w:rsidRPr="00811655">
              <w:rPr>
                <w:rFonts w:ascii="Arial" w:hAnsi="Arial" w:cs="Arial"/>
                <w:color w:val="auto"/>
                <w:sz w:val="18"/>
                <w:szCs w:val="18"/>
              </w:rPr>
              <w:t>AB_839504</w:t>
            </w:r>
          </w:p>
        </w:tc>
      </w:tr>
      <w:tr w:rsidR="003B7DFB" w:rsidRPr="003B7DFB" w14:paraId="3BC6BB6B" w14:textId="77777777" w:rsidTr="00AE0A2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tcBorders>
              <w:bottom w:val="single" w:sz="4" w:space="0" w:color="ED7D31" w:themeColor="accent2"/>
            </w:tcBorders>
          </w:tcPr>
          <w:p w14:paraId="29123D4F" w14:textId="2D7D7DFF" w:rsidR="0013049E" w:rsidRPr="00AB3841" w:rsidRDefault="0013049E" w:rsidP="00AB3841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>Chemicals, peptides, and recombinant proteins</w:t>
            </w:r>
          </w:p>
        </w:tc>
      </w:tr>
      <w:tr w:rsidR="003B7DFB" w:rsidRPr="003B7DFB" w14:paraId="6CE03C06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5210C8CB" w14:textId="453374F7" w:rsidR="005177D7" w:rsidRPr="00811655" w:rsidRDefault="00084CF8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Matrigel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68F3F42D" w14:textId="00050691" w:rsidR="005177D7" w:rsidRPr="00811655" w:rsidRDefault="009F5572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Corning® Matrigel® Matrix High Concentration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71EB59C8" w14:textId="48AFBD03" w:rsidR="005177D7" w:rsidRPr="00811655" w:rsidRDefault="00084CF8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Cat#354263</w:t>
            </w:r>
          </w:p>
        </w:tc>
      </w:tr>
      <w:tr w:rsidR="003B7DFB" w:rsidRPr="003B7DFB" w14:paraId="2777CD27" w14:textId="77777777" w:rsidTr="0091187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69C9F74B" w14:textId="562BFCBF" w:rsidR="009F557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bovine serum albumin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0420F7C7" w14:textId="00862E13" w:rsidR="009F5572" w:rsidRPr="00811655" w:rsidRDefault="00554F42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Solarbio</w:t>
            </w:r>
            <w:proofErr w:type="spellEnd"/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, China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7FCE469C" w14:textId="69A89B2B" w:rsidR="009F5572" w:rsidRPr="00811655" w:rsidRDefault="00554F42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Cat# A8010</w:t>
            </w:r>
          </w:p>
        </w:tc>
      </w:tr>
      <w:tr w:rsidR="00554F42" w:rsidRPr="003B7DFB" w14:paraId="49C80327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3CFD935E" w14:textId="27C53792" w:rsidR="00554F4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EMBed</w:t>
            </w:r>
            <w:proofErr w:type="spellEnd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 xml:space="preserve"> 812 epoxy resin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670B477A" w14:textId="1896D220" w:rsidR="00554F42" w:rsidRPr="00811655" w:rsidRDefault="00554F42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SPI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36C1F45A" w14:textId="28B1E727" w:rsidR="00554F42" w:rsidRPr="00811655" w:rsidRDefault="00AB3841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554F42" w:rsidRPr="00811655">
              <w:rPr>
                <w:rFonts w:ascii="Arial" w:hAnsi="Arial" w:cs="Arial"/>
                <w:color w:val="auto"/>
                <w:sz w:val="20"/>
                <w:szCs w:val="20"/>
              </w:rPr>
              <w:t>90529-77-4</w:t>
            </w:r>
          </w:p>
        </w:tc>
      </w:tr>
      <w:tr w:rsidR="00554F42" w:rsidRPr="003B7DFB" w14:paraId="31161B3E" w14:textId="77777777" w:rsidTr="0091187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1C99DC70" w14:textId="04979DB2" w:rsidR="00554F4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toluidine blue dye solution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55AA86BC" w14:textId="27E4FF58" w:rsidR="00554F42" w:rsidRPr="00811655" w:rsidRDefault="00554F42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Servicebio</w:t>
            </w:r>
            <w:proofErr w:type="spellEnd"/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09FFB02B" w14:textId="4BFD9643" w:rsidR="00554F42" w:rsidRPr="00811655" w:rsidRDefault="00AB3841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554F42" w:rsidRPr="00811655">
              <w:rPr>
                <w:rFonts w:ascii="Arial" w:hAnsi="Arial" w:cs="Arial"/>
                <w:color w:val="auto"/>
                <w:sz w:val="20"/>
                <w:szCs w:val="20"/>
              </w:rPr>
              <w:t>G1032</w:t>
            </w:r>
          </w:p>
        </w:tc>
      </w:tr>
      <w:tr w:rsidR="00554F42" w:rsidRPr="003B7DFB" w14:paraId="0608F486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45ACB822" w14:textId="58426802" w:rsidR="00554F4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saline sodium citrate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0E20CCD1" w14:textId="5B734B88" w:rsidR="00554F42" w:rsidRPr="00811655" w:rsidRDefault="00554F42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Invitrogen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1B5E26F3" w14:textId="5A7A7309" w:rsidR="00554F42" w:rsidRPr="00811655" w:rsidRDefault="00AB3841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554F42" w:rsidRPr="00811655">
              <w:rPr>
                <w:rFonts w:ascii="Arial" w:hAnsi="Arial" w:cs="Arial"/>
                <w:color w:val="auto"/>
                <w:sz w:val="20"/>
                <w:szCs w:val="20"/>
              </w:rPr>
              <w:t>AM9765</w:t>
            </w:r>
          </w:p>
        </w:tc>
      </w:tr>
      <w:tr w:rsidR="00554F42" w:rsidRPr="003B7DFB" w14:paraId="4EC9A637" w14:textId="77777777" w:rsidTr="0091187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36203243" w14:textId="673A332C" w:rsidR="00554F4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Visium</w:t>
            </w:r>
            <w:proofErr w:type="spellEnd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 xml:space="preserve"> spatial library construction kit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0C34FB86" w14:textId="681AFD72" w:rsidR="00554F42" w:rsidRPr="00811655" w:rsidRDefault="00554F42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10x Genomics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67A20C95" w14:textId="269C1349" w:rsidR="00554F42" w:rsidRPr="00811655" w:rsidRDefault="00AB3841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554F42" w:rsidRPr="00811655">
              <w:rPr>
                <w:rFonts w:ascii="Arial" w:hAnsi="Arial" w:cs="Arial"/>
                <w:color w:val="auto"/>
                <w:sz w:val="20"/>
                <w:szCs w:val="20"/>
              </w:rPr>
              <w:t>PN-1000184</w:t>
            </w:r>
          </w:p>
        </w:tc>
      </w:tr>
      <w:tr w:rsidR="00554F42" w:rsidRPr="003B7DFB" w14:paraId="4021AEC3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473DE447" w14:textId="7EF375AE" w:rsidR="00554F42" w:rsidRPr="00811655" w:rsidRDefault="00554F42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Yoda1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2C6B5754" w14:textId="5B765268" w:rsidR="00554F42" w:rsidRPr="00811655" w:rsidRDefault="00554F42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Sigma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2D01FBB2" w14:textId="4C9CAA64" w:rsidR="00554F42" w:rsidRPr="00811655" w:rsidRDefault="00AB3841" w:rsidP="00AB3841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="00554F42" w:rsidRPr="00811655">
              <w:rPr>
                <w:rFonts w:ascii="Arial" w:hAnsi="Arial" w:cs="Arial"/>
                <w:color w:val="auto"/>
                <w:sz w:val="20"/>
                <w:szCs w:val="20"/>
              </w:rPr>
              <w:t>SML1558</w:t>
            </w:r>
          </w:p>
        </w:tc>
      </w:tr>
      <w:tr w:rsidR="00554F42" w:rsidRPr="003B7DFB" w14:paraId="0904BA23" w14:textId="77777777" w:rsidTr="0091187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3E1CA413" w14:textId="54F71798" w:rsidR="00554F42" w:rsidRPr="00811655" w:rsidRDefault="00E32885" w:rsidP="00AB3841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Gsmtx4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6BCF2F70" w14:textId="530E2C72" w:rsidR="00554F42" w:rsidRPr="00811655" w:rsidRDefault="00D23E27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ABcam</w:t>
            </w:r>
            <w:proofErr w:type="spellEnd"/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065BC0EB" w14:textId="37EEBE3A" w:rsidR="00554F42" w:rsidRPr="00811655" w:rsidRDefault="00D23E27" w:rsidP="00AB3841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Pr="00811655">
              <w:rPr>
                <w:rFonts w:ascii="Arial" w:hAnsi="Arial" w:cs="Arial" w:hint="eastAsia"/>
                <w:color w:val="auto"/>
                <w:sz w:val="18"/>
                <w:szCs w:val="18"/>
              </w:rPr>
              <w:t>ab</w:t>
            </w:r>
            <w:r w:rsidRPr="00811655">
              <w:rPr>
                <w:rFonts w:ascii="Arial" w:hAnsi="Arial" w:cs="Arial" w:hint="eastAsia"/>
                <w:color w:val="auto"/>
                <w:sz w:val="20"/>
                <w:szCs w:val="20"/>
              </w:rPr>
              <w:t>1</w:t>
            </w: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41871</w:t>
            </w:r>
          </w:p>
        </w:tc>
      </w:tr>
      <w:tr w:rsidR="00911874" w:rsidRPr="003B7DFB" w14:paraId="2FCECE61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3E106384" w14:textId="4CF099F3" w:rsidR="00911874" w:rsidRPr="00811655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FluoroshieldTM</w:t>
            </w:r>
            <w:proofErr w:type="spellEnd"/>
            <w:r w:rsidRPr="00811655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with DAPI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15C68636" w14:textId="454EDDFD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Sigma</w:t>
            </w:r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7C17957D" w14:textId="7DA6FD29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18"/>
                <w:szCs w:val="18"/>
              </w:rPr>
              <w:t>Cat# F6057</w:t>
            </w:r>
          </w:p>
        </w:tc>
      </w:tr>
      <w:tr w:rsidR="00911874" w:rsidRPr="003B7DFB" w14:paraId="24AC451B" w14:textId="77777777" w:rsidTr="00AE0A2E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shd w:val="clear" w:color="auto" w:fill="FFFFFF" w:themeFill="background1"/>
          </w:tcPr>
          <w:p w14:paraId="4299E328" w14:textId="77777777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1874" w:rsidRPr="003B7DFB" w14:paraId="5454C373" w14:textId="77777777" w:rsidTr="00AE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shd w:val="clear" w:color="auto" w:fill="FFFFFF" w:themeFill="background1"/>
          </w:tcPr>
          <w:p w14:paraId="0D0D5A7A" w14:textId="037B9C52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B3841">
              <w:rPr>
                <w:rFonts w:ascii="Arial" w:hAnsi="Arial" w:cs="Arial" w:hint="eastAsia"/>
                <w:color w:val="auto"/>
                <w:sz w:val="20"/>
                <w:szCs w:val="20"/>
              </w:rPr>
              <w:t>Animals</w:t>
            </w: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B3841">
              <w:rPr>
                <w:rFonts w:ascii="Arial" w:hAnsi="Arial" w:cs="Arial" w:hint="eastAsia"/>
                <w:color w:val="auto"/>
                <w:sz w:val="20"/>
                <w:szCs w:val="20"/>
              </w:rPr>
              <w:t>and</w:t>
            </w: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 xml:space="preserve"> C</w:t>
            </w:r>
            <w:r w:rsidRPr="00AB3841">
              <w:rPr>
                <w:rFonts w:ascii="Arial" w:hAnsi="Arial" w:cs="Arial" w:hint="eastAsia"/>
                <w:color w:val="auto"/>
                <w:sz w:val="20"/>
                <w:szCs w:val="20"/>
              </w:rPr>
              <w:t>ell</w:t>
            </w: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B3841">
              <w:rPr>
                <w:rFonts w:ascii="Arial" w:hAnsi="Arial" w:cs="Arial" w:hint="eastAsia"/>
                <w:color w:val="auto"/>
                <w:sz w:val="20"/>
                <w:szCs w:val="20"/>
              </w:rPr>
              <w:t>lines</w:t>
            </w:r>
          </w:p>
        </w:tc>
      </w:tr>
      <w:tr w:rsidR="00911874" w:rsidRPr="003B7DFB" w14:paraId="467667E2" w14:textId="77777777" w:rsidTr="00911874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52DAF768" w14:textId="00B56563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CD®(SD) IGS Rat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35522873" w14:textId="50481F30" w:rsidR="00911874" w:rsidRPr="00AB3841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Charles river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2BE68B30" w14:textId="3141941F" w:rsidR="00911874" w:rsidRPr="00AB3841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Cat#101</w:t>
            </w:r>
          </w:p>
        </w:tc>
      </w:tr>
      <w:tr w:rsidR="00911874" w:rsidRPr="003B7DFB" w14:paraId="0ABB9D4D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</w:tcPr>
          <w:p w14:paraId="477C32D3" w14:textId="1A46AB6A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mouse retinal astrocyte</w:t>
            </w:r>
          </w:p>
        </w:tc>
        <w:tc>
          <w:tcPr>
            <w:tcW w:w="2425" w:type="dxa"/>
          </w:tcPr>
          <w:p w14:paraId="02B6ADCF" w14:textId="62F03A74" w:rsidR="00911874" w:rsidRPr="00AB3841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 xml:space="preserve">Procell Life Science &amp; Technology </w:t>
            </w:r>
            <w:proofErr w:type="spellStart"/>
            <w:proofErr w:type="gramStart"/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Co.,Ltd</w:t>
            </w:r>
            <w:proofErr w:type="spellEnd"/>
            <w:proofErr w:type="gramEnd"/>
          </w:p>
        </w:tc>
        <w:tc>
          <w:tcPr>
            <w:tcW w:w="3852" w:type="dxa"/>
          </w:tcPr>
          <w:p w14:paraId="353699EB" w14:textId="3BDC4247" w:rsidR="00911874" w:rsidRPr="00AB3841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Cat#CP-M188</w:t>
            </w:r>
          </w:p>
        </w:tc>
      </w:tr>
      <w:tr w:rsidR="00911874" w:rsidRPr="003B7DFB" w14:paraId="3E12F8DF" w14:textId="77777777" w:rsidTr="00911874">
        <w:trPr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bottom w:val="single" w:sz="4" w:space="0" w:color="ED7D31" w:themeColor="accent2"/>
            </w:tcBorders>
          </w:tcPr>
          <w:p w14:paraId="39DBC9CB" w14:textId="59E22365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 w:hint="eastAsia"/>
                <w:b w:val="0"/>
                <w:bCs w:val="0"/>
                <w:color w:val="auto"/>
                <w:sz w:val="18"/>
                <w:szCs w:val="18"/>
              </w:rPr>
              <w:t>B</w:t>
            </w: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V2 microglia</w:t>
            </w:r>
          </w:p>
        </w:tc>
        <w:tc>
          <w:tcPr>
            <w:tcW w:w="2425" w:type="dxa"/>
            <w:tcBorders>
              <w:bottom w:val="single" w:sz="4" w:space="0" w:color="ED7D31" w:themeColor="accent2"/>
            </w:tcBorders>
          </w:tcPr>
          <w:p w14:paraId="3FD95407" w14:textId="69AF2C77" w:rsidR="00911874" w:rsidRPr="00AB3841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6"/>
                <w:szCs w:val="16"/>
              </w:rPr>
            </w:pPr>
            <w:bookmarkStart w:id="1" w:name="_Hlk135210299"/>
            <w:r w:rsidRPr="00AB3841">
              <w:rPr>
                <w:rFonts w:ascii="Arial" w:hAnsi="Arial" w:cs="Arial"/>
                <w:color w:val="auto"/>
                <w:sz w:val="16"/>
                <w:szCs w:val="16"/>
              </w:rPr>
              <w:t>NATIONAL BIOMEDICAL CELL-LINE RESOURCE CENTER</w:t>
            </w:r>
            <w:r w:rsidRPr="00AB3841">
              <w:rPr>
                <w:rFonts w:ascii="Arial" w:hAnsi="Arial" w:cs="Arial" w:hint="eastAsia"/>
                <w:color w:val="auto"/>
                <w:sz w:val="16"/>
                <w:szCs w:val="16"/>
              </w:rPr>
              <w:t>，</w:t>
            </w:r>
            <w:r w:rsidRPr="00AB3841">
              <w:rPr>
                <w:rFonts w:ascii="Arial" w:hAnsi="Arial" w:cs="Arial" w:hint="eastAsia"/>
                <w:color w:val="auto"/>
                <w:sz w:val="16"/>
                <w:szCs w:val="16"/>
              </w:rPr>
              <w:t>China</w:t>
            </w:r>
            <w:bookmarkEnd w:id="1"/>
          </w:p>
        </w:tc>
        <w:tc>
          <w:tcPr>
            <w:tcW w:w="3852" w:type="dxa"/>
            <w:tcBorders>
              <w:bottom w:val="single" w:sz="4" w:space="0" w:color="ED7D31" w:themeColor="accent2"/>
            </w:tcBorders>
          </w:tcPr>
          <w:p w14:paraId="0F795DDF" w14:textId="0BE76F8B" w:rsidR="00911874" w:rsidRPr="00AB3841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Cat#</w:t>
            </w:r>
            <w:r w:rsidRPr="00AB3841">
              <w:rPr>
                <w:rFonts w:ascii="Arial" w:hAnsi="Arial" w:cs="Arial"/>
                <w:color w:val="auto"/>
                <w:sz w:val="16"/>
                <w:szCs w:val="16"/>
              </w:rPr>
              <w:t>1101MOU-PUMC000063</w:t>
            </w:r>
          </w:p>
        </w:tc>
      </w:tr>
      <w:tr w:rsidR="00911874" w:rsidRPr="003B7DFB" w14:paraId="591DFD6F" w14:textId="77777777" w:rsidTr="00281E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tcBorders>
              <w:top w:val="single" w:sz="4" w:space="0" w:color="ED7D31" w:themeColor="accent2"/>
              <w:bottom w:val="single" w:sz="4" w:space="0" w:color="ED7D31" w:themeColor="accent2"/>
            </w:tcBorders>
            <w:shd w:val="clear" w:color="auto" w:fill="FFFFFF" w:themeFill="background1"/>
          </w:tcPr>
          <w:p w14:paraId="73E5FCBE" w14:textId="77777777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1874" w:rsidRPr="003B7DFB" w14:paraId="329182B9" w14:textId="77777777" w:rsidTr="00281EE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tcBorders>
              <w:top w:val="single" w:sz="4" w:space="0" w:color="ED7D31" w:themeColor="accent2"/>
              <w:bottom w:val="single" w:sz="4" w:space="0" w:color="ED7D31" w:themeColor="accent2"/>
            </w:tcBorders>
            <w:shd w:val="clear" w:color="auto" w:fill="FFFFFF" w:themeFill="background1"/>
          </w:tcPr>
          <w:p w14:paraId="300107B5" w14:textId="591C91A6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>Deposited data</w:t>
            </w:r>
          </w:p>
        </w:tc>
      </w:tr>
      <w:tr w:rsidR="00911874" w:rsidRPr="003B7DFB" w14:paraId="061FA1ED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5B104B6D" w14:textId="71F9991C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ST RNA-seq of eyeball from</w:t>
            </w:r>
            <w:r w:rsidRPr="00AB3841">
              <w:rPr>
                <w:rFonts w:ascii="Arial" w:hAnsi="Arial" w:cs="Arial" w:hint="eastAsia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Matrigel -injected wildtype</w:t>
            </w:r>
          </w:p>
          <w:p w14:paraId="0B3EEB49" w14:textId="380C766E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rats</w:t>
            </w:r>
          </w:p>
        </w:tc>
        <w:tc>
          <w:tcPr>
            <w:tcW w:w="2425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07D509F8" w14:textId="6ED84BAC" w:rsidR="00911874" w:rsidRPr="00AB3841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AB3841">
              <w:rPr>
                <w:rFonts w:ascii="Arial" w:hAnsi="Arial" w:cs="Arial"/>
                <w:color w:val="auto"/>
                <w:sz w:val="18"/>
                <w:szCs w:val="18"/>
              </w:rPr>
              <w:t>NCBI Gene Expression Omnibus (GEO)</w:t>
            </w:r>
          </w:p>
        </w:tc>
        <w:tc>
          <w:tcPr>
            <w:tcW w:w="3852" w:type="dxa"/>
            <w:tcBorders>
              <w:top w:val="single" w:sz="4" w:space="0" w:color="ED7D31" w:themeColor="accent2"/>
              <w:bottom w:val="single" w:sz="4" w:space="0" w:color="ED7D31" w:themeColor="accent2"/>
            </w:tcBorders>
          </w:tcPr>
          <w:p w14:paraId="12EC1649" w14:textId="38F2CF0D" w:rsidR="00911874" w:rsidRPr="00AB3841" w:rsidRDefault="00810C32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810C32">
              <w:rPr>
                <w:rFonts w:ascii="Arial" w:hAnsi="Arial" w:cs="Arial"/>
                <w:color w:val="auto"/>
                <w:sz w:val="18"/>
                <w:szCs w:val="18"/>
              </w:rPr>
              <w:t>GSE241192</w:t>
            </w:r>
          </w:p>
        </w:tc>
      </w:tr>
      <w:tr w:rsidR="00911874" w:rsidRPr="003B7DFB" w14:paraId="2CA9B0BB" w14:textId="77777777" w:rsidTr="00AE0A2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shd w:val="clear" w:color="auto" w:fill="FFFFFF" w:themeFill="background1"/>
          </w:tcPr>
          <w:p w14:paraId="7352057E" w14:textId="77777777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11874" w:rsidRPr="003B7DFB" w14:paraId="28F95B46" w14:textId="77777777" w:rsidTr="00AE0A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56" w:type="dxa"/>
            <w:gridSpan w:val="3"/>
            <w:shd w:val="clear" w:color="auto" w:fill="FFFFFF" w:themeFill="background1"/>
          </w:tcPr>
          <w:p w14:paraId="5AEF4A11" w14:textId="1816F701" w:rsidR="00911874" w:rsidRPr="00AB3841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B3841">
              <w:rPr>
                <w:rFonts w:ascii="Arial" w:hAnsi="Arial" w:cs="Arial"/>
                <w:color w:val="auto"/>
                <w:sz w:val="20"/>
                <w:szCs w:val="20"/>
              </w:rPr>
              <w:t>Software and algorithms</w:t>
            </w:r>
          </w:p>
        </w:tc>
      </w:tr>
      <w:tr w:rsidR="00911874" w:rsidRPr="003B7DFB" w14:paraId="7D12898E" w14:textId="77777777" w:rsidTr="0091187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239CA0A2" w14:textId="433F13D2" w:rsidR="00911874" w:rsidRPr="00811655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R software (v4.0.0)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4ACB2FC2" w14:textId="50C8668D" w:rsidR="00911874" w:rsidRPr="00811655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N/A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6FF3F533" w14:textId="466580A2" w:rsidR="00911874" w:rsidRPr="00811655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https://cran.r-project.org/</w:t>
            </w:r>
          </w:p>
        </w:tc>
      </w:tr>
      <w:tr w:rsidR="00911874" w:rsidRPr="003B7DFB" w14:paraId="3EC59F0E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</w:tcBorders>
          </w:tcPr>
          <w:p w14:paraId="4E117AF7" w14:textId="33D9A47B" w:rsidR="00911874" w:rsidRPr="00811655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Spaceranger</w:t>
            </w:r>
            <w:proofErr w:type="spellEnd"/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 xml:space="preserve"> software</w:t>
            </w:r>
          </w:p>
        </w:tc>
        <w:tc>
          <w:tcPr>
            <w:tcW w:w="2425" w:type="dxa"/>
            <w:tcBorders>
              <w:top w:val="single" w:sz="4" w:space="0" w:color="ED7D31" w:themeColor="accent2"/>
            </w:tcBorders>
          </w:tcPr>
          <w:p w14:paraId="0FA72F33" w14:textId="0E7ABB03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10x Genomics</w:t>
            </w:r>
          </w:p>
        </w:tc>
        <w:tc>
          <w:tcPr>
            <w:tcW w:w="3852" w:type="dxa"/>
            <w:tcBorders>
              <w:top w:val="single" w:sz="4" w:space="0" w:color="ED7D31" w:themeColor="accent2"/>
            </w:tcBorders>
          </w:tcPr>
          <w:p w14:paraId="1BCA665C" w14:textId="0C393A9A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https://support.10xgenomics.com/spatial-gene-expression/software/downloads/latest</w:t>
            </w:r>
          </w:p>
        </w:tc>
      </w:tr>
      <w:tr w:rsidR="00911874" w:rsidRPr="003B7DFB" w14:paraId="007A8ACA" w14:textId="77777777" w:rsidTr="0081165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ED7D31" w:themeColor="accent2"/>
              <w:bottom w:val="single" w:sz="4" w:space="0" w:color="C45911" w:themeColor="accent2" w:themeShade="BF"/>
            </w:tcBorders>
            <w:shd w:val="clear" w:color="auto" w:fill="FFFFFF" w:themeFill="background1"/>
          </w:tcPr>
          <w:p w14:paraId="3834C09D" w14:textId="1B819FA5" w:rsidR="00911874" w:rsidRPr="00811655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Seurat (v3.2)</w:t>
            </w:r>
          </w:p>
        </w:tc>
        <w:tc>
          <w:tcPr>
            <w:tcW w:w="2425" w:type="dxa"/>
            <w:tcBorders>
              <w:top w:val="single" w:sz="4" w:space="0" w:color="ED7D31" w:themeColor="accent2"/>
              <w:bottom w:val="single" w:sz="4" w:space="0" w:color="C45911" w:themeColor="accent2" w:themeShade="BF"/>
            </w:tcBorders>
            <w:shd w:val="clear" w:color="auto" w:fill="FFFFFF" w:themeFill="background1"/>
          </w:tcPr>
          <w:p w14:paraId="5ACE0AEB" w14:textId="02ADDAE3" w:rsidR="00911874" w:rsidRPr="00811655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N/A</w:t>
            </w:r>
          </w:p>
        </w:tc>
        <w:tc>
          <w:tcPr>
            <w:tcW w:w="3852" w:type="dxa"/>
            <w:tcBorders>
              <w:top w:val="single" w:sz="4" w:space="0" w:color="ED7D31" w:themeColor="accent2"/>
              <w:bottom w:val="single" w:sz="4" w:space="0" w:color="C45911" w:themeColor="accent2" w:themeShade="BF"/>
            </w:tcBorders>
            <w:shd w:val="clear" w:color="auto" w:fill="FFFFFF" w:themeFill="background1"/>
          </w:tcPr>
          <w:p w14:paraId="2D85C8F1" w14:textId="56109EB8" w:rsidR="00911874" w:rsidRPr="00811655" w:rsidRDefault="00911874" w:rsidP="00911874">
            <w:pPr>
              <w:adjustRightInd w:val="0"/>
              <w:snapToGrid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https://satijalab.org/seurat/index.html</w:t>
            </w:r>
          </w:p>
        </w:tc>
      </w:tr>
      <w:tr w:rsidR="00911874" w:rsidRPr="003B7DFB" w14:paraId="34E6CC20" w14:textId="77777777" w:rsidTr="009118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4" w:space="0" w:color="C45911" w:themeColor="accent2" w:themeShade="BF"/>
              <w:bottom w:val="single" w:sz="4" w:space="0" w:color="C45911" w:themeColor="accent2" w:themeShade="BF"/>
            </w:tcBorders>
          </w:tcPr>
          <w:p w14:paraId="5A8E3DAE" w14:textId="187A1D73" w:rsidR="00911874" w:rsidRPr="00811655" w:rsidRDefault="00911874" w:rsidP="00911874">
            <w:pPr>
              <w:adjustRightInd w:val="0"/>
              <w:snapToGrid w:val="0"/>
              <w:jc w:val="left"/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b w:val="0"/>
                <w:bCs w:val="0"/>
                <w:color w:val="auto"/>
                <w:sz w:val="20"/>
                <w:szCs w:val="20"/>
              </w:rPr>
              <w:t>GraphPad Prism 9.5.1</w:t>
            </w:r>
          </w:p>
        </w:tc>
        <w:tc>
          <w:tcPr>
            <w:tcW w:w="2425" w:type="dxa"/>
            <w:tcBorders>
              <w:top w:val="single" w:sz="4" w:space="0" w:color="C45911" w:themeColor="accent2" w:themeShade="BF"/>
              <w:bottom w:val="single" w:sz="4" w:space="0" w:color="C45911" w:themeColor="accent2" w:themeShade="BF"/>
            </w:tcBorders>
          </w:tcPr>
          <w:p w14:paraId="1DE12A95" w14:textId="6D61AE22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GraphPad Software</w:t>
            </w:r>
          </w:p>
        </w:tc>
        <w:tc>
          <w:tcPr>
            <w:tcW w:w="3852" w:type="dxa"/>
            <w:tcBorders>
              <w:top w:val="single" w:sz="4" w:space="0" w:color="C45911" w:themeColor="accent2" w:themeShade="BF"/>
              <w:bottom w:val="single" w:sz="4" w:space="0" w:color="C45911" w:themeColor="accent2" w:themeShade="BF"/>
            </w:tcBorders>
          </w:tcPr>
          <w:p w14:paraId="622B5EF5" w14:textId="74346E6C" w:rsidR="00911874" w:rsidRPr="00811655" w:rsidRDefault="00911874" w:rsidP="00911874">
            <w:pPr>
              <w:adjustRightInd w:val="0"/>
              <w:snapToGrid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11655">
              <w:rPr>
                <w:rFonts w:ascii="Arial" w:hAnsi="Arial" w:cs="Arial"/>
                <w:color w:val="auto"/>
                <w:sz w:val="20"/>
                <w:szCs w:val="20"/>
              </w:rPr>
              <w:t>https://www.graphpad.com</w:t>
            </w:r>
          </w:p>
        </w:tc>
      </w:tr>
    </w:tbl>
    <w:p w14:paraId="118C4BF1" w14:textId="77777777" w:rsidR="005177D7" w:rsidRPr="003B7DFB" w:rsidRDefault="005177D7" w:rsidP="00271550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sz w:val="20"/>
          <w:szCs w:val="20"/>
        </w:rPr>
      </w:pPr>
    </w:p>
    <w:bookmarkEnd w:id="0"/>
    <w:p w14:paraId="7D7D948A" w14:textId="499E009B" w:rsidR="00794F10" w:rsidRPr="003B7DFB" w:rsidRDefault="00794F10" w:rsidP="005F3299">
      <w:pPr>
        <w:adjustRightInd w:val="0"/>
        <w:snapToGrid w:val="0"/>
        <w:rPr>
          <w:rFonts w:ascii="宋体" w:eastAsia="宋体" w:hAnsi="宋体" w:cs="Times New Roman"/>
        </w:rPr>
      </w:pPr>
    </w:p>
    <w:sectPr w:rsidR="00794F10" w:rsidRPr="003B7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9B422" w14:textId="77777777" w:rsidR="003E615A" w:rsidRDefault="003E615A" w:rsidP="00E56681">
      <w:r>
        <w:separator/>
      </w:r>
    </w:p>
  </w:endnote>
  <w:endnote w:type="continuationSeparator" w:id="0">
    <w:p w14:paraId="7851E3CB" w14:textId="77777777" w:rsidR="003E615A" w:rsidRDefault="003E615A" w:rsidP="00E5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86EFC" w14:textId="77777777" w:rsidR="003E615A" w:rsidRDefault="003E615A" w:rsidP="00E56681">
      <w:r>
        <w:separator/>
      </w:r>
    </w:p>
  </w:footnote>
  <w:footnote w:type="continuationSeparator" w:id="0">
    <w:p w14:paraId="4BE108A3" w14:textId="77777777" w:rsidR="003E615A" w:rsidRDefault="003E615A" w:rsidP="00E56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feavwr9n55z0yeptpwpvdwaaszfdw2a9xde&quot;&gt;EndNote Library-glaucoma and&lt;record-ids&gt;&lt;item&gt;367&lt;/item&gt;&lt;/record-ids&gt;&lt;/item&gt;&lt;/Libraries&gt;"/>
  </w:docVars>
  <w:rsids>
    <w:rsidRoot w:val="00557B40"/>
    <w:rsid w:val="00014A3A"/>
    <w:rsid w:val="000175A5"/>
    <w:rsid w:val="00021318"/>
    <w:rsid w:val="00046723"/>
    <w:rsid w:val="000540C3"/>
    <w:rsid w:val="000561AE"/>
    <w:rsid w:val="0005792E"/>
    <w:rsid w:val="00057BEE"/>
    <w:rsid w:val="0006551A"/>
    <w:rsid w:val="000837BD"/>
    <w:rsid w:val="00084CF8"/>
    <w:rsid w:val="000A45D6"/>
    <w:rsid w:val="000B1B9A"/>
    <w:rsid w:val="000C141B"/>
    <w:rsid w:val="000C7ED8"/>
    <w:rsid w:val="000E7F18"/>
    <w:rsid w:val="00104D19"/>
    <w:rsid w:val="001100C3"/>
    <w:rsid w:val="001116A1"/>
    <w:rsid w:val="0013049E"/>
    <w:rsid w:val="0013159F"/>
    <w:rsid w:val="00135219"/>
    <w:rsid w:val="00150BE6"/>
    <w:rsid w:val="0015181D"/>
    <w:rsid w:val="00154949"/>
    <w:rsid w:val="00157963"/>
    <w:rsid w:val="00163FB6"/>
    <w:rsid w:val="00171572"/>
    <w:rsid w:val="001852CD"/>
    <w:rsid w:val="00186BE9"/>
    <w:rsid w:val="00193237"/>
    <w:rsid w:val="00194671"/>
    <w:rsid w:val="001A627D"/>
    <w:rsid w:val="001B3065"/>
    <w:rsid w:val="001B654A"/>
    <w:rsid w:val="001B75D3"/>
    <w:rsid w:val="001C208B"/>
    <w:rsid w:val="001D28C1"/>
    <w:rsid w:val="001E3AE4"/>
    <w:rsid w:val="001F0EB9"/>
    <w:rsid w:val="0020419C"/>
    <w:rsid w:val="0020565F"/>
    <w:rsid w:val="00205DE5"/>
    <w:rsid w:val="002063BD"/>
    <w:rsid w:val="002076CE"/>
    <w:rsid w:val="0021781B"/>
    <w:rsid w:val="002178FF"/>
    <w:rsid w:val="002206C3"/>
    <w:rsid w:val="00225B7A"/>
    <w:rsid w:val="00235CA9"/>
    <w:rsid w:val="00236DB9"/>
    <w:rsid w:val="00242B17"/>
    <w:rsid w:val="002430A4"/>
    <w:rsid w:val="00245C1A"/>
    <w:rsid w:val="00246C45"/>
    <w:rsid w:val="002711B3"/>
    <w:rsid w:val="00271550"/>
    <w:rsid w:val="00273FA7"/>
    <w:rsid w:val="00276C03"/>
    <w:rsid w:val="00292321"/>
    <w:rsid w:val="002A107B"/>
    <w:rsid w:val="002A5C29"/>
    <w:rsid w:val="002A6032"/>
    <w:rsid w:val="002A6F5C"/>
    <w:rsid w:val="002B4531"/>
    <w:rsid w:val="002B6536"/>
    <w:rsid w:val="002C2213"/>
    <w:rsid w:val="002C2C5D"/>
    <w:rsid w:val="002D19A9"/>
    <w:rsid w:val="002D362D"/>
    <w:rsid w:val="002F3E25"/>
    <w:rsid w:val="00315F75"/>
    <w:rsid w:val="00333788"/>
    <w:rsid w:val="00342300"/>
    <w:rsid w:val="00344DA6"/>
    <w:rsid w:val="003457DD"/>
    <w:rsid w:val="00347938"/>
    <w:rsid w:val="003671E6"/>
    <w:rsid w:val="00375C6D"/>
    <w:rsid w:val="003813D8"/>
    <w:rsid w:val="00384B7C"/>
    <w:rsid w:val="0039360A"/>
    <w:rsid w:val="00395DA1"/>
    <w:rsid w:val="00396CF4"/>
    <w:rsid w:val="003A18E4"/>
    <w:rsid w:val="003B1F89"/>
    <w:rsid w:val="003B3BC0"/>
    <w:rsid w:val="003B77BA"/>
    <w:rsid w:val="003B7DFB"/>
    <w:rsid w:val="003C36C4"/>
    <w:rsid w:val="003D1030"/>
    <w:rsid w:val="003E1DE9"/>
    <w:rsid w:val="003E43C4"/>
    <w:rsid w:val="003E615A"/>
    <w:rsid w:val="003F778D"/>
    <w:rsid w:val="00404FD4"/>
    <w:rsid w:val="00405595"/>
    <w:rsid w:val="0041020C"/>
    <w:rsid w:val="004125BC"/>
    <w:rsid w:val="004207E4"/>
    <w:rsid w:val="004334B8"/>
    <w:rsid w:val="00440A9F"/>
    <w:rsid w:val="00451B0E"/>
    <w:rsid w:val="0045447A"/>
    <w:rsid w:val="00461023"/>
    <w:rsid w:val="00467822"/>
    <w:rsid w:val="00467E6C"/>
    <w:rsid w:val="0047299A"/>
    <w:rsid w:val="004737DC"/>
    <w:rsid w:val="004744E7"/>
    <w:rsid w:val="00475041"/>
    <w:rsid w:val="004853B7"/>
    <w:rsid w:val="00487542"/>
    <w:rsid w:val="004A664E"/>
    <w:rsid w:val="004B374D"/>
    <w:rsid w:val="004C3C6F"/>
    <w:rsid w:val="004C64BF"/>
    <w:rsid w:val="004D008B"/>
    <w:rsid w:val="004D2B11"/>
    <w:rsid w:val="004D5876"/>
    <w:rsid w:val="004E4EB1"/>
    <w:rsid w:val="004E63B6"/>
    <w:rsid w:val="004F74D1"/>
    <w:rsid w:val="005021C4"/>
    <w:rsid w:val="005177D7"/>
    <w:rsid w:val="00527620"/>
    <w:rsid w:val="00532263"/>
    <w:rsid w:val="005378A2"/>
    <w:rsid w:val="00540965"/>
    <w:rsid w:val="005432CA"/>
    <w:rsid w:val="005437C0"/>
    <w:rsid w:val="00547A3E"/>
    <w:rsid w:val="00554ED6"/>
    <w:rsid w:val="00554F42"/>
    <w:rsid w:val="00557710"/>
    <w:rsid w:val="00557B40"/>
    <w:rsid w:val="00574C66"/>
    <w:rsid w:val="005A44F1"/>
    <w:rsid w:val="005A7B43"/>
    <w:rsid w:val="005B1814"/>
    <w:rsid w:val="005B5379"/>
    <w:rsid w:val="005C2CBC"/>
    <w:rsid w:val="005C64C0"/>
    <w:rsid w:val="005D764D"/>
    <w:rsid w:val="005F3299"/>
    <w:rsid w:val="005F4544"/>
    <w:rsid w:val="005F6BEC"/>
    <w:rsid w:val="006002A4"/>
    <w:rsid w:val="00615EA6"/>
    <w:rsid w:val="00626C1D"/>
    <w:rsid w:val="0063449E"/>
    <w:rsid w:val="00643090"/>
    <w:rsid w:val="0067013C"/>
    <w:rsid w:val="00684E4F"/>
    <w:rsid w:val="006954FB"/>
    <w:rsid w:val="00697E12"/>
    <w:rsid w:val="006A4258"/>
    <w:rsid w:val="006B5201"/>
    <w:rsid w:val="006B5AB3"/>
    <w:rsid w:val="006B5DB8"/>
    <w:rsid w:val="006C216F"/>
    <w:rsid w:val="006C353F"/>
    <w:rsid w:val="006C4FBE"/>
    <w:rsid w:val="006D0D19"/>
    <w:rsid w:val="006D54AF"/>
    <w:rsid w:val="006E60ED"/>
    <w:rsid w:val="006F37E0"/>
    <w:rsid w:val="0071589F"/>
    <w:rsid w:val="0072349E"/>
    <w:rsid w:val="00733889"/>
    <w:rsid w:val="00741AD6"/>
    <w:rsid w:val="00756B85"/>
    <w:rsid w:val="007657E2"/>
    <w:rsid w:val="00770BF1"/>
    <w:rsid w:val="0077144A"/>
    <w:rsid w:val="00771DBB"/>
    <w:rsid w:val="00773713"/>
    <w:rsid w:val="007844A8"/>
    <w:rsid w:val="00786D1D"/>
    <w:rsid w:val="007917FA"/>
    <w:rsid w:val="0079198B"/>
    <w:rsid w:val="0079240D"/>
    <w:rsid w:val="00794F10"/>
    <w:rsid w:val="007B0EFE"/>
    <w:rsid w:val="007C07EE"/>
    <w:rsid w:val="007C0F58"/>
    <w:rsid w:val="007D0439"/>
    <w:rsid w:val="0080501C"/>
    <w:rsid w:val="00810C32"/>
    <w:rsid w:val="00811655"/>
    <w:rsid w:val="00815294"/>
    <w:rsid w:val="008210D1"/>
    <w:rsid w:val="00824EDB"/>
    <w:rsid w:val="00830F9E"/>
    <w:rsid w:val="00840221"/>
    <w:rsid w:val="00841C3E"/>
    <w:rsid w:val="008456C9"/>
    <w:rsid w:val="008576AB"/>
    <w:rsid w:val="0089228B"/>
    <w:rsid w:val="008976AE"/>
    <w:rsid w:val="008A56BD"/>
    <w:rsid w:val="008A7FB0"/>
    <w:rsid w:val="008C3635"/>
    <w:rsid w:val="008D65B4"/>
    <w:rsid w:val="008E2CE9"/>
    <w:rsid w:val="008E5A8B"/>
    <w:rsid w:val="009067F2"/>
    <w:rsid w:val="00907BD4"/>
    <w:rsid w:val="00910221"/>
    <w:rsid w:val="00911874"/>
    <w:rsid w:val="00927197"/>
    <w:rsid w:val="0094534B"/>
    <w:rsid w:val="009661A1"/>
    <w:rsid w:val="00967638"/>
    <w:rsid w:val="00972F4F"/>
    <w:rsid w:val="00975E08"/>
    <w:rsid w:val="009A5239"/>
    <w:rsid w:val="009A6DFA"/>
    <w:rsid w:val="009B0C9C"/>
    <w:rsid w:val="009C5CC7"/>
    <w:rsid w:val="009D65E3"/>
    <w:rsid w:val="009D66A4"/>
    <w:rsid w:val="009E376F"/>
    <w:rsid w:val="009E4236"/>
    <w:rsid w:val="009F016E"/>
    <w:rsid w:val="009F222C"/>
    <w:rsid w:val="009F260E"/>
    <w:rsid w:val="009F5572"/>
    <w:rsid w:val="00A04A58"/>
    <w:rsid w:val="00A051AE"/>
    <w:rsid w:val="00A05EFB"/>
    <w:rsid w:val="00A14A88"/>
    <w:rsid w:val="00A30847"/>
    <w:rsid w:val="00A32454"/>
    <w:rsid w:val="00A53CC1"/>
    <w:rsid w:val="00A61707"/>
    <w:rsid w:val="00A62849"/>
    <w:rsid w:val="00A639CF"/>
    <w:rsid w:val="00A65F31"/>
    <w:rsid w:val="00A66565"/>
    <w:rsid w:val="00A72713"/>
    <w:rsid w:val="00A759A2"/>
    <w:rsid w:val="00A870ED"/>
    <w:rsid w:val="00A9448A"/>
    <w:rsid w:val="00AA762E"/>
    <w:rsid w:val="00AB0CDA"/>
    <w:rsid w:val="00AB3841"/>
    <w:rsid w:val="00AB4533"/>
    <w:rsid w:val="00AC029D"/>
    <w:rsid w:val="00AC09FA"/>
    <w:rsid w:val="00AD5896"/>
    <w:rsid w:val="00AD641D"/>
    <w:rsid w:val="00AE0A2E"/>
    <w:rsid w:val="00AE36C4"/>
    <w:rsid w:val="00AE3CA7"/>
    <w:rsid w:val="00AE5C5F"/>
    <w:rsid w:val="00AF0360"/>
    <w:rsid w:val="00AF2BE1"/>
    <w:rsid w:val="00B13633"/>
    <w:rsid w:val="00B6760A"/>
    <w:rsid w:val="00B74652"/>
    <w:rsid w:val="00B900EC"/>
    <w:rsid w:val="00B92284"/>
    <w:rsid w:val="00B94631"/>
    <w:rsid w:val="00B95577"/>
    <w:rsid w:val="00BA08FA"/>
    <w:rsid w:val="00BA18AF"/>
    <w:rsid w:val="00BA5EAE"/>
    <w:rsid w:val="00BB7BBF"/>
    <w:rsid w:val="00BC337E"/>
    <w:rsid w:val="00BD13A0"/>
    <w:rsid w:val="00BD6C9C"/>
    <w:rsid w:val="00BE2C7D"/>
    <w:rsid w:val="00BF37B2"/>
    <w:rsid w:val="00C027B4"/>
    <w:rsid w:val="00C02FE3"/>
    <w:rsid w:val="00C14363"/>
    <w:rsid w:val="00C20E26"/>
    <w:rsid w:val="00C27E6C"/>
    <w:rsid w:val="00C37815"/>
    <w:rsid w:val="00C412C2"/>
    <w:rsid w:val="00C46AAC"/>
    <w:rsid w:val="00C514D4"/>
    <w:rsid w:val="00C520EF"/>
    <w:rsid w:val="00C54680"/>
    <w:rsid w:val="00C60647"/>
    <w:rsid w:val="00C62149"/>
    <w:rsid w:val="00C65F6F"/>
    <w:rsid w:val="00C7748B"/>
    <w:rsid w:val="00C77CAB"/>
    <w:rsid w:val="00C83E42"/>
    <w:rsid w:val="00C84011"/>
    <w:rsid w:val="00C86C10"/>
    <w:rsid w:val="00C8748A"/>
    <w:rsid w:val="00C9091A"/>
    <w:rsid w:val="00CA2C31"/>
    <w:rsid w:val="00CB40DE"/>
    <w:rsid w:val="00CB421C"/>
    <w:rsid w:val="00CC26A4"/>
    <w:rsid w:val="00CC5966"/>
    <w:rsid w:val="00CD0A57"/>
    <w:rsid w:val="00CD1728"/>
    <w:rsid w:val="00CD28ED"/>
    <w:rsid w:val="00CD5BF5"/>
    <w:rsid w:val="00CF127E"/>
    <w:rsid w:val="00CF4670"/>
    <w:rsid w:val="00CF5EE6"/>
    <w:rsid w:val="00D035E9"/>
    <w:rsid w:val="00D23E27"/>
    <w:rsid w:val="00D252B4"/>
    <w:rsid w:val="00D52A29"/>
    <w:rsid w:val="00D642C2"/>
    <w:rsid w:val="00D65DCE"/>
    <w:rsid w:val="00D66FB0"/>
    <w:rsid w:val="00D77AFB"/>
    <w:rsid w:val="00D83923"/>
    <w:rsid w:val="00D87FC2"/>
    <w:rsid w:val="00D91F13"/>
    <w:rsid w:val="00D94126"/>
    <w:rsid w:val="00D94357"/>
    <w:rsid w:val="00DA0461"/>
    <w:rsid w:val="00DA30FA"/>
    <w:rsid w:val="00DA3EFE"/>
    <w:rsid w:val="00DB35A4"/>
    <w:rsid w:val="00DB4598"/>
    <w:rsid w:val="00DC26FC"/>
    <w:rsid w:val="00DC433F"/>
    <w:rsid w:val="00DC5A25"/>
    <w:rsid w:val="00DD070F"/>
    <w:rsid w:val="00DE449B"/>
    <w:rsid w:val="00DF017D"/>
    <w:rsid w:val="00DF2777"/>
    <w:rsid w:val="00DF5F37"/>
    <w:rsid w:val="00E1778C"/>
    <w:rsid w:val="00E32885"/>
    <w:rsid w:val="00E4450E"/>
    <w:rsid w:val="00E45029"/>
    <w:rsid w:val="00E56681"/>
    <w:rsid w:val="00E6530A"/>
    <w:rsid w:val="00E72866"/>
    <w:rsid w:val="00E82483"/>
    <w:rsid w:val="00E951D1"/>
    <w:rsid w:val="00EB0527"/>
    <w:rsid w:val="00EB2629"/>
    <w:rsid w:val="00EC1777"/>
    <w:rsid w:val="00EC184B"/>
    <w:rsid w:val="00EC410E"/>
    <w:rsid w:val="00EC5665"/>
    <w:rsid w:val="00EE317E"/>
    <w:rsid w:val="00EE7E92"/>
    <w:rsid w:val="00F01E11"/>
    <w:rsid w:val="00F050F3"/>
    <w:rsid w:val="00F12C91"/>
    <w:rsid w:val="00F1428E"/>
    <w:rsid w:val="00F218C8"/>
    <w:rsid w:val="00F34BFA"/>
    <w:rsid w:val="00F44D30"/>
    <w:rsid w:val="00F507E3"/>
    <w:rsid w:val="00F54017"/>
    <w:rsid w:val="00F56206"/>
    <w:rsid w:val="00F57A36"/>
    <w:rsid w:val="00F63E67"/>
    <w:rsid w:val="00F65722"/>
    <w:rsid w:val="00F67182"/>
    <w:rsid w:val="00F71044"/>
    <w:rsid w:val="00FB034A"/>
    <w:rsid w:val="00FB1AF8"/>
    <w:rsid w:val="00FB26E9"/>
    <w:rsid w:val="00FB5B55"/>
    <w:rsid w:val="00FC62AF"/>
    <w:rsid w:val="00FD157F"/>
    <w:rsid w:val="00FD1EE4"/>
    <w:rsid w:val="00FE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095E9"/>
  <w15:chartTrackingRefBased/>
  <w15:docId w15:val="{F8113F9E-FE3E-494E-A3DF-E24AC93C9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66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6681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CF5EE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CF5EE6"/>
  </w:style>
  <w:style w:type="table" w:styleId="a9">
    <w:name w:val="Table Grid"/>
    <w:basedOn w:val="a1"/>
    <w:uiPriority w:val="39"/>
    <w:rsid w:val="00517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3">
    <w:name w:val="List Table 6 Colorful Accent 3"/>
    <w:basedOn w:val="a1"/>
    <w:uiPriority w:val="51"/>
    <w:rsid w:val="005177D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aa">
    <w:name w:val="annotation reference"/>
    <w:basedOn w:val="a0"/>
    <w:uiPriority w:val="99"/>
    <w:semiHidden/>
    <w:unhideWhenUsed/>
    <w:rsid w:val="005D764D"/>
    <w:rPr>
      <w:sz w:val="21"/>
      <w:szCs w:val="21"/>
    </w:rPr>
  </w:style>
  <w:style w:type="paragraph" w:styleId="ab">
    <w:name w:val="annotation text"/>
    <w:basedOn w:val="a"/>
    <w:link w:val="ac"/>
    <w:uiPriority w:val="99"/>
    <w:unhideWhenUsed/>
    <w:rsid w:val="005D764D"/>
    <w:pPr>
      <w:jc w:val="left"/>
    </w:pPr>
  </w:style>
  <w:style w:type="character" w:customStyle="1" w:styleId="ac">
    <w:name w:val="批注文字 字符"/>
    <w:basedOn w:val="a0"/>
    <w:link w:val="ab"/>
    <w:uiPriority w:val="99"/>
    <w:rsid w:val="005D764D"/>
  </w:style>
  <w:style w:type="paragraph" w:styleId="ad">
    <w:name w:val="annotation subject"/>
    <w:basedOn w:val="ab"/>
    <w:next w:val="ab"/>
    <w:link w:val="ae"/>
    <w:uiPriority w:val="99"/>
    <w:semiHidden/>
    <w:unhideWhenUsed/>
    <w:rsid w:val="005D764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D764D"/>
    <w:rPr>
      <w:b/>
      <w:bCs/>
    </w:rPr>
  </w:style>
  <w:style w:type="character" w:styleId="af">
    <w:name w:val="Hyperlink"/>
    <w:basedOn w:val="a0"/>
    <w:uiPriority w:val="99"/>
    <w:unhideWhenUsed/>
    <w:rsid w:val="00C8748A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C8748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AF036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F036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F036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F0360"/>
    <w:rPr>
      <w:rFonts w:ascii="等线" w:eastAsia="等线" w:hAnsi="等线"/>
      <w:noProof/>
      <w:sz w:val="20"/>
    </w:rPr>
  </w:style>
  <w:style w:type="paragraph" w:styleId="af1">
    <w:name w:val="Revision"/>
    <w:hidden/>
    <w:uiPriority w:val="99"/>
    <w:semiHidden/>
    <w:rsid w:val="00D91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7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珅</dc:creator>
  <cp:keywords/>
  <dc:description/>
  <cp:lastModifiedBy>jingxue zhang</cp:lastModifiedBy>
  <cp:revision>2</cp:revision>
  <dcterms:created xsi:type="dcterms:W3CDTF">2023-10-09T01:56:00Z</dcterms:created>
  <dcterms:modified xsi:type="dcterms:W3CDTF">2023-10-09T01:56:00Z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0bb626ae8b4744ff7a2d4f04f7ddf39b47282b31620bf1239834760eae6becbd</vt:lpwstr>
  </property>
</Properties>
</file>