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67A59" w14:textId="3CB246B5" w:rsidR="00791C4D" w:rsidRPr="00AB282F" w:rsidRDefault="00AF7EFA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AB282F">
        <w:rPr>
          <w:rFonts w:ascii="Times New Roman" w:hAnsi="Times New Roman" w:cs="Times New Roman"/>
          <w:b/>
          <w:bCs/>
          <w:kern w:val="0"/>
          <w:sz w:val="28"/>
          <w:szCs w:val="28"/>
        </w:rPr>
        <w:t>Supplemental Information</w:t>
      </w:r>
    </w:p>
    <w:p w14:paraId="1E4F67D2" w14:textId="674EA380" w:rsidR="00AF7EFA" w:rsidRPr="00AF7EFA" w:rsidRDefault="00AF7EFA">
      <w:pPr>
        <w:rPr>
          <w:rFonts w:ascii="Times New Roman" w:hAnsi="Times New Roman" w:cs="Times New Roman"/>
          <w:kern w:val="0"/>
          <w:sz w:val="28"/>
          <w:szCs w:val="28"/>
        </w:rPr>
      </w:pPr>
    </w:p>
    <w:p w14:paraId="7BF92374" w14:textId="77777777" w:rsidR="00AB282F" w:rsidRPr="00AB282F" w:rsidRDefault="00AB282F" w:rsidP="00AB282F">
      <w:pPr>
        <w:spacing w:line="480" w:lineRule="auto"/>
        <w:rPr>
          <w:rFonts w:ascii="Times New Roman" w:eastAsia="等线" w:hAnsi="Times New Roman" w:cs="Times New Roman"/>
          <w:color w:val="000000"/>
          <w:sz w:val="22"/>
        </w:rPr>
      </w:pPr>
      <w:bookmarkStart w:id="0" w:name="_Hlk147607917"/>
      <w:bookmarkStart w:id="1" w:name="_Hlk146112089"/>
      <w:bookmarkEnd w:id="0"/>
      <w:r w:rsidRPr="00AB282F">
        <w:rPr>
          <w:rFonts w:ascii="Times New Roman" w:eastAsia="等线" w:hAnsi="Times New Roman" w:cs="Times New Roman" w:hint="eastAsia"/>
          <w:b/>
          <w:color w:val="000000"/>
          <w:sz w:val="24"/>
          <w:szCs w:val="24"/>
        </w:rPr>
        <w:t>Title</w:t>
      </w:r>
      <w:r w:rsidRPr="00AB282F">
        <w:rPr>
          <w:rFonts w:ascii="Times New Roman" w:eastAsia="等线" w:hAnsi="Times New Roman" w:cs="Times New Roman"/>
          <w:b/>
          <w:color w:val="000000"/>
          <w:sz w:val="24"/>
          <w:szCs w:val="24"/>
        </w:rPr>
        <w:t xml:space="preserve">: </w:t>
      </w:r>
      <w:bookmarkStart w:id="2" w:name="_Hlk140324635"/>
      <w:r w:rsidRPr="00AB282F">
        <w:rPr>
          <w:rFonts w:ascii="Times New Roman" w:eastAsia="等线" w:hAnsi="Times New Roman" w:cs="Times New Roman"/>
          <w:color w:val="000000"/>
          <w:sz w:val="22"/>
        </w:rPr>
        <w:t xml:space="preserve">Molecular Subtypes Based on </w:t>
      </w:r>
      <w:proofErr w:type="spellStart"/>
      <w:r w:rsidRPr="00AB282F">
        <w:rPr>
          <w:rFonts w:ascii="Times New Roman" w:eastAsia="等线" w:hAnsi="Times New Roman" w:cs="Times New Roman"/>
          <w:color w:val="000000"/>
          <w:sz w:val="22"/>
        </w:rPr>
        <w:t>Disulfidptosis</w:t>
      </w:r>
      <w:proofErr w:type="spellEnd"/>
      <w:r w:rsidRPr="00AB282F">
        <w:rPr>
          <w:rFonts w:ascii="Times New Roman" w:eastAsia="等线" w:hAnsi="Times New Roman" w:cs="Times New Roman"/>
          <w:color w:val="000000"/>
          <w:sz w:val="22"/>
        </w:rPr>
        <w:t>-related Genes and Tumor Microenvironment Infiltration Characterization in Hepatocellular Carcinoma</w:t>
      </w:r>
      <w:bookmarkEnd w:id="2"/>
    </w:p>
    <w:bookmarkEnd w:id="1"/>
    <w:p w14:paraId="1FD20809" w14:textId="77777777" w:rsidR="00AB282F" w:rsidRPr="00AB282F" w:rsidRDefault="00AB282F" w:rsidP="00AB282F">
      <w:pPr>
        <w:spacing w:line="480" w:lineRule="auto"/>
        <w:rPr>
          <w:rFonts w:ascii="Times New Roman" w:eastAsia="微软雅黑" w:hAnsi="Times New Roman" w:cs="Times New Roman"/>
          <w:color w:val="000000"/>
          <w:sz w:val="22"/>
        </w:rPr>
      </w:pPr>
      <w:r w:rsidRPr="00AB282F">
        <w:rPr>
          <w:rFonts w:ascii="Times New Roman" w:eastAsia="等线" w:hAnsi="Times New Roman" w:cs="Times New Roman"/>
          <w:b/>
          <w:color w:val="000000"/>
          <w:sz w:val="24"/>
          <w:szCs w:val="24"/>
        </w:rPr>
        <w:t>Authors:</w:t>
      </w:r>
      <w:r w:rsidRPr="00AB282F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>Bin</w:t>
      </w:r>
      <w:r w:rsidRPr="00AB282F">
        <w:rPr>
          <w:rFonts w:ascii="Times New Roman" w:eastAsia="微软雅黑" w:hAnsi="Times New Roman" w:cs="Times New Roman" w:hint="eastAsia"/>
          <w:color w:val="000000"/>
          <w:sz w:val="22"/>
        </w:rPr>
        <w:t xml:space="preserve"> 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 xml:space="preserve">Li </w:t>
      </w:r>
      <w:r w:rsidRPr="00AB282F">
        <w:rPr>
          <w:rFonts w:ascii="Times New Roman" w:eastAsia="微软雅黑" w:hAnsi="Times New Roman" w:cs="Times New Roman"/>
          <w:color w:val="000000"/>
          <w:sz w:val="22"/>
          <w:vertAlign w:val="superscript"/>
        </w:rPr>
        <w:t>a</w:t>
      </w:r>
      <w:r w:rsidRPr="00AB282F">
        <w:rPr>
          <w:rFonts w:ascii="Times New Roman" w:eastAsia="微软雅黑" w:hAnsi="Times New Roman" w:cs="Times New Roman" w:hint="eastAsia"/>
          <w:color w:val="000000"/>
          <w:sz w:val="22"/>
          <w:vertAlign w:val="superscript"/>
        </w:rPr>
        <w:t>,</w:t>
      </w:r>
      <w:r w:rsidRPr="00AB282F">
        <w:rPr>
          <w:rFonts w:ascii="Times New Roman" w:eastAsia="微软雅黑" w:hAnsi="Times New Roman" w:cs="Times New Roman"/>
          <w:color w:val="000000"/>
          <w:sz w:val="22"/>
          <w:vertAlign w:val="superscript"/>
        </w:rPr>
        <w:t xml:space="preserve"> 1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>, Yuxi</w:t>
      </w:r>
      <w:r w:rsidRPr="00AB282F">
        <w:rPr>
          <w:rFonts w:ascii="Times New Roman" w:eastAsia="微软雅黑" w:hAnsi="Times New Roman" w:cs="Times New Roman" w:hint="eastAsia"/>
          <w:color w:val="000000"/>
          <w:sz w:val="22"/>
        </w:rPr>
        <w:t xml:space="preserve"> 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>Lin</w:t>
      </w:r>
      <w:r w:rsidRPr="00AB282F">
        <w:rPr>
          <w:rFonts w:ascii="Times New Roman" w:eastAsia="微软雅黑" w:hAnsi="Times New Roman" w:cs="Times New Roman"/>
          <w:color w:val="000000"/>
          <w:sz w:val="22"/>
          <w:vertAlign w:val="superscript"/>
        </w:rPr>
        <w:t xml:space="preserve"> a</w:t>
      </w:r>
      <w:r w:rsidRPr="00AB282F">
        <w:rPr>
          <w:rFonts w:ascii="Times New Roman" w:eastAsia="微软雅黑" w:hAnsi="Times New Roman" w:cs="Times New Roman" w:hint="eastAsia"/>
          <w:color w:val="000000"/>
          <w:sz w:val="22"/>
          <w:vertAlign w:val="superscript"/>
        </w:rPr>
        <w:t>,</w:t>
      </w:r>
      <w:r w:rsidRPr="00AB282F">
        <w:rPr>
          <w:rFonts w:ascii="Times New Roman" w:eastAsia="微软雅黑" w:hAnsi="Times New Roman" w:cs="Times New Roman"/>
          <w:color w:val="000000"/>
          <w:sz w:val="22"/>
          <w:vertAlign w:val="superscript"/>
        </w:rPr>
        <w:t xml:space="preserve"> 1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>, Jing</w:t>
      </w:r>
      <w:r w:rsidRPr="00AB282F">
        <w:rPr>
          <w:rFonts w:ascii="Times New Roman" w:eastAsia="微软雅黑" w:hAnsi="Times New Roman" w:cs="Times New Roman" w:hint="eastAsia"/>
          <w:color w:val="000000"/>
          <w:sz w:val="22"/>
        </w:rPr>
        <w:t xml:space="preserve"> 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 xml:space="preserve">Deng </w:t>
      </w:r>
      <w:r w:rsidRPr="00AB282F">
        <w:rPr>
          <w:rFonts w:ascii="Times New Roman" w:eastAsia="微软雅黑" w:hAnsi="Times New Roman" w:cs="Times New Roman"/>
          <w:color w:val="000000"/>
          <w:sz w:val="22"/>
          <w:vertAlign w:val="superscript"/>
        </w:rPr>
        <w:t>a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>,</w:t>
      </w:r>
      <w:r w:rsidRPr="00AB282F">
        <w:rPr>
          <w:rFonts w:ascii="等线" w:eastAsia="等线" w:hAnsi="等线" w:cs="Times New Roman"/>
          <w:color w:val="000000"/>
        </w:rPr>
        <w:t xml:space="preserve"> </w:t>
      </w:r>
      <w:proofErr w:type="spellStart"/>
      <w:r w:rsidRPr="00AB282F">
        <w:rPr>
          <w:rFonts w:ascii="Times New Roman" w:eastAsia="微软雅黑" w:hAnsi="Times New Roman" w:cs="Times New Roman"/>
          <w:color w:val="000000"/>
          <w:sz w:val="22"/>
        </w:rPr>
        <w:t>Liting</w:t>
      </w:r>
      <w:proofErr w:type="spellEnd"/>
      <w:r w:rsidRPr="00AB282F">
        <w:rPr>
          <w:rFonts w:ascii="Times New Roman" w:eastAsia="微软雅黑" w:hAnsi="Times New Roman" w:cs="Times New Roman"/>
          <w:color w:val="000000"/>
          <w:sz w:val="22"/>
        </w:rPr>
        <w:t xml:space="preserve"> Hu </w:t>
      </w:r>
      <w:r w:rsidRPr="00AB282F">
        <w:rPr>
          <w:rFonts w:ascii="Times New Roman" w:eastAsia="微软雅黑" w:hAnsi="Times New Roman" w:cs="Times New Roman"/>
          <w:color w:val="000000"/>
          <w:sz w:val="22"/>
          <w:vertAlign w:val="superscript"/>
        </w:rPr>
        <w:t>b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>, Jiao</w:t>
      </w:r>
      <w:r w:rsidRPr="00AB282F">
        <w:rPr>
          <w:rFonts w:ascii="Times New Roman" w:eastAsia="微软雅黑" w:hAnsi="Times New Roman" w:cs="Times New Roman" w:hint="eastAsia"/>
          <w:color w:val="000000"/>
          <w:sz w:val="22"/>
        </w:rPr>
        <w:t xml:space="preserve"> 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 xml:space="preserve">Gong </w:t>
      </w:r>
      <w:r w:rsidRPr="00AB282F">
        <w:rPr>
          <w:rFonts w:ascii="Times New Roman" w:eastAsia="微软雅黑" w:hAnsi="Times New Roman" w:cs="Times New Roman"/>
          <w:color w:val="000000"/>
          <w:sz w:val="22"/>
          <w:vertAlign w:val="superscript"/>
        </w:rPr>
        <w:t xml:space="preserve">c, </w:t>
      </w:r>
      <w:r w:rsidRPr="00AB282F">
        <w:rPr>
          <w:rFonts w:ascii="Times New Roman" w:eastAsia="等线" w:hAnsi="Times New Roman" w:cs="Times New Roman"/>
          <w:color w:val="000000"/>
          <w:sz w:val="22"/>
        </w:rPr>
        <w:t>*</w:t>
      </w:r>
      <w:r w:rsidRPr="00AB282F">
        <w:rPr>
          <w:rFonts w:ascii="Times New Roman" w:eastAsia="微软雅黑" w:hAnsi="Times New Roman" w:cs="Times New Roman" w:hint="eastAsia"/>
          <w:color w:val="000000"/>
          <w:sz w:val="22"/>
        </w:rPr>
        <w:t>,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 xml:space="preserve"> </w:t>
      </w:r>
      <w:proofErr w:type="spellStart"/>
      <w:r w:rsidRPr="00AB282F">
        <w:rPr>
          <w:rFonts w:ascii="Times New Roman" w:eastAsia="微软雅黑" w:hAnsi="Times New Roman" w:cs="Times New Roman"/>
          <w:color w:val="000000"/>
          <w:sz w:val="22"/>
        </w:rPr>
        <w:t>Yutian</w:t>
      </w:r>
      <w:proofErr w:type="spellEnd"/>
      <w:r w:rsidRPr="00AB282F">
        <w:rPr>
          <w:rFonts w:ascii="Times New Roman" w:eastAsia="微软雅黑" w:hAnsi="Times New Roman" w:cs="Times New Roman"/>
          <w:color w:val="000000"/>
          <w:sz w:val="22"/>
        </w:rPr>
        <w:t xml:space="preserve"> Chong </w:t>
      </w:r>
      <w:r w:rsidRPr="00AB282F">
        <w:rPr>
          <w:rFonts w:ascii="Times New Roman" w:eastAsia="微软雅黑" w:hAnsi="Times New Roman" w:cs="Times New Roman"/>
          <w:color w:val="000000"/>
          <w:sz w:val="22"/>
          <w:vertAlign w:val="superscript"/>
        </w:rPr>
        <w:t xml:space="preserve">a, 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 xml:space="preserve">* </w:t>
      </w:r>
      <w:r w:rsidRPr="00AB282F">
        <w:rPr>
          <w:rFonts w:ascii="Times New Roman" w:eastAsia="微软雅黑" w:hAnsi="Times New Roman" w:cs="Times New Roman" w:hint="eastAsia"/>
          <w:color w:val="000000"/>
          <w:sz w:val="22"/>
        </w:rPr>
        <w:t>and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 xml:space="preserve"> Xinhua Li </w:t>
      </w:r>
      <w:r w:rsidRPr="00AB282F">
        <w:rPr>
          <w:rFonts w:ascii="Times New Roman" w:eastAsia="微软雅黑" w:hAnsi="Times New Roman" w:cs="Times New Roman"/>
          <w:color w:val="000000"/>
          <w:sz w:val="22"/>
          <w:vertAlign w:val="superscript"/>
        </w:rPr>
        <w:t xml:space="preserve">a, 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>*</w:t>
      </w:r>
    </w:p>
    <w:p w14:paraId="0D9EDE3A" w14:textId="3FD180E9" w:rsidR="00AB282F" w:rsidRPr="00AB282F" w:rsidRDefault="00AB282F" w:rsidP="00AB282F">
      <w:pPr>
        <w:spacing w:line="480" w:lineRule="auto"/>
        <w:jc w:val="left"/>
        <w:rPr>
          <w:rFonts w:ascii="Times New Roman" w:eastAsia="微软雅黑" w:hAnsi="Times New Roman" w:cs="Times New Roman"/>
          <w:color w:val="000000"/>
          <w:sz w:val="22"/>
        </w:rPr>
      </w:pPr>
      <w:r w:rsidRPr="00AB282F">
        <w:rPr>
          <w:rFonts w:ascii="Times New Roman" w:eastAsia="微软雅黑" w:hAnsi="Times New Roman" w:cs="Times New Roman" w:hint="eastAsia"/>
          <w:color w:val="000000"/>
          <w:sz w:val="22"/>
          <w:vertAlign w:val="superscript"/>
        </w:rPr>
        <w:t>1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 xml:space="preserve"> These authors contributed equally to this work.</w:t>
      </w:r>
    </w:p>
    <w:p w14:paraId="22C01B7B" w14:textId="77777777" w:rsidR="00AB282F" w:rsidRPr="00AB282F" w:rsidRDefault="00AB282F" w:rsidP="00AB282F">
      <w:pPr>
        <w:spacing w:line="360" w:lineRule="auto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  <w:r w:rsidRPr="00AB282F">
        <w:rPr>
          <w:rFonts w:ascii="Times New Roman" w:eastAsia="等线" w:hAnsi="Times New Roman" w:cs="Times New Roman"/>
          <w:b/>
          <w:color w:val="000000"/>
          <w:sz w:val="24"/>
          <w:szCs w:val="24"/>
        </w:rPr>
        <w:t>Affiliations:</w:t>
      </w:r>
    </w:p>
    <w:p w14:paraId="3EEB114E" w14:textId="77777777" w:rsidR="00AB282F" w:rsidRPr="00AB282F" w:rsidRDefault="00AB282F" w:rsidP="00AB282F">
      <w:pPr>
        <w:spacing w:line="360" w:lineRule="auto"/>
        <w:rPr>
          <w:rFonts w:ascii="Times New Roman" w:eastAsia="微软雅黑" w:hAnsi="Times New Roman" w:cs="Times New Roman"/>
          <w:color w:val="000000"/>
          <w:sz w:val="22"/>
        </w:rPr>
      </w:pPr>
      <w:r w:rsidRPr="00AB282F">
        <w:rPr>
          <w:rFonts w:ascii="Times New Roman" w:eastAsia="微软雅黑" w:hAnsi="Times New Roman" w:cs="Times New Roman"/>
          <w:color w:val="000000"/>
          <w:sz w:val="22"/>
          <w:vertAlign w:val="superscript"/>
        </w:rPr>
        <w:t xml:space="preserve">a 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 xml:space="preserve">Department of Infectious Diseases, </w:t>
      </w:r>
      <w:bookmarkStart w:id="3" w:name="OLE_LINK6"/>
      <w:r w:rsidRPr="00AB282F">
        <w:rPr>
          <w:rFonts w:ascii="Times New Roman" w:eastAsia="微软雅黑" w:hAnsi="Times New Roman" w:cs="Times New Roman"/>
          <w:color w:val="000000"/>
          <w:sz w:val="22"/>
        </w:rPr>
        <w:t>the Third Affiliated Hospital of Sun Yat-sen University, Guangzhou, Guangdong Province, 510630, China.</w:t>
      </w:r>
    </w:p>
    <w:bookmarkEnd w:id="3"/>
    <w:p w14:paraId="5B03AC16" w14:textId="77777777" w:rsidR="00AB282F" w:rsidRPr="00AB282F" w:rsidRDefault="00AB282F" w:rsidP="00AB282F">
      <w:pPr>
        <w:spacing w:line="360" w:lineRule="auto"/>
        <w:rPr>
          <w:rFonts w:ascii="Times New Roman" w:eastAsia="等线" w:hAnsi="Times New Roman" w:cs="Times New Roman"/>
          <w:color w:val="000000"/>
          <w:sz w:val="22"/>
          <w:vertAlign w:val="superscript"/>
        </w:rPr>
      </w:pPr>
      <w:r w:rsidRPr="00AB282F">
        <w:rPr>
          <w:rFonts w:ascii="Times New Roman" w:eastAsia="等线" w:hAnsi="Times New Roman" w:cs="Times New Roman"/>
          <w:color w:val="000000"/>
          <w:sz w:val="22"/>
          <w:vertAlign w:val="superscript"/>
        </w:rPr>
        <w:t xml:space="preserve">b </w:t>
      </w:r>
      <w:r w:rsidRPr="00AB282F">
        <w:rPr>
          <w:rFonts w:ascii="Times New Roman" w:eastAsia="等线" w:hAnsi="Times New Roman" w:cs="Times New Roman"/>
          <w:color w:val="000000"/>
          <w:sz w:val="22"/>
        </w:rPr>
        <w:t>Clinical laboratory</w:t>
      </w:r>
      <w:r w:rsidRPr="00AB282F">
        <w:rPr>
          <w:rFonts w:ascii="Times New Roman" w:eastAsia="等线" w:hAnsi="Times New Roman" w:cs="Times New Roman" w:hint="eastAsia"/>
          <w:color w:val="000000"/>
          <w:sz w:val="22"/>
        </w:rPr>
        <w:t>,</w:t>
      </w:r>
      <w:r w:rsidRPr="00AB282F">
        <w:rPr>
          <w:rFonts w:ascii="Times New Roman" w:eastAsia="等线" w:hAnsi="Times New Roman" w:cs="Times New Roman"/>
          <w:color w:val="000000"/>
          <w:sz w:val="22"/>
        </w:rPr>
        <w:t xml:space="preserve"> </w:t>
      </w:r>
      <w:proofErr w:type="spellStart"/>
      <w:r w:rsidRPr="00AB282F">
        <w:rPr>
          <w:rFonts w:ascii="Times New Roman" w:eastAsia="等线" w:hAnsi="Times New Roman" w:cs="Times New Roman"/>
          <w:color w:val="000000"/>
          <w:sz w:val="22"/>
        </w:rPr>
        <w:t>Shunde</w:t>
      </w:r>
      <w:proofErr w:type="spellEnd"/>
      <w:r w:rsidRPr="00AB282F">
        <w:rPr>
          <w:rFonts w:ascii="Times New Roman" w:eastAsia="等线" w:hAnsi="Times New Roman" w:cs="Times New Roman"/>
          <w:color w:val="000000"/>
          <w:sz w:val="22"/>
        </w:rPr>
        <w:t xml:space="preserve"> Women and Children's Hospital of Guangdong Medical University 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>Foshan, Guangdong Province, 528300, China.</w:t>
      </w:r>
      <w:r w:rsidRPr="00AB282F">
        <w:rPr>
          <w:rFonts w:ascii="Times New Roman" w:eastAsia="等线" w:hAnsi="Times New Roman" w:cs="Times New Roman"/>
          <w:color w:val="000000"/>
          <w:sz w:val="22"/>
          <w:vertAlign w:val="superscript"/>
        </w:rPr>
        <w:t xml:space="preserve"> </w:t>
      </w:r>
    </w:p>
    <w:p w14:paraId="36ED9E29" w14:textId="77777777" w:rsidR="00AB282F" w:rsidRPr="00AB282F" w:rsidRDefault="00AB282F" w:rsidP="00AB282F">
      <w:pPr>
        <w:spacing w:line="360" w:lineRule="auto"/>
        <w:rPr>
          <w:rFonts w:ascii="Times New Roman" w:eastAsia="微软雅黑" w:hAnsi="Times New Roman" w:cs="Times New Roman"/>
          <w:color w:val="000000"/>
          <w:sz w:val="22"/>
        </w:rPr>
      </w:pPr>
      <w:r w:rsidRPr="00AB282F">
        <w:rPr>
          <w:rFonts w:ascii="Times New Roman" w:eastAsia="等线" w:hAnsi="Times New Roman" w:cs="Times New Roman"/>
          <w:color w:val="000000"/>
          <w:sz w:val="22"/>
          <w:vertAlign w:val="superscript"/>
        </w:rPr>
        <w:t xml:space="preserve">c </w:t>
      </w:r>
      <w:r w:rsidRPr="00AB282F">
        <w:rPr>
          <w:rFonts w:ascii="Times New Roman" w:eastAsia="等线" w:hAnsi="Times New Roman" w:cs="Times New Roman" w:hint="eastAsia"/>
          <w:color w:val="000000"/>
          <w:sz w:val="22"/>
        </w:rPr>
        <w:t xml:space="preserve">Department of Laboratory Medicine, </w:t>
      </w:r>
      <w:r w:rsidRPr="00AB282F">
        <w:rPr>
          <w:rFonts w:ascii="Times New Roman" w:eastAsia="微软雅黑" w:hAnsi="Times New Roman" w:cs="Times New Roman"/>
          <w:color w:val="000000"/>
          <w:sz w:val="22"/>
        </w:rPr>
        <w:t>the Third Affiliated Hospital of Sun Yat-sen University, Guangzhou, Guangdong Province, 510630, China.</w:t>
      </w:r>
    </w:p>
    <w:p w14:paraId="54D96063" w14:textId="77777777" w:rsidR="00AB282F" w:rsidRPr="00AB282F" w:rsidRDefault="00AB282F" w:rsidP="00AB282F">
      <w:pPr>
        <w:spacing w:line="360" w:lineRule="auto"/>
        <w:rPr>
          <w:rFonts w:ascii="Times New Roman" w:eastAsia="等线" w:hAnsi="Times New Roman" w:cs="Times New Roman"/>
          <w:b/>
          <w:color w:val="000000"/>
          <w:sz w:val="22"/>
        </w:rPr>
      </w:pPr>
      <w:r w:rsidRPr="00AB282F">
        <w:rPr>
          <w:rFonts w:ascii="Times New Roman" w:eastAsia="等线" w:hAnsi="Times New Roman" w:cs="Times New Roman"/>
          <w:color w:val="000000"/>
          <w:sz w:val="22"/>
          <w:vertAlign w:val="superscript"/>
        </w:rPr>
        <w:t>*</w:t>
      </w:r>
      <w:r w:rsidRPr="00AB282F">
        <w:rPr>
          <w:rFonts w:ascii="Times New Roman" w:eastAsia="等线" w:hAnsi="Times New Roman" w:cs="Times New Roman"/>
          <w:b/>
          <w:color w:val="000000"/>
          <w:sz w:val="22"/>
        </w:rPr>
        <w:t>Corresponding author:</w:t>
      </w:r>
    </w:p>
    <w:p w14:paraId="32539979" w14:textId="77777777" w:rsidR="00AB282F" w:rsidRPr="00AB282F" w:rsidRDefault="00AB282F" w:rsidP="00AB282F">
      <w:pPr>
        <w:spacing w:line="360" w:lineRule="auto"/>
        <w:rPr>
          <w:rFonts w:ascii="Times New Roman" w:eastAsia="微软雅黑" w:hAnsi="Times New Roman" w:cs="Times New Roman"/>
          <w:color w:val="000000"/>
          <w:szCs w:val="21"/>
        </w:rPr>
      </w:pPr>
      <w:r w:rsidRPr="00AB282F">
        <w:rPr>
          <w:rFonts w:ascii="Times New Roman" w:eastAsia="微软雅黑" w:hAnsi="Times New Roman" w:cs="Times New Roman"/>
          <w:color w:val="000000"/>
          <w:szCs w:val="21"/>
        </w:rPr>
        <w:t xml:space="preserve">Mailing address: </w:t>
      </w:r>
    </w:p>
    <w:p w14:paraId="4C3372D3" w14:textId="77777777" w:rsidR="00AB282F" w:rsidRPr="00AB282F" w:rsidRDefault="00AB282F" w:rsidP="00AB282F">
      <w:pPr>
        <w:spacing w:line="360" w:lineRule="auto"/>
        <w:rPr>
          <w:rFonts w:ascii="Times New Roman" w:eastAsia="微软雅黑" w:hAnsi="Times New Roman" w:cs="Times New Roman"/>
          <w:color w:val="000000"/>
          <w:szCs w:val="21"/>
        </w:rPr>
      </w:pPr>
      <w:r w:rsidRPr="00AB282F">
        <w:rPr>
          <w:rFonts w:ascii="Times New Roman" w:eastAsia="微软雅黑" w:hAnsi="Times New Roman" w:cs="Times New Roman"/>
          <w:color w:val="000000"/>
          <w:szCs w:val="21"/>
        </w:rPr>
        <w:t>Jiao Gong: Department of Laboratory Medicine, Third Affiliated Hospital of Sun Yat-sen University, Guangzhou, Guangdong Province, 510630, P.R. China</w:t>
      </w:r>
    </w:p>
    <w:p w14:paraId="6CC8E782" w14:textId="77777777" w:rsidR="00AB282F" w:rsidRPr="00AB282F" w:rsidRDefault="00AB282F" w:rsidP="00AB282F">
      <w:pPr>
        <w:spacing w:line="360" w:lineRule="auto"/>
        <w:rPr>
          <w:rFonts w:ascii="Times New Roman" w:eastAsia="微软雅黑" w:hAnsi="Times New Roman" w:cs="Times New Roman"/>
          <w:color w:val="000000"/>
          <w:szCs w:val="21"/>
        </w:rPr>
      </w:pPr>
      <w:proofErr w:type="spellStart"/>
      <w:r w:rsidRPr="00AB282F">
        <w:rPr>
          <w:rFonts w:ascii="Times New Roman" w:eastAsia="微软雅黑" w:hAnsi="Times New Roman" w:cs="Times New Roman"/>
          <w:color w:val="000000"/>
          <w:szCs w:val="21"/>
        </w:rPr>
        <w:t>Yutian</w:t>
      </w:r>
      <w:proofErr w:type="spellEnd"/>
      <w:r w:rsidRPr="00AB282F">
        <w:rPr>
          <w:rFonts w:ascii="Times New Roman" w:eastAsia="微软雅黑" w:hAnsi="Times New Roman" w:cs="Times New Roman"/>
          <w:color w:val="000000"/>
          <w:szCs w:val="21"/>
        </w:rPr>
        <w:t xml:space="preserve"> Chong: Department of Infectious Diseases, Third Affiliated Hospital of Sun Yat-sen University, Guangzhou, Guangdong Province, 510630, P.R. China </w:t>
      </w:r>
    </w:p>
    <w:p w14:paraId="726664C7" w14:textId="77777777" w:rsidR="00AB282F" w:rsidRPr="00AB282F" w:rsidRDefault="00AB282F" w:rsidP="00AB282F">
      <w:pPr>
        <w:spacing w:line="360" w:lineRule="auto"/>
        <w:rPr>
          <w:rFonts w:ascii="Times New Roman" w:eastAsia="微软雅黑" w:hAnsi="Times New Roman" w:cs="Times New Roman"/>
          <w:color w:val="000000"/>
          <w:szCs w:val="21"/>
        </w:rPr>
      </w:pPr>
      <w:r w:rsidRPr="00AB282F">
        <w:rPr>
          <w:rFonts w:ascii="Times New Roman" w:eastAsia="微软雅黑" w:hAnsi="Times New Roman" w:cs="Times New Roman"/>
          <w:color w:val="000000"/>
          <w:szCs w:val="21"/>
        </w:rPr>
        <w:t xml:space="preserve">Xinhua Li: </w:t>
      </w:r>
      <w:bookmarkStart w:id="4" w:name="OLE_LINK25"/>
      <w:r w:rsidRPr="00AB282F">
        <w:rPr>
          <w:rFonts w:ascii="Times New Roman" w:eastAsia="微软雅黑" w:hAnsi="Times New Roman" w:cs="Times New Roman"/>
          <w:color w:val="000000"/>
          <w:szCs w:val="21"/>
        </w:rPr>
        <w:t>Department of Infectious Diseases, Third Affiliated Hospital of Sun Yat-sen University</w:t>
      </w:r>
      <w:bookmarkEnd w:id="4"/>
      <w:r w:rsidRPr="00AB282F">
        <w:rPr>
          <w:rFonts w:ascii="Times New Roman" w:eastAsia="微软雅黑" w:hAnsi="Times New Roman" w:cs="Times New Roman"/>
          <w:color w:val="000000"/>
          <w:szCs w:val="21"/>
        </w:rPr>
        <w:t>, Guangzhou, Guangdong Province, 510630, P.R. China</w:t>
      </w:r>
    </w:p>
    <w:p w14:paraId="5D351E8D" w14:textId="77777777" w:rsidR="00AB282F" w:rsidRPr="00AB282F" w:rsidRDefault="00AB282F" w:rsidP="00AB282F">
      <w:pPr>
        <w:spacing w:line="360" w:lineRule="auto"/>
        <w:rPr>
          <w:rFonts w:ascii="Times New Roman" w:eastAsia="微软雅黑" w:hAnsi="Times New Roman" w:cs="Times New Roman"/>
          <w:color w:val="000000"/>
          <w:szCs w:val="21"/>
        </w:rPr>
      </w:pPr>
      <w:r w:rsidRPr="00AB282F">
        <w:rPr>
          <w:rFonts w:ascii="Times New Roman" w:eastAsia="微软雅黑" w:hAnsi="Times New Roman" w:cs="Times New Roman"/>
          <w:color w:val="000000"/>
          <w:szCs w:val="21"/>
        </w:rPr>
        <w:t>Phone: 86-20-85253333</w:t>
      </w:r>
    </w:p>
    <w:p w14:paraId="59E1F597" w14:textId="77777777" w:rsidR="00AB282F" w:rsidRPr="00AB282F" w:rsidRDefault="00AB282F" w:rsidP="00AB282F">
      <w:pPr>
        <w:spacing w:line="360" w:lineRule="auto"/>
        <w:rPr>
          <w:rFonts w:ascii="Times New Roman" w:eastAsia="微软雅黑" w:hAnsi="Times New Roman" w:cs="Times New Roman"/>
          <w:color w:val="000000"/>
          <w:szCs w:val="21"/>
        </w:rPr>
      </w:pPr>
      <w:r w:rsidRPr="00AB282F">
        <w:rPr>
          <w:rFonts w:ascii="Times New Roman" w:eastAsia="微软雅黑" w:hAnsi="Times New Roman" w:cs="Times New Roman"/>
          <w:color w:val="000000"/>
          <w:szCs w:val="21"/>
        </w:rPr>
        <w:t>Fax: 86-20-85253336</w:t>
      </w:r>
    </w:p>
    <w:p w14:paraId="4C97910C" w14:textId="77777777" w:rsidR="00AB282F" w:rsidRPr="00AB282F" w:rsidRDefault="00AB282F" w:rsidP="00AB282F">
      <w:pPr>
        <w:spacing w:line="360" w:lineRule="auto"/>
        <w:rPr>
          <w:rFonts w:ascii="Times New Roman" w:eastAsia="微软雅黑" w:hAnsi="Times New Roman" w:cs="Times New Roman"/>
          <w:color w:val="000000"/>
          <w:szCs w:val="21"/>
        </w:rPr>
      </w:pPr>
      <w:r w:rsidRPr="00AB282F">
        <w:rPr>
          <w:rFonts w:ascii="Times New Roman" w:eastAsia="微软雅黑" w:hAnsi="Times New Roman" w:cs="Times New Roman"/>
          <w:color w:val="000000"/>
          <w:szCs w:val="21"/>
        </w:rPr>
        <w:t xml:space="preserve">Jiao Gong, Email: </w:t>
      </w:r>
      <w:hyperlink r:id="rId6" w:history="1">
        <w:r w:rsidRPr="00AB282F">
          <w:rPr>
            <w:rFonts w:ascii="Times New Roman" w:eastAsia="微软雅黑" w:hAnsi="Times New Roman" w:cs="Times New Roman"/>
            <w:color w:val="000000"/>
            <w:szCs w:val="21"/>
            <w:u w:val="single"/>
          </w:rPr>
          <w:t>gongjiao@mail2.sysu.edu.cn</w:t>
        </w:r>
      </w:hyperlink>
    </w:p>
    <w:p w14:paraId="6DA4687A" w14:textId="77777777" w:rsidR="00AB282F" w:rsidRPr="00AB282F" w:rsidRDefault="00AB282F" w:rsidP="00AB282F">
      <w:pPr>
        <w:spacing w:line="360" w:lineRule="auto"/>
        <w:rPr>
          <w:rFonts w:ascii="Times New Roman" w:eastAsia="微软雅黑" w:hAnsi="Times New Roman" w:cs="Times New Roman"/>
          <w:color w:val="000000"/>
          <w:szCs w:val="21"/>
        </w:rPr>
      </w:pPr>
      <w:proofErr w:type="spellStart"/>
      <w:r w:rsidRPr="00AB282F">
        <w:rPr>
          <w:rFonts w:ascii="Times New Roman" w:eastAsia="微软雅黑" w:hAnsi="Times New Roman" w:cs="Times New Roman"/>
          <w:color w:val="000000"/>
          <w:szCs w:val="21"/>
        </w:rPr>
        <w:t>Yutian</w:t>
      </w:r>
      <w:proofErr w:type="spellEnd"/>
      <w:r w:rsidRPr="00AB282F">
        <w:rPr>
          <w:rFonts w:ascii="Times New Roman" w:eastAsia="微软雅黑" w:hAnsi="Times New Roman" w:cs="Times New Roman"/>
          <w:color w:val="000000"/>
          <w:szCs w:val="21"/>
        </w:rPr>
        <w:t xml:space="preserve"> Chong, Email: </w:t>
      </w:r>
      <w:bookmarkStart w:id="5" w:name="OLE_LINK24"/>
      <w:r w:rsidRPr="00AB282F">
        <w:rPr>
          <w:rFonts w:ascii="等线" w:eastAsia="等线" w:hAnsi="等线" w:cs="Times New Roman"/>
          <w:color w:val="000000"/>
          <w:sz w:val="20"/>
        </w:rPr>
        <w:fldChar w:fldCharType="begin"/>
      </w:r>
      <w:r w:rsidRPr="00AB282F">
        <w:rPr>
          <w:rFonts w:ascii="等线" w:eastAsia="等线" w:hAnsi="等线" w:cs="Times New Roman"/>
          <w:color w:val="000000"/>
          <w:sz w:val="20"/>
          <w:szCs w:val="21"/>
        </w:rPr>
        <w:instrText>HYPERLINK "mailto:chongyt@mail.sysu.edu.cn"</w:instrText>
      </w:r>
      <w:r w:rsidRPr="00AB282F">
        <w:rPr>
          <w:rFonts w:ascii="等线" w:eastAsia="等线" w:hAnsi="等线" w:cs="Times New Roman"/>
          <w:color w:val="000000"/>
          <w:sz w:val="20"/>
        </w:rPr>
      </w:r>
      <w:r w:rsidRPr="00AB282F">
        <w:rPr>
          <w:rFonts w:ascii="等线" w:eastAsia="等线" w:hAnsi="等线" w:cs="Times New Roman"/>
          <w:color w:val="000000"/>
          <w:sz w:val="20"/>
        </w:rPr>
        <w:fldChar w:fldCharType="separate"/>
      </w:r>
      <w:r w:rsidRPr="00AB282F">
        <w:rPr>
          <w:rFonts w:ascii="Times New Roman" w:eastAsia="微软雅黑" w:hAnsi="Times New Roman" w:cs="Times New Roman"/>
          <w:color w:val="000000"/>
          <w:szCs w:val="21"/>
          <w:u w:val="single"/>
        </w:rPr>
        <w:t>chongyt@mail.sysu.edu.cn</w:t>
      </w:r>
      <w:r w:rsidRPr="00AB282F">
        <w:rPr>
          <w:rFonts w:ascii="Times New Roman" w:eastAsia="微软雅黑" w:hAnsi="Times New Roman" w:cs="Times New Roman"/>
          <w:color w:val="000000"/>
          <w:szCs w:val="21"/>
          <w:u w:val="single"/>
        </w:rPr>
        <w:fldChar w:fldCharType="end"/>
      </w:r>
      <w:bookmarkEnd w:id="5"/>
      <w:r w:rsidRPr="00AB282F">
        <w:rPr>
          <w:rFonts w:ascii="Times New Roman" w:eastAsia="微软雅黑" w:hAnsi="Times New Roman" w:cs="Times New Roman"/>
          <w:color w:val="000000"/>
          <w:szCs w:val="21"/>
        </w:rPr>
        <w:t xml:space="preserve"> </w:t>
      </w:r>
    </w:p>
    <w:p w14:paraId="5748F878" w14:textId="77777777" w:rsidR="00AB282F" w:rsidRPr="00AB282F" w:rsidRDefault="00AB282F" w:rsidP="00AB282F">
      <w:pPr>
        <w:spacing w:line="360" w:lineRule="auto"/>
        <w:rPr>
          <w:rFonts w:ascii="Times New Roman" w:eastAsia="微软雅黑" w:hAnsi="Times New Roman" w:cs="Times New Roman"/>
          <w:color w:val="000000"/>
          <w:szCs w:val="21"/>
          <w:u w:val="single"/>
        </w:rPr>
      </w:pPr>
      <w:r w:rsidRPr="00AB282F">
        <w:rPr>
          <w:rFonts w:ascii="Times New Roman" w:eastAsia="微软雅黑" w:hAnsi="Times New Roman" w:cs="Times New Roman"/>
          <w:color w:val="000000"/>
          <w:szCs w:val="21"/>
        </w:rPr>
        <w:t xml:space="preserve">Xinhua Li, Email: </w:t>
      </w:r>
      <w:r w:rsidRPr="00AB282F">
        <w:rPr>
          <w:rFonts w:ascii="Times New Roman" w:eastAsia="等线" w:hAnsi="Times New Roman" w:cs="Times New Roman"/>
          <w:color w:val="000000"/>
          <w:sz w:val="20"/>
          <w:szCs w:val="21"/>
          <w:u w:val="single"/>
        </w:rPr>
        <w:t>li</w:t>
      </w:r>
      <w:r w:rsidRPr="00AB282F">
        <w:rPr>
          <w:rFonts w:ascii="Times New Roman" w:eastAsia="微软雅黑" w:hAnsi="Times New Roman" w:cs="Times New Roman"/>
          <w:color w:val="000000"/>
          <w:szCs w:val="21"/>
          <w:u w:val="single"/>
        </w:rPr>
        <w:t>xinh8@mail.sysu.edu.cn</w:t>
      </w:r>
    </w:p>
    <w:p w14:paraId="340170E4" w14:textId="082BF4FF" w:rsidR="00AB282F" w:rsidRPr="00F90F74" w:rsidRDefault="00AB282F" w:rsidP="00AB282F">
      <w:pPr>
        <w:rPr>
          <w:rFonts w:ascii="Times New Roman Regular" w:hAnsi="Times New Roman Regular" w:cs="Times New Roman Regular" w:hint="eastAsia"/>
          <w:b/>
          <w:bCs/>
          <w:color w:val="000000" w:themeColor="text1"/>
          <w:sz w:val="24"/>
          <w:szCs w:val="24"/>
          <w:lang w:eastAsia="zh-Hans"/>
        </w:rPr>
      </w:pPr>
      <w:bookmarkStart w:id="6" w:name="_Hlk146299776"/>
      <w:r w:rsidRPr="00F90F74">
        <w:rPr>
          <w:rFonts w:ascii="Times New Roman Regular" w:hAnsi="Times New Roman Regular" w:cs="Times New Roman Regular" w:hint="eastAsia"/>
          <w:b/>
          <w:bCs/>
          <w:color w:val="000000" w:themeColor="text1"/>
          <w:sz w:val="24"/>
          <w:szCs w:val="24"/>
          <w:lang w:eastAsia="zh-Hans"/>
        </w:rPr>
        <w:lastRenderedPageBreak/>
        <w:t>F</w:t>
      </w:r>
      <w:r w:rsidRPr="00F90F74">
        <w:rPr>
          <w:rFonts w:ascii="Times New Roman Regular" w:hAnsi="Times New Roman Regular" w:cs="Times New Roman Regular"/>
          <w:b/>
          <w:bCs/>
          <w:color w:val="000000" w:themeColor="text1"/>
          <w:sz w:val="24"/>
          <w:szCs w:val="24"/>
          <w:lang w:eastAsia="zh-Hans"/>
        </w:rPr>
        <w:t>igure S1. The Enrichment score for the two DRG clusters.</w:t>
      </w:r>
      <w:bookmarkEnd w:id="6"/>
    </w:p>
    <w:p w14:paraId="3654B20C" w14:textId="1A798F6F" w:rsidR="00AB282F" w:rsidRPr="00F90F74" w:rsidRDefault="00AB282F" w:rsidP="00AB282F">
      <w:pPr>
        <w:rPr>
          <w:rFonts w:ascii="Times New Roman Regular" w:hAnsi="Times New Roman Regular" w:cs="Times New Roman Regular" w:hint="eastAsia"/>
          <w:b/>
          <w:bCs/>
          <w:color w:val="000000" w:themeColor="text1"/>
          <w:sz w:val="24"/>
          <w:szCs w:val="24"/>
          <w:lang w:eastAsia="zh-Hans"/>
        </w:rPr>
      </w:pPr>
    </w:p>
    <w:p w14:paraId="16AD2BF7" w14:textId="26DC5008" w:rsidR="00AB282F" w:rsidRDefault="00AB282F" w:rsidP="00AB282F">
      <w:pPr>
        <w:rPr>
          <w:rFonts w:ascii="Times New Roman Regular" w:hAnsi="Times New Roman Regular" w:cs="Times New Roman Regular"/>
          <w:b/>
          <w:bCs/>
          <w:color w:val="000000" w:themeColor="text1"/>
          <w:sz w:val="24"/>
          <w:szCs w:val="24"/>
          <w:lang w:eastAsia="zh-Hans"/>
        </w:rPr>
      </w:pPr>
      <w:r w:rsidRPr="00F90F74">
        <w:rPr>
          <w:rFonts w:ascii="Times New Roman Regular" w:hAnsi="Times New Roman Regular" w:cs="Times New Roman Regular" w:hint="eastAsia"/>
          <w:b/>
          <w:bCs/>
          <w:color w:val="000000" w:themeColor="text1"/>
          <w:sz w:val="24"/>
          <w:szCs w:val="24"/>
          <w:lang w:eastAsia="zh-Hans"/>
        </w:rPr>
        <w:t>T</w:t>
      </w:r>
      <w:r w:rsidRPr="00F90F74">
        <w:rPr>
          <w:rFonts w:ascii="Times New Roman Regular" w:hAnsi="Times New Roman Regular" w:cs="Times New Roman Regular"/>
          <w:b/>
          <w:bCs/>
          <w:color w:val="000000" w:themeColor="text1"/>
          <w:sz w:val="24"/>
          <w:szCs w:val="24"/>
          <w:lang w:eastAsia="zh-Hans"/>
        </w:rPr>
        <w:t xml:space="preserve">able S1 </w:t>
      </w:r>
      <w:bookmarkStart w:id="7" w:name="OLE_LINK23"/>
      <w:r w:rsidRPr="00F90F74">
        <w:rPr>
          <w:rFonts w:ascii="Times New Roman Regular" w:hAnsi="Times New Roman Regular" w:cs="Times New Roman Regular"/>
          <w:b/>
          <w:bCs/>
          <w:color w:val="000000" w:themeColor="text1"/>
          <w:sz w:val="24"/>
          <w:szCs w:val="24"/>
          <w:lang w:eastAsia="zh-Hans"/>
        </w:rPr>
        <w:t>Clinical information of HCC patients in TCGA and ICGC databases</w:t>
      </w:r>
      <w:bookmarkEnd w:id="7"/>
    </w:p>
    <w:p w14:paraId="026E669F" w14:textId="77777777" w:rsidR="00C57DF2" w:rsidRPr="00F90F74" w:rsidRDefault="00C57DF2" w:rsidP="00AB282F">
      <w:pPr>
        <w:rPr>
          <w:rFonts w:ascii="Times New Roman Regular" w:hAnsi="Times New Roman Regular" w:cs="Times New Roman Regular" w:hint="eastAsia"/>
          <w:b/>
          <w:bCs/>
          <w:color w:val="000000" w:themeColor="text1"/>
          <w:sz w:val="24"/>
          <w:szCs w:val="24"/>
          <w:lang w:eastAsia="zh-Hans"/>
        </w:rPr>
      </w:pPr>
    </w:p>
    <w:p w14:paraId="0C7C63D9" w14:textId="77777777" w:rsidR="00AB282F" w:rsidRPr="00F90F74" w:rsidRDefault="00AB282F" w:rsidP="00AB282F">
      <w:pPr>
        <w:rPr>
          <w:rFonts w:ascii="Times New Roman Regular" w:hAnsi="Times New Roman Regular" w:cs="Times New Roman Regular" w:hint="eastAsia"/>
          <w:b/>
          <w:bCs/>
          <w:color w:val="000000" w:themeColor="text1"/>
          <w:sz w:val="24"/>
          <w:szCs w:val="24"/>
          <w:lang w:eastAsia="zh-Hans"/>
        </w:rPr>
      </w:pPr>
      <w:r w:rsidRPr="00F90F74">
        <w:rPr>
          <w:rFonts w:ascii="Times New Roman Regular" w:hAnsi="Times New Roman Regular" w:cs="Times New Roman Regular" w:hint="eastAsia"/>
          <w:b/>
          <w:bCs/>
          <w:color w:val="000000" w:themeColor="text1"/>
          <w:sz w:val="24"/>
          <w:szCs w:val="24"/>
          <w:lang w:eastAsia="zh-Hans"/>
        </w:rPr>
        <w:t>T</w:t>
      </w:r>
      <w:r w:rsidRPr="00F90F74">
        <w:rPr>
          <w:rFonts w:ascii="Times New Roman Regular" w:hAnsi="Times New Roman Regular" w:cs="Times New Roman Regular"/>
          <w:b/>
          <w:bCs/>
          <w:color w:val="000000" w:themeColor="text1"/>
          <w:sz w:val="24"/>
          <w:szCs w:val="24"/>
          <w:lang w:eastAsia="zh-Hans"/>
        </w:rPr>
        <w:t>able S2 Comparison of characteristics between Clusters</w:t>
      </w:r>
    </w:p>
    <w:p w14:paraId="1B0F2964" w14:textId="51B29F07" w:rsidR="00AB282F" w:rsidRPr="00F90F74" w:rsidRDefault="00AB282F" w:rsidP="00AB282F">
      <w:pPr>
        <w:rPr>
          <w:rFonts w:ascii="Times New Roman Regular" w:hAnsi="Times New Roman Regular" w:cs="Times New Roman Regular" w:hint="eastAsia"/>
          <w:b/>
          <w:bCs/>
          <w:color w:val="000000" w:themeColor="text1"/>
          <w:sz w:val="24"/>
          <w:szCs w:val="24"/>
          <w:lang w:eastAsia="zh-Hans"/>
        </w:rPr>
      </w:pPr>
    </w:p>
    <w:p w14:paraId="2FB3A597" w14:textId="77777777" w:rsidR="00AB282F" w:rsidRPr="00F90F74" w:rsidRDefault="00AB282F" w:rsidP="00AB282F">
      <w:pPr>
        <w:rPr>
          <w:rFonts w:ascii="Times New Roman Regular" w:hAnsi="Times New Roman Regular" w:cs="Times New Roman Regular" w:hint="eastAsia"/>
          <w:b/>
          <w:bCs/>
          <w:color w:val="000000" w:themeColor="text1"/>
          <w:sz w:val="24"/>
          <w:szCs w:val="24"/>
          <w:lang w:eastAsia="zh-Hans"/>
        </w:rPr>
      </w:pPr>
      <w:r w:rsidRPr="00F90F74">
        <w:rPr>
          <w:rFonts w:ascii="Times New Roman Regular" w:hAnsi="Times New Roman Regular" w:cs="Times New Roman Regular" w:hint="eastAsia"/>
          <w:b/>
          <w:bCs/>
          <w:color w:val="000000" w:themeColor="text1"/>
          <w:sz w:val="24"/>
          <w:szCs w:val="24"/>
          <w:lang w:eastAsia="zh-Hans"/>
        </w:rPr>
        <w:t>T</w:t>
      </w:r>
      <w:r w:rsidRPr="00F90F74">
        <w:rPr>
          <w:rFonts w:ascii="Times New Roman Regular" w:hAnsi="Times New Roman Regular" w:cs="Times New Roman Regular"/>
          <w:b/>
          <w:bCs/>
          <w:color w:val="000000" w:themeColor="text1"/>
          <w:sz w:val="24"/>
          <w:szCs w:val="24"/>
          <w:lang w:eastAsia="zh-Hans"/>
        </w:rPr>
        <w:t>able S3 Comparison of characteristics between gene Clusters</w:t>
      </w:r>
    </w:p>
    <w:p w14:paraId="162FCF51" w14:textId="2C076D86" w:rsidR="00AF7EFA" w:rsidRPr="00AB282F" w:rsidRDefault="00AF7EFA" w:rsidP="00AB282F">
      <w:pPr>
        <w:spacing w:line="360" w:lineRule="auto"/>
        <w:rPr>
          <w:rFonts w:ascii="Times New Roman" w:hAnsi="Times New Roman" w:cs="Times New Roman"/>
          <w:szCs w:val="24"/>
        </w:rPr>
      </w:pPr>
    </w:p>
    <w:sectPr w:rsidR="00AF7EFA" w:rsidRPr="00AB2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0B98C" w14:textId="77777777" w:rsidR="00F00C32" w:rsidRDefault="00F00C32" w:rsidP="007425AE">
      <w:r>
        <w:separator/>
      </w:r>
    </w:p>
  </w:endnote>
  <w:endnote w:type="continuationSeparator" w:id="0">
    <w:p w14:paraId="714360E7" w14:textId="77777777" w:rsidR="00F00C32" w:rsidRDefault="00F00C32" w:rsidP="0074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Regular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A4028" w14:textId="77777777" w:rsidR="00F00C32" w:rsidRDefault="00F00C32" w:rsidP="007425AE">
      <w:r>
        <w:separator/>
      </w:r>
    </w:p>
  </w:footnote>
  <w:footnote w:type="continuationSeparator" w:id="0">
    <w:p w14:paraId="4DAFE74A" w14:textId="77777777" w:rsidR="00F00C32" w:rsidRDefault="00F00C32" w:rsidP="00742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EFA"/>
    <w:rsid w:val="00020566"/>
    <w:rsid w:val="000F11ED"/>
    <w:rsid w:val="001C538B"/>
    <w:rsid w:val="004E5563"/>
    <w:rsid w:val="007425AE"/>
    <w:rsid w:val="00742F59"/>
    <w:rsid w:val="00791C4D"/>
    <w:rsid w:val="009F4304"/>
    <w:rsid w:val="00AB282F"/>
    <w:rsid w:val="00AF7EFA"/>
    <w:rsid w:val="00C4398B"/>
    <w:rsid w:val="00C57DF2"/>
    <w:rsid w:val="00C92161"/>
    <w:rsid w:val="00F00C32"/>
    <w:rsid w:val="00F4184A"/>
    <w:rsid w:val="00F745F5"/>
    <w:rsid w:val="00FC6D91"/>
    <w:rsid w:val="00FD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84C95"/>
  <w15:chartTrackingRefBased/>
  <w15:docId w15:val="{7F05A27D-6A61-4BC6-9246-AD19458E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AF7EFA"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</w:rPr>
  </w:style>
  <w:style w:type="character" w:customStyle="1" w:styleId="a4">
    <w:name w:val="标题 字符"/>
    <w:basedOn w:val="a0"/>
    <w:link w:val="a3"/>
    <w:rsid w:val="00AF7EFA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AuthorList">
    <w:name w:val="Author List"/>
    <w:aliases w:val="Keywords,Abstract"/>
    <w:basedOn w:val="a5"/>
    <w:next w:val="a"/>
    <w:uiPriority w:val="1"/>
    <w:qFormat/>
    <w:rsid w:val="00AF7EFA"/>
    <w:pPr>
      <w:widowControl/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AF7EFA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sid w:val="00AF7EFA"/>
    <w:rPr>
      <w:b/>
      <w:bCs/>
      <w:kern w:val="28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742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425AE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25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425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ngjiao@mail2.sys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枫</dc:creator>
  <cp:keywords/>
  <dc:description/>
  <cp:lastModifiedBy>YUXI LIN</cp:lastModifiedBy>
  <cp:revision>3</cp:revision>
  <dcterms:created xsi:type="dcterms:W3CDTF">2023-10-07T13:58:00Z</dcterms:created>
  <dcterms:modified xsi:type="dcterms:W3CDTF">2023-10-07T14:09:00Z</dcterms:modified>
</cp:coreProperties>
</file>