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0FAC3" w14:textId="77777777" w:rsidR="009A55DD" w:rsidRDefault="0069387F">
      <w:pPr>
        <w:spacing w:line="480" w:lineRule="auto"/>
        <w:rPr>
          <w:rFonts w:ascii="Times New Roman" w:hAnsi="Times New Roman"/>
          <w:color w:val="000000"/>
          <w:spacing w:val="15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 S1 </w:t>
      </w:r>
      <w:r>
        <w:rPr>
          <w:rFonts w:ascii="Times New Roman" w:hAnsi="Times New Roman"/>
          <w:color w:val="000000"/>
          <w:spacing w:val="15"/>
        </w:rPr>
        <w:t>Protein (g/kg/day) and Energy (kcal/kg/day) delivered between higher vs lower protein</w:t>
      </w:r>
      <w:r>
        <w:rPr>
          <w:rFonts w:ascii="Times New Roman" w:hAnsi="Times New Roman" w:hint="eastAsia"/>
          <w:color w:val="000000"/>
          <w:spacing w:val="15"/>
        </w:rPr>
        <w:t xml:space="preserve"> group</w:t>
      </w:r>
      <w:r>
        <w:rPr>
          <w:rFonts w:ascii="Times New Roman" w:hAnsi="Times New Roman" w:hint="eastAsia"/>
          <w:color w:val="000000"/>
          <w:spacing w:val="15"/>
        </w:rPr>
        <w:t>.</w:t>
      </w:r>
    </w:p>
    <w:p w14:paraId="30E0D086" w14:textId="77777777" w:rsidR="009A55DD" w:rsidRDefault="0069387F">
      <w:pPr>
        <w:spacing w:line="480" w:lineRule="auto"/>
        <w:rPr>
          <w:rFonts w:ascii="Times New Roman" w:hAnsi="Times New Roman"/>
          <w:color w:val="000000"/>
          <w:spacing w:val="15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 S2 </w:t>
      </w:r>
      <w:r>
        <w:rPr>
          <w:rFonts w:ascii="Times New Roman" w:hAnsi="Times New Roman" w:hint="eastAsia"/>
          <w:color w:val="000000"/>
          <w:spacing w:val="15"/>
        </w:rPr>
        <w:t>Protein (g/day) a</w:t>
      </w:r>
      <w:r>
        <w:rPr>
          <w:rFonts w:ascii="Times New Roman" w:hAnsi="Times New Roman" w:hint="eastAsia"/>
          <w:color w:val="000000"/>
          <w:spacing w:val="15"/>
        </w:rPr>
        <w:t>nd Energy (kcal/day) delivered between higher vs lower protein group</w:t>
      </w:r>
      <w:r>
        <w:rPr>
          <w:rFonts w:ascii="Times New Roman" w:hAnsi="Times New Roman" w:hint="eastAsia"/>
          <w:color w:val="000000"/>
          <w:spacing w:val="15"/>
        </w:rPr>
        <w:t>.</w:t>
      </w:r>
    </w:p>
    <w:p w14:paraId="3BAC7BAC" w14:textId="77777777" w:rsidR="009A55DD" w:rsidRDefault="0069387F">
      <w:pPr>
        <w:spacing w:line="480" w:lineRule="auto"/>
        <w:rPr>
          <w:rFonts w:ascii="Times New Roman" w:hAnsi="Times New Roman"/>
          <w:color w:val="000000"/>
          <w:spacing w:val="15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 S3 </w:t>
      </w:r>
      <w:r>
        <w:rPr>
          <w:rFonts w:ascii="Times New Roman" w:hAnsi="Times New Roman" w:hint="eastAsia"/>
          <w:color w:val="000000"/>
          <w:spacing w:val="15"/>
        </w:rPr>
        <w:t xml:space="preserve">Hospital, 28- and </w:t>
      </w:r>
      <w:r>
        <w:rPr>
          <w:rFonts w:ascii="Times New Roman" w:hAnsi="Times New Roman" w:hint="eastAsia"/>
          <w:color w:val="000000"/>
          <w:spacing w:val="15"/>
        </w:rPr>
        <w:t>≥</w:t>
      </w:r>
      <w:r>
        <w:rPr>
          <w:rFonts w:ascii="Times New Roman" w:hAnsi="Times New Roman" w:hint="eastAsia"/>
          <w:color w:val="000000"/>
          <w:spacing w:val="15"/>
        </w:rPr>
        <w:t>60-day Mortality</w:t>
      </w:r>
      <w:r>
        <w:rPr>
          <w:rFonts w:ascii="Times New Roman" w:hAnsi="Times New Roman" w:hint="eastAsia"/>
          <w:color w:val="000000"/>
          <w:spacing w:val="15"/>
        </w:rPr>
        <w:t>.</w:t>
      </w:r>
    </w:p>
    <w:p w14:paraId="63114AE7" w14:textId="77777777" w:rsidR="009A55DD" w:rsidRDefault="0069387F">
      <w:pPr>
        <w:spacing w:line="480" w:lineRule="auto"/>
        <w:rPr>
          <w:rFonts w:ascii="Times New Roman" w:hAnsi="Times New Roman"/>
          <w:color w:val="000000"/>
          <w:spacing w:val="15"/>
        </w:rPr>
      </w:pPr>
      <w:r>
        <w:rPr>
          <w:rFonts w:ascii="Times New Roman" w:hAnsi="Times New Roman" w:cs="Times New Roman" w:hint="eastAsia"/>
          <w:b/>
          <w:bCs/>
          <w:sz w:val="24"/>
        </w:rPr>
        <w:t>FigS4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hint="eastAsia"/>
          <w:color w:val="000000"/>
          <w:spacing w:val="15"/>
        </w:rPr>
        <w:t>Length of Stays. a</w:t>
      </w:r>
      <w:r>
        <w:rPr>
          <w:rFonts w:ascii="Times New Roman" w:hAnsi="Times New Roman"/>
          <w:color w:val="000000"/>
          <w:spacing w:val="15"/>
        </w:rPr>
        <w:t xml:space="preserve"> Length of ICU Stay. b Length of Hospital</w:t>
      </w:r>
      <w:r>
        <w:rPr>
          <w:rFonts w:ascii="Times New Roman" w:hAnsi="Times New Roman" w:hint="eastAsia"/>
          <w:color w:val="000000"/>
          <w:spacing w:val="15"/>
        </w:rPr>
        <w:t xml:space="preserve"> Stay</w:t>
      </w:r>
      <w:r>
        <w:rPr>
          <w:rFonts w:ascii="Times New Roman" w:hAnsi="Times New Roman" w:hint="eastAsia"/>
          <w:color w:val="000000"/>
          <w:spacing w:val="15"/>
        </w:rPr>
        <w:t>.</w:t>
      </w:r>
    </w:p>
    <w:p w14:paraId="29735C75" w14:textId="77777777" w:rsidR="009A55DD" w:rsidRDefault="0069387F">
      <w:pPr>
        <w:spacing w:line="480" w:lineRule="auto"/>
        <w:rPr>
          <w:rFonts w:ascii="Times New Roman" w:hAnsi="Times New Roman"/>
          <w:color w:val="000000"/>
          <w:spacing w:val="15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 S5 </w:t>
      </w:r>
      <w:r>
        <w:rPr>
          <w:rFonts w:ascii="Times New Roman" w:hAnsi="Times New Roman" w:hint="eastAsia"/>
          <w:color w:val="000000"/>
          <w:spacing w:val="15"/>
        </w:rPr>
        <w:t>Funnel plots</w:t>
      </w:r>
      <w:r>
        <w:rPr>
          <w:rFonts w:ascii="Times New Roman" w:hAnsi="Times New Roman" w:hint="eastAsia"/>
          <w:color w:val="000000"/>
          <w:spacing w:val="15"/>
        </w:rPr>
        <w:t>.</w:t>
      </w:r>
    </w:p>
    <w:p w14:paraId="49AEB47E" w14:textId="77777777" w:rsidR="009A55DD" w:rsidRDefault="0069387F">
      <w:pPr>
        <w:spacing w:line="480" w:lineRule="auto"/>
        <w:rPr>
          <w:rFonts w:ascii="Times New Roman" w:hAnsi="Times New Roman"/>
          <w:color w:val="000000"/>
          <w:spacing w:val="15"/>
        </w:rPr>
      </w:pPr>
      <w:r>
        <w:rPr>
          <w:rFonts w:ascii="Times New Roman" w:hAnsi="Times New Roman" w:cs="Times New Roman" w:hint="eastAsia"/>
          <w:b/>
          <w:bCs/>
          <w:sz w:val="24"/>
        </w:rPr>
        <w:t>Table1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color w:val="000000"/>
          <w:spacing w:val="15"/>
        </w:rPr>
        <w:t xml:space="preserve">Study Population, Nutrition Route and </w:t>
      </w:r>
      <w:r>
        <w:rPr>
          <w:rFonts w:ascii="Times New Roman" w:hAnsi="Times New Roman"/>
          <w:color w:val="000000"/>
          <w:spacing w:val="15"/>
        </w:rPr>
        <w:t>Timing of Intervention</w:t>
      </w:r>
      <w:r>
        <w:rPr>
          <w:rFonts w:ascii="Times New Roman" w:hAnsi="Times New Roman" w:hint="eastAsia"/>
          <w:color w:val="000000"/>
          <w:spacing w:val="15"/>
        </w:rPr>
        <w:t>.</w:t>
      </w:r>
      <w:r>
        <w:rPr>
          <w:rFonts w:ascii="Times New Roman" w:hAnsi="Times New Roman"/>
          <w:color w:val="000000"/>
          <w:spacing w:val="15"/>
        </w:rPr>
        <w:t>EN enteral nutrition, PN parenteral nutrition, d day(s), h hour, ICU intensive care unit,MV mechanical ventilation, BMI body mass index</w:t>
      </w:r>
      <w:r>
        <w:rPr>
          <w:rFonts w:ascii="Times New Roman" w:hAnsi="Times New Roman" w:hint="eastAsia"/>
          <w:color w:val="000000"/>
          <w:spacing w:val="15"/>
        </w:rPr>
        <w:t>.</w:t>
      </w:r>
    </w:p>
    <w:p w14:paraId="4E4F2442" w14:textId="77777777" w:rsidR="009A55DD" w:rsidRDefault="0069387F">
      <w:pPr>
        <w:widowControl/>
        <w:spacing w:line="480" w:lineRule="auto"/>
        <w:jc w:val="left"/>
        <w:rPr>
          <w:rFonts w:ascii="Times New Roman" w:hAnsi="Times New Roman"/>
          <w:color w:val="000000"/>
          <w:spacing w:val="15"/>
        </w:rPr>
      </w:pPr>
      <w:r>
        <w:rPr>
          <w:rFonts w:ascii="Times New Roman" w:hAnsi="Times New Roman" w:cs="Times New Roman"/>
          <w:b/>
          <w:bCs/>
          <w:sz w:val="24"/>
        </w:rPr>
        <w:t>Table 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/>
          <w:color w:val="000000"/>
          <w:spacing w:val="15"/>
        </w:rPr>
        <w:t>Summary of muscle outcomes information</w:t>
      </w:r>
      <w:r>
        <w:rPr>
          <w:rFonts w:ascii="Times New Roman" w:hAnsi="Times New Roman" w:hint="eastAsia"/>
          <w:color w:val="000000"/>
          <w:spacing w:val="15"/>
        </w:rPr>
        <w:t>.</w:t>
      </w:r>
      <w:r>
        <w:rPr>
          <w:rFonts w:ascii="Times New Roman" w:hAnsi="Times New Roman"/>
          <w:color w:val="000000"/>
          <w:spacing w:val="15"/>
        </w:rPr>
        <w:t>ICU intensive care uni</w:t>
      </w:r>
      <w:r>
        <w:rPr>
          <w:rFonts w:ascii="Times New Roman" w:hAnsi="Times New Roman" w:hint="eastAsia"/>
          <w:color w:val="000000"/>
          <w:spacing w:val="15"/>
        </w:rPr>
        <w:t xml:space="preserve">;d day.QMLT </w:t>
      </w:r>
      <w:r>
        <w:rPr>
          <w:rFonts w:ascii="Times New Roman" w:hAnsi="Times New Roman"/>
          <w:color w:val="000000"/>
          <w:spacing w:val="15"/>
        </w:rPr>
        <w:t>Quadriceps Musc</w:t>
      </w:r>
      <w:r>
        <w:rPr>
          <w:rFonts w:ascii="Times New Roman" w:hAnsi="Times New Roman"/>
          <w:color w:val="000000"/>
          <w:spacing w:val="15"/>
        </w:rPr>
        <w:t>le Layer Thicknes</w:t>
      </w:r>
      <w:r>
        <w:rPr>
          <w:rFonts w:ascii="Times New Roman" w:hAnsi="Times New Roman" w:hint="eastAsia"/>
          <w:color w:val="000000"/>
          <w:spacing w:val="15"/>
        </w:rPr>
        <w:t>s.</w:t>
      </w:r>
    </w:p>
    <w:p w14:paraId="4D2ED3B0" w14:textId="77777777" w:rsidR="009A55DD" w:rsidRDefault="0069387F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S1 </w:t>
      </w:r>
      <w:r>
        <w:rPr>
          <w:rFonts w:ascii="Times New Roman" w:hAnsi="Times New Roman" w:cs="Times New Roman"/>
          <w:sz w:val="24"/>
        </w:rPr>
        <w:t>Details of the search strategy.</w:t>
      </w:r>
    </w:p>
    <w:p w14:paraId="187BED5E" w14:textId="77777777" w:rsidR="009A55DD" w:rsidRDefault="0069387F">
      <w:pPr>
        <w:pStyle w:val="EndnoteText"/>
        <w:snapToGrid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 S2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Grading of Recommendations Assessment, Development, and Evaluation Analysis</w:t>
      </w:r>
      <w:r>
        <w:rPr>
          <w:rFonts w:ascii="Times New Roman" w:eastAsia="SimSun" w:hAnsi="Times New Roman" w:cs="Times New Roman" w:hint="eastAsia"/>
          <w:sz w:val="24"/>
        </w:rPr>
        <w:t>.</w:t>
      </w:r>
    </w:p>
    <w:p w14:paraId="654DEE3C" w14:textId="77777777" w:rsidR="009A55DD" w:rsidRDefault="0069387F">
      <w:pPr>
        <w:pStyle w:val="EndnoteText"/>
        <w:snapToGrid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 S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>Other clinical</w:t>
      </w:r>
      <w:r>
        <w:rPr>
          <w:rFonts w:ascii="Times New Roman" w:eastAsia="SimSu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>outcomes,include Fig S1-S5.</w:t>
      </w:r>
    </w:p>
    <w:p w14:paraId="79B971C0" w14:textId="77777777" w:rsidR="009A55DD" w:rsidRDefault="0069387F">
      <w:pPr>
        <w:spacing w:beforeLines="100" w:before="312"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 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4 </w:t>
      </w:r>
      <w:r>
        <w:rPr>
          <w:rFonts w:ascii="Times New Roman" w:eastAsia="SimSun" w:hAnsi="Times New Roman" w:cs="Times New Roman" w:hint="eastAsia"/>
          <w:sz w:val="24"/>
        </w:rPr>
        <w:t>Sensitivity analyses.</w:t>
      </w:r>
    </w:p>
    <w:p w14:paraId="5A4DB98D" w14:textId="77777777" w:rsidR="009A55DD" w:rsidRDefault="009A55DD">
      <w:pPr>
        <w:pStyle w:val="EndnoteText"/>
        <w:snapToGrid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72D43827" w14:textId="77777777" w:rsidR="009A55DD" w:rsidRDefault="009A55DD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27B1984" w14:textId="77777777" w:rsidR="009A55DD" w:rsidRDefault="009A55DD">
      <w:pPr>
        <w:spacing w:line="480" w:lineRule="auto"/>
        <w:rPr>
          <w:rFonts w:ascii="Times New Roman" w:hAnsi="Times New Roman"/>
          <w:color w:val="000000"/>
          <w:spacing w:val="15"/>
        </w:rPr>
      </w:pPr>
    </w:p>
    <w:p w14:paraId="578EC5C7" w14:textId="77777777" w:rsidR="009A55DD" w:rsidRDefault="009A55DD">
      <w:pPr>
        <w:widowControl/>
        <w:spacing w:line="480" w:lineRule="auto"/>
        <w:jc w:val="left"/>
        <w:rPr>
          <w:rFonts w:ascii="Times New Roman" w:hAnsi="Times New Roman"/>
          <w:color w:val="000000"/>
          <w:spacing w:val="15"/>
        </w:rPr>
      </w:pPr>
    </w:p>
    <w:p w14:paraId="1B46418E" w14:textId="77777777" w:rsidR="009A55DD" w:rsidRDefault="009A55DD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714DAB64" w14:textId="77777777" w:rsidR="009A55DD" w:rsidRDefault="009A55DD">
      <w:pPr>
        <w:spacing w:line="480" w:lineRule="auto"/>
        <w:rPr>
          <w:rFonts w:ascii="Times New Roman" w:hAnsi="Times New Roman"/>
          <w:color w:val="000000"/>
          <w:spacing w:val="15"/>
        </w:rPr>
      </w:pPr>
    </w:p>
    <w:p w14:paraId="4BB50E1E" w14:textId="77777777" w:rsidR="009A55DD" w:rsidRDefault="009A55DD">
      <w:pPr>
        <w:rPr>
          <w:rFonts w:ascii="Times New Roman" w:hAnsi="Times New Roman"/>
          <w:color w:val="000000"/>
          <w:spacing w:val="15"/>
        </w:rPr>
      </w:pPr>
    </w:p>
    <w:p w14:paraId="7BEB7939" w14:textId="77777777" w:rsidR="009A55DD" w:rsidRDefault="009A55DD">
      <w:pPr>
        <w:spacing w:line="480" w:lineRule="auto"/>
        <w:rPr>
          <w:rFonts w:ascii="Times New Roman" w:hAnsi="Times New Roman"/>
          <w:color w:val="000000"/>
          <w:spacing w:val="15"/>
        </w:rPr>
      </w:pPr>
    </w:p>
    <w:p w14:paraId="1396883B" w14:textId="77777777" w:rsidR="009A55DD" w:rsidRDefault="009A55DD">
      <w:pPr>
        <w:spacing w:line="480" w:lineRule="auto"/>
        <w:rPr>
          <w:rFonts w:ascii="Times New Roman" w:hAnsi="Times New Roman"/>
          <w:color w:val="000000"/>
          <w:spacing w:val="15"/>
        </w:rPr>
      </w:pPr>
    </w:p>
    <w:p w14:paraId="10F4F11D" w14:textId="77777777" w:rsidR="009A55DD" w:rsidRDefault="009A55DD">
      <w:pPr>
        <w:spacing w:line="480" w:lineRule="auto"/>
        <w:rPr>
          <w:rFonts w:ascii="Times New Roman" w:hAnsi="Times New Roman" w:cs="Times New Roman"/>
        </w:rPr>
      </w:pPr>
    </w:p>
    <w:p w14:paraId="1FD2A96C" w14:textId="77777777" w:rsidR="009A55DD" w:rsidRDefault="009A55DD">
      <w:pPr>
        <w:widowControl/>
        <w:jc w:val="left"/>
        <w:rPr>
          <w:rFonts w:ascii="Times New Roman" w:hAnsi="Times New Roman" w:cs="Times New Roman"/>
          <w:color w:val="000000"/>
          <w:spacing w:val="15"/>
          <w:szCs w:val="21"/>
        </w:rPr>
      </w:pPr>
    </w:p>
    <w:sectPr w:rsidR="009A55D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1F116" w14:textId="77777777" w:rsidR="0069387F" w:rsidRDefault="0069387F">
      <w:r>
        <w:separator/>
      </w:r>
    </w:p>
  </w:endnote>
  <w:endnote w:type="continuationSeparator" w:id="0">
    <w:p w14:paraId="29510BD6" w14:textId="77777777" w:rsidR="0069387F" w:rsidRDefault="0069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8560C" w14:textId="77777777" w:rsidR="009A55DD" w:rsidRDefault="0069387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EFD201" wp14:editId="06583FB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9110AC" w14:textId="77777777" w:rsidR="009A55DD" w:rsidRDefault="0069387F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FD20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" filled="f" fillcolor="white [3201]" stroked="f" strokeweight=".5pt">
              <v:textbox style="mso-fit-shape-to-text:t" inset="0,0,0,0">
                <w:txbxContent>
                  <w:p w14:paraId="029110AC" w14:textId="77777777" w:rsidR="009A55DD" w:rsidRDefault="0069387F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15D6C" w14:textId="77777777" w:rsidR="0069387F" w:rsidRDefault="0069387F">
      <w:r>
        <w:separator/>
      </w:r>
    </w:p>
  </w:footnote>
  <w:footnote w:type="continuationSeparator" w:id="0">
    <w:p w14:paraId="65F55A05" w14:textId="77777777" w:rsidR="0069387F" w:rsidRDefault="00693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AyYmQwZmY4NTFmOGE0MzAyM2NlZmRmZmQ3MjNhYjgifQ=="/>
    <w:docVar w:name="KY.MR.DATA{93EBA3E8-6F3A-4856-9B16-47EAA13064B5}123" w:val="&lt;KyMRNote dbid=&quot;{93EBA3E8-6F3A-4856-9B16-47EAA13064B5}&quot; recid=&quot;123&quot;&gt;&lt;Data&gt;&lt;Field id=&quot;AccessNum&quot;&gt;34301303&lt;/Field&gt;&lt;Field id=&quot;Author&quot; FirstData=&quot;1&quot; FirstStyle=&quot;458752&quot; OtherStyle=&quot;0&quot;&gt;Lee ZY;Yap CSL;Hasan MS;Engkasan JP;Barakatun-Nisak MY;Day AG;Patel JJ;Heyland DK;&lt;/Field&gt;&lt;Field id=&quot;AuthorTrans&quot;&gt;&lt;/Field&gt;&lt;Field id=&quot;DOI&quot;&gt;10.1186/s13054-021-03693-4&lt;/Field&gt;&lt;Field id=&quot;Editor&quot;&gt;&lt;/Field&gt;&lt;Field id=&quot;FmtTitle&quot;&gt;&lt;/Field&gt;&lt;Field id=&quot;Issue&quot;&gt;1&lt;/Field&gt;&lt;Field id=&quot;LIID&quot;&gt;123&lt;/Field&gt;&lt;Field id=&quot;Magazine&quot;&gt;Critical care (London, England)&lt;/Field&gt;&lt;Field id=&quot;MagazineAB&quot;&gt;Crit Care&lt;/Field&gt;&lt;Field id=&quot;MagazineTrans&quot;&gt;&lt;/Field&gt;&lt;Field id=&quot;PageNum&quot;&gt;260&lt;/Field&gt;&lt;Field id=&quot;PubDate&quot;&gt;Jul 23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The effect of higher versus lower protein delivery in critically ill patients: a systematic review and meta-analysis of randomized controlled trials.&lt;/Field&gt;&lt;Field id=&quot;Translator&quot;&gt;&lt;/Field&gt;&lt;Field id=&quot;Type&quot;&gt;{041D4F77-279E-4405-0002-4388361B9CFF}&lt;/Field&gt;&lt;Field id=&quot;Version&quot;&gt;&lt;/Field&gt;&lt;Field id=&quot;Vol&quot;&gt;25&lt;/Field&gt;&lt;Field id=&quot;Author2&quot;&gt;Lee,ZY;Yap,C;Hasan,MS;&lt;/Field&gt;&lt;/Data&gt;&lt;Ref&gt;&lt;Display&gt;&lt;Text StringText=&quot;「RefIndex」&quot; StringTextOri=&quot;「RefIndex」&quot; SuperScript=&quot;true&quot;/&gt;&lt;/Display&gt;&lt;/Ref&gt;&lt;Doc&gt;&lt;Display&gt;&lt;Text StringText=&quot;Lee ZY, Yap C, Hasan MS, et al.&quot; StringGroup=&quot;Author&quot;/&gt;_x000d__x000a_   &lt;Text StringText=&quot; &quot; StringGroup=&quot;Author&quot;/&gt;_x000d__x000a_   &lt;Text StringText=&quot;The effect of higher versus lower protein delivery in critically ill patients: a systematic review and meta-analysis of randomized controlled trials&quot; StringGroup=&quot;Title&quot;/&gt;_x000d__x000a_   &lt;Text StringText=&quot;. &quot; StringGroup=&quot;Title&quot;/&gt;_x000d__x000a_   &lt;Text StringText=&quot;Crit Care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25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260&quot; StringGroup=&quot;PageNum&quot;/&gt;_x000d__x000a_   &lt;Text StringText=&quot;.&quot; StringGroup=&quot;none&quot;/&gt;_x000d__x000a_  &lt;/Display&gt;&lt;/Doc&gt;&lt;/KyMRNote&gt;"/>
    <w:docVar w:name="KY.MR.DATA{93EBA3E8-6F3A-4856-9B16-47EAA13064B5}125" w:val="&lt;KyMRNote dbid=&quot;{93EBA3E8-6F3A-4856-9B16-47EAA13064B5}&quot; recid=&quot;125&quot;&gt;&lt;Data&gt;&lt;Field id=&quot;AccessNum&quot;&gt;33743292&lt;/Field&gt;&lt;Field id=&quot;Author&quot; FirstData=&quot;1&quot; FirstStyle=&quot;589824&quot; OtherStyle=&quot;0&quot;&gt;Dresen E;Weißbrich C;Fimmers R;Putensen C;Stehle P;&lt;/Field&gt;&lt;Field id=&quot;AuthorTrans&quot;&gt;&lt;/Field&gt;&lt;Field id=&quot;DOI&quot;&gt;10.1016/j.clnu.2021.02.021&lt;/Field&gt;&lt;Field id=&quot;Editor&quot;&gt;&lt;/Field&gt;&lt;Field id=&quot;FmtTitle&quot;&gt;&lt;/Field&gt;&lt;Field id=&quot;Issue&quot;&gt;4&lt;/Field&gt;&lt;Field id=&quot;LIID&quot;&gt;125&lt;/Field&gt;&lt;Field id=&quot;Magazine&quot;&gt;Clinical nutrition (Edinburgh, Scotland)&lt;/Field&gt;&lt;Field id=&quot;MagazineAB&quot;&gt;Clin Nutr&lt;/Field&gt;&lt;Field id=&quot;MagazineTrans&quot;&gt;&lt;/Field&gt;&lt;Field id=&quot;PageNum&quot;&gt;1562-1570&lt;/Field&gt;&lt;Field id=&quot;PubDate&quot;&gt;Apr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Medical high-protein nutrition therapy and loss of muscle mass in adult ICU patients: A randomized controlled trial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Dresen,E;Weißbrich,C;Fimmers,R;Putensen,C;Stehle,P;&lt;/Field&gt;&lt;/Data&gt;&lt;Ref&gt;&lt;Display&gt;&lt;Text StringText=&quot;「RefIndex」&quot; StringTextOri=&quot;「RefIndex」&quot; SuperScript=&quot;true&quot;/&gt;&lt;/Display&gt;&lt;/Ref&gt;&lt;Doc&gt;&lt;Display&gt;&lt;Text StringText=&quot;Dresen E, Weißbrich C, Fimmers R, Putensen C, Stehle P&quot; StringGroup=&quot;Author&quot;/&gt;_x000d__x000a_   &lt;Text StringText=&quot;. &quot; StringGroup=&quot;Author&quot;/&gt;_x000d__x000a_   &lt;Text StringText=&quot;Medical high-protein nutrition therapy and loss of muscle mass in adult ICU patients: A randomized controlled trial&quot; StringGroup=&quot;Title&quot;/&gt;_x000d__x000a_   &lt;Text StringText=&quot;. &quot; StringGroup=&quot;Title&quot;/&gt;_x000d__x000a_   &lt;Text StringText=&quot;Clin Nutr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40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1562-1570&quot; StringGroup=&quot;PageNum&quot;/&gt;_x000d__x000a_   &lt;Text StringText=&quot;.&quot; StringGroup=&quot;none&quot;/&gt;_x000d__x000a_  &lt;/Display&gt;&lt;/Doc&gt;&lt;/KyMRNote&gt;"/>
    <w:docVar w:name="KY.MR.DATA{93EBA3E8-6F3A-4856-9B16-47EAA13064B5}127" w:val="&lt;KyMRNote dbid=&quot;{93EBA3E8-6F3A-4856-9B16-47EAA13064B5}&quot; recid=&quot;127&quot;&gt;&lt;Data&gt;&lt;Field id=&quot;AccessNum&quot;&gt;28067712&lt;/Field&gt;&lt;Field id=&quot;Author&quot; FirstData=&quot;1&quot; FirstStyle=&quot;720896&quot; OtherStyle=&quot;0&quot;&gt;Dinglas VD;Aronson Friedman L;Colantuoni E;Mendez-Tellez PA;Shanholtz CB;Ciesla ND;Pronovost PJ;Needham DM;&lt;/Field&gt;&lt;Field id=&quot;AuthorTrans&quot;&gt;&lt;/Field&gt;&lt;Field id=&quot;DOI&quot;&gt;10.1097/CCM.0000000000002208&lt;/Field&gt;&lt;Field id=&quot;Editor&quot;&gt;&lt;/Field&gt;&lt;Field id=&quot;FmtTitle&quot;&gt;&lt;/Field&gt;&lt;Field id=&quot;Issue&quot;&gt;3&lt;/Field&gt;&lt;Field id=&quot;LIID&quot;&gt;127&lt;/Field&gt;&lt;Field id=&quot;Magazine&quot;&gt;Critical care medicine&lt;/Field&gt;&lt;Field id=&quot;MagazineAB&quot;&gt;Crit Care Med&lt;/Field&gt;&lt;Field id=&quot;MagazineTrans&quot;&gt;&lt;/Field&gt;&lt;Field id=&quot;PageNum&quot;&gt;446-453&lt;/Field&gt;&lt;Field id=&quot;PubDate&quot;&gt;Mar&lt;/Field&gt;&lt;Field id=&quot;PubPlace&quot;&gt;United State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Muscle Weakness and 5-Year Survival in Acute Respiratory Distress Syndrome Survivors.&lt;/Field&gt;&lt;Field id=&quot;Translator&quot;&gt;&lt;/Field&gt;&lt;Field id=&quot;Type&quot;&gt;{041D4F77-279E-4405-0002-4388361B9CFF}&lt;/Field&gt;&lt;Field id=&quot;Version&quot;&gt;&lt;/Field&gt;&lt;Field id=&quot;Vol&quot;&gt;45&lt;/Field&gt;&lt;Field id=&quot;Author2&quot;&gt;Dinglas,VD;Aronson Friedman,L;Colantuoni,E;&lt;/Field&gt;&lt;/Data&gt;&lt;Ref&gt;&lt;Display&gt;&lt;Text StringText=&quot;「RefIndex」&quot; StringTextOri=&quot;「RefIndex」&quot; SuperScript=&quot;true&quot;/&gt;&lt;/Display&gt;&lt;/Ref&gt;&lt;Doc&gt;&lt;Display&gt;&lt;Text StringText=&quot;Dinglas VD, Aronson Friedman L, Colantuoni E, et al.&quot; StringGroup=&quot;Author&quot;/&gt;_x000d__x000a_   &lt;Text StringText=&quot; &quot; StringGroup=&quot;Author&quot;/&gt;_x000d__x000a_   &lt;Text StringText=&quot;Muscle Weakness and 5-Year Survival in Acute Respiratory Distress Syndrome Survivors&quot; StringGroup=&quot;Title&quot;/&gt;_x000d__x000a_   &lt;Text StringText=&quot;. &quot; StringGroup=&quot;Title&quot;/&gt;_x000d__x000a_   &lt;Text StringText=&quot;Crit Care Med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45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446-453&quot; StringGroup=&quot;PageNum&quot;/&gt;_x000d__x000a_   &lt;Text StringText=&quot;.&quot; StringGroup=&quot;none&quot;/&gt;_x000d__x000a_  &lt;/Display&gt;&lt;/Doc&gt;&lt;/KyMRNote&gt;"/>
    <w:docVar w:name="KY.MR.DATA{93EBA3E8-6F3A-4856-9B16-47EAA13064B5}128" w:val="&lt;KyMRNote dbid=&quot;{93EBA3E8-6F3A-4856-9B16-47EAA13064B5}&quot; recid=&quot;128&quot;&gt;&lt;Data&gt;&lt;Field id=&quot;AccessNum&quot;&gt;25715872&lt;/Field&gt;&lt;Field id=&quot;Author&quot; FirstData=&quot;1&quot; FirstStyle=&quot;655360&quot; OtherStyle=&quot;0&quot;&gt;Hodgson C;Bellomo R;Berney S;Bailey M;Buhr H;Denehy L;Harrold M;Higgins A;Presneill J;Saxena M;Skinner E;Young P;Webb S;&lt;/Field&gt;&lt;Field id=&quot;AuthorTrans&quot;&gt;&lt;/Field&gt;&lt;Field id=&quot;DOI&quot;&gt;10.1186/s13054-015-0765-4&lt;/Field&gt;&lt;Field id=&quot;Editor&quot;&gt;&lt;/Field&gt;&lt;Field id=&quot;FmtTitle&quot;&gt;&lt;/Field&gt;&lt;Field id=&quot;Issue&quot;&gt;1&lt;/Field&gt;&lt;Field id=&quot;LIID&quot;&gt;128&lt;/Field&gt;&lt;Field id=&quot;Magazine&quot;&gt;Critical care (London, England)&lt;/Field&gt;&lt;Field id=&quot;MagazineAB&quot;&gt;Crit Care&lt;/Field&gt;&lt;Field id=&quot;MagazineTrans&quot;&gt;&lt;/Field&gt;&lt;Field id=&quot;PageNum&quot;&gt;81&lt;/Field&gt;&lt;Field id=&quot;PubDate&quot;&gt;Feb 26&lt;/Field&gt;&lt;Field id=&quot;PubPlace&quot;&gt;England&lt;/Field&gt;&lt;Field id=&quot;PubPlaceTrans&quot;&gt;&lt;/Field&gt;&lt;Field id=&quot;PubYear&quot;&gt;2015&lt;/Field&gt;&lt;Field id=&quot;Publisher&quot;&gt;&lt;/Field&gt;&lt;Field id=&quot;PublisherTrans&quot;&gt;&lt;/Field&gt;&lt;Field id=&quot;TITrans&quot;&gt;&lt;/Field&gt;&lt;Field id=&quot;Title&quot;&gt;Early mobilization and recovery in mechanically ventilated patients in the ICU: a bi-national, multi-centre, prospective cohort study.&lt;/Field&gt;&lt;Field id=&quot;Translator&quot;&gt;&lt;/Field&gt;&lt;Field id=&quot;Type&quot;&gt;{041D4F77-279E-4405-0002-4388361B9CFF}&lt;/Field&gt;&lt;Field id=&quot;Version&quot;&gt;&lt;/Field&gt;&lt;Field id=&quot;Vol&quot;&gt;19&lt;/Field&gt;&lt;Field id=&quot;Author2&quot;&gt;Hodgson,C;Bellomo,R;Berney,S;&lt;/Field&gt;&lt;/Data&gt;&lt;Ref&gt;&lt;Display&gt;&lt;Text StringText=&quot;「RefIndex」&quot; StringTextOri=&quot;「RefIndex」&quot; SuperScript=&quot;true&quot;/&gt;&lt;/Display&gt;&lt;/Ref&gt;&lt;Doc&gt;&lt;Display&gt;&lt;Text StringText=&quot;Hodgson C, Bellomo R, Berney S, et al.&quot; StringGroup=&quot;Author&quot;/&gt;_x000d__x000a_   &lt;Text StringText=&quot; &quot; StringGroup=&quot;Author&quot;/&gt;_x000d__x000a_   &lt;Text StringText=&quot;Early mobilization and recovery in mechanically ventilated patients in the ICU: a bi-national, multi-centre, prospective cohort study&quot; StringGroup=&quot;Title&quot;/&gt;_x000d__x000a_   &lt;Text StringText=&quot;. &quot; StringGroup=&quot;Title&quot;/&gt;_x000d__x000a_   &lt;Text StringText=&quot;Crit Care&quot; StringGroup=&quot;Magazine&quot;/&gt;_x000d__x000a_   &lt;Text StringText=&quot;. &quot; StringGroup=&quot;Magazine&quot;/&gt;_x000d__x000a_   &lt;Text StringText=&quot;2015&quot; StringGroup=&quot;PubYear&quot;/&gt;_x000d__x000a_   &lt;Text StringText=&quot;. &quot; StringGroup=&quot;PubYear&quot;/&gt;_x000d__x000a_   &lt;Text StringText=&quot;19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81&quot; StringGroup=&quot;PageNum&quot;/&gt;_x000d__x000a_   &lt;Text StringText=&quot;.&quot; StringGroup=&quot;none&quot;/&gt;_x000d__x000a_  &lt;/Display&gt;&lt;/Doc&gt;&lt;/KyMRNote&gt;"/>
    <w:docVar w:name="KY.MR.DATA{93EBA3E8-6F3A-4856-9B16-47EAA13064B5}129" w:val="&lt;KyMRNote dbid=&quot;{93EBA3E8-6F3A-4856-9B16-47EAA13064B5}&quot; recid=&quot;129&quot;&gt;&lt;Data&gt;&lt;Field id=&quot;AccessNum&quot;&gt;25900319&lt;/Field&gt;&lt;Field id=&quot;Author&quot; FirstData=&quot;1&quot; FirstStyle=&quot;589824&quot; OtherStyle=&quot;0&quot;&gt;Nicolo M;Heyland DK;Chittams J;Sammarco T;Compher C;&lt;/Field&gt;&lt;Field id=&quot;AuthorTrans&quot;&gt;&lt;/Field&gt;&lt;Field id=&quot;DOI&quot;&gt;10.1177/0148607115583675&lt;/Field&gt;&lt;Field id=&quot;Editor&quot;&gt;&lt;/Field&gt;&lt;Field id=&quot;FmtTitle&quot;&gt;&lt;/Field&gt;&lt;Field id=&quot;Issue&quot;&gt;1&lt;/Field&gt;&lt;Field id=&quot;LIID&quot;&gt;129&lt;/Field&gt;&lt;Field id=&quot;Magazine&quot;&gt;JPEN. Journal of parenteral and enteral nutrition&lt;/Field&gt;&lt;Field id=&quot;MagazineAB&quot;&gt;JPEN J Parenter Enteral Nutr&lt;/Field&gt;&lt;Field id=&quot;MagazineTrans&quot;&gt;&lt;/Field&gt;&lt;Field id=&quot;PageNum&quot;&gt;45-51&lt;/Field&gt;&lt;Field id=&quot;PubDate&quot;&gt;Jan&lt;/Field&gt;&lt;Field id=&quot;PubPlace&quot;&gt;United States&lt;/Field&gt;&lt;Field id=&quot;PubPlaceTrans&quot;&gt;&lt;/Field&gt;&lt;Field id=&quot;PubYear&quot;&gt;2016&lt;/Field&gt;&lt;Field id=&quot;Publisher&quot;&gt;&lt;/Field&gt;&lt;Field id=&quot;PublisherTrans&quot;&gt;&lt;/Field&gt;&lt;Field id=&quot;TITrans&quot;&gt;&lt;/Field&gt;&lt;Field id=&quot;Title&quot;&gt;Clinical Outcomes Related to Protein Delivery in a Critically Ill Population: A Multicenter, Multinational Observation Study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Nicolo,M;Heyland,DK;Chittams,J;Sammarco,T;Compher,C;&lt;/Field&gt;&lt;/Data&gt;&lt;Ref&gt;&lt;Display&gt;&lt;Text StringText=&quot;「RefIndex」&quot; StringTextOri=&quot;「RefIndex」&quot; SuperScript=&quot;true&quot;/&gt;&lt;/Display&gt;&lt;/Ref&gt;&lt;Doc&gt;&lt;Display&gt;&lt;Text StringText=&quot;Nicolo M, Heyland DK, Chittams J, Sammarco T, Compher C&quot; StringGroup=&quot;Author&quot;/&gt;_x000d__x000a_   &lt;Text StringText=&quot;. &quot; StringGroup=&quot;Author&quot;/&gt;_x000d__x000a_   &lt;Text StringText=&quot;Clinical Outcomes Related to Protein Delivery in a Critically Ill Population: A Multicenter, Multinational Observation Study&quot; StringGroup=&quot;Title&quot;/&gt;_x000d__x000a_   &lt;Text StringText=&quot;. &quot; StringGroup=&quot;Title&quot;/&gt;_x000d__x000a_   &lt;Text StringText=&quot;JPEN J Parenter Enteral Nutr&quot; StringGroup=&quot;Magazine&quot;/&gt;_x000d__x000a_   &lt;Text StringText=&quot;. &quot; StringGroup=&quot;Magazine&quot;/&gt;_x000d__x000a_   &lt;Text StringText=&quot;2016&quot; StringGroup=&quot;PubYear&quot;/&gt;_x000d__x000a_   &lt;Text StringText=&quot;. &quot; StringGroup=&quot;PubYear&quot;/&gt;_x000d__x000a_   &lt;Text StringText=&quot;40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45-51&quot; StringGroup=&quot;PageNum&quot;/&gt;_x000d__x000a_   &lt;Text StringText=&quot;.&quot; StringGroup=&quot;none&quot;/&gt;_x000d__x000a_  &lt;/Display&gt;&lt;/Doc&gt;&lt;/KyMRNote&gt;"/>
    <w:docVar w:name="KY.MR.DATA{93EBA3E8-6F3A-4856-9B16-47EAA13064B5}131" w:val="&lt;KyMRNote dbid=&quot;{93EBA3E8-6F3A-4856-9B16-47EAA13064B5}&quot; recid=&quot;131&quot;&gt;&lt;Data&gt;&lt;Field id=&quot;AccessNum&quot;&gt;26773077&lt;/Field&gt;&lt;Field id=&quot;Author&quot; FirstData=&quot;1&quot; FirstStyle=&quot;720896&quot; OtherStyle=&quot;0&quot;&gt;McClave SA;Taylor BE;Martindale RG;Warren MM;Johnson DR;Braunschweig C;McCarthy MS;Davanos E;Rice TW;Cresci GA;Gervasio JM;Sacks GS;Roberts PR;Compher C;&lt;/Field&gt;&lt;Field id=&quot;AuthorTrans&quot;&gt;&lt;/Field&gt;&lt;Field id=&quot;DOI&quot;&gt;10.1177/0148607115621863&lt;/Field&gt;&lt;Field id=&quot;Editor&quot;&gt;&lt;/Field&gt;&lt;Field id=&quot;FmtTitle&quot;&gt;&lt;/Field&gt;&lt;Field id=&quot;Issue&quot;&gt;2&lt;/Field&gt;&lt;Field id=&quot;LIID&quot;&gt;131&lt;/Field&gt;&lt;Field id=&quot;Magazine&quot;&gt;JPEN. Journal of parenteral and enteral nutrition&lt;/Field&gt;&lt;Field id=&quot;MagazineAB&quot;&gt;JPEN J Parenter Enteral Nutr&lt;/Field&gt;&lt;Field id=&quot;MagazineTrans&quot;&gt;&lt;/Field&gt;&lt;Field id=&quot;PageNum&quot;&gt;159-211&lt;/Field&gt;&lt;Field id=&quot;PubDate&quot;&gt;Feb&lt;/Field&gt;&lt;Field id=&quot;PubPlace&quot;&gt;United States&lt;/Field&gt;&lt;Field id=&quot;PubPlaceTrans&quot;&gt;&lt;/Field&gt;&lt;Field id=&quot;PubYear&quot;&gt;2016&lt;/Field&gt;&lt;Field id=&quot;Publisher&quot;&gt;&lt;/Field&gt;&lt;Field id=&quot;PublisherTrans&quot;&gt;&lt;/Field&gt;&lt;Field id=&quot;TITrans&quot;&gt;&lt;/Field&gt;&lt;Field id=&quot;Title&quot;&gt;Guidelines for the Provision and Assessment of Nutrition Support Therapy in the Adult Critically Ill Patient: Society of Critical Care Medicine (SCCM) and American Society for Parenteral and Enteral Nutrition (A.S.P.E.N.)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McClave,SA;Taylor,BE;Martindale,RG;&lt;/Field&gt;&lt;/Data&gt;&lt;Ref&gt;&lt;Display&gt;&lt;Text StringText=&quot;「RefIndex」&quot; StringTextOri=&quot;「RefIndex」&quot; SuperScript=&quot;true&quot;/&gt;&lt;/Display&gt;&lt;/Ref&gt;&lt;Doc&gt;&lt;Display&gt;&lt;Text StringText=&quot;McClave SA, Taylor BE, Martindale RG, et al.&quot; StringGroup=&quot;Author&quot;/&gt;_x000d__x000a_   &lt;Text StringText=&quot; &quot; StringGroup=&quot;Author&quot;/&gt;_x000d__x000a_   &lt;Text StringText=&quot;Guidelines for the Provision and Assessment of Nutrition Support Therapy in the Adult Critically Ill Patient: Society of Critical Care Medicine (SCCM) and American Society for Parenteral and Enteral Nutrition (A.S.P.E.N.)&quot; StringGroup=&quot;Title&quot;/&gt;_x000d__x000a_   &lt;Text StringText=&quot;. &quot; StringGroup=&quot;Title&quot;/&gt;_x000d__x000a_   &lt;Text StringText=&quot;JPEN J Parenter Enteral Nutr&quot; StringGroup=&quot;Magazine&quot;/&gt;_x000d__x000a_   &lt;Text StringText=&quot;. &quot; StringGroup=&quot;Magazine&quot;/&gt;_x000d__x000a_   &lt;Text StringText=&quot;2016&quot; StringGroup=&quot;PubYear&quot;/&gt;_x000d__x000a_   &lt;Text StringText=&quot;. &quot; StringGroup=&quot;PubYear&quot;/&gt;_x000d__x000a_   &lt;Text StringText=&quot;40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159-211&quot; StringGroup=&quot;PageNum&quot;/&gt;_x000d__x000a_   &lt;Text StringText=&quot;.&quot; StringGroup=&quot;none&quot;/&gt;_x000d__x000a_  &lt;/Display&gt;&lt;/Doc&gt;&lt;/KyMRNote&gt;"/>
    <w:docVar w:name="KY.MR.DATA{93EBA3E8-6F3A-4856-9B16-47EAA13064B5}132" w:val="&lt;KyMRNote dbid=&quot;{93EBA3E8-6F3A-4856-9B16-47EAA13064B5}&quot; recid=&quot;132&quot;&gt;&lt;Data&gt;&lt;Field id=&quot;AccessNum&quot;&gt;34784064&lt;/Field&gt;&lt;Field id=&quot;Author&quot; FirstData=&quot;1&quot; FirstStyle=&quot;655360&quot; OtherStyle=&quot;0&quot;&gt;Compher C;Bingham AL;McCall M;Patel J;Rice TW;Braunschweig C;McKeever L;&lt;/Field&gt;&lt;Field id=&quot;AuthorTrans&quot;&gt;&lt;/Field&gt;&lt;Field id=&quot;DOI&quot;&gt;10.1002/jpen.2267&lt;/Field&gt;&lt;Field id=&quot;Editor&quot;&gt;&lt;/Field&gt;&lt;Field id=&quot;FmtTitle&quot;&gt;&lt;/Field&gt;&lt;Field id=&quot;Issue&quot;&gt;1&lt;/Field&gt;&lt;Field id=&quot;LIID&quot;&gt;132&lt;/Field&gt;&lt;Field id=&quot;Magazine&quot;&gt;JPEN. Journal of parenteral and enteral nutrition&lt;/Field&gt;&lt;Field id=&quot;MagazineAB&quot;&gt;JPEN J Parenter Enteral Nutr&lt;/Field&gt;&lt;Field id=&quot;MagazineTrans&quot;&gt;&lt;/Field&gt;&lt;Field id=&quot;PageNum&quot;&gt;12-41&lt;/Field&gt;&lt;Field id=&quot;PubDate&quot;&gt;Jan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Guidelines for the provision of nutrition support therapy in the adult critically ill patient: The American Society for Parenteral and Enteral Nutrition.&lt;/Field&gt;&lt;Field id=&quot;Translator&quot;&gt;&lt;/Field&gt;&lt;Field id=&quot;Type&quot;&gt;{041D4F77-279E-4405-0002-4388361B9CFF}&lt;/Field&gt;&lt;Field id=&quot;Version&quot;&gt;&lt;/Field&gt;&lt;Field id=&quot;Vol&quot;&gt;46&lt;/Field&gt;&lt;Field id=&quot;Author2&quot;&gt;Compher,C;Bingham,AL;McCall,M;&lt;/Field&gt;&lt;/Data&gt;&lt;Ref&gt;&lt;Display&gt;&lt;Text StringText=&quot;「RefIndex」&quot; StringTextOri=&quot;「RefIndex」&quot; SuperScript=&quot;true&quot;/&gt;&lt;/Display&gt;&lt;/Ref&gt;&lt;Doc&gt;&lt;Display&gt;&lt;Text StringText=&quot;Compher C, Bingham AL, McCall M, et al.&quot; StringGroup=&quot;Author&quot;/&gt;_x000d__x000a_   &lt;Text StringText=&quot; &quot; StringGroup=&quot;Author&quot;/&gt;_x000d__x000a_   &lt;Text StringText=&quot;Guidelines for the provision of nutrition support therapy in the adult critically ill patient: The American Society for Parenteral and Enteral Nutrition&quot; StringGroup=&quot;Title&quot;/&gt;_x000d__x000a_   &lt;Text StringText=&quot;. &quot; StringGroup=&quot;Title&quot;/&gt;_x000d__x000a_   &lt;Text StringText=&quot;JPEN J Parenter Enteral Nutr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46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2-41&quot; StringGroup=&quot;PageNum&quot;/&gt;_x000d__x000a_   &lt;Text StringText=&quot;.&quot; StringGroup=&quot;none&quot;/&gt;_x000d__x000a_  &lt;/Display&gt;&lt;/Doc&gt;&lt;/KyMRNote&gt;"/>
    <w:docVar w:name="KY.MR.DATA{93EBA3E8-6F3A-4856-9B16-47EAA13064B5}133" w:val="&lt;KyMRNote dbid=&quot;{93EBA3E8-6F3A-4856-9B16-47EAA13064B5}&quot; recid=&quot;133&quot;&gt;&lt;Data&gt;&lt;Field id=&quot;AccessNum&quot;&gt;30348463&lt;/Field&gt;&lt;Field id=&quot;Author&quot; FirstData=&quot;1&quot; FirstStyle=&quot;589824&quot; OtherStyle=&quot;0&quot;&gt;Singer P;Blaser AR;Berger MM;Alhazzani W;Calder PC;Casaer MP;Hiesmayr M;Mayer K;Montejo JC;Pichard C;Preiser JC;van Zanten ARH;Oczkowski S;Szczeklik W;Bischoff SC;&lt;/Field&gt;&lt;Field id=&quot;AuthorTrans&quot;&gt;&lt;/Field&gt;&lt;Field id=&quot;DOI&quot;&gt;10.1016/j.clnu.2018.08.037&lt;/Field&gt;&lt;Field id=&quot;Editor&quot;&gt;&lt;/Field&gt;&lt;Field id=&quot;FmtTitle&quot;&gt;&lt;/Field&gt;&lt;Field id=&quot;Issue&quot;&gt;1&lt;/Field&gt;&lt;Field id=&quot;LIID&quot;&gt;133&lt;/Field&gt;&lt;Field id=&quot;Magazine&quot;&gt;Clinical nutrition (Edinburgh, Scotland)&lt;/Field&gt;&lt;Field id=&quot;MagazineAB&quot;&gt;Clin Nutr&lt;/Field&gt;&lt;Field id=&quot;MagazineTrans&quot;&gt;&lt;/Field&gt;&lt;Field id=&quot;PageNum&quot;&gt;48-79&lt;/Field&gt;&lt;Field id=&quot;PubDate&quot;&gt;Feb&lt;/Field&gt;&lt;Field id=&quot;PubPlace&quot;&gt;Eng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ESPEN guideline on clinical nutrition in the intensive care unit.&lt;/Field&gt;&lt;Field id=&quot;Translator&quot;&gt;&lt;/Field&gt;&lt;Field id=&quot;Type&quot;&gt;{041D4F77-279E-4405-0002-4388361B9CFF}&lt;/Field&gt;&lt;Field id=&quot;Version&quot;&gt;&lt;/Field&gt;&lt;Field id=&quot;Vol&quot;&gt;38&lt;/Field&gt;&lt;Field id=&quot;Author2&quot;&gt;Singer,P;Blaser,AR;Berger,MM;&lt;/Field&gt;&lt;/Data&gt;&lt;Ref&gt;&lt;Display&gt;&lt;Text StringText=&quot;「RefIndex」&quot; StringTextOri=&quot;「RefIndex」&quot; SuperScript=&quot;true&quot;/&gt;&lt;/Display&gt;&lt;/Ref&gt;&lt;Doc&gt;&lt;Display&gt;&lt;Text StringText=&quot;Singer P, Blaser AR, Berger MM, et al.&quot; StringGroup=&quot;Author&quot;/&gt;_x000d__x000a_   &lt;Text StringText=&quot; &quot; StringGroup=&quot;Author&quot;/&gt;_x000d__x000a_   &lt;Text StringText=&quot;ESPEN guideline on clinical nutrition in the intensive care unit&quot; StringGroup=&quot;Title&quot;/&gt;_x000d__x000a_   &lt;Text StringText=&quot;. &quot; StringGroup=&quot;Title&quot;/&gt;_x000d__x000a_   &lt;Text StringText=&quot;Clin Nutr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38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48-79&quot; StringGroup=&quot;PageNum&quot;/&gt;_x000d__x000a_   &lt;Text StringText=&quot;.&quot; StringGroup=&quot;none&quot;/&gt;_x000d__x000a_  &lt;/Display&gt;&lt;/Doc&gt;&lt;/KyMRNote&gt;"/>
    <w:docVar w:name="KY.MR.DATA{93EBA3E8-6F3A-4856-9B16-47EAA13064B5}134" w:val="&lt;KyMRNote dbid=&quot;{93EBA3E8-6F3A-4856-9B16-47EAA13064B5}&quot; recid=&quot;134&quot;&gt;&lt;Data&gt;&lt;Field id=&quot;AccessNum&quot;&gt;31451265&lt;/Field&gt;&lt;Field id=&quot;Author&quot; FirstData=&quot;1&quot; FirstStyle=&quot;458752&quot; OtherStyle=&quot;0&quot;&gt;Elke G;Hartl WH;Kreymann KG;Adolph M;Felbinger TW;Graf T;de Heer G;Heller AR;Kampa U;Mayer K;Muhl E;Niemann B;Rümelin A;Steiner S;Stoppe C;Weimann A;Bischoff SC;&lt;/Field&gt;&lt;Field id=&quot;AuthorTrans&quot;&gt;&lt;/Field&gt;&lt;Field id=&quot;DOI&quot;&gt;10.1016/j.clnesp.2019.05.002&lt;/Field&gt;&lt;Field id=&quot;Editor&quot;&gt;&lt;/Field&gt;&lt;Field id=&quot;FmtTitle&quot;&gt;&lt;/Field&gt;&lt;Field id=&quot;Issue&quot;&gt;&lt;/Field&gt;&lt;Field id=&quot;LIID&quot;&gt;134&lt;/Field&gt;&lt;Field id=&quot;Magazine&quot;&gt;Clinical nutrition ESPEN&lt;/Field&gt;&lt;Field id=&quot;MagazineAB&quot;&gt;Clin Nutr ESPEN&lt;/Field&gt;&lt;Field id=&quot;MagazineTrans&quot;&gt;&lt;/Field&gt;&lt;Field id=&quot;PageNum&quot;&gt;220-275&lt;/Field&gt;&lt;Field id=&quot;PubDate&quot;&gt;Oct&lt;/Field&gt;&lt;Field id=&quot;PubPlace&quot;&gt;Eng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Clinical Nutrition in Critical Care Medicine - Guideline of the German Society for Nutritional Medicine (DGEM).&lt;/Field&gt;&lt;Field id=&quot;Translator&quot;&gt;&lt;/Field&gt;&lt;Field id=&quot;Type&quot;&gt;{041D4F77-279E-4405-0002-4388361B9CFF}&lt;/Field&gt;&lt;Field id=&quot;Version&quot;&gt;&lt;/Field&gt;&lt;Field id=&quot;Vol&quot;&gt;33&lt;/Field&gt;&lt;Field id=&quot;Author2&quot;&gt;Elke,G;Hartl,WH;Kreymann,KG;&lt;/Field&gt;&lt;/Data&gt;&lt;Ref&gt;&lt;Display&gt;&lt;Text StringText=&quot;「RefIndex」&quot; StringTextOri=&quot;「RefIndex」&quot; SuperScript=&quot;true&quot;/&gt;&lt;/Display&gt;&lt;/Ref&gt;&lt;Doc&gt;&lt;Display&gt;&lt;Text StringText=&quot;Elke G, Hartl WH, Kreymann KG, et al.&quot; StringGroup=&quot;Author&quot;/&gt;_x000d__x000a_   &lt;Text StringText=&quot; &quot; StringGroup=&quot;Author&quot;/&gt;_x000d__x000a_   &lt;Text StringText=&quot;Clinical Nutrition in Critical Care Medicine - Guideline of the German Society for Nutritional Medicine (DGEM)&quot; StringGroup=&quot;Title&quot;/&gt;_x000d__x000a_   &lt;Text StringText=&quot;. &quot; StringGroup=&quot;Title&quot;/&gt;_x000d__x000a_   &lt;Text StringText=&quot;Clin Nutr ESPEN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33&quot; StringGroup=&quot;Vol&quot;/&gt;_x000d__x000a_   &lt;Text StringText=&quot;: &quot; StringGroup=&quot;PageNum&quot;/&gt;_x000d__x000a_   &lt;Text StringText=&quot;220-275&quot; StringGroup=&quot;PageNum&quot;/&gt;_x000d__x000a_   &lt;Text StringText=&quot;.&quot; StringGroup=&quot;none&quot;/&gt;_x000d__x000a_  &lt;/Display&gt;&lt;/Doc&gt;&lt;/KyMRNote&gt;"/>
    <w:docVar w:name="KY.MR.DATA{93EBA3E8-6F3A-4856-9B16-47EAA13064B5}135" w:val="&lt;KyMRNote dbid=&quot;{93EBA3E8-6F3A-4856-9B16-47EAA13064B5}&quot; recid=&quot;135&quot;&gt;&lt;Data&gt;&lt;Field id=&quot;AccessNum&quot;&gt;28651507&lt;/Field&gt;&lt;Field id=&quot;Author&quot; FirstData=&quot;1&quot; FirstStyle=&quot;655360&quot; OtherStyle=&quot;0&quot;&gt;Davies ML;Chapple LS;Chapman MJ;Moran JL;Peake SL;&lt;/Field&gt;&lt;Field id=&quot;AuthorTrans&quot;&gt;&lt;/Field&gt;&lt;Field id=&quot;DOI&quot;&gt;&lt;/Field&gt;&lt;Field id=&quot;Editor&quot;&gt;&lt;/Field&gt;&lt;Field id=&quot;FmtTitle&quot;&gt;&lt;/Field&gt;&lt;Field id=&quot;Issue&quot;&gt;2&lt;/Field&gt;&lt;Field id=&quot;LIID&quot;&gt;135&lt;/Field&gt;&lt;Field id=&quot;Magazine&quot;&gt;Critical care and resuscitation : journal of the Australasian Academy of Critical Care Medicine&lt;/Field&gt;&lt;Field id=&quot;MagazineAB&quot;&gt;Crit Care Resusc&lt;/Field&gt;&lt;Field id=&quot;MagazineTrans&quot;&gt;&lt;/Field&gt;&lt;Field id=&quot;PageNum&quot;&gt;117-127&lt;/Field&gt;&lt;Field id=&quot;PubDate&quot;&gt;Jun&lt;/Field&gt;&lt;Field id=&quot;PubPlace&quot;&gt;Australia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Protein delivery and clinical outcomes in the critically ill: a systematic review and meta-analysis.&lt;/Field&gt;&lt;Field id=&quot;Translator&quot;&gt;&lt;/Field&gt;&lt;Field id=&quot;Type&quot;&gt;{041D4F77-279E-4405-0002-4388361B9CFF}&lt;/Field&gt;&lt;Field id=&quot;Version&quot;&gt;&lt;/Field&gt;&lt;Field id=&quot;Vol&quot;&gt;19&lt;/Field&gt;&lt;Field id=&quot;Author2&quot;&gt;Davies,ML;Chapple,LS;Chapman,MJ;Moran,JL;Peake,SL;&lt;/Field&gt;&lt;/Data&gt;&lt;Ref&gt;&lt;Display&gt;&lt;Text StringText=&quot;「RefIndex」&quot; StringTextOri=&quot;「RefIndex」&quot; SuperScript=&quot;true&quot;/&gt;&lt;/Display&gt;&lt;/Ref&gt;&lt;Doc&gt;&lt;Display&gt;&lt;Text StringText=&quot;Davies ML, Chapple LS, Chapman MJ, Moran JL, Peake SL&quot; StringGroup=&quot;Author&quot;/&gt;_x000d__x000a_   &lt;Text StringText=&quot;. &quot; StringGroup=&quot;Author&quot;/&gt;_x000d__x000a_   &lt;Text StringText=&quot;Protein delivery and clinical outcomes in the critically ill: a systematic review and meta-analysis&quot; StringGroup=&quot;Title&quot;/&gt;_x000d__x000a_   &lt;Text StringText=&quot;. &quot; StringGroup=&quot;Title&quot;/&gt;_x000d__x000a_   &lt;Text StringText=&quot;Crit Care Resusc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19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117-127&quot; StringGroup=&quot;PageNum&quot;/&gt;_x000d__x000a_   &lt;Text StringText=&quot;.&quot; StringGroup=&quot;none&quot;/&gt;_x000d__x000a_  &lt;/Display&gt;&lt;/Doc&gt;&lt;/KyMRNote&gt;"/>
    <w:docVar w:name="KY.MR.DATA{93EBA3E8-6F3A-4856-9B16-47EAA13064B5}137" w:val="&lt;KyMRNote dbid=&quot;{93EBA3E8-6F3A-4856-9B16-47EAA13064B5}&quot; recid=&quot;137&quot;&gt;&lt;Data&gt;&lt;Field id=&quot;AccessNum&quot;&gt;34101252&lt;/Field&gt;&lt;Field id=&quot;Author&quot; FirstData=&quot;1&quot; FirstStyle=&quot;524288&quot; OtherStyle=&quot;0&quot;&gt;Zhang Q;Zhou J;Zhu D;Zhou S;&lt;/Field&gt;&lt;Field id=&quot;AuthorTrans&quot;&gt;&lt;/Field&gt;&lt;Field id=&quot;DOI&quot;&gt;10.1002/ncp.10672&lt;/Field&gt;&lt;Field id=&quot;Editor&quot;&gt;&lt;/Field&gt;&lt;Field id=&quot;FmtTitle&quot;&gt;&lt;/Field&gt;&lt;Field id=&quot;Issue&quot;&gt;2&lt;/Field&gt;&lt;Field id=&quot;LIID&quot;&gt;137&lt;/Field&gt;&lt;Field id=&quot;Magazine&quot;&gt;Nutrition in clinical practice : official publication of the American Society for Parenteral and Enteral Nutrition&lt;/Field&gt;&lt;Field id=&quot;MagazineAB&quot;&gt;Nutr Clin Pract&lt;/Field&gt;&lt;Field id=&quot;MagazineTrans&quot;&gt;&lt;/Field&gt;&lt;Field id=&quot;PageNum&quot;&gt;402-412&lt;/Field&gt;&lt;Field id=&quot;PubDate&quot;&gt;Apr&lt;/Field&gt;&lt;Field id=&quot;PubPlace&quot;&gt;United States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Evaluation of the effect of high protein supply on diaphragm atrophy in critically ill patients receiving prolonged mechanical ventilation.&lt;/Field&gt;&lt;Field id=&quot;Translator&quot;&gt;&lt;/Field&gt;&lt;Field id=&quot;Type&quot;&gt;{041D4F77-279E-4405-0002-4388361B9CFF}&lt;/Field&gt;&lt;Field id=&quot;Version&quot;&gt;&lt;/Field&gt;&lt;Field id=&quot;Vol&quot;&gt;37&lt;/Field&gt;&lt;Field id=&quot;Author2&quot;&gt;Zhang,Q;Zhou,J;Zhu,D;Zhou,S;&lt;/Field&gt;&lt;/Data&gt;&lt;Ref&gt;&lt;Display&gt;&lt;Text StringText=&quot;「RefIndex」&quot; StringTextOri=&quot;「RefIndex」&quot; SuperScript=&quot;true&quot;/&gt;&lt;/Display&gt;&lt;/Ref&gt;&lt;Doc&gt;&lt;Display&gt;&lt;Text StringText=&quot;Zhang Q, Zhou J, Zhu D, Zhou S&quot; StringGroup=&quot;Author&quot;/&gt;_x000d__x000a_   &lt;Text StringText=&quot;. &quot; StringGroup=&quot;Author&quot;/&gt;_x000d__x000a_   &lt;Text StringText=&quot;Evaluation of the effect of high protein supply on diaphragm atrophy in critically ill patients receiving prolonged mechanical ventilation&quot; StringGroup=&quot;Title&quot;/&gt;_x000d__x000a_   &lt;Text StringText=&quot;. &quot; StringGroup=&quot;Title&quot;/&gt;_x000d__x000a_   &lt;Text StringText=&quot;Nutr Clin Pract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37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402-412&quot; StringGroup=&quot;PageNum&quot;/&gt;_x000d__x000a_   &lt;Text StringText=&quot;.&quot; StringGroup=&quot;none&quot;/&gt;_x000d__x000a_  &lt;/Display&gt;&lt;/Doc&gt;&lt;/KyMRNote&gt;"/>
    <w:docVar w:name="KY.MR.DATA{93EBA3E8-6F3A-4856-9B16-47EAA13064B5}140" w:val="&lt;KyMRNote dbid=&quot;{93EBA3E8-6F3A-4856-9B16-47EAA13064B5}&quot; recid=&quot;140&quot;&gt;&lt;Data&gt;&lt;Field id=&quot;AccessNum&quot;&gt;34773985&lt;/Field&gt;&lt;Field id=&quot;Author&quot; FirstData=&quot;1&quot; FirstStyle=&quot;851968&quot; OtherStyle=&quot;0&quot;&gt;de Azevedo JRA;Lima HCM;Frota PHDB;Nogueira IROM;de Souza SC;Fernandes EAA;Cruz AM;&lt;/Field&gt;&lt;Field id=&quot;AuthorTrans&quot;&gt;&lt;/Field&gt;&lt;Field id=&quot;DOI&quot;&gt;10.1186/s12871-021-01492-6&lt;/Field&gt;&lt;Field id=&quot;Editor&quot;&gt;&lt;/Field&gt;&lt;Field id=&quot;FmtTitle&quot;&gt;&lt;/Field&gt;&lt;Field id=&quot;Issue&quot;&gt;1&lt;/Field&gt;&lt;Field id=&quot;LIID&quot;&gt;140&lt;/Field&gt;&lt;Field id=&quot;Magazine&quot;&gt;BMC anesthesiology&lt;/Field&gt;&lt;Field id=&quot;MagazineAB&quot;&gt;BMC Anesthesiol&lt;/Field&gt;&lt;Field id=&quot;MagazineTrans&quot;&gt;&lt;/Field&gt;&lt;Field id=&quot;PageNum&quot;&gt;283&lt;/Field&gt;&lt;Field id=&quot;PubDate&quot;&gt;Nov 13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High-protein intake and early exercise in adult intensive care patients: a prospective, randomized controlled trial to evaluate the impact on functional outcomes.&lt;/Field&gt;&lt;Field id=&quot;Translator&quot;&gt;&lt;/Field&gt;&lt;Field id=&quot;Type&quot;&gt;{041D4F77-279E-4405-0002-4388361B9CFF}&lt;/Field&gt;&lt;Field id=&quot;Version&quot;&gt;&lt;/Field&gt;&lt;Field id=&quot;Vol&quot;&gt;21&lt;/Field&gt;&lt;Field id=&quot;Author2&quot;&gt;de Azevedo,J;Lima,H;Frota,P;&lt;/Field&gt;&lt;/Data&gt;&lt;Ref&gt;&lt;Display&gt;&lt;Text StringText=&quot;「RefIndex」&quot; StringTextOri=&quot;「RefIndex」&quot; SuperScript=&quot;true&quot;/&gt;&lt;/Display&gt;&lt;/Ref&gt;&lt;Doc&gt;&lt;Display&gt;&lt;Text StringText=&quot;de Azevedo J, Lima H, Frota P, et al.&quot; StringGroup=&quot;Author&quot;/&gt;_x000d__x000a_   &lt;Text StringText=&quot; &quot; StringGroup=&quot;Author&quot;/&gt;_x000d__x000a_   &lt;Text StringText=&quot;High-protein intake and early exercise in adult intensive care patients: a prospective, randomized controlled trial to evaluate the impact on functional outcomes&quot; StringGroup=&quot;Title&quot;/&gt;_x000d__x000a_   &lt;Text StringText=&quot;. &quot; StringGroup=&quot;Title&quot;/&gt;_x000d__x000a_   &lt;Text StringText=&quot;BMC Anesthesiol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21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283&quot; StringGroup=&quot;PageNum&quot;/&gt;_x000d__x000a_   &lt;Text StringText=&quot;.&quot; StringGroup=&quot;none&quot;/&gt;_x000d__x000a_  &lt;/Display&gt;&lt;/Doc&gt;&lt;/KyMRNote&gt;"/>
    <w:docVar w:name="KY.MR.DATA{93EBA3E8-6F3A-4856-9B16-47EAA13064B5}141" w:val="&lt;KyMRNote dbid=&quot;{93EBA3E8-6F3A-4856-9B16-47EAA13064B5}&quot; recid=&quot;141&quot;&gt;&lt;Data&gt;&lt;Field id=&quot;AccessNum&quot;&gt;36708732&lt;/Field&gt;&lt;Field id=&quot;Author&quot; FirstData=&quot;1&quot; FirstStyle=&quot;720896&quot; OtherStyle=&quot;0&quot;&gt;Heyland DK;Patel J;Compher C;Rice TW;Bear DE;Lee ZY;González VC;O&amp;amp;#x27;Reilly K;Regala R;Wedemire C;Ibarra-Estrada M;Stoppe C;Ortiz-Reyes L;Jiang X;Day AG;&lt;/Field&gt;&lt;Field id=&quot;AuthorTrans&quot;&gt;&lt;/Field&gt;&lt;Field id=&quot;DOI&quot;&gt;10.1016/S0140-6736(22)02469-2&lt;/Field&gt;&lt;Field id=&quot;Editor&quot;&gt;&lt;/Field&gt;&lt;Field id=&quot;FmtTitle&quot;&gt;&lt;/Field&gt;&lt;Field id=&quot;Issue&quot;&gt;10376&lt;/Field&gt;&lt;Field id=&quot;LIID&quot;&gt;141&lt;/Field&gt;&lt;Field id=&quot;Magazine&quot;&gt;Lancet (London, England)&lt;/Field&gt;&lt;Field id=&quot;MagazineAB&quot;&gt;Lancet&lt;/Field&gt;&lt;Field id=&quot;MagazineTrans&quot;&gt;&lt;/Field&gt;&lt;Field id=&quot;PageNum&quot;&gt;568-576&lt;/Field&gt;&lt;Field id=&quot;PubDate&quot;&gt;Feb 18&lt;/Field&gt;&lt;Field id=&quot;PubPlace&quot;&gt;England&lt;/Field&gt;&lt;Field id=&quot;PubPlaceTrans&quot;&gt;&lt;/Field&gt;&lt;Field id=&quot;PubYear&quot;&gt;2023&lt;/Field&gt;&lt;Field id=&quot;Publisher&quot;&gt;&lt;/Field&gt;&lt;Field id=&quot;PublisherTrans&quot;&gt;&lt;/Field&gt;&lt;Field id=&quot;TITrans&quot;&gt;&lt;/Field&gt;&lt;Field id=&quot;Title&quot;&gt;The effect of higher protein dosing in critically ill patients with high nutritional risk (EFFORT Protein): an international, multicentre, pragmatic, registry-based randomised trial.&lt;/Field&gt;&lt;Field id=&quot;Translator&quot;&gt;&lt;/Field&gt;&lt;Field id=&quot;Type&quot;&gt;{041D4F77-279E-4405-0002-4388361B9CFF}&lt;/Field&gt;&lt;Field id=&quot;Version&quot;&gt;&lt;/Field&gt;&lt;Field id=&quot;Vol&quot;&gt;401&lt;/Field&gt;&lt;Field id=&quot;Author2&quot;&gt;Heyland,DK;Patel,J;Compher,C;&lt;/Field&gt;&lt;/Data&gt;&lt;Ref&gt;&lt;Display&gt;&lt;Text StringText=&quot;「RefIndex」&quot; StringTextOri=&quot;「RefIndex」&quot; SuperScript=&quot;true&quot;/&gt;&lt;/Display&gt;&lt;/Ref&gt;&lt;Doc&gt;&lt;Display&gt;&lt;Text StringText=&quot;Heyland DK, Patel J, Compher C, et al.&quot; StringGroup=&quot;Author&quot;/&gt;_x000d__x000a_   &lt;Text StringText=&quot; &quot; StringGroup=&quot;Author&quot;/&gt;_x000d__x000a_   &lt;Text StringText=&quot;The effect of higher protein dosing in critically ill patients with high nutritional risk (EFFORT Protein): an international, multicentre, pragmatic, registry-based randomised trial&quot; StringGroup=&quot;Title&quot;/&gt;_x000d__x000a_   &lt;Text StringText=&quot;. &quot; StringGroup=&quot;Title&quot;/&gt;_x000d__x000a_   &lt;Text StringText=&quot;Lancet&quot; StringGroup=&quot;Magazine&quot;/&gt;_x000d__x000a_   &lt;Text StringText=&quot;. &quot; StringGroup=&quot;Magazine&quot;/&gt;_x000d__x000a_   &lt;Text StringText=&quot;2023&quot; StringGroup=&quot;PubYear&quot;/&gt;_x000d__x000a_   &lt;Text StringText=&quot;. &quot; StringGroup=&quot;PubYear&quot;/&gt;_x000d__x000a_   &lt;Text StringText=&quot;401&quot; StringGroup=&quot;Vol&quot;/&gt;_x000d__x000a_   &lt;Text StringText=&quot;(&quot; StringGroup=&quot;Issue&quot;/&gt;_x000d__x000a_   &lt;Text StringText=&quot;10376&quot; StringGroup=&quot;Issue&quot;/&gt;_x000d__x000a_   &lt;Text StringText=&quot;)&quot; StringGroup=&quot;Issue&quot;/&gt;_x000d__x000a_   &lt;Text StringText=&quot;: &quot; StringGroup=&quot;PageNum&quot;/&gt;_x000d__x000a_   &lt;Text StringText=&quot;568-576&quot; StringGroup=&quot;PageNum&quot;/&gt;_x000d__x000a_   &lt;Text StringText=&quot;.&quot; StringGroup=&quot;none&quot;/&gt;_x000d__x000a_  &lt;/Display&gt;&lt;/Doc&gt;&lt;/KyMRNote&gt;"/>
    <w:docVar w:name="KY.MR.DATA{93EBA3E8-6F3A-4856-9B16-47EAA13064B5}142" w:val="&lt;KyMRNote dbid=&quot;{93EBA3E8-6F3A-4856-9B16-47EAA13064B5}&quot; recid=&quot;142&quot;&gt;&lt;Data&gt;&lt;Field id=&quot;AccessNum&quot;&gt;33296079&lt;/Field&gt;&lt;Field id=&quot;Author&quot; FirstData=&quot;1&quot; FirstStyle=&quot;720896&quot; OtherStyle=&quot;0&quot;&gt;Chapple LS;Summers MJ;Bellomo R;Chapman MJ;Davies AR;Ferrie S;Finnis ME;Hurford S;Lange K;Little L;O'Connor SN;Peake SL;Ridley EJ;Young PJ;Williams PJ;Deane AM;&lt;/Field&gt;&lt;Field id=&quot;AuthorTrans&quot;&gt;&lt;/Field&gt;&lt;Field id=&quot;DOI&quot;&gt;10.1002/jpen.2059&lt;/Field&gt;&lt;Field id=&quot;Editor&quot;&gt;&lt;/Field&gt;&lt;Field id=&quot;FmtTitle&quot;&gt;&lt;/Field&gt;&lt;Field id=&quot;Issue&quot;&gt;4&lt;/Field&gt;&lt;Field id=&quot;LIID&quot;&gt;142&lt;/Field&gt;&lt;Field id=&quot;Magazine&quot;&gt;JPEN. Journal of parenteral and enteral nutrition&lt;/Field&gt;&lt;Field id=&quot;MagazineAB&quot;&gt;JPEN J Parenter Enteral Nutr&lt;/Field&gt;&lt;Field id=&quot;MagazineTrans&quot;&gt;&lt;/Field&gt;&lt;Field id=&quot;PageNum&quot;&gt;699-709&lt;/Field&gt;&lt;Field id=&quot;PubDate&quot;&gt;May&lt;/Field&gt;&lt;Field id=&quot;PubPlace&quot;&gt;United States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Use of a High-Protein Enteral Nutrition Formula to Increase Protein Delivery to Critically Ill Patients: A Randomized, Blinded, Parallel-Group, Feasibility Trial.&lt;/Field&gt;&lt;Field id=&quot;Translator&quot;&gt;&lt;/Field&gt;&lt;Field id=&quot;Type&quot;&gt;{041D4F77-279E-4405-0002-4388361B9CFF}&lt;/Field&gt;&lt;Field id=&quot;Version&quot;&gt;&lt;/Field&gt;&lt;Field id=&quot;Vol&quot;&gt;45&lt;/Field&gt;&lt;Field id=&quot;Author2&quot;&gt;Chapple,LS;Summers,MJ;Bellomo,R;&lt;/Field&gt;&lt;/Data&gt;&lt;Ref&gt;&lt;Display&gt;&lt;Text StringText=&quot;「RefIndex」&quot; StringTextOri=&quot;「RefIndex」&quot; SuperScript=&quot;true&quot;/&gt;&lt;/Display&gt;&lt;/Ref&gt;&lt;Doc&gt;&lt;Display&gt;&lt;Text StringText=&quot;Chapple LS, Summers MJ, Bellomo R, et al.&quot; StringGroup=&quot;Author&quot;/&gt;_x000d__x000a_   &lt;Text StringText=&quot; &quot; StringGroup=&quot;Author&quot;/&gt;_x000d__x000a_   &lt;Text StringText=&quot;Use of a High-Protein Enteral Nutrition Formula to Increase Protein Delivery to Critically Ill Patients: A Randomized, Blinded, Parallel-Group, Feasibility Trial&quot; StringGroup=&quot;Title&quot;/&gt;_x000d__x000a_   &lt;Text StringText=&quot;. &quot; StringGroup=&quot;Title&quot;/&gt;_x000d__x000a_   &lt;Text StringText=&quot;JPEN J Parenter Enteral Nutr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45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699-709&quot; StringGroup=&quot;PageNum&quot;/&gt;_x000d__x000a_   &lt;Text StringText=&quot;.&quot; StringGroup=&quot;none&quot;/&gt;_x000d__x000a_  &lt;/Display&gt;&lt;/Doc&gt;&lt;/KyMRNote&gt;"/>
    <w:docVar w:name="KY.MR.DATA{93EBA3E8-6F3A-4856-9B16-47EAA13064B5}143" w:val="&lt;KyMRNote dbid=&quot;{93EBA3E8-6F3A-4856-9B16-47EAA13064B5}&quot; recid=&quot;143&quot;&gt;&lt;Data&gt;&lt;Field id=&quot;AccessNum&quot;&gt;35458151&lt;/Field&gt;&lt;Field id=&quot;Author&quot; FirstData=&quot;1&quot; FirstStyle=&quot;524288&quot; OtherStyle=&quot;0&quot;&gt;Kagan I;Cohen J;Bendavid I;Kramer S;Mesilati-Stahy R;Glass Y;Theilla M;Singer P;&lt;/Field&gt;&lt;Field id=&quot;AuthorTrans&quot;&gt;&lt;/Field&gt;&lt;Field id=&quot;DOI&quot;&gt;10.3390/nu14081589&lt;/Field&gt;&lt;Field id=&quot;Editor&quot;&gt;&lt;/Field&gt;&lt;Field id=&quot;FmtTitle&quot;&gt;&lt;/Field&gt;&lt;Field id=&quot;Issue&quot;&gt;8&lt;/Field&gt;&lt;Field id=&quot;LIID&quot;&gt;143&lt;/Field&gt;&lt;Field id=&quot;Magazine&quot;&gt;Nutrients&lt;/Field&gt;&lt;Field id=&quot;MagazineAB&quot;&gt;Nutrients&lt;/Field&gt;&lt;Field id=&quot;MagazineTrans&quot;&gt;&lt;/Field&gt;&lt;Field id=&quot;PageNum&quot;&gt;&lt;/Field&gt;&lt;Field id=&quot;PubDate&quot;&gt;Apr 12&lt;/Field&gt;&lt;Field id=&quot;PubPlace&quot;&gt;Switzerland&lt;/Field&gt;&lt;Field id=&quot;PubPlaceTrans&quot;&gt;&lt;/Field&gt;&lt;Field id=&quot;PubYear&quot;&gt;2022&lt;/Field&gt;&lt;Field id=&quot;Publisher&quot;&gt;&lt;/Field&gt;&lt;Field id=&quot;PublisherTrans&quot;&gt;&lt;/Field&gt;&lt;Field id=&quot;TITrans&quot;&gt;&lt;/Field&gt;&lt;Field id=&quot;Title&quot;&gt;Effect of Combined Protein-Enriched Enteral Nutrition and Early Cycle Ergometry in Mechanically Ventilated Critically Ill Patients-A Pilot Study.&lt;/Field&gt;&lt;Field id=&quot;Translator&quot;&gt;&lt;/Field&gt;&lt;Field id=&quot;Type&quot;&gt;{041D4F77-279E-4405-0002-4388361B9CFF}&lt;/Field&gt;&lt;Field id=&quot;Version&quot;&gt;&lt;/Field&gt;&lt;Field id=&quot;Vol&quot;&gt;14&lt;/Field&gt;&lt;Field id=&quot;Author2&quot;&gt;Kagan,I;Cohen,J;Bendavid,I;&lt;/Field&gt;&lt;/Data&gt;&lt;Ref&gt;&lt;Display&gt;&lt;Text StringText=&quot;「RefIndex」&quot; StringTextOri=&quot;「RefIndex」&quot; SuperScript=&quot;true&quot;/&gt;&lt;/Display&gt;&lt;/Ref&gt;&lt;Doc&gt;&lt;Display&gt;&lt;Text StringText=&quot;Kagan I, Cohen J, Bendavid I, et al.&quot; StringGroup=&quot;Author&quot;/&gt;_x000d__x000a_   &lt;Text StringText=&quot; &quot; StringGroup=&quot;Author&quot;/&gt;_x000d__x000a_   &lt;Text StringText=&quot;Effect of Combined Protein-Enriched Enteral Nutrition and Early Cycle Ergometry in Mechanically Ventilated Critically Ill Patients-A Pilot Study&quot; StringGroup=&quot;Title&quot;/&gt;_x000d__x000a_   &lt;Text StringText=&quot;. &quot; StringGroup=&quot;Title&quot;/&gt;_x000d__x000a_   &lt;Text StringText=&quot;Nutrients&quot; StringGroup=&quot;Magazine&quot;/&gt;_x000d__x000a_   &lt;Text StringText=&quot;. &quot; StringGroup=&quot;Magazine&quot;/&gt;_x000d__x000a_   &lt;Text StringText=&quot;2022&quot; StringGroup=&quot;PubYear&quot;/&gt;_x000d__x000a_   &lt;Text StringText=&quot;. &quot; StringGroup=&quot;PubYear&quot;/&gt;_x000d__x000a_   &lt;Text StringText=&quot;14&quot; StringGroup=&quot;Vol&quot;/&gt;_x000d__x000a_   &lt;Text StringText=&quot;(&quot; StringGroup=&quot;Issue&quot;/&gt;_x000d__x000a_   &lt;Text StringText=&quot;8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45" w:val="&lt;KyMRNote dbid=&quot;{93EBA3E8-6F3A-4856-9B16-47EAA13064B5}&quot; recid=&quot;145&quot;&gt;&lt;Data&gt;&lt;Field id=&quot;AccessNum&quot;&gt;12765670&lt;/Field&gt;&lt;Field id=&quot;Author&quot; FirstData=&quot;1&quot; FirstStyle=&quot;589824&quot; OtherStyle=&quot;0&quot;&gt;Mesejo A;Acosta JA;Ortega C;Vila J;Fernández M;Ferreres J;Sanchis JC;López F;&lt;/Field&gt;&lt;Field id=&quot;AuthorTrans&quot;&gt;&lt;/Field&gt;&lt;Field id=&quot;DOI&quot;&gt;10.1016/s0261-5614(02)00234-0&lt;/Field&gt;&lt;Field id=&quot;Editor&quot;&gt;&lt;/Field&gt;&lt;Field id=&quot;FmtTitle&quot;&gt;&lt;/Field&gt;&lt;Field id=&quot;Issue&quot;&gt;3&lt;/Field&gt;&lt;Field id=&quot;LIID&quot;&gt;145&lt;/Field&gt;&lt;Field id=&quot;Magazine&quot;&gt;Clinical nutrition (Edinburgh, Scotland)&lt;/Field&gt;&lt;Field id=&quot;MagazineAB&quot;&gt;Clin Nutr&lt;/Field&gt;&lt;Field id=&quot;MagazineTrans&quot;&gt;&lt;/Field&gt;&lt;Field id=&quot;PageNum&quot;&gt;295-305&lt;/Field&gt;&lt;Field id=&quot;PubDate&quot;&gt;Jun&lt;/Field&gt;&lt;Field id=&quot;PubPlace&quot;&gt;England&lt;/Field&gt;&lt;Field id=&quot;PubPlaceTrans&quot;&gt;&lt;/Field&gt;&lt;Field id=&quot;PubYear&quot;&gt;2003&lt;/Field&gt;&lt;Field id=&quot;Publisher&quot;&gt;&lt;/Field&gt;&lt;Field id=&quot;PublisherTrans&quot;&gt;&lt;/Field&gt;&lt;Field id=&quot;TITrans&quot;&gt;&lt;/Field&gt;&lt;Field id=&quot;Title&quot;&gt;Comparison of a high-protein disease-specific enteral formula with a high-protein enteral formula in hyperglycemic critically ill patients.&lt;/Field&gt;&lt;Field id=&quot;Translator&quot;&gt;&lt;/Field&gt;&lt;Field id=&quot;Type&quot;&gt;{041D4F77-279E-4405-0002-4388361B9CFF}&lt;/Field&gt;&lt;Field id=&quot;Version&quot;&gt;&lt;/Field&gt;&lt;Field id=&quot;Vol&quot;&gt;22&lt;/Field&gt;&lt;Field id=&quot;Author2&quot;&gt;Mesejo,A;Acosta,JA;Ortega,C;&lt;/Field&gt;&lt;/Data&gt;&lt;Ref&gt;&lt;Display&gt;&lt;Text StringText=&quot;「RefIndex」&quot; StringTextOri=&quot;「RefIndex」&quot; SuperScript=&quot;true&quot;/&gt;&lt;/Display&gt;&lt;/Ref&gt;&lt;Doc&gt;&lt;Display&gt;&lt;Text StringText=&quot;Mesejo A, Acosta JA, Ortega C, et al.&quot; StringGroup=&quot;Author&quot;/&gt;_x000d__x000a_   &lt;Text StringText=&quot; &quot; StringGroup=&quot;Author&quot;/&gt;_x000d__x000a_   &lt;Text StringText=&quot;Comparison of a high-protein disease-specific enteral formula with a high-protein enteral formula in hyperglycemic critically ill patients&quot; StringGroup=&quot;Title&quot;/&gt;_x000d__x000a_   &lt;Text StringText=&quot;. &quot; StringGroup=&quot;Title&quot;/&gt;_x000d__x000a_   &lt;Text StringText=&quot;Clin Nutr&quot; StringGroup=&quot;Magazine&quot;/&gt;_x000d__x000a_   &lt;Text StringText=&quot;. &quot; StringGroup=&quot;Magazine&quot;/&gt;_x000d__x000a_   &lt;Text StringText=&quot;2003&quot; StringGroup=&quot;PubYear&quot;/&gt;_x000d__x000a_   &lt;Text StringText=&quot;. &quot; StringGroup=&quot;PubYear&quot;/&gt;_x000d__x000a_   &lt;Text StringText=&quot;22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295-305&quot; StringGroup=&quot;PageNum&quot;/&gt;_x000d__x000a_   &lt;Text StringText=&quot;.&quot; StringGroup=&quot;none&quot;/&gt;_x000d__x000a_  &lt;/Display&gt;&lt;/Doc&gt;&lt;/KyMRNote&gt;"/>
    <w:docVar w:name="KY.MR.DATA{93EBA3E8-6F3A-4856-9B16-47EAA13064B5}146" w:val="&lt;KyMRNote dbid=&quot;{93EBA3E8-6F3A-4856-9B16-47EAA13064B5}&quot; recid=&quot;146&quot;&gt;&lt;Data&gt;&lt;Field id=&quot;AccessNum&quot;&gt;24501485&lt;/Field&gt;&lt;Field id=&quot;Author&quot; FirstData=&quot;1&quot; FirstStyle=&quot;720896&quot; OtherStyle=&quot;0&quot;&gt;Rugeles SJ;Rueda JD;Díaz CE;Rosselli D;&lt;/Field&gt;&lt;Field id=&quot;AuthorTrans&quot;&gt;&lt;/Field&gt;&lt;Field id=&quot;DOI&quot;&gt;10.4103/0972-5229.123438&lt;/Field&gt;&lt;Field id=&quot;Editor&quot;&gt;&lt;/Field&gt;&lt;Field id=&quot;FmtTitle&quot;&gt;&lt;/Field&gt;&lt;Field id=&quot;Issue&quot;&gt;6&lt;/Field&gt;&lt;Field id=&quot;LIID&quot;&gt;146&lt;/Field&gt;&lt;Field id=&quot;Magazine&quot;&gt;Indian journal of critical care medicine : peer-reviewed, official publication of Indian Society of Critical Care Medicine&lt;/Field&gt;&lt;Field id=&quot;MagazineAB&quot;&gt;Indian J Crit Care Med&lt;/Field&gt;&lt;Field id=&quot;MagazineTrans&quot;&gt;&lt;/Field&gt;&lt;Field id=&quot;PageNum&quot;&gt;343-9&lt;/Field&gt;&lt;Field id=&quot;PubDate&quot;&gt;Nov&lt;/Field&gt;&lt;Field id=&quot;PubPlace&quot;&gt;India&lt;/Field&gt;&lt;Field id=&quot;PubPlaceTrans&quot;&gt;&lt;/Field&gt;&lt;Field id=&quot;PubYear&quot;&gt;2013&lt;/Field&gt;&lt;Field id=&quot;Publisher&quot;&gt;&lt;/Field&gt;&lt;Field id=&quot;PublisherTrans&quot;&gt;&lt;/Field&gt;&lt;Field id=&quot;TITrans&quot;&gt;&lt;/Field&gt;&lt;Field id=&quot;Title&quot;&gt;Hyperproteic hypocaloric enteral nutrition in the critically ill patient: A randomized controlled clinical trial.&lt;/Field&gt;&lt;Field id=&quot;Translator&quot;&gt;&lt;/Field&gt;&lt;Field id=&quot;Type&quot;&gt;{041D4F77-279E-4405-0002-4388361B9CFF}&lt;/Field&gt;&lt;Field id=&quot;Version&quot;&gt;&lt;/Field&gt;&lt;Field id=&quot;Vol&quot;&gt;17&lt;/Field&gt;&lt;Field id=&quot;Author2&quot;&gt;Rugeles,SJ;Rueda,JD;Díaz,CE;Rosselli,D;&lt;/Field&gt;&lt;/Data&gt;&lt;Ref&gt;&lt;Display&gt;&lt;Text StringText=&quot;「RefIndex」&quot; StringTextOri=&quot;「RefIndex」&quot; SuperScript=&quot;true&quot;/&gt;&lt;/Display&gt;&lt;/Ref&gt;&lt;Doc&gt;&lt;Display&gt;&lt;Text StringText=&quot;Rugeles SJ, Rueda JD, Díaz CE, Rosselli D&quot; StringGroup=&quot;Author&quot;/&gt;_x000d__x000a_   &lt;Text StringText=&quot;. &quot; StringGroup=&quot;Author&quot;/&gt;_x000d__x000a_   &lt;Text StringText=&quot;Hyperproteic hypocaloric enteral nutrition in the critically ill patient: A randomized controlled clinical trial&quot; StringGroup=&quot;Title&quot;/&gt;_x000d__x000a_   &lt;Text StringText=&quot;. &quot; StringGroup=&quot;Title&quot;/&gt;_x000d__x000a_   &lt;Text StringText=&quot;Indian J Crit Care Med&quot; StringGroup=&quot;Magazine&quot;/&gt;_x000d__x000a_   &lt;Text StringText=&quot;. &quot; StringGroup=&quot;Magazine&quot;/&gt;_x000d__x000a_   &lt;Text StringText=&quot;2013&quot; StringGroup=&quot;PubYear&quot;/&gt;_x000d__x000a_   &lt;Text StringText=&quot;. &quot; StringGroup=&quot;PubYear&quot;/&gt;_x000d__x000a_   &lt;Text StringText=&quot;17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343-9&quot; StringGroup=&quot;PageNum&quot;/&gt;_x000d__x000a_   &lt;Text StringText=&quot;.&quot; StringGroup=&quot;none&quot;/&gt;_x000d__x000a_  &lt;/Display&gt;&lt;/Doc&gt;&lt;/KyMRNote&gt;"/>
    <w:docVar w:name="KY.MR.DATA{93EBA3E8-6F3A-4856-9B16-47EAA13064B5}147" w:val="&lt;KyMRNote dbid=&quot;{93EBA3E8-6F3A-4856-9B16-47EAA13064B5}&quot; recid=&quot;147&quot;&gt;&lt;Data&gt;&lt;Field id=&quot;AccessNum&quot;&gt;26635305&lt;/Field&gt;&lt;Field id=&quot;Author&quot; FirstData=&quot;1&quot; FirstStyle=&quot;589824&quot; OtherStyle=&quot;0&quot;&gt;Ferrie S;Allman-Farinelli M;Daley M;Smith K;&lt;/Field&gt;&lt;Field id=&quot;AuthorTrans&quot;&gt;&lt;/Field&gt;&lt;Field id=&quot;DOI&quot;&gt;10.1177/0148607115618449&lt;/Field&gt;&lt;Field id=&quot;Editor&quot;&gt;&lt;/Field&gt;&lt;Field id=&quot;FmtTitle&quot;&gt;&lt;/Field&gt;&lt;Field id=&quot;Issue&quot;&gt;6&lt;/Field&gt;&lt;Field id=&quot;LIID&quot;&gt;147&lt;/Field&gt;&lt;Field id=&quot;Magazine&quot;&gt;JPEN. Journal of parenteral and enteral nutrition&lt;/Field&gt;&lt;Field id=&quot;MagazineAB&quot;&gt;JPEN J Parenter Enteral Nutr&lt;/Field&gt;&lt;Field id=&quot;MagazineTrans&quot;&gt;&lt;/Field&gt;&lt;Field id=&quot;PageNum&quot;&gt;795-805&lt;/Field&gt;&lt;Field id=&quot;PubDate&quot;&gt;Aug&lt;/Field&gt;&lt;Field id=&quot;PubPlace&quot;&gt;United States&lt;/Field&gt;&lt;Field id=&quot;PubPlaceTrans&quot;&gt;&lt;/Field&gt;&lt;Field id=&quot;PubYear&quot;&gt;2016&lt;/Field&gt;&lt;Field id=&quot;Publisher&quot;&gt;&lt;/Field&gt;&lt;Field id=&quot;PublisherTrans&quot;&gt;&lt;/Field&gt;&lt;Field id=&quot;TITrans&quot;&gt;&lt;/Field&gt;&lt;Field id=&quot;Title&quot;&gt;Protein Requirements in the Critically Ill: A Randomized Controlled Trial Using Parenteral Nutrition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Ferrie,S;Allman-Farinelli,M;Daley,M;Smith,K;&lt;/Field&gt;&lt;/Data&gt;&lt;Ref&gt;&lt;Display&gt;&lt;Text StringText=&quot;「RefIndex」&quot; StringTextOri=&quot;「RefIndex」&quot; SuperScript=&quot;true&quot;/&gt;&lt;/Display&gt;&lt;/Ref&gt;&lt;Doc&gt;&lt;Display&gt;&lt;Text StringText=&quot;Ferrie S, Allman-Farinelli M, Daley M, Smith K&quot; StringGroup=&quot;Author&quot;/&gt;_x000d__x000a_   &lt;Text StringText=&quot;. &quot; StringGroup=&quot;Author&quot;/&gt;_x000d__x000a_   &lt;Text StringText=&quot;Protein Requirements in the Critically Ill: A Randomized Controlled Trial Using Parenteral Nutrition&quot; StringGroup=&quot;Title&quot;/&gt;_x000d__x000a_   &lt;Text StringText=&quot;. &quot; StringGroup=&quot;Title&quot;/&gt;_x000d__x000a_   &lt;Text StringText=&quot;JPEN J Parenter Enteral Nutr&quot; StringGroup=&quot;Magazine&quot;/&gt;_x000d__x000a_   &lt;Text StringText=&quot;. &quot; StringGroup=&quot;Magazine&quot;/&gt;_x000d__x000a_   &lt;Text StringText=&quot;2016&quot; StringGroup=&quot;PubYear&quot;/&gt;_x000d__x000a_   &lt;Text StringText=&quot;. &quot; StringGroup=&quot;PubYear&quot;/&gt;_x000d__x000a_   &lt;Text StringText=&quot;40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795-805&quot; StringGroup=&quot;PageNum&quot;/&gt;_x000d__x000a_   &lt;Text StringText=&quot;.&quot; StringGroup=&quot;none&quot;/&gt;_x000d__x000a_  &lt;/Display&gt;&lt;/Doc&gt;&lt;/KyMRNote&gt;"/>
    <w:docVar w:name="KY.MR.DATA{93EBA3E8-6F3A-4856-9B16-47EAA13064B5}149" w:val="&lt;KyMRNote dbid=&quot;{93EBA3E8-6F3A-4856-9B16-47EAA13064B5}&quot; recid=&quot;149&quot;&gt;&lt;Data&gt;&lt;Field id=&quot;AccessNum&quot;&gt;29701878&lt;/Field&gt;&lt;Field id=&quot;Author&quot; FirstData=&quot;1&quot; FirstStyle=&quot;917504&quot; OtherStyle=&quot;0&quot;&gt;Fetterplace K;Deane AM;Tierney A;Beach LJ;Knight LD;Presneill J;Rechnitzer T;Forsyth A;Gill BMT;Mourtzakis M;MacIsaac C;&lt;/Field&gt;&lt;Field id=&quot;AuthorTrans&quot;&gt;&lt;/Field&gt;&lt;Field id=&quot;DOI&quot;&gt;10.1002/jpen.1166&lt;/Field&gt;&lt;Field id=&quot;Editor&quot;&gt;&lt;/Field&gt;&lt;Field id=&quot;FmtTitle&quot;&gt;&lt;/Field&gt;&lt;Field id=&quot;Issue&quot;&gt;8&lt;/Field&gt;&lt;Field id=&quot;LIID&quot;&gt;149&lt;/Field&gt;&lt;Field id=&quot;Magazine&quot;&gt;JPEN. Journal of parenteral and enteral nutrition&lt;/Field&gt;&lt;Field id=&quot;MagazineAB&quot;&gt;JPEN J Parenter Enteral Nutr&lt;/Field&gt;&lt;Field id=&quot;MagazineTrans&quot;&gt;&lt;/Field&gt;&lt;Field id=&quot;PageNum&quot;&gt;1252-1262&lt;/Field&gt;&lt;Field id=&quot;PubDate&quot;&gt;Nov&lt;/Field&gt;&lt;Field id=&quot;PubPlace&quot;&gt;United States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Targeted Full Energy and Protein Delivery in Critically Ill Patients: A Pilot Randomized Controlled Trial (FEED Trial).&lt;/Field&gt;&lt;Field id=&quot;Translator&quot;&gt;&lt;/Field&gt;&lt;Field id=&quot;Type&quot;&gt;{041D4F77-279E-4405-0002-4388361B9CFF}&lt;/Field&gt;&lt;Field id=&quot;Version&quot;&gt;&lt;/Field&gt;&lt;Field id=&quot;Vol&quot;&gt;42&lt;/Field&gt;&lt;Field id=&quot;Author2&quot;&gt;Fetterplace,K;Deane,AM;Tierney,A;&lt;/Field&gt;&lt;/Data&gt;&lt;Ref&gt;&lt;Display&gt;&lt;Text StringText=&quot;「RefIndex」&quot; StringTextOri=&quot;「RefIndex」&quot; SuperScript=&quot;true&quot;/&gt;&lt;/Display&gt;&lt;/Ref&gt;&lt;Doc&gt;&lt;Display&gt;&lt;Text StringText=&quot;Fetterplace K, Deane AM, Tierney A, et al.&quot; StringGroup=&quot;Author&quot;/&gt;_x000d__x000a_   &lt;Text StringText=&quot; &quot; StringGroup=&quot;Author&quot;/&gt;_x000d__x000a_   &lt;Text StringText=&quot;Targeted Full Energy and Protein Delivery in Critically Ill Patients: A Pilot Randomized Controlled Trial (FEED Trial)&quot; StringGroup=&quot;Title&quot;/&gt;_x000d__x000a_   &lt;Text StringText=&quot;. &quot; StringGroup=&quot;Title&quot;/&gt;_x000d__x000a_   &lt;Text StringText=&quot;JPEN J Parenter Enteral Nutr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42&quot; StringGroup=&quot;Vol&quot;/&gt;_x000d__x000a_   &lt;Text StringText=&quot;(&quot; StringGroup=&quot;Issue&quot;/&gt;_x000d__x000a_   &lt;Text StringText=&quot;8&quot; StringGroup=&quot;Issue&quot;/&gt;_x000d__x000a_   &lt;Text StringText=&quot;)&quot; StringGroup=&quot;Issue&quot;/&gt;_x000d__x000a_   &lt;Text StringText=&quot;: &quot; StringGroup=&quot;PageNum&quot;/&gt;_x000d__x000a_   &lt;Text StringText=&quot;1252-1262&quot; StringGroup=&quot;PageNum&quot;/&gt;_x000d__x000a_   &lt;Text StringText=&quot;.&quot; StringGroup=&quot;none&quot;/&gt;_x000d__x000a_  &lt;/Display&gt;&lt;/Doc&gt;&lt;/KyMRNote&gt;"/>
    <w:docVar w:name="KY.MR.DATA{93EBA3E8-6F3A-4856-9B16-47EAA13064B5}151" w:val="&lt;KyMRNote dbid=&quot;{93EBA3E8-6F3A-4856-9B16-47EAA13064B5}&quot; recid=&quot;151&quot;&gt;&lt;Data&gt;&lt;Field id=&quot;AccessNum&quot;&gt;32800385&lt;/Field&gt;&lt;Field id=&quot;Author&quot; FirstData=&quot;1&quot; FirstStyle=&quot;720896&quot; OtherStyle=&quot;0&quot;&gt;Nakamura K;Nakano H;Naraba H;Mochizuki M;Takahashi Y;Sonoo T;Hashimoto H;Morimura N;&lt;/Field&gt;&lt;Field id=&quot;AuthorTrans&quot;&gt;&lt;/Field&gt;&lt;Field id=&quot;DOI&quot;&gt;10.1016/j.clnu.2020.07.036&lt;/Field&gt;&lt;Field id=&quot;Editor&quot;&gt;&lt;/Field&gt;&lt;Field id=&quot;FmtTitle&quot;&gt;&lt;/Field&gt;&lt;Field id=&quot;Issue&quot;&gt;3&lt;/Field&gt;&lt;Field id=&quot;LIID&quot;&gt;151&lt;/Field&gt;&lt;Field id=&quot;Magazine&quot;&gt;Clinical nutrition (Edinburgh, Scotland)&lt;/Field&gt;&lt;Field id=&quot;MagazineAB&quot;&gt;Clin Nutr&lt;/Field&gt;&lt;Field id=&quot;MagazineTrans&quot;&gt;&lt;/Field&gt;&lt;Field id=&quot;PageNum&quot;&gt;796-803&lt;/Field&gt;&lt;Field id=&quot;PubDate&quot;&gt;Mar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High protein versus medium protein delivery under equal total energy delivery in critical care: A randomized controlled trial.&lt;/Field&gt;&lt;Field id=&quot;Translator&quot;&gt;&lt;/Field&gt;&lt;Field id=&quot;Type&quot;&gt;{041D4F77-279E-4405-0002-4388361B9CFF}&lt;/Field&gt;&lt;Field id=&quot;Version&quot;&gt;&lt;/Field&gt;&lt;Field id=&quot;Vol&quot;&gt;40&lt;/Field&gt;&lt;Field id=&quot;Author2&quot;&gt;Nakamura,K;Nakano,H;Naraba,H;&lt;/Field&gt;&lt;/Data&gt;&lt;Ref&gt;&lt;Display&gt;&lt;Text StringText=&quot;「RefIndex」&quot; StringTextOri=&quot;「RefIndex」&quot; SuperScript=&quot;true&quot;/&gt;&lt;/Display&gt;&lt;/Ref&gt;&lt;Doc&gt;&lt;Display&gt;&lt;Text StringText=&quot;Nakamura K, Nakano H, Naraba H, et al.&quot; StringGroup=&quot;Author&quot;/&gt;_x000d__x000a_   &lt;Text StringText=&quot; &quot; StringGroup=&quot;Author&quot;/&gt;_x000d__x000a_   &lt;Text StringText=&quot;High protein versus medium protein delivery under equal total energy delivery in critical care: A randomized controlled trial&quot; StringGroup=&quot;Title&quot;/&gt;_x000d__x000a_   &lt;Text StringText=&quot;. &quot; StringGroup=&quot;Title&quot;/&gt;_x000d__x000a_   &lt;Text StringText=&quot;Clin Nutr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40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796-803&quot; StringGroup=&quot;PageNum&quot;/&gt;_x000d__x000a_   &lt;Text StringText=&quot;.&quot; StringGroup=&quot;none&quot;/&gt;_x000d__x000a_  &lt;/Display&gt;&lt;/Doc&gt;&lt;/KyMRNote&gt;"/>
    <w:docVar w:name="KY.MR.DATA{93EBA3E8-6F3A-4856-9B16-47EAA13064B5}152" w:val="&lt;KyMRNote dbid=&quot;{93EBA3E8-6F3A-4856-9B16-47EAA13064B5}&quot; recid=&quot;152&quot;&gt;&lt;Data&gt;&lt;Field id=&quot;AccessNum&quot;&gt;33472680&lt;/Field&gt;&lt;Field id=&quot;Author&quot; FirstData=&quot;1&quot; FirstStyle=&quot;720896&quot; OtherStyle=&quot;0&quot;&gt;Carteron L;Samain E;Winiszewski H;Blasco G;Balon AS;Gilli C;Piton G;Capellier G;Pili-Floury S;Besch G;&lt;/Field&gt;&lt;Field id=&quot;AuthorTrans&quot;&gt;&lt;/Field&gt;&lt;Field id=&quot;DOI&quot;&gt;10.1186/s13054-020-03456-7&lt;/Field&gt;&lt;Field id=&quot;Editor&quot;&gt;&lt;/Field&gt;&lt;Field id=&quot;FmtTitle&quot;&gt;&lt;/Field&gt;&lt;Field id=&quot;Issue&quot;&gt;1&lt;/Field&gt;&lt;Field id=&quot;LIID&quot;&gt;152&lt;/Field&gt;&lt;Field id=&quot;Magazine&quot;&gt;Critical care (London, England)&lt;/Field&gt;&lt;Field id=&quot;MagazineAB&quot;&gt;Crit Care&lt;/Field&gt;&lt;Field id=&quot;MagazineTrans&quot;&gt;&lt;/Field&gt;&lt;Field id=&quot;PageNum&quot;&gt;31&lt;/Field&gt;&lt;Field id=&quot;PubDate&quot;&gt;Jan 20&lt;/Field&gt;&lt;Field id=&quot;PubPlace&quot;&gt;Eng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Semi-elemental versus polymeric formula for enteral nutrition in brain-injured critically ill patients: a randomized trial.&lt;/Field&gt;&lt;Field id=&quot;Translator&quot;&gt;&lt;/Field&gt;&lt;Field id=&quot;Type&quot;&gt;{041D4F77-279E-4405-0002-4388361B9CFF}&lt;/Field&gt;&lt;Field id=&quot;Version&quot;&gt;&lt;/Field&gt;&lt;Field id=&quot;Vol&quot;&gt;25&lt;/Field&gt;&lt;Field id=&quot;Author2&quot;&gt;Carteron,L;Samain,E;Winiszewski,H;&lt;/Field&gt;&lt;/Data&gt;&lt;Ref&gt;&lt;Display&gt;&lt;Text StringText=&quot;「RefIndex」&quot; StringTextOri=&quot;「RefIndex」&quot; SuperScript=&quot;true&quot;/&gt;&lt;/Display&gt;&lt;/Ref&gt;&lt;Doc&gt;&lt;Display&gt;&lt;Text StringText=&quot;Carteron L, Samain E, Winiszewski H, et al.&quot; StringGroup=&quot;Author&quot;/&gt;_x000d__x000a_   &lt;Text StringText=&quot; &quot; StringGroup=&quot;Author&quot;/&gt;_x000d__x000a_   &lt;Text StringText=&quot;Semi-elemental versus polymeric formula for enteral nutrition in brain-injured critically ill patients: a randomized trial&quot; StringGroup=&quot;Title&quot;/&gt;_x000d__x000a_   &lt;Text StringText=&quot;. &quot; StringGroup=&quot;Title&quot;/&gt;_x000d__x000a_   &lt;Text StringText=&quot;Crit Care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25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31&quot; StringGroup=&quot;PageNum&quot;/&gt;_x000d__x000a_   &lt;Text StringText=&quot;.&quot; StringGroup=&quot;none&quot;/&gt;_x000d__x000a_  &lt;/Display&gt;&lt;/Doc&gt;&lt;/KyMRNote&gt;"/>
    <w:docVar w:name="KY.MR.DATA{93EBA3E8-6F3A-4856-9B16-47EAA13064B5}153" w:val="&lt;KyMRNote dbid=&quot;{93EBA3E8-6F3A-4856-9B16-47EAA13064B5}&quot; recid=&quot;153&quot;&gt;&lt;Data&gt;&lt;Field id=&quot;AccessNum&quot;&gt;29895309&lt;/Field&gt;&lt;Field id=&quot;Author&quot; FirstData=&quot;1&quot; FirstStyle=&quot;851968&quot; OtherStyle=&quot;0&quot;&gt;van Zanten ARH;Petit L;De Waele J;Kieft H;de Wilde J;van Horssen P;Klebach M;Hofman Z;&lt;/Field&gt;&lt;Field id=&quot;AuthorTrans&quot;&gt;&lt;/Field&gt;&lt;Field id=&quot;DOI&quot;&gt;10.1186/s13054-018-2070-5&lt;/Field&gt;&lt;Field id=&quot;Editor&quot;&gt;&lt;/Field&gt;&lt;Field id=&quot;FmtTitle&quot;&gt;&lt;/Field&gt;&lt;Field id=&quot;Issue&quot;&gt;1&lt;/Field&gt;&lt;Field id=&quot;LIID&quot;&gt;153&lt;/Field&gt;&lt;Field id=&quot;Magazine&quot;&gt;Critical care (London, England)&lt;/Field&gt;&lt;Field id=&quot;MagazineAB&quot;&gt;Crit Care&lt;/Field&gt;&lt;Field id=&quot;MagazineTrans&quot;&gt;&lt;/Field&gt;&lt;Field id=&quot;PageNum&quot;&gt;156&lt;/Field&gt;&lt;Field id=&quot;PubDate&quot;&gt;Jun 12&lt;/Field&gt;&lt;Field id=&quot;PubPlace&quot;&gt;England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Very high intact-protein formula successfully provides protein intake according to nutritional recommendations in overweight critically ill patients: a double-blind randomized trial.&lt;/Field&gt;&lt;Field id=&quot;Translator&quot;&gt;&lt;/Field&gt;&lt;Field id=&quot;Type&quot;&gt;{041D4F77-279E-4405-0002-4388361B9CFF}&lt;/Field&gt;&lt;Field id=&quot;Version&quot;&gt;&lt;/Field&gt;&lt;Field id=&quot;Vol&quot;&gt;22&lt;/Field&gt;&lt;Field id=&quot;Author2&quot;&gt;van Zanten,A;Petit,L;De Waele,J;&lt;/Field&gt;&lt;/Data&gt;&lt;Ref&gt;&lt;Display&gt;&lt;Text StringText=&quot;「RefIndex」&quot; StringTextOri=&quot;「RefIndex」&quot; SuperScript=&quot;true&quot;/&gt;&lt;/Display&gt;&lt;/Ref&gt;&lt;Doc&gt;&lt;Display&gt;&lt;Text StringText=&quot;van Zanten A, Petit L, De Waele J, et al.&quot; StringGroup=&quot;Author&quot;/&gt;_x000d__x000a_   &lt;Text StringText=&quot; &quot; StringGroup=&quot;Author&quot;/&gt;_x000d__x000a_   &lt;Text StringText=&quot;Very high intact-protein formula successfully provides protein intake according to nutritional recommendations in overweight critically ill patients: a double-blind randomized trial&quot; StringGroup=&quot;Title&quot;/&gt;_x000d__x000a_   &lt;Text StringText=&quot;. &quot; StringGroup=&quot;Title&quot;/&gt;_x000d__x000a_   &lt;Text StringText=&quot;Crit Care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22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56&quot; StringGroup=&quot;PageNum&quot;/&gt;_x000d__x000a_   &lt;Text StringText=&quot;.&quot; StringGroup=&quot;none&quot;/&gt;_x000d__x000a_  &lt;/Display&gt;&lt;/Doc&gt;&lt;/KyMRNote&gt;"/>
    <w:docVar w:name="KY.MR.DATA{93EBA3E8-6F3A-4856-9B16-47EAA13064B5}154" w:val="&lt;KyMRNote dbid=&quot;{93EBA3E8-6F3A-4856-9B16-47EAA13064B5}&quot; recid=&quot;154&quot;&gt;&lt;Data&gt;&lt;Field id=&quot;AccessNum&quot;&gt;28599662&lt;/Field&gt;&lt;Field id=&quot;Author&quot; FirstData=&quot;1&quot; FirstStyle=&quot;589824&quot; OtherStyle=&quot;0&quot;&gt;Jakob SM;Bütikofer L;Berger D;Coslovsky M;Takala J;&lt;/Field&gt;&lt;Field id=&quot;AuthorTrans&quot;&gt;&lt;/Field&gt;&lt;Field id=&quot;DOI&quot;&gt;10.1186/s13054-017-1730-1&lt;/Field&gt;&lt;Field id=&quot;Editor&quot;&gt;&lt;/Field&gt;&lt;Field id=&quot;FmtTitle&quot;&gt;&lt;/Field&gt;&lt;Field id=&quot;Issue&quot;&gt;1&lt;/Field&gt;&lt;Field id=&quot;LIID&quot;&gt;154&lt;/Field&gt;&lt;Field id=&quot;Magazine&quot;&gt;Critical care (London, England)&lt;/Field&gt;&lt;Field id=&quot;MagazineAB&quot;&gt;Crit Care&lt;/Field&gt;&lt;Field id=&quot;MagazineTrans&quot;&gt;&lt;/Field&gt;&lt;Field id=&quot;PageNum&quot;&gt;140&lt;/Field&gt;&lt;Field id=&quot;PubDate&quot;&gt;Jun 10&lt;/Field&gt;&lt;Field id=&quot;PubPlace&quot;&gt;England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A randomized controlled pilot study to evaluate the effect of an enteral formulation designed to improve gastrointestinal tolerance in the critically ill patient-the SPIRIT trial.&lt;/Field&gt;&lt;Field id=&quot;Translator&quot;&gt;&lt;/Field&gt;&lt;Field id=&quot;Type&quot;&gt;{041D4F77-279E-4405-0002-4388361B9CFF}&lt;/Field&gt;&lt;Field id=&quot;Version&quot;&gt;&lt;/Field&gt;&lt;Field id=&quot;Vol&quot;&gt;21&lt;/Field&gt;&lt;Field id=&quot;Author2&quot;&gt;Jakob,SM;Bütikofer,L;Berger,D;Coslovsky,M;Takala,J;&lt;/Field&gt;&lt;/Data&gt;&lt;Ref&gt;&lt;Display&gt;&lt;Text StringText=&quot;「RefIndex」&quot; StringTextOri=&quot;「RefIndex」&quot; SuperScript=&quot;true&quot;/&gt;&lt;/Display&gt;&lt;/Ref&gt;&lt;Doc&gt;&lt;Display&gt;&lt;Text StringText=&quot;Jakob SM, Bütikofer L, Berger D, Coslovsky M, Takala J&quot; StringGroup=&quot;Author&quot;/&gt;_x000d__x000a_   &lt;Text StringText=&quot;. &quot; StringGroup=&quot;Author&quot;/&gt;_x000d__x000a_   &lt;Text StringText=&quot;A randomized controlled pilot study to evaluate the effect of an enteral formulation designed to improve gastrointestinal tolerance in the critically ill patient-the SPIRIT trial&quot; StringGroup=&quot;Title&quot;/&gt;_x000d__x000a_   &lt;Text StringText=&quot;. &quot; StringGroup=&quot;Title&quot;/&gt;_x000d__x000a_   &lt;Text StringText=&quot;Crit Care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21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140&quot; StringGroup=&quot;PageNum&quot;/&gt;_x000d__x000a_   &lt;Text StringText=&quot;.&quot; StringGroup=&quot;none&quot;/&gt;_x000d__x000a_  &lt;/Display&gt;&lt;/Doc&gt;&lt;/KyMRNote&gt;"/>
    <w:docVar w:name="KY.MR.DATA{93EBA3E8-6F3A-4856-9B16-47EAA13064B5}155" w:val="&lt;KyMRNote dbid=&quot;{93EBA3E8-6F3A-4856-9B16-47EAA13064B5}&quot; recid=&quot;155&quot;&gt;&lt;Data&gt;&lt;Field id=&quot;AccessNum&quot;&gt;31035354&lt;/Field&gt;&lt;Field id=&quot;Author&quot; FirstData=&quot;1&quot; FirstStyle=&quot;720896&quot; OtherStyle=&quot;0&quot;&gt;Danielis M;Lorenzoni G;Azzolina D;Iacobucci A;Trombini O;De Monte A;Gregori D;Beltrame F;&lt;/Field&gt;&lt;Field id=&quot;AuthorTrans&quot;&gt;&lt;/Field&gt;&lt;Field id=&quot;DOI&quot;&gt;10.3390/nu11050972&lt;/Field&gt;&lt;Field id=&quot;Editor&quot;&gt;&lt;/Field&gt;&lt;Field id=&quot;FmtTitle&quot;&gt;&lt;/Field&gt;&lt;Field id=&quot;Issue&quot;&gt;5&lt;/Field&gt;&lt;Field id=&quot;LIID&quot;&gt;155&lt;/Field&gt;&lt;Field id=&quot;Magazine&quot;&gt;Nutrients&lt;/Field&gt;&lt;Field id=&quot;MagazineAB&quot;&gt;Nutrients&lt;/Field&gt;&lt;Field id=&quot;MagazineTrans&quot;&gt;&lt;/Field&gt;&lt;Field id=&quot;PageNum&quot;&gt;&lt;/Field&gt;&lt;Field id=&quot;PubDate&quot;&gt;Apr 28&lt;/Field&gt;&lt;Field id=&quot;PubPlace&quot;&gt;Switzerland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Effect of Protein-Fortified Diet on Nitrogen Balance in Critically Ill Patients: Results from the OPINiB Trial.&lt;/Field&gt;&lt;Field id=&quot;Translator&quot;&gt;&lt;/Field&gt;&lt;Field id=&quot;Type&quot;&gt;{041D4F77-279E-4405-0002-4388361B9CFF}&lt;/Field&gt;&lt;Field id=&quot;Version&quot;&gt;&lt;/Field&gt;&lt;Field id=&quot;Vol&quot;&gt;11&lt;/Field&gt;&lt;Field id=&quot;Author2&quot;&gt;Danielis,M;Lorenzoni,G;Azzolina,D;&lt;/Field&gt;&lt;/Data&gt;&lt;Ref&gt;&lt;Display&gt;&lt;Text StringText=&quot;「RefIndex」&quot; StringTextOri=&quot;「RefIndex」&quot; SuperScript=&quot;true&quot;/&gt;&lt;/Display&gt;&lt;/Ref&gt;&lt;Doc&gt;&lt;Display&gt;&lt;Text StringText=&quot;Danielis M, Lorenzoni G, Azzolina D, et al.&quot; StringGroup=&quot;Author&quot;/&gt;_x000d__x000a_   &lt;Text StringText=&quot; &quot; StringGroup=&quot;Author&quot;/&gt;_x000d__x000a_   &lt;Text StringText=&quot;Effect of Protein-Fortified Diet on Nitrogen Balance in Critically Ill Patients: Results from the OPINiB Trial&quot; StringGroup=&quot;Title&quot;/&gt;_x000d__x000a_   &lt;Text StringText=&quot;. &quot; StringGroup=&quot;Title&quot;/&gt;_x000d__x000a_   &lt;Text StringText=&quot;Nutrients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11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93EBA3E8-6F3A-4856-9B16-47EAA13064B5}156" w:val="&lt;KyMRNote dbid=&quot;{93EBA3E8-6F3A-4856-9B16-47EAA13064B5}&quot; recid=&quot;156&quot;&gt;&lt;Data&gt;&lt;Field id=&quot;AccessNum&quot;&gt;12594312&lt;/Field&gt;&lt;Field id=&quot;Author&quot; FirstData=&quot;1&quot; FirstStyle=&quot;786432&quot; OtherStyle=&quot;0&quot;&gt;Herridge MS;Cheung AM;Tansey CM;Matte-Martyn A;Diaz-Granados N;Al-Saidi F;Cooper AB;Guest CB;Mazer CD;Mehta S;Stewart TE;Barr A;Cook D;Slutsky AS;&lt;/Field&gt;&lt;Field id=&quot;AuthorTrans&quot;&gt;&lt;/Field&gt;&lt;Field id=&quot;DOI&quot;&gt;10.1056/NEJMoa022450&lt;/Field&gt;&lt;Field id=&quot;Editor&quot;&gt;&lt;/Field&gt;&lt;Field id=&quot;FmtTitle&quot;&gt;&lt;/Field&gt;&lt;Field id=&quot;Issue&quot;&gt;8&lt;/Field&gt;&lt;Field id=&quot;LIID&quot;&gt;156&lt;/Field&gt;&lt;Field id=&quot;Magazine&quot;&gt;The New England journal of medicine&lt;/Field&gt;&lt;Field id=&quot;MagazineAB&quot;&gt;N Engl J Med&lt;/Field&gt;&lt;Field id=&quot;MagazineTrans&quot;&gt;&lt;/Field&gt;&lt;Field id=&quot;PageNum&quot;&gt;683-93&lt;/Field&gt;&lt;Field id=&quot;PubDate&quot;&gt;Feb 20&lt;/Field&gt;&lt;Field id=&quot;PubPlace&quot;&gt;United States&lt;/Field&gt;&lt;Field id=&quot;PubPlaceTrans&quot;&gt;&lt;/Field&gt;&lt;Field id=&quot;PubYear&quot;&gt;2003&lt;/Field&gt;&lt;Field id=&quot;Publisher&quot;&gt;&lt;/Field&gt;&lt;Field id=&quot;PublisherTrans&quot;&gt;&lt;/Field&gt;&lt;Field id=&quot;TITrans&quot;&gt;&lt;/Field&gt;&lt;Field id=&quot;Title&quot;&gt;One-year outcomes in survivors of the acute respiratory distress syndrome.&lt;/Field&gt;&lt;Field id=&quot;Translator&quot;&gt;&lt;/Field&gt;&lt;Field id=&quot;Type&quot;&gt;{041D4F77-279E-4405-0002-4388361B9CFF}&lt;/Field&gt;&lt;Field id=&quot;Version&quot;&gt;&lt;/Field&gt;&lt;Field id=&quot;Vol&quot;&gt;348&lt;/Field&gt;&lt;Field id=&quot;Author2&quot;&gt;Herridge,MS;Cheung,AM;Tansey,CM;&lt;/Field&gt;&lt;/Data&gt;&lt;Ref&gt;&lt;Display&gt;&lt;Text StringText=&quot;「RefIndex」&quot; StringTextOri=&quot;「RefIndex」&quot; SuperScript=&quot;true&quot;/&gt;&lt;/Display&gt;&lt;/Ref&gt;&lt;Doc&gt;&lt;Display&gt;&lt;Text StringText=&quot;Herridge MS, Cheung AM, Tansey CM, et al.&quot; StringGroup=&quot;Author&quot;/&gt;_x000d__x000a_   &lt;Text StringText=&quot; &quot; StringGroup=&quot;Author&quot;/&gt;_x000d__x000a_   &lt;Text StringText=&quot;One-year outcomes in survivors of the acute respiratory distress syndrome&quot; StringGroup=&quot;Title&quot;/&gt;_x000d__x000a_   &lt;Text StringText=&quot;. &quot; StringGroup=&quot;Title&quot;/&gt;_x000d__x000a_   &lt;Text StringText=&quot;N Engl J Med&quot; StringGroup=&quot;Magazine&quot;/&gt;_x000d__x000a_   &lt;Text StringText=&quot;. &quot; StringGroup=&quot;Magazine&quot;/&gt;_x000d__x000a_   &lt;Text StringText=&quot;2003&quot; StringGroup=&quot;PubYear&quot;/&gt;_x000d__x000a_   &lt;Text StringText=&quot;. &quot; StringGroup=&quot;PubYear&quot;/&gt;_x000d__x000a_   &lt;Text StringText=&quot;348&quot; StringGroup=&quot;Vol&quot;/&gt;_x000d__x000a_   &lt;Text StringText=&quot;(&quot; StringGroup=&quot;Issue&quot;/&gt;_x000d__x000a_   &lt;Text StringText=&quot;8&quot; StringGroup=&quot;Issue&quot;/&gt;_x000d__x000a_   &lt;Text StringText=&quot;)&quot; StringGroup=&quot;Issue&quot;/&gt;_x000d__x000a_   &lt;Text StringText=&quot;: &quot; StringGroup=&quot;PageNum&quot;/&gt;_x000d__x000a_   &lt;Text StringText=&quot;683-93&quot; StringGroup=&quot;PageNum&quot;/&gt;_x000d__x000a_   &lt;Text StringText=&quot;.&quot; StringGroup=&quot;none&quot;/&gt;_x000d__x000a_  &lt;/Display&gt;&lt;/Doc&gt;&lt;/KyMRNote&gt;"/>
    <w:docVar w:name="KY.MR.DATA{93EBA3E8-6F3A-4856-9B16-47EAA13064B5}157" w:val="&lt;KyMRNote dbid=&quot;{93EBA3E8-6F3A-4856-9B16-47EAA13064B5}&quot; recid=&quot;157&quot;&gt;&lt;Data&gt;&lt;Field id=&quot;AccessNum&quot;&gt;31725748&lt;/Field&gt;&lt;Field id=&quot;Author&quot; FirstData=&quot;1&quot; FirstStyle=&quot;655360&quot; OtherStyle=&quot;0&quot;&gt;Wandrag L;Brett SJ;Frost GS;Bountziouka V;Hickson M;&lt;/Field&gt;&lt;Field id=&quot;AuthorTrans&quot;&gt;&lt;/Field&gt;&lt;Field id=&quot;DOI&quot;&gt;10.1371/journal.pone.0224565&lt;/Field&gt;&lt;Field id=&quot;Editor&quot;&gt;&lt;/Field&gt;&lt;Field id=&quot;FmtTitle&quot;&gt;&lt;/Field&gt;&lt;Field id=&quot;Issue&quot;&gt;11&lt;/Field&gt;&lt;Field id=&quot;LIID&quot;&gt;157&lt;/Field&gt;&lt;Field id=&quot;Magazine&quot;&gt;PloS one&lt;/Field&gt;&lt;Field id=&quot;MagazineAB&quot;&gt;PLoS One&lt;/Field&gt;&lt;Field id=&quot;MagazineTrans&quot;&gt;&lt;/Field&gt;&lt;Field id=&quot;PageNum&quot;&gt;e0224565&lt;/Field&gt;&lt;Field id=&quot;PubDate&quot;&gt;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Exploration of muscle loss and metabolic state during prolonged critical illness: Implications for intervention?&lt;/Field&gt;&lt;Field id=&quot;Translator&quot;&gt;&lt;/Field&gt;&lt;Field id=&quot;Type&quot;&gt;{041D4F77-279E-4405-0002-4388361B9CFF}&lt;/Field&gt;&lt;Field id=&quot;Version&quot;&gt;&lt;/Field&gt;&lt;Field id=&quot;Vol&quot;&gt;14&lt;/Field&gt;&lt;Field id=&quot;Author2&quot;&gt;Wandrag,L;Brett,SJ;Frost,GS;Bountziouka,V;Hickson,M;&lt;/Field&gt;&lt;/Data&gt;&lt;Ref&gt;&lt;Display&gt;&lt;Text StringText=&quot;「RefIndex」&quot; StringTextOri=&quot;「RefIndex」&quot; SuperScript=&quot;true&quot;/&gt;&lt;/Display&gt;&lt;/Ref&gt;&lt;Doc&gt;&lt;Display&gt;&lt;Text StringText=&quot;Wandrag L, Brett SJ, Frost GS, Bountziouka V, Hickson M&quot; StringGroup=&quot;Author&quot;/&gt;_x000d__x000a_   &lt;Text StringText=&quot;. &quot; StringGroup=&quot;Author&quot;/&gt;_x000d__x000a_   &lt;Text StringText=&quot;Exploration of muscle loss and metabolic state during prolonged critical illness: Implications for intervention&quot; StringGroup=&quot;Title&quot;/&gt;_x000d__x000a_   &lt;Text StringText=&quot;. &quot; StringGroup=&quot;Title&quot;/&gt;_x000d__x000a_   &lt;Text StringText=&quot;PLoS One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14&quot; StringGroup=&quot;Vol&quot;/&gt;_x000d__x000a_   &lt;Text StringText=&quot;(&quot; StringGroup=&quot;Issue&quot;/&gt;_x000d__x000a_   &lt;Text StringText=&quot;11&quot; StringGroup=&quot;Issue&quot;/&gt;_x000d__x000a_   &lt;Text StringText=&quot;)&quot; StringGroup=&quot;Issue&quot;/&gt;_x000d__x000a_   &lt;Text StringText=&quot;: &quot; StringGroup=&quot;PageNum&quot;/&gt;_x000d__x000a_   &lt;Text StringText=&quot;e0224565&quot; StringGroup=&quot;PageNum&quot;/&gt;_x000d__x000a_   &lt;Text StringText=&quot;.&quot; StringGroup=&quot;none&quot;/&gt;_x000d__x000a_  &lt;/Display&gt;&lt;/Doc&gt;&lt;/KyMRNote&gt;"/>
    <w:docVar w:name="KY.MR.DATA{93EBA3E8-6F3A-4856-9B16-47EAA13064B5}158" w:val="&lt;KyMRNote dbid=&quot;{93EBA3E8-6F3A-4856-9B16-47EAA13064B5}&quot; recid=&quot;158&quot;&gt;&lt;Data&gt;&lt;Field id=&quot;AccessNum&quot;&gt;28067712&lt;/Field&gt;&lt;Field id=&quot;Author&quot; FirstData=&quot;1&quot; FirstStyle=&quot;720896&quot; OtherStyle=&quot;0&quot;&gt;Dinglas VD;Aronson Friedman L;Colantuoni E;Mendez-Tellez PA;Shanholtz CB;Ciesla ND;Pronovost PJ;Needham DM;&lt;/Field&gt;&lt;Field id=&quot;AuthorTrans&quot;&gt;&lt;/Field&gt;&lt;Field id=&quot;DOI&quot;&gt;10.1097/CCM.0000000000002208&lt;/Field&gt;&lt;Field id=&quot;Editor&quot;&gt;&lt;/Field&gt;&lt;Field id=&quot;FmtTitle&quot;&gt;&lt;/Field&gt;&lt;Field id=&quot;Issue&quot;&gt;3&lt;/Field&gt;&lt;Field id=&quot;LIID&quot;&gt;158&lt;/Field&gt;&lt;Field id=&quot;Magazine&quot;&gt;Critical care medicine&lt;/Field&gt;&lt;Field id=&quot;MagazineAB&quot;&gt;Crit Care Med&lt;/Field&gt;&lt;Field id=&quot;MagazineTrans&quot;&gt;&lt;/Field&gt;&lt;Field id=&quot;PageNum&quot;&gt;446-453&lt;/Field&gt;&lt;Field id=&quot;PubDate&quot;&gt;Mar&lt;/Field&gt;&lt;Field id=&quot;PubPlace&quot;&gt;United States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Muscle Weakness and 5-Year Survival in Acute Respiratory Distress Syndrome Survivors.&lt;/Field&gt;&lt;Field id=&quot;Translator&quot;&gt;&lt;/Field&gt;&lt;Field id=&quot;Type&quot;&gt;{041D4F77-279E-4405-0002-4388361B9CFF}&lt;/Field&gt;&lt;Field id=&quot;Version&quot;&gt;&lt;/Field&gt;&lt;Field id=&quot;Vol&quot;&gt;45&lt;/Field&gt;&lt;Field id=&quot;Author2&quot;&gt;Dinglas,VD;Aronson Friedman,L;Colantuoni,E;&lt;/Field&gt;&lt;/Data&gt;&lt;Ref&gt;&lt;Display&gt;&lt;Text StringText=&quot;「RefIndex」&quot; StringTextOri=&quot;「RefIndex」&quot; SuperScript=&quot;true&quot;/&gt;&lt;/Display&gt;&lt;/Ref&gt;&lt;Doc&gt;&lt;Display&gt;&lt;Text StringText=&quot;Dinglas VD, Aronson Friedman L, Colantuoni E, et al.&quot; StringGroup=&quot;Author&quot;/&gt;_x000d__x000a_   &lt;Text StringText=&quot; &quot; StringGroup=&quot;Author&quot;/&gt;_x000d__x000a_   &lt;Text StringText=&quot;Muscle Weakness and 5-Year Survival in Acute Respiratory Distress Syndrome Survivors&quot; StringGroup=&quot;Title&quot;/&gt;_x000d__x000a_   &lt;Text StringText=&quot;. &quot; StringGroup=&quot;Title&quot;/&gt;_x000d__x000a_   &lt;Text StringText=&quot;Crit Care Med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45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446-453&quot; StringGroup=&quot;PageNum&quot;/&gt;_x000d__x000a_   &lt;Text StringText=&quot;.&quot; StringGroup=&quot;none&quot;/&gt;_x000d__x000a_  &lt;/Display&gt;&lt;/Doc&gt;&lt;/KyMRNote&gt;"/>
    <w:docVar w:name="KY.MR.DATA{93EBA3E8-6F3A-4856-9B16-47EAA13064B5}159" w:val="&lt;KyMRNote dbid=&quot;{93EBA3E8-6F3A-4856-9B16-47EAA13064B5}&quot; recid=&quot;159&quot;&gt;&lt;Data&gt;&lt;Field id=&quot;AccessNum&quot;&gt;30741491&lt;/Field&gt;&lt;Field id=&quot;Author&quot; FirstData=&quot;1&quot; FirstStyle=&quot;524288&quot; OtherStyle=&quot;0&quot;&gt;Allen K;Hoffman L;&lt;/Field&gt;&lt;Field id=&quot;AuthorTrans&quot;&gt;&lt;/Field&gt;&lt;Field id=&quot;DOI&quot;&gt;10.1002/ncp.10242&lt;/Field&gt;&lt;Field id=&quot;Editor&quot;&gt;&lt;/Field&gt;&lt;Field id=&quot;FmtTitle&quot;&gt;&lt;/Field&gt;&lt;Field id=&quot;Issue&quot;&gt;4&lt;/Field&gt;&lt;Field id=&quot;LIID&quot;&gt;159&lt;/Field&gt;&lt;Field id=&quot;Magazine&quot;&gt;Nutrition in clinical practice : official publication of the American Society for Parenteral and Enteral Nutrition&lt;/Field&gt;&lt;Field id=&quot;MagazineAB&quot;&gt;Nutr Clin Pract&lt;/Field&gt;&lt;Field id=&quot;MagazineTrans&quot;&gt;&lt;/Field&gt;&lt;Field id=&quot;PageNum&quot;&gt;540-557&lt;/Field&gt;&lt;Field id=&quot;PubDate&quot;&gt;Aug&lt;/Field&gt;&lt;Field id=&quot;PubPlace&quot;&gt;United States&lt;/Field&gt;&lt;Field id=&quot;PubPlaceTrans&quot;&gt;&lt;/Field&gt;&lt;Field id=&quot;PubYear&quot;&gt;2019&lt;/Field&gt;&lt;Field id=&quot;Publisher&quot;&gt;&lt;/Field&gt;&lt;Field id=&quot;PublisherTrans&quot;&gt;&lt;/Field&gt;&lt;Field id=&quot;TITrans&quot;&gt;&lt;/Field&gt;&lt;Field id=&quot;Title&quot;&gt;Enteral Nutrition in the Mechanically Ventilated Patient.&lt;/Field&gt;&lt;Field id=&quot;Translator&quot;&gt;&lt;/Field&gt;&lt;Field id=&quot;Type&quot;&gt;{041D4F77-279E-4405-0002-4388361B9CFF}&lt;/Field&gt;&lt;Field id=&quot;Version&quot;&gt;&lt;/Field&gt;&lt;Field id=&quot;Vol&quot;&gt;34&lt;/Field&gt;&lt;Field id=&quot;Author2&quot;&gt;Allen,K;Hoffman,L;&lt;/Field&gt;&lt;/Data&gt;&lt;Ref&gt;&lt;Display&gt;&lt;Text StringText=&quot;「RefIndex」&quot; StringTextOri=&quot;「RefIndex」&quot; SuperScript=&quot;true&quot;/&gt;&lt;/Display&gt;&lt;/Ref&gt;&lt;Doc&gt;&lt;Display&gt;&lt;Text StringText=&quot;Allen K, Hoffman L&quot; StringGroup=&quot;Author&quot;/&gt;_x000d__x000a_   &lt;Text StringText=&quot;. &quot; StringGroup=&quot;Author&quot;/&gt;_x000d__x000a_   &lt;Text StringText=&quot;Enteral Nutrition in the Mechanically Ventilated Patient&quot; StringGroup=&quot;Title&quot;/&gt;_x000d__x000a_   &lt;Text StringText=&quot;. &quot; StringGroup=&quot;Title&quot;/&gt;_x000d__x000a_   &lt;Text StringText=&quot;Nutr Clin Pract&quot; StringGroup=&quot;Magazine&quot;/&gt;_x000d__x000a_   &lt;Text StringText=&quot;. &quot; StringGroup=&quot;Magazine&quot;/&gt;_x000d__x000a_   &lt;Text StringText=&quot;2019&quot; StringGroup=&quot;PubYear&quot;/&gt;_x000d__x000a_   &lt;Text StringText=&quot;. &quot; StringGroup=&quot;PubYear&quot;/&gt;_x000d__x000a_   &lt;Text StringText=&quot;34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540-557&quot; StringGroup=&quot;PageNum&quot;/&gt;_x000d__x000a_   &lt;Text StringText=&quot;.&quot; StringGroup=&quot;none&quot;/&gt;_x000d__x000a_  &lt;/Display&gt;&lt;/Doc&gt;&lt;/KyMRNote&gt;"/>
    <w:docVar w:name="KY.MR.DATA{93EBA3E8-6F3A-4856-9B16-47EAA13064B5}162" w:val="&lt;KyMRNote dbid=&quot;{93EBA3E8-6F3A-4856-9B16-47EAA13064B5}&quot; recid=&quot;162&quot;&gt;&lt;Data&gt;&lt;Field id=&quot;AccessNum&quot;&gt;27683581&lt;/Field&gt;&lt;Field id=&quot;Author&quot; FirstData=&quot;1&quot; FirstStyle=&quot;393216&quot; OtherStyle=&quot;0&quot;&gt;Luo D;Wan X;Liu J;Tong T;&lt;/Field&gt;&lt;Field id=&quot;AuthorTrans&quot;&gt;&lt;/Field&gt;&lt;Field id=&quot;DOI&quot;&gt;10.1177/0962280216669183&lt;/Field&gt;&lt;Field id=&quot;Editor&quot;&gt;&lt;/Field&gt;&lt;Field id=&quot;FmtTitle&quot;&gt;&lt;/Field&gt;&lt;Field id=&quot;Issue&quot;&gt;6&lt;/Field&gt;&lt;Field id=&quot;LIID&quot;&gt;162&lt;/Field&gt;&lt;Field id=&quot;Magazine&quot;&gt;Statistical methods in medical research&lt;/Field&gt;&lt;Field id=&quot;MagazineAB&quot;&gt;Stat Methods Med Res&lt;/Field&gt;&lt;Field id=&quot;MagazineTrans&quot;&gt;&lt;/Field&gt;&lt;Field id=&quot;PageNum&quot;&gt;1785-1805&lt;/Field&gt;&lt;Field id=&quot;PubDate&quot;&gt;Jun&lt;/Field&gt;&lt;Field id=&quot;PubPlace&quot;&gt;England&lt;/Field&gt;&lt;Field id=&quot;PubPlaceTrans&quot;&gt;&lt;/Field&gt;&lt;Field id=&quot;PubYear&quot;&gt;2018&lt;/Field&gt;&lt;Field id=&quot;Publisher&quot;&gt;&lt;/Field&gt;&lt;Field id=&quot;PublisherTrans&quot;&gt;&lt;/Field&gt;&lt;Field id=&quot;TITrans&quot;&gt;&lt;/Field&gt;&lt;Field id=&quot;Title&quot;&gt;Optimally estimating the sample mean from the sample size, median, mid-range, and/or mid-quartile range.&lt;/Field&gt;&lt;Field id=&quot;Translator&quot;&gt;&lt;/Field&gt;&lt;Field id=&quot;Type&quot;&gt;{041D4F77-279E-4405-0002-4388361B9CFF}&lt;/Field&gt;&lt;Field id=&quot;Version&quot;&gt;&lt;/Field&gt;&lt;Field id=&quot;Vol&quot;&gt;27&lt;/Field&gt;&lt;Field id=&quot;Author2&quot;&gt;Luo,D;Wan,X;Liu,J;Tong,T;&lt;/Field&gt;&lt;/Data&gt;&lt;Ref&gt;&lt;Display&gt;&lt;Text StringText=&quot;「RefIndex」&quot; StringTextOri=&quot;「RefIndex」&quot; SuperScript=&quot;true&quot;/&gt;&lt;/Display&gt;&lt;/Ref&gt;&lt;Doc&gt;&lt;Display&gt;&lt;Text StringText=&quot;Luo D, Wan X, Liu J, Tong T&quot; StringGroup=&quot;Author&quot;/&gt;_x000d__x000a_   &lt;Text StringText=&quot;. &quot; StringGroup=&quot;Author&quot;/&gt;_x000d__x000a_   &lt;Text StringText=&quot;Optimally estimating the sample mean from the sample size, median, mid-range, and/or mid-quartile range&quot; StringGroup=&quot;Title&quot;/&gt;_x000d__x000a_   &lt;Text StringText=&quot;. &quot; StringGroup=&quot;Title&quot;/&gt;_x000d__x000a_   &lt;Text StringText=&quot;Stat Methods Med Res&quot; StringGroup=&quot;Magazine&quot;/&gt;_x000d__x000a_   &lt;Text StringText=&quot;. &quot; StringGroup=&quot;Magazine&quot;/&gt;_x000d__x000a_   &lt;Text StringText=&quot;2018&quot; StringGroup=&quot;PubYear&quot;/&gt;_x000d__x000a_   &lt;Text StringText=&quot;. &quot; StringGroup=&quot;PubYear&quot;/&gt;_x000d__x000a_   &lt;Text StringText=&quot;27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: &quot; StringGroup=&quot;PageNum&quot;/&gt;_x000d__x000a_   &lt;Text StringText=&quot;1785-1805&quot; StringGroup=&quot;PageNum&quot;/&gt;_x000d__x000a_   &lt;Text StringText=&quot;.&quot; StringGroup=&quot;none&quot;/&gt;_x000d__x000a_  &lt;/Display&gt;&lt;/Doc&gt;&lt;/KyMRNote&gt;"/>
    <w:docVar w:name="KY.MR.DATA{93EBA3E8-6F3A-4856-9B16-47EAA13064B5}163" w:val="&lt;KyMRNote dbid=&quot;{93EBA3E8-6F3A-4856-9B16-47EAA13064B5}&quot; recid=&quot;163&quot;&gt;&lt;Data&gt;&lt;Field id=&quot;AccessNum&quot;&gt;25524443&lt;/Field&gt;&lt;Field id=&quot;Author&quot; FirstData=&quot;1&quot; FirstStyle=&quot;393216&quot; OtherStyle=&quot;0&quot;&gt;Wan X;Wang W;Liu J;Tong T;&lt;/Field&gt;&lt;Field id=&quot;AuthorTrans&quot;&gt;&lt;/Field&gt;&lt;Field id=&quot;DOI&quot;&gt;10.1186/1471-2288-14-135&lt;/Field&gt;&lt;Field id=&quot;Editor&quot;&gt;&lt;/Field&gt;&lt;Field id=&quot;FmtTitle&quot;&gt;&lt;/Field&gt;&lt;Field id=&quot;Issue&quot;&gt;&lt;/Field&gt;&lt;Field id=&quot;LIID&quot;&gt;163&lt;/Field&gt;&lt;Field id=&quot;Magazine&quot;&gt;BMC medical research methodology&lt;/Field&gt;&lt;Field id=&quot;MagazineAB&quot;&gt;BMC Med Res Methodol&lt;/Field&gt;&lt;Field id=&quot;MagazineTrans&quot;&gt;&lt;/Field&gt;&lt;Field id=&quot;PageNum&quot;&gt;135&lt;/Field&gt;&lt;Field id=&quot;PubDate&quot;&gt;Dec 19&lt;/Field&gt;&lt;Field id=&quot;PubPlace&quot;&gt;England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Estimating the sample mean and standard deviation from the sample size, median, range and/or interquartile range.&lt;/Field&gt;&lt;Field id=&quot;Translator&quot;&gt;&lt;/Field&gt;&lt;Field id=&quot;Type&quot;&gt;{041D4F77-279E-4405-0002-4388361B9CFF}&lt;/Field&gt;&lt;Field id=&quot;Version&quot;&gt;&lt;/Field&gt;&lt;Field id=&quot;Vol&quot;&gt;14&lt;/Field&gt;&lt;Field id=&quot;Author2&quot;&gt;Wan,X;Wang,W;Liu,J;Tong,T;&lt;/Field&gt;&lt;/Data&gt;&lt;Ref&gt;&lt;Display&gt;&lt;Text StringText=&quot;「RefIndex」&quot; StringTextOri=&quot;「RefIndex」&quot; SuperScript=&quot;true&quot;/&gt;&lt;/Display&gt;&lt;/Ref&gt;&lt;Doc&gt;&lt;Display&gt;&lt;Text StringText=&quot;Wan X, Wang W, Liu J, Tong T&quot; StringGroup=&quot;Author&quot;/&gt;_x000d__x000a_   &lt;Text StringText=&quot;. &quot; StringGroup=&quot;Author&quot;/&gt;_x000d__x000a_   &lt;Text StringText=&quot;Estimating the sample mean and standard deviation from the sample size, median, range and/or interquartile range&quot; StringGroup=&quot;Title&quot;/&gt;_x000d__x000a_   &lt;Text StringText=&quot;. &quot; StringGroup=&quot;Title&quot;/&gt;_x000d__x000a_   &lt;Text StringText=&quot;BMC Med Res Methodol&quot; StringGroup=&quot;Magazine&quot;/&gt;_x000d__x000a_   &lt;Text StringText=&quot;. &quot; StringGroup=&quot;Magazine&quot;/&gt;_x000d__x000a_   &lt;Text StringText=&quot;2014&quot; StringGroup=&quot;PubYear&quot;/&gt;_x000d__x000a_   &lt;Text StringText=&quot;. &quot; StringGroup=&quot;PubYear&quot;/&gt;_x000d__x000a_   &lt;Text StringText=&quot;14&quot; StringGroup=&quot;Vol&quot;/&gt;_x000d__x000a_   &lt;Text StringText=&quot;: &quot; StringGroup=&quot;PageNum&quot;/&gt;_x000d__x000a_   &lt;Text StringText=&quot;135&quot; StringGroup=&quot;PageNum&quot;/&gt;_x000d__x000a_   &lt;Text StringText=&quot;.&quot; StringGroup=&quot;none&quot;/&gt;_x000d__x000a_  &lt;/Display&gt;&lt;/Doc&gt;&lt;/KyMRNote&gt;"/>
    <w:docVar w:name="KY.MR.DATA{93EBA3E8-6F3A-4856-9B16-47EAA13064B5}164" w:val="&lt;KyMRNote dbid=&quot;{93EBA3E8-6F3A-4856-9B16-47EAA13064B5}&quot; recid=&quot;164&quot;&gt;&lt;Data&gt;&lt;Field id=&quot;AccessNum&quot;&gt;28910948&lt;/Field&gt;&lt;Field id=&quot;Author&quot; FirstData=&quot;1&quot; FirstStyle=&quot;524288&quot; OtherStyle=&quot;0&quot;&gt;Yang ZR;Sun F;Zhan SY;&lt;/Field&gt;&lt;Field id=&quot;AuthorTrans&quot;&gt;&lt;/Field&gt;&lt;Field id=&quot;DOI&quot;&gt;10.3760/cma.j.issn.0254-6450.2017.09.028&lt;/Field&gt;&lt;Field id=&quot;Editor&quot;&gt;&lt;/Field&gt;&lt;Field id=&quot;FmtTitle&quot;&gt;&lt;/Field&gt;&lt;Field id=&quot;Issue&quot;&gt;9&lt;/Field&gt;&lt;Field id=&quot;LIID&quot;&gt;164&lt;/Field&gt;&lt;Field id=&quot;Magazine&quot;&gt;Zhonghua liu xing bing xue za zhi = Zhonghua liuxingbingxue zazhi&lt;/Field&gt;&lt;Field id=&quot;MagazineAB&quot;&gt;Zhonghua Liu Xing Bing Xue Za Zhi&lt;/Field&gt;&lt;Field id=&quot;MagazineTrans&quot;&gt;&lt;/Field&gt;&lt;Field id=&quot;PageNum&quot;&gt;1285-1291&lt;/Field&gt;&lt;Field id=&quot;PubDate&quot;&gt;Sep 10&lt;/Field&gt;&lt;Field id=&quot;PubPlace&quot;&gt;China&lt;/Field&gt;&lt;Field id=&quot;PubPlaceTrans&quot;&gt;&lt;/Field&gt;&lt;Field id=&quot;PubYear&quot;&gt;2017&lt;/Field&gt;&lt;Field id=&quot;Publisher&quot;&gt;&lt;/Field&gt;&lt;Field id=&quot;PublisherTrans&quot;&gt;&lt;/Field&gt;&lt;Field id=&quot;TITrans&quot;&gt;&lt;/Field&gt;&lt;Field id=&quot;Title&quot;&gt;[Risk on bias assessment: (2) Revised Cochrane risk of bias tool for individually randomized, parallel group trials (RoB2.0)].&lt;/Field&gt;&lt;Field id=&quot;Translator&quot;&gt;&lt;/Field&gt;&lt;Field id=&quot;Type&quot;&gt;{041D4F77-279E-4405-0002-4388361B9CFF}&lt;/Field&gt;&lt;Field id=&quot;Version&quot;&gt;&lt;/Field&gt;&lt;Field id=&quot;Vol&quot;&gt;38&lt;/Field&gt;&lt;Field id=&quot;Author2&quot;&gt;Yang,ZR;Sun,F;Zhan,SY;&lt;/Field&gt;&lt;/Data&gt;&lt;Ref&gt;&lt;Display&gt;&lt;Text StringText=&quot;「RefIndex」&quot; StringTextOri=&quot;「RefIndex」&quot; SuperScript=&quot;true&quot;/&gt;&lt;/Display&gt;&lt;/Ref&gt;&lt;Doc&gt;&lt;Display&gt;&lt;Text StringText=&quot;Yang ZR, Sun F, Zhan SY&quot; StringGroup=&quot;Author&quot;/&gt;_x000d__x000a_   &lt;Text StringText=&quot;. &quot; StringGroup=&quot;Author&quot;/&gt;_x000d__x000a_   &lt;Text StringText=&quot;[Risk on bias assessment: (2) Revised Cochrane risk of bias tool for individually randomized, parallel group trials (RoB2.0)]&quot; StringGroup=&quot;Title&quot;/&gt;_x000d__x000a_   &lt;Text StringText=&quot;. &quot; StringGroup=&quot;Title&quot;/&gt;_x000d__x000a_   &lt;Text StringText=&quot;Zhonghua Liu Xing Bing Xue Za Zhi&quot; StringGroup=&quot;Magazine&quot;/&gt;_x000d__x000a_   &lt;Text StringText=&quot;. &quot; StringGroup=&quot;Magazine&quot;/&gt;_x000d__x000a_   &lt;Text StringText=&quot;2017&quot; StringGroup=&quot;PubYear&quot;/&gt;_x000d__x000a_   &lt;Text StringText=&quot;. &quot; StringGroup=&quot;PubYear&quot;/&gt;_x000d__x000a_   &lt;Text StringText=&quot;38&quot; StringGroup=&quot;Vol&quot;/&gt;_x000d__x000a_   &lt;Text StringText=&quot;(&quot; StringGroup=&quot;Issue&quot;/&gt;_x000d__x000a_   &lt;Text StringText=&quot;9&quot; StringGroup=&quot;Issue&quot;/&gt;_x000d__x000a_   &lt;Text StringText=&quot;)&quot; StringGroup=&quot;Issue&quot;/&gt;_x000d__x000a_   &lt;Text StringText=&quot;: &quot; StringGroup=&quot;PageNum&quot;/&gt;_x000d__x000a_   &lt;Text StringText=&quot;1285-1291&quot; StringGroup=&quot;PageNum&quot;/&gt;_x000d__x000a_   &lt;Text StringText=&quot;.&quot; StringGroup=&quot;none&quot;/&gt;_x000d__x000a_  &lt;/Display&gt;&lt;/Doc&gt;&lt;/KyMRNote&gt;"/>
    <w:docVar w:name="KY.MR.DATA{93EBA3E8-6F3A-4856-9B16-47EAA13064B5}165" w:val="&lt;KyMRNote dbid=&quot;{93EBA3E8-6F3A-4856-9B16-47EAA13064B5}&quot; recid=&quot;165&quot;&gt;&lt;Data&gt;&lt;Field id=&quot;AccessNum&quot;&gt;21593102&lt;/Field&gt;&lt;Field id=&quot;Author&quot; FirstData=&quot;1&quot; FirstStyle=&quot;524288&quot; OtherStyle=&quot;0&quot;&gt;Khan KS;Borowiack E;Roos C;Kowalska M;Zapalska A;Mol BW;Mignini L;Meads C;Walczak J;&lt;/Field&gt;&lt;Field id=&quot;AuthorTrans&quot;&gt;&lt;/Field&gt;&lt;Field id=&quot;DOI&quot;&gt;10.1136/ebm0005&lt;/Field&gt;&lt;Field id=&quot;Editor&quot;&gt;&lt;/Field&gt;&lt;Field id=&quot;FmtTitle&quot;&gt;&lt;/Field&gt;&lt;Field id=&quot;Issue&quot;&gt;3&lt;/Field&gt;&lt;Field id=&quot;LIID&quot;&gt;165&lt;/Field&gt;&lt;Field id=&quot;Magazine&quot;&gt;Evidence-based medicine&lt;/Field&gt;&lt;Field id=&quot;MagazineAB&quot;&gt;Evid Based Med&lt;/Field&gt;&lt;Field id=&quot;MagazineTrans&quot;&gt;&lt;/Field&gt;&lt;Field id=&quot;PageNum&quot;&gt;65-9&lt;/Field&gt;&lt;Field id=&quot;PubDate&quot;&gt;Jun&lt;/Field&gt;&lt;Field id=&quot;PubPlace&quot;&gt;England&lt;/Field&gt;&lt;Field id=&quot;PubPlaceTrans&quot;&gt;&lt;/Field&gt;&lt;Field id=&quot;PubYear&quot;&gt;2011&lt;/Field&gt;&lt;Field id=&quot;Publisher&quot;&gt;&lt;/Field&gt;&lt;Field id=&quot;PublisherTrans&quot;&gt;&lt;/Field&gt;&lt;Field id=&quot;TITrans&quot;&gt;&lt;/Field&gt;&lt;Field id=&quot;Title&quot;&gt;Making GRADE accessible: a proposal for graphic display of evidence quality assessments.&lt;/Field&gt;&lt;Field id=&quot;Translator&quot;&gt;&lt;/Field&gt;&lt;Field id=&quot;Type&quot;&gt;{041D4F77-279E-4405-0002-4388361B9CFF}&lt;/Field&gt;&lt;Field id=&quot;Version&quot;&gt;&lt;/Field&gt;&lt;Field id=&quot;Vol&quot;&gt;16&lt;/Field&gt;&lt;Field id=&quot;Author2&quot;&gt;Khan,KS;Borowiack,E;Roos,C;&lt;/Field&gt;&lt;/Data&gt;&lt;Ref&gt;&lt;Display&gt;&lt;Text StringText=&quot;「RefIndex」&quot; StringTextOri=&quot;「RefIndex」&quot; SuperScript=&quot;true&quot;/&gt;&lt;/Display&gt;&lt;/Ref&gt;&lt;Doc&gt;&lt;Display&gt;&lt;Text StringText=&quot;Khan KS, Borowiack E, Roos C, et al.&quot; StringGroup=&quot;Author&quot;/&gt;_x000d__x000a_   &lt;Text StringText=&quot; &quot; StringGroup=&quot;Author&quot;/&gt;_x000d__x000a_   &lt;Text StringText=&quot;Making GRADE accessible: a proposal for graphic display of evidence quality assessments&quot; StringGroup=&quot;Title&quot;/&gt;_x000d__x000a_   &lt;Text StringText=&quot;. &quot; StringGroup=&quot;Title&quot;/&gt;_x000d__x000a_   &lt;Text StringText=&quot;Evid Based Med&quot; StringGroup=&quot;Magazine&quot;/&gt;_x000d__x000a_   &lt;Text StringText=&quot;. &quot; StringGroup=&quot;Magazine&quot;/&gt;_x000d__x000a_   &lt;Text StringText=&quot;2011&quot; StringGroup=&quot;PubYear&quot;/&gt;_x000d__x000a_   &lt;Text StringText=&quot;. &quot; StringGroup=&quot;PubYear&quot;/&gt;_x000d__x000a_   &lt;Text StringText=&quot;16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65-9&quot; StringGroup=&quot;PageNum&quot;/&gt;_x000d__x000a_   &lt;Text StringText=&quot;.&quot; StringGroup=&quot;none&quot;/&gt;_x000d__x000a_  &lt;/Display&gt;&lt;/Doc&gt;&lt;/KyMRNote&gt;"/>
    <w:docVar w:name="KY.MR.DATA{93EBA3E8-6F3A-4856-9B16-47EAA13064B5}166" w:val="&lt;KyMRNote dbid=&quot;{93EBA3E8-6F3A-4856-9B16-47EAA13064B5}&quot; recid=&quot;166&quot;&gt;&lt;Data&gt;&lt;Field id=&quot;AccessNum&quot;&gt;32154887&lt;/Field&gt;&lt;Field id=&quot;Author&quot; FirstData=&quot;1&quot; FirstStyle=&quot;589824&quot; OtherStyle=&quot;0&quot;&gt;Merker M;Felder M;Gueissaz L;Bolliger R;Tribolet P;Kägi-Braun N;Gomes F;Hoess C;Pavlicek V;Bilz S;Sigrist S;Brändle M;Henzen C;Thomann R;Rutishauser J;Aujesky D;Rodondi N;Donzé J;Stanga Z;Mueller B;Schuetz P;&lt;/Field&gt;&lt;Field id=&quot;AuthorTrans&quot;&gt;&lt;/Field&gt;&lt;Field id=&quot;DOI&quot;&gt;10.1001/jamanetworkopen.2020.0663&lt;/Field&gt;&lt;Field id=&quot;Editor&quot;&gt;&lt;/Field&gt;&lt;Field id=&quot;FmtTitle&quot;&gt;&lt;/Field&gt;&lt;Field id=&quot;Issue&quot;&gt;3&lt;/Field&gt;&lt;Field id=&quot;LIID&quot;&gt;166&lt;/Field&gt;&lt;Field id=&quot;Magazine&quot;&gt;JAMA network open&lt;/Field&gt;&lt;Field id=&quot;MagazineAB&quot;&gt;JAMA Netw Open&lt;/Field&gt;&lt;Field id=&quot;MagazineTrans&quot;&gt;&lt;/Field&gt;&lt;Field id=&quot;PageNum&quot;&gt;e200663&lt;/Field&gt;&lt;Field id=&quot;PubDate&quot;&gt;Mar 2&lt;/Field&gt;&lt;Field id=&quot;PubPlace&quot;&gt;United States&lt;/Field&gt;&lt;Field id=&quot;PubPlaceTrans&quot;&gt;&lt;/Field&gt;&lt;Field id=&quot;PubYear&quot;&gt;2020&lt;/Field&gt;&lt;Field id=&quot;Publisher&quot;&gt;&lt;/Field&gt;&lt;Field id=&quot;PublisherTrans&quot;&gt;&lt;/Field&gt;&lt;Field id=&quot;TITrans&quot;&gt;&lt;/Field&gt;&lt;Field id=&quot;Title&quot;&gt;Association of Baseline Inflammation With Effectiveness of Nutritional Support Among Patients With Disease-Related Malnutrition: A Secondary Analysis of a Randomized Clinical Trial.&lt;/Field&gt;&lt;Field id=&quot;Translator&quot;&gt;&lt;/Field&gt;&lt;Field id=&quot;Type&quot;&gt;{041D4F77-279E-4405-0002-4388361B9CFF}&lt;/Field&gt;&lt;Field id=&quot;Version&quot;&gt;&lt;/Field&gt;&lt;Field id=&quot;Vol&quot;&gt;3&lt;/Field&gt;&lt;Field id=&quot;Author2&quot;&gt;Merker,M;Felder,M;Gueissaz,L;&lt;/Field&gt;&lt;/Data&gt;&lt;Ref&gt;&lt;Display&gt;&lt;Text StringText=&quot;「RefIndex」&quot; StringTextOri=&quot;「RefIndex」&quot; SuperScript=&quot;true&quot;/&gt;&lt;/Display&gt;&lt;/Ref&gt;&lt;Doc&gt;&lt;Display&gt;&lt;Text StringText=&quot;Merker M, Felder M, Gueissaz L, et al.&quot; StringGroup=&quot;Author&quot;/&gt;_x000d__x000a_   &lt;Text StringText=&quot; &quot; StringGroup=&quot;Author&quot;/&gt;_x000d__x000a_   &lt;Text StringText=&quot;Association of Baseline Inflammation With Effectiveness of Nutritional Support Among Patients With Disease-Related Malnutrition: A Secondary Analysis of a Randomized Clinical Trial&quot; StringGroup=&quot;Title&quot;/&gt;_x000d__x000a_   &lt;Text StringText=&quot;. &quot; StringGroup=&quot;Title&quot;/&gt;_x000d__x000a_   &lt;Text StringText=&quot;JAMA Netw Open&quot; StringGroup=&quot;Magazine&quot;/&gt;_x000d__x000a_   &lt;Text StringText=&quot;. &quot; StringGroup=&quot;Magazine&quot;/&gt;_x000d__x000a_   &lt;Text StringText=&quot;2020&quot; StringGroup=&quot;PubYear&quot;/&gt;_x000d__x000a_   &lt;Text StringText=&quot;. &quot; StringGroup=&quot;PubYear&quot;/&gt;_x000d__x000a_   &lt;Text StringText=&quot;3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e200663&quot; StringGroup=&quot;PageNum&quot;/&gt;_x000d__x000a_   &lt;Text StringText=&quot;.&quot; StringGroup=&quot;none&quot;/&gt;_x000d__x000a_  &lt;/Display&gt;&lt;/Doc&gt;&lt;/KyMRNote&gt;"/>
    <w:docVar w:name="KY.MR.DATA{93EBA3E8-6F3A-4856-9B16-47EAA13064B5}167" w:val="&lt;KyMRNote dbid=&quot;{93EBA3E8-6F3A-4856-9B16-47EAA13064B5}&quot; recid=&quot;167&quot;&gt;&lt;Data&gt;&lt;Field id=&quot;AccessNum&quot;&gt;24825371&lt;/Field&gt;&lt;Field id=&quot;Author&quot; FirstData=&quot;1&quot; FirstStyle=&quot;655360&quot; OtherStyle=&quot;0&quot;&gt;Hermans G;Van Mechelen H;Clerckx B;Vanhullebusch T;Mesotten D;Wilmer A;Casaer MP;Meersseman P;Debaveye Y;Van Cromphaut S;Wouters PJ;Gosselink R;Van den Berghe G;&lt;/Field&gt;&lt;Field id=&quot;AuthorTrans&quot;&gt;&lt;/Field&gt;&lt;Field id=&quot;DOI&quot;&gt;10.1164/rccm.201312-2257OC&lt;/Field&gt;&lt;Field id=&quot;Editor&quot;&gt;&lt;/Field&gt;&lt;Field id=&quot;FmtTitle&quot;&gt;&lt;/Field&gt;&lt;Field id=&quot;Issue&quot;&gt;4&lt;/Field&gt;&lt;Field id=&quot;LIID&quot;&gt;167&lt;/Field&gt;&lt;Field id=&quot;Magazine&quot;&gt;American journal of respiratory and critical care medicine&lt;/Field&gt;&lt;Field id=&quot;MagazineAB&quot;&gt;Am J Respir Crit Care Med&lt;/Field&gt;&lt;Field id=&quot;MagazineTrans&quot;&gt;&lt;/Field&gt;&lt;Field id=&quot;PageNum&quot;&gt;410-20&lt;/Field&gt;&lt;Field id=&quot;PubDate&quot;&gt;Aug 15&lt;/Field&gt;&lt;Field id=&quot;PubPlace&quot;&gt;United States&lt;/Field&gt;&lt;Field id=&quot;PubPlaceTrans&quot;&gt;&lt;/Field&gt;&lt;Field id=&quot;PubYear&quot;&gt;2014&lt;/Field&gt;&lt;Field id=&quot;Publisher&quot;&gt;&lt;/Field&gt;&lt;Field id=&quot;PublisherTrans&quot;&gt;&lt;/Field&gt;&lt;Field id=&quot;TITrans&quot;&gt;&lt;/Field&gt;&lt;Field id=&quot;Title&quot;&gt;Acute outcomes and 1-year mortality of intensive care unit-acquired weakness. A cohort study and propensity-matched analysis.&lt;/Field&gt;&lt;Field id=&quot;Translator&quot;&gt;&lt;/Field&gt;&lt;Field id=&quot;Type&quot;&gt;{041D4F77-279E-4405-0002-4388361B9CFF}&lt;/Field&gt;&lt;Field id=&quot;Version&quot;&gt;&lt;/Field&gt;&lt;Field id=&quot;Vol&quot;&gt;190&lt;/Field&gt;&lt;Field id=&quot;Author2&quot;&gt;Hermans,G;Van Mechelen,H;Clerckx,B;&lt;/Field&gt;&lt;/Data&gt;&lt;Ref&gt;&lt;Display&gt;&lt;Text StringText=&quot;「RefIndex」&quot; StringTextOri=&quot;「RefIndex」&quot; SuperScript=&quot;true&quot;/&gt;&lt;/Display&gt;&lt;/Ref&gt;&lt;Doc&gt;&lt;Display&gt;&lt;Text StringText=&quot;Hermans G, Van Mechelen H, Clerckx B, et al.&quot; StringGroup=&quot;Author&quot;/&gt;_x000d__x000a_   &lt;Text StringText=&quot; &quot; StringGroup=&quot;Author&quot;/&gt;_x000d__x000a_   &lt;Text StringText=&quot;Acute outcomes and 1-year mortality of intensive care unit-acquired weakness. A cohort study and propensity-matched analysis&quot; StringGroup=&quot;Title&quot;/&gt;_x000d__x000a_   &lt;Text StringText=&quot;. &quot; StringGroup=&quot;Title&quot;/&gt;_x000d__x000a_   &lt;Text StringText=&quot;Am J Respir Crit Care Med&quot; StringGroup=&quot;Magazine&quot;/&gt;_x000d__x000a_   &lt;Text StringText=&quot;. &quot; StringGroup=&quot;Magazine&quot;/&gt;_x000d__x000a_   &lt;Text StringText=&quot;2014&quot; StringGroup=&quot;PubYear&quot;/&gt;_x000d__x000a_   &lt;Text StringText=&quot;. &quot; StringGroup=&quot;PubYear&quot;/&gt;_x000d__x000a_   &lt;Text StringText=&quot;190&quot; StringGroup=&quot;Vol&quot;/&gt;_x000d__x000a_   &lt;Text StringText=&quot;(&quot; StringGroup=&quot;Issue&quot;/&gt;_x000d__x000a_   &lt;Text StringText=&quot;4&quot; StringGroup=&quot;Issue&quot;/&gt;_x000d__x000a_   &lt;Text StringText=&quot;)&quot; StringGroup=&quot;Issue&quot;/&gt;_x000d__x000a_   &lt;Text StringText=&quot;: &quot; StringGroup=&quot;PageNum&quot;/&gt;_x000d__x000a_   &lt;Text StringText=&quot;410-20&quot; StringGroup=&quot;PageNum&quot;/&gt;_x000d__x000a_   &lt;Text StringText=&quot;.&quot; StringGroup=&quot;none&quot;/&gt;_x000d__x000a_  &lt;/Display&gt;&lt;/Doc&gt;&lt;/KyMRNote&gt;"/>
    <w:docVar w:name="KY_MEDREF_DOCUID" w:val="{387FEAD5-9EAB-4402-B0F0-E5ACB9C6E1DC}"/>
    <w:docVar w:name="KY_MEDREF_VERSION" w:val="3"/>
  </w:docVars>
  <w:rsids>
    <w:rsidRoot w:val="31E03B47"/>
    <w:rsid w:val="0069387F"/>
    <w:rsid w:val="009A55DD"/>
    <w:rsid w:val="00F150DE"/>
    <w:rsid w:val="055D6B28"/>
    <w:rsid w:val="074A0BE8"/>
    <w:rsid w:val="08323C53"/>
    <w:rsid w:val="086078A1"/>
    <w:rsid w:val="0C4A659E"/>
    <w:rsid w:val="0DB875BD"/>
    <w:rsid w:val="0FBF29D3"/>
    <w:rsid w:val="11290DC4"/>
    <w:rsid w:val="13806B2E"/>
    <w:rsid w:val="13D543D7"/>
    <w:rsid w:val="14110A14"/>
    <w:rsid w:val="183A1386"/>
    <w:rsid w:val="19FC0178"/>
    <w:rsid w:val="1BE87456"/>
    <w:rsid w:val="1C87474E"/>
    <w:rsid w:val="1E813D13"/>
    <w:rsid w:val="211865F8"/>
    <w:rsid w:val="23EF2A7D"/>
    <w:rsid w:val="24022A1D"/>
    <w:rsid w:val="266E3510"/>
    <w:rsid w:val="26C120DD"/>
    <w:rsid w:val="27ED57A5"/>
    <w:rsid w:val="28776466"/>
    <w:rsid w:val="28AB23AE"/>
    <w:rsid w:val="2B2B75F2"/>
    <w:rsid w:val="2BEC423F"/>
    <w:rsid w:val="2D1C016A"/>
    <w:rsid w:val="3062745D"/>
    <w:rsid w:val="31101764"/>
    <w:rsid w:val="316D1A21"/>
    <w:rsid w:val="31E03B47"/>
    <w:rsid w:val="31EF1A13"/>
    <w:rsid w:val="34846778"/>
    <w:rsid w:val="3666680C"/>
    <w:rsid w:val="36C06592"/>
    <w:rsid w:val="373A5038"/>
    <w:rsid w:val="37B167C5"/>
    <w:rsid w:val="39E44E71"/>
    <w:rsid w:val="39FF7EFD"/>
    <w:rsid w:val="3C5B6EE5"/>
    <w:rsid w:val="3C80773F"/>
    <w:rsid w:val="42403772"/>
    <w:rsid w:val="42E858D7"/>
    <w:rsid w:val="43F229F4"/>
    <w:rsid w:val="45776833"/>
    <w:rsid w:val="4886540D"/>
    <w:rsid w:val="4D3F3B4A"/>
    <w:rsid w:val="4D4357E6"/>
    <w:rsid w:val="4F086121"/>
    <w:rsid w:val="4F256AAB"/>
    <w:rsid w:val="4F3D3A41"/>
    <w:rsid w:val="51083672"/>
    <w:rsid w:val="58340F1F"/>
    <w:rsid w:val="5C1D1A0B"/>
    <w:rsid w:val="5EC03720"/>
    <w:rsid w:val="5F937D44"/>
    <w:rsid w:val="61284E02"/>
    <w:rsid w:val="64151AE2"/>
    <w:rsid w:val="66AD6F62"/>
    <w:rsid w:val="698E3834"/>
    <w:rsid w:val="6CAA5DB4"/>
    <w:rsid w:val="75553BE2"/>
    <w:rsid w:val="770D4574"/>
    <w:rsid w:val="7CF76817"/>
    <w:rsid w:val="7E3A47D5"/>
    <w:rsid w:val="7F87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4B88B"/>
  <w15:docId w15:val="{398231F1-6BDB-44F4-B66B-DDBC8761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EndnoteText">
    <w:name w:val="endnote text"/>
    <w:basedOn w:val="Normal"/>
    <w:uiPriority w:val="99"/>
    <w:semiHidden/>
    <w:unhideWhenUsed/>
    <w:qFormat/>
    <w:pPr>
      <w:snapToGrid w:val="0"/>
      <w:jc w:val="left"/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743</Characters>
  <Application>Microsoft Office Word</Application>
  <DocSecurity>0</DocSecurity>
  <Lines>6</Lines>
  <Paragraphs>1</Paragraphs>
  <ScaleCrop>false</ScaleCrop>
  <Company>Springer Nature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小城故事</dc:creator>
  <cp:lastModifiedBy>Trupti Sudge</cp:lastModifiedBy>
  <cp:revision>2</cp:revision>
  <dcterms:created xsi:type="dcterms:W3CDTF">2023-10-17T11:40:00Z</dcterms:created>
  <dcterms:modified xsi:type="dcterms:W3CDTF">2023-10-17T11:40:00Z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0196233DB78D44128397362520D34C7A_11</vt:lpwstr>
  </property>
</Properties>
</file>