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40774" w14:textId="77777777" w:rsidR="00F55E3D" w:rsidRDefault="00F55E3D" w:rsidP="00F55E3D">
      <w:pPr>
        <w:pStyle w:val="a7"/>
        <w:keepNext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Univariable and Multivariable analyses of Covariable Associated with OS</w:t>
      </w:r>
    </w:p>
    <w:p w14:paraId="08107777" w14:textId="77777777" w:rsidR="00F55E3D" w:rsidRDefault="00F55E3D" w:rsidP="00F55E3D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>: overall survival</w:t>
      </w:r>
    </w:p>
    <w:p w14:paraId="2554A3FE" w14:textId="77777777" w:rsidR="002A5DD1" w:rsidRPr="00F55E3D" w:rsidRDefault="002A5DD1">
      <w:pPr>
        <w:jc w:val="left"/>
        <w:rPr>
          <w:rFonts w:ascii="Calibri" w:hAnsi="Calibri" w:cs="Times New Roman"/>
          <w:sz w:val="21"/>
        </w:rPr>
      </w:pPr>
    </w:p>
    <w:tbl>
      <w:tblPr>
        <w:tblpPr w:leftFromText="180" w:rightFromText="180" w:vertAnchor="page" w:horzAnchor="page" w:tblpXSpec="center" w:tblpY="2004"/>
        <w:tblOverlap w:val="never"/>
        <w:tblW w:w="1147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858"/>
        <w:gridCol w:w="1589"/>
        <w:gridCol w:w="1322"/>
        <w:gridCol w:w="1558"/>
        <w:gridCol w:w="1490"/>
        <w:gridCol w:w="1288"/>
      </w:tblGrid>
      <w:tr w:rsidR="002A5DD1" w14:paraId="1076AD8A" w14:textId="77777777" w:rsidTr="00F55E3D">
        <w:trPr>
          <w:trHeight w:val="352"/>
        </w:trPr>
        <w:tc>
          <w:tcPr>
            <w:tcW w:w="3369" w:type="dxa"/>
            <w:tcBorders>
              <w:top w:val="single" w:sz="4" w:space="0" w:color="auto"/>
              <w:bottom w:val="nil"/>
            </w:tcBorders>
          </w:tcPr>
          <w:p w14:paraId="3B24052A" w14:textId="77777777" w:rsidR="002A5DD1" w:rsidRDefault="002A5DD1" w:rsidP="00F55E3D">
            <w:pPr>
              <w:jc w:val="left"/>
              <w:rPr>
                <w:rFonts w:ascii="Calibri" w:hAnsi="Calibri" w:cs="Times New Roman"/>
                <w:sz w:val="21"/>
              </w:rPr>
            </w:pPr>
          </w:p>
        </w:tc>
        <w:tc>
          <w:tcPr>
            <w:tcW w:w="37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FE6F771" w14:textId="77777777" w:rsidR="002A5DD1" w:rsidRPr="005D0A02" w:rsidRDefault="00000000" w:rsidP="00F55E3D">
            <w:pPr>
              <w:jc w:val="center"/>
              <w:rPr>
                <w:rFonts w:ascii="Calibri" w:hAnsi="Calibri" w:cs="Times New Roman"/>
                <w:b/>
                <w:bCs/>
                <w:sz w:val="21"/>
              </w:rPr>
            </w:pPr>
            <w:r w:rsidRPr="005D0A02">
              <w:rPr>
                <w:rFonts w:ascii="Calibri" w:hAnsi="Calibri" w:cs="Times New Roman"/>
                <w:b/>
                <w:bCs/>
                <w:sz w:val="21"/>
              </w:rPr>
              <w:t>Univariable analysi</w:t>
            </w:r>
            <w:r w:rsidRPr="005D0A02">
              <w:rPr>
                <w:rFonts w:ascii="Calibri" w:hAnsi="Calibri" w:cs="Times New Roman" w:hint="eastAsia"/>
                <w:b/>
                <w:bCs/>
                <w:sz w:val="21"/>
              </w:rPr>
              <w:t>s</w:t>
            </w:r>
          </w:p>
        </w:tc>
        <w:tc>
          <w:tcPr>
            <w:tcW w:w="43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AFAC6E" w14:textId="77777777" w:rsidR="002A5DD1" w:rsidRPr="005D0A02" w:rsidRDefault="00000000" w:rsidP="00F55E3D">
            <w:pPr>
              <w:jc w:val="center"/>
              <w:rPr>
                <w:rFonts w:ascii="Calibri" w:hAnsi="Calibri" w:cs="Times New Roman"/>
                <w:b/>
                <w:bCs/>
                <w:sz w:val="21"/>
              </w:rPr>
            </w:pPr>
            <w:r w:rsidRPr="005D0A02">
              <w:rPr>
                <w:rFonts w:ascii="Calibri" w:hAnsi="Calibri" w:cs="Times New Roman"/>
                <w:b/>
                <w:bCs/>
                <w:sz w:val="21"/>
              </w:rPr>
              <w:t>Multivariable analysis</w:t>
            </w:r>
          </w:p>
        </w:tc>
      </w:tr>
      <w:tr w:rsidR="002A5DD1" w14:paraId="3D6C3834" w14:textId="77777777" w:rsidTr="00F55E3D">
        <w:trPr>
          <w:trHeight w:val="349"/>
        </w:trPr>
        <w:tc>
          <w:tcPr>
            <w:tcW w:w="3369" w:type="dxa"/>
            <w:tcBorders>
              <w:top w:val="nil"/>
              <w:bottom w:val="single" w:sz="4" w:space="0" w:color="auto"/>
            </w:tcBorders>
          </w:tcPr>
          <w:p w14:paraId="33EC35BD" w14:textId="77777777" w:rsidR="002A5DD1" w:rsidRPr="005D0A02" w:rsidRDefault="00000000" w:rsidP="00F55E3D">
            <w:pPr>
              <w:jc w:val="lef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5D0A02">
              <w:rPr>
                <w:rFonts w:ascii="Calibri" w:hAnsi="Calibri" w:cs="Calibri"/>
                <w:b/>
                <w:bCs/>
                <w:sz w:val="21"/>
                <w:szCs w:val="21"/>
              </w:rPr>
              <w:t>Variable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7D66CC1" w14:textId="77777777" w:rsidR="002A5DD1" w:rsidRPr="005D0A02" w:rsidRDefault="00000000" w:rsidP="00F55E3D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5D0A02">
              <w:rPr>
                <w:rFonts w:ascii="Calibri" w:hAnsi="Calibri" w:cs="Calibri"/>
                <w:b/>
                <w:bCs/>
                <w:sz w:val="21"/>
                <w:szCs w:val="21"/>
              </w:rPr>
              <w:t>HR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14:paraId="4816DA77" w14:textId="77777777" w:rsidR="002A5DD1" w:rsidRPr="005D0A02" w:rsidRDefault="00000000" w:rsidP="00F55E3D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5D0A02">
              <w:rPr>
                <w:rFonts w:ascii="Calibri" w:hAnsi="Calibri" w:cs="Calibri"/>
                <w:b/>
                <w:bCs/>
                <w:sz w:val="21"/>
                <w:szCs w:val="21"/>
              </w:rPr>
              <w:t>95% CI</w:t>
            </w:r>
          </w:p>
        </w:tc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</w:tcPr>
          <w:p w14:paraId="2FC7E378" w14:textId="77777777" w:rsidR="002A5DD1" w:rsidRPr="005D0A02" w:rsidRDefault="00000000" w:rsidP="00F55E3D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5D0A02">
              <w:rPr>
                <w:rFonts w:ascii="Calibri" w:hAnsi="Calibri" w:cs="Calibri"/>
                <w:b/>
                <w:bCs/>
                <w:sz w:val="21"/>
                <w:szCs w:val="21"/>
              </w:rPr>
              <w:t>P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226E3D13" w14:textId="77777777" w:rsidR="002A5DD1" w:rsidRPr="005D0A02" w:rsidRDefault="00000000" w:rsidP="00F55E3D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5D0A02">
              <w:rPr>
                <w:rFonts w:ascii="Calibri" w:hAnsi="Calibri" w:cs="Calibri"/>
                <w:b/>
                <w:bCs/>
                <w:sz w:val="21"/>
                <w:szCs w:val="21"/>
              </w:rPr>
              <w:t>HR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</w:tcPr>
          <w:p w14:paraId="7A29CA81" w14:textId="77777777" w:rsidR="002A5DD1" w:rsidRPr="005D0A02" w:rsidRDefault="00000000" w:rsidP="00F55E3D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5D0A02">
              <w:rPr>
                <w:rFonts w:ascii="Calibri" w:hAnsi="Calibri" w:cs="Calibri"/>
                <w:b/>
                <w:bCs/>
                <w:sz w:val="21"/>
                <w:szCs w:val="21"/>
              </w:rPr>
              <w:t>95% CI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14:paraId="304AB771" w14:textId="77777777" w:rsidR="002A5DD1" w:rsidRPr="005D0A02" w:rsidRDefault="00000000" w:rsidP="00F55E3D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5D0A02">
              <w:rPr>
                <w:rFonts w:ascii="Calibri" w:hAnsi="Calibri" w:cs="Calibri"/>
                <w:b/>
                <w:bCs/>
                <w:sz w:val="21"/>
                <w:szCs w:val="21"/>
              </w:rPr>
              <w:t>P</w:t>
            </w:r>
          </w:p>
        </w:tc>
      </w:tr>
      <w:tr w:rsidR="002A5DD1" w14:paraId="0E781143" w14:textId="77777777" w:rsidTr="00F55E3D">
        <w:trPr>
          <w:trHeight w:val="315"/>
        </w:trPr>
        <w:tc>
          <w:tcPr>
            <w:tcW w:w="3369" w:type="dxa"/>
            <w:tcBorders>
              <w:top w:val="single" w:sz="4" w:space="0" w:color="auto"/>
            </w:tcBorders>
          </w:tcPr>
          <w:p w14:paraId="7BB4E7AC" w14:textId="77777777" w:rsidR="002A5DD1" w:rsidRDefault="00000000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Age (y)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14:paraId="6628A7F2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40BFCF7F" w14:textId="77777777" w:rsidR="002A5DD1" w:rsidRDefault="002A5DD1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322" w:type="dxa"/>
            <w:tcBorders>
              <w:top w:val="single" w:sz="4" w:space="0" w:color="auto"/>
            </w:tcBorders>
          </w:tcPr>
          <w:p w14:paraId="19881A26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4" w:space="0" w:color="auto"/>
            </w:tcBorders>
          </w:tcPr>
          <w:p w14:paraId="155FE392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490" w:type="dxa"/>
            <w:tcBorders>
              <w:top w:val="single" w:sz="4" w:space="0" w:color="auto"/>
            </w:tcBorders>
          </w:tcPr>
          <w:p w14:paraId="1AAA219F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</w:tcPr>
          <w:p w14:paraId="0BD8927A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2A5DD1" w14:paraId="02224AAF" w14:textId="77777777" w:rsidTr="00F55E3D">
        <w:trPr>
          <w:trHeight w:val="315"/>
        </w:trPr>
        <w:tc>
          <w:tcPr>
            <w:tcW w:w="3369" w:type="dxa"/>
          </w:tcPr>
          <w:p w14:paraId="2F3B00FF" w14:textId="77777777" w:rsidR="002A5DD1" w:rsidRDefault="00000000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&lt; 60 vs ≥60</w:t>
            </w:r>
          </w:p>
        </w:tc>
        <w:tc>
          <w:tcPr>
            <w:tcW w:w="858" w:type="dxa"/>
          </w:tcPr>
          <w:p w14:paraId="05A1FF52" w14:textId="77777777" w:rsidR="002A5DD1" w:rsidRDefault="00000000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1.047</w:t>
            </w:r>
          </w:p>
        </w:tc>
        <w:tc>
          <w:tcPr>
            <w:tcW w:w="1589" w:type="dxa"/>
          </w:tcPr>
          <w:p w14:paraId="32CCA79C" w14:textId="77777777" w:rsidR="002A5DD1" w:rsidRDefault="00000000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0.759 to 1.443</w:t>
            </w:r>
          </w:p>
        </w:tc>
        <w:tc>
          <w:tcPr>
            <w:tcW w:w="1322" w:type="dxa"/>
          </w:tcPr>
          <w:p w14:paraId="7046D5B3" w14:textId="77777777" w:rsidR="002A5DD1" w:rsidRDefault="00000000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0.782</w:t>
            </w:r>
          </w:p>
        </w:tc>
        <w:tc>
          <w:tcPr>
            <w:tcW w:w="1558" w:type="dxa"/>
          </w:tcPr>
          <w:p w14:paraId="68811F8C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490" w:type="dxa"/>
          </w:tcPr>
          <w:p w14:paraId="3CA430E0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88" w:type="dxa"/>
          </w:tcPr>
          <w:p w14:paraId="01F3D440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2A5DD1" w14:paraId="0528125E" w14:textId="77777777" w:rsidTr="00F55E3D">
        <w:trPr>
          <w:trHeight w:val="315"/>
        </w:trPr>
        <w:tc>
          <w:tcPr>
            <w:tcW w:w="3369" w:type="dxa"/>
          </w:tcPr>
          <w:p w14:paraId="7897CE3A" w14:textId="77777777" w:rsidR="002A5DD1" w:rsidRDefault="00000000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Smoking Status</w:t>
            </w:r>
          </w:p>
        </w:tc>
        <w:tc>
          <w:tcPr>
            <w:tcW w:w="858" w:type="dxa"/>
          </w:tcPr>
          <w:p w14:paraId="72CF6FD0" w14:textId="77777777" w:rsidR="002A5DD1" w:rsidRDefault="002A5DD1" w:rsidP="00F55E3D">
            <w:pPr>
              <w:jc w:val="left"/>
              <w:rPr>
                <w:rFonts w:ascii="Calibri" w:hAnsi="Calibri" w:cs="Calibri"/>
                <w:color w:val="FF0000"/>
                <w:sz w:val="21"/>
                <w:szCs w:val="21"/>
              </w:rPr>
            </w:pPr>
          </w:p>
        </w:tc>
        <w:tc>
          <w:tcPr>
            <w:tcW w:w="1589" w:type="dxa"/>
          </w:tcPr>
          <w:p w14:paraId="1B0174BA" w14:textId="77777777" w:rsidR="002A5DD1" w:rsidRDefault="002A5DD1" w:rsidP="00F55E3D">
            <w:pPr>
              <w:jc w:val="center"/>
              <w:rPr>
                <w:rFonts w:ascii="Calibri" w:hAnsi="Calibri" w:cs="Calibri"/>
                <w:color w:val="FF0000"/>
                <w:sz w:val="21"/>
                <w:szCs w:val="21"/>
              </w:rPr>
            </w:pPr>
          </w:p>
        </w:tc>
        <w:tc>
          <w:tcPr>
            <w:tcW w:w="1322" w:type="dxa"/>
          </w:tcPr>
          <w:p w14:paraId="21E7C848" w14:textId="77777777" w:rsidR="002A5DD1" w:rsidRDefault="002A5DD1" w:rsidP="00F55E3D">
            <w:pPr>
              <w:jc w:val="left"/>
              <w:rPr>
                <w:rFonts w:ascii="Calibri" w:hAnsi="Calibri" w:cs="Calibri"/>
                <w:color w:val="FF0000"/>
                <w:sz w:val="21"/>
                <w:szCs w:val="21"/>
              </w:rPr>
            </w:pPr>
          </w:p>
        </w:tc>
        <w:tc>
          <w:tcPr>
            <w:tcW w:w="1558" w:type="dxa"/>
          </w:tcPr>
          <w:p w14:paraId="53FB3B49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490" w:type="dxa"/>
          </w:tcPr>
          <w:p w14:paraId="681E4425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88" w:type="dxa"/>
          </w:tcPr>
          <w:p w14:paraId="6C293D78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2A5DD1" w14:paraId="75FA0AF2" w14:textId="77777777" w:rsidTr="00F55E3D">
        <w:trPr>
          <w:trHeight w:val="293"/>
        </w:trPr>
        <w:tc>
          <w:tcPr>
            <w:tcW w:w="3369" w:type="dxa"/>
          </w:tcPr>
          <w:p w14:paraId="6D5557AB" w14:textId="77777777" w:rsidR="002A5DD1" w:rsidRDefault="00000000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Never vs current/former</w:t>
            </w:r>
          </w:p>
        </w:tc>
        <w:tc>
          <w:tcPr>
            <w:tcW w:w="858" w:type="dxa"/>
          </w:tcPr>
          <w:p w14:paraId="7E112BCF" w14:textId="77777777" w:rsidR="002A5DD1" w:rsidRDefault="00000000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1.450</w:t>
            </w:r>
          </w:p>
        </w:tc>
        <w:tc>
          <w:tcPr>
            <w:tcW w:w="1589" w:type="dxa"/>
          </w:tcPr>
          <w:p w14:paraId="73CAAB98" w14:textId="77777777" w:rsidR="002A5DD1" w:rsidRDefault="00000000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1.020 to 2.062</w:t>
            </w:r>
          </w:p>
        </w:tc>
        <w:tc>
          <w:tcPr>
            <w:tcW w:w="1322" w:type="dxa"/>
          </w:tcPr>
          <w:p w14:paraId="4125C8C0" w14:textId="77777777" w:rsidR="002A5DD1" w:rsidRDefault="00000000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0.045</w:t>
            </w:r>
          </w:p>
        </w:tc>
        <w:tc>
          <w:tcPr>
            <w:tcW w:w="1558" w:type="dxa"/>
          </w:tcPr>
          <w:p w14:paraId="61934231" w14:textId="77777777" w:rsidR="002A5DD1" w:rsidRDefault="00000000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1.380</w:t>
            </w:r>
          </w:p>
        </w:tc>
        <w:tc>
          <w:tcPr>
            <w:tcW w:w="1490" w:type="dxa"/>
          </w:tcPr>
          <w:p w14:paraId="695F46D6" w14:textId="77777777" w:rsidR="002A5DD1" w:rsidRDefault="00000000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0.969 to 1.967</w:t>
            </w:r>
          </w:p>
        </w:tc>
        <w:tc>
          <w:tcPr>
            <w:tcW w:w="1288" w:type="dxa"/>
          </w:tcPr>
          <w:p w14:paraId="072D754F" w14:textId="77777777" w:rsidR="002A5DD1" w:rsidRDefault="00000000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0.074</w:t>
            </w:r>
          </w:p>
        </w:tc>
      </w:tr>
      <w:tr w:rsidR="002A5DD1" w14:paraId="2E9E813A" w14:textId="77777777" w:rsidTr="00F55E3D">
        <w:trPr>
          <w:trHeight w:val="293"/>
        </w:trPr>
        <w:tc>
          <w:tcPr>
            <w:tcW w:w="3369" w:type="dxa"/>
          </w:tcPr>
          <w:p w14:paraId="1482EF69" w14:textId="77777777" w:rsidR="002A5DD1" w:rsidRDefault="00000000" w:rsidP="00F55E3D">
            <w:pPr>
              <w:jc w:val="lef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Gender</w:t>
            </w:r>
          </w:p>
        </w:tc>
        <w:tc>
          <w:tcPr>
            <w:tcW w:w="858" w:type="dxa"/>
          </w:tcPr>
          <w:p w14:paraId="7E274E9B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89" w:type="dxa"/>
          </w:tcPr>
          <w:p w14:paraId="44FF8ABE" w14:textId="77777777" w:rsidR="002A5DD1" w:rsidRDefault="002A5DD1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322" w:type="dxa"/>
          </w:tcPr>
          <w:p w14:paraId="1A7A6D5F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58" w:type="dxa"/>
          </w:tcPr>
          <w:p w14:paraId="65C2A0E3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490" w:type="dxa"/>
          </w:tcPr>
          <w:p w14:paraId="76A31A53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88" w:type="dxa"/>
          </w:tcPr>
          <w:p w14:paraId="6A35D7A3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2A5DD1" w14:paraId="4235AB20" w14:textId="77777777" w:rsidTr="00F55E3D">
        <w:trPr>
          <w:trHeight w:val="104"/>
        </w:trPr>
        <w:tc>
          <w:tcPr>
            <w:tcW w:w="3369" w:type="dxa"/>
          </w:tcPr>
          <w:p w14:paraId="11D04EF6" w14:textId="77777777" w:rsidR="002A5DD1" w:rsidRDefault="00000000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Female</w:t>
            </w:r>
            <w:r>
              <w:rPr>
                <w:rFonts w:ascii="Calibri" w:hAnsi="Calibri" w:cs="Calibri" w:hint="eastAsia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vs</w:t>
            </w:r>
            <w:r>
              <w:rPr>
                <w:rFonts w:ascii="Calibri" w:hAnsi="Calibri" w:cs="Calibri" w:hint="eastAsia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Male</w:t>
            </w:r>
            <w:r>
              <w:rPr>
                <w:rFonts w:ascii="Calibri" w:hAnsi="Calibri" w:cs="Calibri" w:hint="eastAsia"/>
                <w:sz w:val="21"/>
                <w:szCs w:val="21"/>
              </w:rPr>
              <w:t xml:space="preserve"> </w:t>
            </w:r>
          </w:p>
        </w:tc>
        <w:tc>
          <w:tcPr>
            <w:tcW w:w="858" w:type="dxa"/>
          </w:tcPr>
          <w:p w14:paraId="7F71F261" w14:textId="77777777" w:rsidR="002A5DD1" w:rsidRDefault="00000000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1.041</w:t>
            </w:r>
          </w:p>
        </w:tc>
        <w:tc>
          <w:tcPr>
            <w:tcW w:w="1589" w:type="dxa"/>
          </w:tcPr>
          <w:p w14:paraId="516C6A39" w14:textId="77777777" w:rsidR="002A5DD1" w:rsidRDefault="00000000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0.766 to 1.415</w:t>
            </w:r>
          </w:p>
        </w:tc>
        <w:tc>
          <w:tcPr>
            <w:tcW w:w="1322" w:type="dxa"/>
          </w:tcPr>
          <w:p w14:paraId="4733F7A1" w14:textId="77777777" w:rsidR="002A5DD1" w:rsidRDefault="00000000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0.799</w:t>
            </w:r>
          </w:p>
        </w:tc>
        <w:tc>
          <w:tcPr>
            <w:tcW w:w="1558" w:type="dxa"/>
          </w:tcPr>
          <w:p w14:paraId="2FAFBD0C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490" w:type="dxa"/>
          </w:tcPr>
          <w:p w14:paraId="03F43BDF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88" w:type="dxa"/>
          </w:tcPr>
          <w:p w14:paraId="4BA98A91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2A5DD1" w14:paraId="5C8D7C2B" w14:textId="77777777" w:rsidTr="00F55E3D">
        <w:trPr>
          <w:trHeight w:val="104"/>
        </w:trPr>
        <w:tc>
          <w:tcPr>
            <w:tcW w:w="3369" w:type="dxa"/>
          </w:tcPr>
          <w:p w14:paraId="1FF2CB49" w14:textId="77777777" w:rsidR="002A5DD1" w:rsidRDefault="00000000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EGFR mutation</w:t>
            </w:r>
          </w:p>
        </w:tc>
        <w:tc>
          <w:tcPr>
            <w:tcW w:w="858" w:type="dxa"/>
          </w:tcPr>
          <w:p w14:paraId="406D6F22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89" w:type="dxa"/>
          </w:tcPr>
          <w:p w14:paraId="414D4D5C" w14:textId="77777777" w:rsidR="002A5DD1" w:rsidRDefault="002A5DD1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322" w:type="dxa"/>
          </w:tcPr>
          <w:p w14:paraId="4D9D8C60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58" w:type="dxa"/>
          </w:tcPr>
          <w:p w14:paraId="301F236E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490" w:type="dxa"/>
          </w:tcPr>
          <w:p w14:paraId="359F03A9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88" w:type="dxa"/>
          </w:tcPr>
          <w:p w14:paraId="305C35EC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2A5DD1" w14:paraId="762973AD" w14:textId="77777777" w:rsidTr="00F55E3D">
        <w:trPr>
          <w:trHeight w:val="247"/>
        </w:trPr>
        <w:tc>
          <w:tcPr>
            <w:tcW w:w="3369" w:type="dxa"/>
            <w:vMerge w:val="restart"/>
          </w:tcPr>
          <w:p w14:paraId="3AE16ADE" w14:textId="77777777" w:rsidR="002A5DD1" w:rsidRDefault="00000000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19DEL</w:t>
            </w:r>
          </w:p>
          <w:p w14:paraId="74CD9A0A" w14:textId="77777777" w:rsidR="002A5DD1" w:rsidRDefault="00000000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L858R</w:t>
            </w:r>
          </w:p>
        </w:tc>
        <w:tc>
          <w:tcPr>
            <w:tcW w:w="858" w:type="dxa"/>
          </w:tcPr>
          <w:p w14:paraId="0E9B7835" w14:textId="77777777" w:rsidR="002A5DD1" w:rsidRDefault="00000000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0.640</w:t>
            </w:r>
          </w:p>
        </w:tc>
        <w:tc>
          <w:tcPr>
            <w:tcW w:w="1589" w:type="dxa"/>
          </w:tcPr>
          <w:p w14:paraId="7D5F456B" w14:textId="77777777" w:rsidR="002A5DD1" w:rsidRDefault="00000000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0.689 to 1.257</w:t>
            </w:r>
          </w:p>
        </w:tc>
        <w:tc>
          <w:tcPr>
            <w:tcW w:w="1322" w:type="dxa"/>
          </w:tcPr>
          <w:p w14:paraId="4AF7149A" w14:textId="77777777" w:rsidR="002A5DD1" w:rsidRDefault="00000000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0.931</w:t>
            </w:r>
          </w:p>
        </w:tc>
        <w:tc>
          <w:tcPr>
            <w:tcW w:w="1558" w:type="dxa"/>
          </w:tcPr>
          <w:p w14:paraId="03DE462B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490" w:type="dxa"/>
          </w:tcPr>
          <w:p w14:paraId="01369A85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88" w:type="dxa"/>
          </w:tcPr>
          <w:p w14:paraId="26D28AF4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2A5DD1" w14:paraId="6CAD9925" w14:textId="77777777" w:rsidTr="00F55E3D">
        <w:trPr>
          <w:trHeight w:val="104"/>
        </w:trPr>
        <w:tc>
          <w:tcPr>
            <w:tcW w:w="3369" w:type="dxa"/>
            <w:vMerge/>
          </w:tcPr>
          <w:p w14:paraId="2F47B2AA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58" w:type="dxa"/>
          </w:tcPr>
          <w:p w14:paraId="6C9DFAE6" w14:textId="77777777" w:rsidR="002A5DD1" w:rsidRDefault="00000000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1.123</w:t>
            </w:r>
          </w:p>
        </w:tc>
        <w:tc>
          <w:tcPr>
            <w:tcW w:w="1589" w:type="dxa"/>
          </w:tcPr>
          <w:p w14:paraId="03AF2CEA" w14:textId="77777777" w:rsidR="002A5DD1" w:rsidRDefault="00000000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0.834 to 1.512</w:t>
            </w:r>
          </w:p>
        </w:tc>
        <w:tc>
          <w:tcPr>
            <w:tcW w:w="1322" w:type="dxa"/>
          </w:tcPr>
          <w:p w14:paraId="725ABB16" w14:textId="77777777" w:rsidR="002A5DD1" w:rsidRDefault="00000000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0.445</w:t>
            </w:r>
          </w:p>
        </w:tc>
        <w:tc>
          <w:tcPr>
            <w:tcW w:w="1558" w:type="dxa"/>
          </w:tcPr>
          <w:p w14:paraId="1DC83008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490" w:type="dxa"/>
          </w:tcPr>
          <w:p w14:paraId="23E77242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88" w:type="dxa"/>
          </w:tcPr>
          <w:p w14:paraId="01170F2B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2A5DD1" w14:paraId="06CDAD1B" w14:textId="77777777" w:rsidTr="00F55E3D">
        <w:trPr>
          <w:trHeight w:val="104"/>
        </w:trPr>
        <w:tc>
          <w:tcPr>
            <w:tcW w:w="3369" w:type="dxa"/>
          </w:tcPr>
          <w:p w14:paraId="5AD906F1" w14:textId="77777777" w:rsidR="002A5DD1" w:rsidRDefault="007E7B89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C</w:t>
            </w:r>
            <w:r>
              <w:rPr>
                <w:rFonts w:ascii="Calibri" w:hAnsi="Calibri" w:cs="Calibri" w:hint="eastAsia"/>
                <w:b/>
                <w:bCs/>
                <w:sz w:val="21"/>
                <w:szCs w:val="21"/>
              </w:rPr>
              <w:t xml:space="preserve">erebral 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radiotherapy</w:t>
            </w:r>
          </w:p>
        </w:tc>
        <w:tc>
          <w:tcPr>
            <w:tcW w:w="858" w:type="dxa"/>
          </w:tcPr>
          <w:p w14:paraId="52EC4383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89" w:type="dxa"/>
          </w:tcPr>
          <w:p w14:paraId="4CE6CB03" w14:textId="77777777" w:rsidR="002A5DD1" w:rsidRDefault="002A5DD1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322" w:type="dxa"/>
          </w:tcPr>
          <w:p w14:paraId="4D070470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58" w:type="dxa"/>
          </w:tcPr>
          <w:p w14:paraId="21420811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490" w:type="dxa"/>
          </w:tcPr>
          <w:p w14:paraId="7D3C43AC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88" w:type="dxa"/>
          </w:tcPr>
          <w:p w14:paraId="0BFD12FA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2A5DD1" w14:paraId="0521FB81" w14:textId="77777777" w:rsidTr="00F55E3D">
        <w:trPr>
          <w:trHeight w:val="104"/>
        </w:trPr>
        <w:tc>
          <w:tcPr>
            <w:tcW w:w="3369" w:type="dxa"/>
          </w:tcPr>
          <w:p w14:paraId="1B76A5B3" w14:textId="77777777" w:rsidR="002A5DD1" w:rsidRDefault="00000000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Yes v</w:t>
            </w:r>
            <w:r>
              <w:rPr>
                <w:rFonts w:ascii="Calibri" w:hAnsi="Calibri" w:cs="Calibri" w:hint="eastAsia"/>
                <w:sz w:val="21"/>
                <w:szCs w:val="21"/>
              </w:rPr>
              <w:t>s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="00E169FB">
              <w:rPr>
                <w:rFonts w:ascii="Calibri" w:hAnsi="Calibri" w:cs="Calibri"/>
                <w:sz w:val="21"/>
                <w:szCs w:val="21"/>
              </w:rPr>
              <w:t>N</w:t>
            </w:r>
            <w:r>
              <w:rPr>
                <w:rFonts w:ascii="Calibri" w:hAnsi="Calibri" w:cs="Calibri"/>
                <w:sz w:val="21"/>
                <w:szCs w:val="21"/>
              </w:rPr>
              <w:t>o</w:t>
            </w:r>
          </w:p>
        </w:tc>
        <w:tc>
          <w:tcPr>
            <w:tcW w:w="858" w:type="dxa"/>
          </w:tcPr>
          <w:p w14:paraId="31BF830B" w14:textId="77777777" w:rsidR="002A5DD1" w:rsidRDefault="00000000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0.864</w:t>
            </w:r>
          </w:p>
        </w:tc>
        <w:tc>
          <w:tcPr>
            <w:tcW w:w="1589" w:type="dxa"/>
          </w:tcPr>
          <w:p w14:paraId="1B130D9F" w14:textId="77777777" w:rsidR="002A5DD1" w:rsidRDefault="00000000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0.605 to 1.233</w:t>
            </w:r>
          </w:p>
        </w:tc>
        <w:tc>
          <w:tcPr>
            <w:tcW w:w="1322" w:type="dxa"/>
          </w:tcPr>
          <w:p w14:paraId="44FE5152" w14:textId="77777777" w:rsidR="002A5DD1" w:rsidRDefault="00000000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0.426</w:t>
            </w:r>
          </w:p>
        </w:tc>
        <w:tc>
          <w:tcPr>
            <w:tcW w:w="1558" w:type="dxa"/>
          </w:tcPr>
          <w:p w14:paraId="6B829858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490" w:type="dxa"/>
          </w:tcPr>
          <w:p w14:paraId="0C1B54D8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88" w:type="dxa"/>
          </w:tcPr>
          <w:p w14:paraId="0F92931A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2A5DD1" w14:paraId="47FEE1D9" w14:textId="77777777" w:rsidTr="00F55E3D">
        <w:trPr>
          <w:trHeight w:val="104"/>
        </w:trPr>
        <w:tc>
          <w:tcPr>
            <w:tcW w:w="3369" w:type="dxa"/>
          </w:tcPr>
          <w:p w14:paraId="03BA3A0A" w14:textId="77777777" w:rsidR="002A5DD1" w:rsidRDefault="00000000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Lung-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molGPA</w:t>
            </w:r>
            <w:proofErr w:type="spellEnd"/>
          </w:p>
        </w:tc>
        <w:tc>
          <w:tcPr>
            <w:tcW w:w="858" w:type="dxa"/>
          </w:tcPr>
          <w:p w14:paraId="1A5151A0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89" w:type="dxa"/>
          </w:tcPr>
          <w:p w14:paraId="3CB51F3F" w14:textId="77777777" w:rsidR="002A5DD1" w:rsidRDefault="002A5DD1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322" w:type="dxa"/>
          </w:tcPr>
          <w:p w14:paraId="0B7C8F9A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58" w:type="dxa"/>
          </w:tcPr>
          <w:p w14:paraId="449DC702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490" w:type="dxa"/>
          </w:tcPr>
          <w:p w14:paraId="73E87D2D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88" w:type="dxa"/>
          </w:tcPr>
          <w:p w14:paraId="3917254E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2A5DD1" w14:paraId="74524C0E" w14:textId="77777777" w:rsidTr="00F55E3D">
        <w:trPr>
          <w:trHeight w:val="104"/>
        </w:trPr>
        <w:tc>
          <w:tcPr>
            <w:tcW w:w="3369" w:type="dxa"/>
          </w:tcPr>
          <w:p w14:paraId="182B2ABC" w14:textId="77777777" w:rsidR="002A5DD1" w:rsidRDefault="00000000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1–2 v</w:t>
            </w:r>
            <w:r>
              <w:rPr>
                <w:rFonts w:ascii="Calibri" w:hAnsi="Calibri" w:cs="Calibri" w:hint="eastAsia"/>
                <w:sz w:val="21"/>
                <w:szCs w:val="21"/>
              </w:rPr>
              <w:t>s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2.5–4</w:t>
            </w:r>
          </w:p>
        </w:tc>
        <w:tc>
          <w:tcPr>
            <w:tcW w:w="858" w:type="dxa"/>
          </w:tcPr>
          <w:p w14:paraId="4B132D29" w14:textId="77777777" w:rsidR="002A5DD1" w:rsidRDefault="00000000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0.700</w:t>
            </w:r>
          </w:p>
        </w:tc>
        <w:tc>
          <w:tcPr>
            <w:tcW w:w="1589" w:type="dxa"/>
          </w:tcPr>
          <w:p w14:paraId="39B866F2" w14:textId="77777777" w:rsidR="002A5DD1" w:rsidRDefault="00000000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0.516 to 0.948</w:t>
            </w:r>
          </w:p>
        </w:tc>
        <w:tc>
          <w:tcPr>
            <w:tcW w:w="1322" w:type="dxa"/>
          </w:tcPr>
          <w:p w14:paraId="72521EB6" w14:textId="77777777" w:rsidR="002A5DD1" w:rsidRDefault="00000000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0.023</w:t>
            </w:r>
          </w:p>
        </w:tc>
        <w:tc>
          <w:tcPr>
            <w:tcW w:w="1558" w:type="dxa"/>
          </w:tcPr>
          <w:p w14:paraId="53713349" w14:textId="77777777" w:rsidR="002A5DD1" w:rsidRDefault="00000000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0.770</w:t>
            </w:r>
          </w:p>
        </w:tc>
        <w:tc>
          <w:tcPr>
            <w:tcW w:w="1490" w:type="dxa"/>
          </w:tcPr>
          <w:p w14:paraId="38C96B6F" w14:textId="77777777" w:rsidR="002A5DD1" w:rsidRDefault="00000000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0.567 to 1.046</w:t>
            </w:r>
          </w:p>
        </w:tc>
        <w:tc>
          <w:tcPr>
            <w:tcW w:w="1288" w:type="dxa"/>
          </w:tcPr>
          <w:p w14:paraId="222B5B17" w14:textId="77777777" w:rsidR="002A5DD1" w:rsidRDefault="00000000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0.095</w:t>
            </w:r>
          </w:p>
        </w:tc>
      </w:tr>
      <w:tr w:rsidR="002A5DD1" w14:paraId="291EAA73" w14:textId="77777777" w:rsidTr="00F55E3D">
        <w:trPr>
          <w:trHeight w:val="104"/>
        </w:trPr>
        <w:tc>
          <w:tcPr>
            <w:tcW w:w="3369" w:type="dxa"/>
          </w:tcPr>
          <w:p w14:paraId="143CB8F6" w14:textId="77777777" w:rsidR="002A5DD1" w:rsidRDefault="00000000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Bevacizumab as Treatment</w:t>
            </w:r>
          </w:p>
        </w:tc>
        <w:tc>
          <w:tcPr>
            <w:tcW w:w="858" w:type="dxa"/>
          </w:tcPr>
          <w:p w14:paraId="78908337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89" w:type="dxa"/>
          </w:tcPr>
          <w:p w14:paraId="5B06CA9E" w14:textId="77777777" w:rsidR="002A5DD1" w:rsidRDefault="002A5DD1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322" w:type="dxa"/>
          </w:tcPr>
          <w:p w14:paraId="2E97F022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58" w:type="dxa"/>
          </w:tcPr>
          <w:p w14:paraId="15E40EF0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490" w:type="dxa"/>
          </w:tcPr>
          <w:p w14:paraId="691DC4B5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88" w:type="dxa"/>
          </w:tcPr>
          <w:p w14:paraId="36104472" w14:textId="77777777" w:rsidR="002A5DD1" w:rsidRDefault="002A5DD1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2A5DD1" w14:paraId="677D74E5" w14:textId="77777777" w:rsidTr="00F55E3D">
        <w:trPr>
          <w:trHeight w:val="104"/>
        </w:trPr>
        <w:tc>
          <w:tcPr>
            <w:tcW w:w="3369" w:type="dxa"/>
          </w:tcPr>
          <w:p w14:paraId="187DB9DF" w14:textId="77777777" w:rsidR="002A5DD1" w:rsidRDefault="00000000" w:rsidP="00F55E3D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Yes v</w:t>
            </w:r>
            <w:r>
              <w:rPr>
                <w:rFonts w:ascii="Calibri" w:hAnsi="Calibri" w:cs="Calibri" w:hint="eastAsia"/>
                <w:sz w:val="21"/>
                <w:szCs w:val="21"/>
              </w:rPr>
              <w:t>s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="00901C31">
              <w:rPr>
                <w:rFonts w:ascii="Calibri" w:hAnsi="Calibri" w:cs="Calibri"/>
                <w:sz w:val="21"/>
                <w:szCs w:val="21"/>
              </w:rPr>
              <w:t>N</w:t>
            </w:r>
            <w:r>
              <w:rPr>
                <w:rFonts w:ascii="Calibri" w:hAnsi="Calibri" w:cs="Calibri"/>
                <w:sz w:val="21"/>
                <w:szCs w:val="21"/>
              </w:rPr>
              <w:t>o</w:t>
            </w:r>
          </w:p>
        </w:tc>
        <w:tc>
          <w:tcPr>
            <w:tcW w:w="858" w:type="dxa"/>
          </w:tcPr>
          <w:p w14:paraId="2A506D6A" w14:textId="77777777" w:rsidR="002A5DD1" w:rsidRDefault="00000000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0.499</w:t>
            </w:r>
          </w:p>
        </w:tc>
        <w:tc>
          <w:tcPr>
            <w:tcW w:w="1589" w:type="dxa"/>
          </w:tcPr>
          <w:p w14:paraId="6A824755" w14:textId="77777777" w:rsidR="002A5DD1" w:rsidRDefault="00000000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0.363 to 0.686</w:t>
            </w:r>
          </w:p>
        </w:tc>
        <w:tc>
          <w:tcPr>
            <w:tcW w:w="1322" w:type="dxa"/>
          </w:tcPr>
          <w:p w14:paraId="22F78131" w14:textId="77777777" w:rsidR="002A5DD1" w:rsidRDefault="00000000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&lt;0.001</w:t>
            </w:r>
          </w:p>
        </w:tc>
        <w:tc>
          <w:tcPr>
            <w:tcW w:w="1558" w:type="dxa"/>
          </w:tcPr>
          <w:p w14:paraId="0C23EB34" w14:textId="77777777" w:rsidR="002A5DD1" w:rsidRDefault="00000000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0.514</w:t>
            </w:r>
          </w:p>
        </w:tc>
        <w:tc>
          <w:tcPr>
            <w:tcW w:w="1490" w:type="dxa"/>
          </w:tcPr>
          <w:p w14:paraId="5902D86B" w14:textId="77777777" w:rsidR="002A5DD1" w:rsidRDefault="00000000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0.373 to 0.709</w:t>
            </w:r>
          </w:p>
        </w:tc>
        <w:tc>
          <w:tcPr>
            <w:tcW w:w="1288" w:type="dxa"/>
          </w:tcPr>
          <w:p w14:paraId="5D35795B" w14:textId="77777777" w:rsidR="002A5DD1" w:rsidRDefault="00000000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&lt;0.001</w:t>
            </w:r>
          </w:p>
        </w:tc>
      </w:tr>
      <w:tr w:rsidR="00E15FB8" w14:paraId="1D863DDC" w14:textId="77777777" w:rsidTr="00F55E3D">
        <w:trPr>
          <w:trHeight w:val="104"/>
        </w:trPr>
        <w:tc>
          <w:tcPr>
            <w:tcW w:w="3369" w:type="dxa"/>
          </w:tcPr>
          <w:p w14:paraId="52FA510D" w14:textId="77777777" w:rsidR="00E15FB8" w:rsidRDefault="00E15FB8" w:rsidP="00F55E3D">
            <w:pPr>
              <w:jc w:val="lef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E15FB8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Concurrent </w:t>
            </w:r>
            <w:r w:rsidR="005D0A02">
              <w:rPr>
                <w:rFonts w:ascii="Calibri" w:hAnsi="Calibri" w:cs="Calibri" w:hint="eastAsia"/>
                <w:b/>
                <w:bCs/>
                <w:sz w:val="21"/>
                <w:szCs w:val="21"/>
              </w:rPr>
              <w:t>cerebral</w:t>
            </w:r>
            <w:r w:rsidR="005D0A02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E15FB8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radiotherapy and </w:t>
            </w:r>
            <w:r w:rsidR="00901C31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EGFR </w:t>
            </w:r>
            <w:r w:rsidR="005D0A02">
              <w:rPr>
                <w:rFonts w:ascii="Calibri" w:hAnsi="Calibri" w:cs="Calibri"/>
                <w:b/>
                <w:bCs/>
                <w:sz w:val="21"/>
                <w:szCs w:val="21"/>
              </w:rPr>
              <w:t>TKIs</w:t>
            </w:r>
          </w:p>
        </w:tc>
        <w:tc>
          <w:tcPr>
            <w:tcW w:w="858" w:type="dxa"/>
          </w:tcPr>
          <w:p w14:paraId="68045416" w14:textId="77777777" w:rsidR="00E15FB8" w:rsidRDefault="00E15FB8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89" w:type="dxa"/>
          </w:tcPr>
          <w:p w14:paraId="091AAD35" w14:textId="77777777" w:rsidR="00E15FB8" w:rsidRDefault="00E15FB8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322" w:type="dxa"/>
          </w:tcPr>
          <w:p w14:paraId="5F737C3B" w14:textId="77777777" w:rsidR="00E15FB8" w:rsidRDefault="00E15FB8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58" w:type="dxa"/>
          </w:tcPr>
          <w:p w14:paraId="6C71C331" w14:textId="77777777" w:rsidR="00E15FB8" w:rsidRDefault="00E15FB8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490" w:type="dxa"/>
          </w:tcPr>
          <w:p w14:paraId="635A0DE2" w14:textId="77777777" w:rsidR="00E15FB8" w:rsidRDefault="00E15FB8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88" w:type="dxa"/>
          </w:tcPr>
          <w:p w14:paraId="10D38446" w14:textId="77777777" w:rsidR="00E15FB8" w:rsidRDefault="00E15FB8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E15FB8" w14:paraId="4C0AA502" w14:textId="77777777" w:rsidTr="00F55E3D">
        <w:trPr>
          <w:trHeight w:val="104"/>
        </w:trPr>
        <w:tc>
          <w:tcPr>
            <w:tcW w:w="3369" w:type="dxa"/>
          </w:tcPr>
          <w:p w14:paraId="41FFDEE3" w14:textId="77777777" w:rsidR="00E15FB8" w:rsidRDefault="00E15FB8" w:rsidP="00F55E3D">
            <w:pPr>
              <w:jc w:val="lef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Yes v</w:t>
            </w:r>
            <w:r>
              <w:rPr>
                <w:rFonts w:ascii="Calibri" w:hAnsi="Calibri" w:cs="Calibri" w:hint="eastAsia"/>
                <w:sz w:val="21"/>
                <w:szCs w:val="21"/>
              </w:rPr>
              <w:t>s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="00901C31">
              <w:rPr>
                <w:rFonts w:ascii="Calibri" w:hAnsi="Calibri" w:cs="Calibri"/>
                <w:sz w:val="21"/>
                <w:szCs w:val="21"/>
              </w:rPr>
              <w:t>N</w:t>
            </w:r>
            <w:r>
              <w:rPr>
                <w:rFonts w:ascii="Calibri" w:hAnsi="Calibri" w:cs="Calibri"/>
                <w:sz w:val="21"/>
                <w:szCs w:val="21"/>
              </w:rPr>
              <w:t>o</w:t>
            </w:r>
          </w:p>
        </w:tc>
        <w:tc>
          <w:tcPr>
            <w:tcW w:w="858" w:type="dxa"/>
          </w:tcPr>
          <w:p w14:paraId="10168CA0" w14:textId="77777777" w:rsidR="00E15FB8" w:rsidRDefault="008A2D7C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1</w:t>
            </w:r>
            <w:r>
              <w:rPr>
                <w:rFonts w:ascii="Calibri" w:hAnsi="Calibri" w:cs="Calibri"/>
                <w:sz w:val="21"/>
                <w:szCs w:val="21"/>
              </w:rPr>
              <w:t>.114</w:t>
            </w:r>
          </w:p>
        </w:tc>
        <w:tc>
          <w:tcPr>
            <w:tcW w:w="1589" w:type="dxa"/>
          </w:tcPr>
          <w:p w14:paraId="4C1D87A7" w14:textId="77777777" w:rsidR="00E15FB8" w:rsidRDefault="008A2D7C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.785 </w:t>
            </w:r>
            <w:r>
              <w:rPr>
                <w:rFonts w:ascii="Calibri" w:hAnsi="Calibri" w:cs="Calibri" w:hint="eastAsia"/>
                <w:sz w:val="21"/>
                <w:szCs w:val="21"/>
              </w:rPr>
              <w:t>to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1.582</w:t>
            </w:r>
          </w:p>
        </w:tc>
        <w:tc>
          <w:tcPr>
            <w:tcW w:w="1322" w:type="dxa"/>
          </w:tcPr>
          <w:p w14:paraId="23E9EDFB" w14:textId="77777777" w:rsidR="00E15FB8" w:rsidRDefault="008A2D7C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A2D7C">
              <w:rPr>
                <w:rFonts w:ascii="Calibri" w:hAnsi="Calibri" w:cs="Calibri"/>
                <w:sz w:val="21"/>
                <w:szCs w:val="21"/>
              </w:rPr>
              <w:t>0.544</w:t>
            </w:r>
          </w:p>
        </w:tc>
        <w:tc>
          <w:tcPr>
            <w:tcW w:w="1558" w:type="dxa"/>
          </w:tcPr>
          <w:p w14:paraId="605B87A1" w14:textId="77777777" w:rsidR="00E15FB8" w:rsidRDefault="00E15FB8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490" w:type="dxa"/>
          </w:tcPr>
          <w:p w14:paraId="326F1656" w14:textId="77777777" w:rsidR="00E15FB8" w:rsidRDefault="00E15FB8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88" w:type="dxa"/>
          </w:tcPr>
          <w:p w14:paraId="6AB8BBD4" w14:textId="77777777" w:rsidR="00E15FB8" w:rsidRDefault="00E15FB8" w:rsidP="00F55E3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</w:tr>
    </w:tbl>
    <w:p w14:paraId="4F691445" w14:textId="77777777" w:rsidR="002A5DD1" w:rsidRDefault="002A5DD1"/>
    <w:sectPr w:rsidR="002A5D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F4289" w14:textId="77777777" w:rsidR="00F028AD" w:rsidRDefault="00F028AD" w:rsidP="00E15FB8">
      <w:r>
        <w:separator/>
      </w:r>
    </w:p>
  </w:endnote>
  <w:endnote w:type="continuationSeparator" w:id="0">
    <w:p w14:paraId="254BB556" w14:textId="77777777" w:rsidR="00F028AD" w:rsidRDefault="00F028AD" w:rsidP="00E1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C5F20" w14:textId="77777777" w:rsidR="00F028AD" w:rsidRDefault="00F028AD" w:rsidP="00E15FB8">
      <w:r>
        <w:separator/>
      </w:r>
    </w:p>
  </w:footnote>
  <w:footnote w:type="continuationSeparator" w:id="0">
    <w:p w14:paraId="45C42BCC" w14:textId="77777777" w:rsidR="00F028AD" w:rsidRDefault="00F028AD" w:rsidP="00E15F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dlNzA2ODM4ZTc1YmE1NzRjYmQ3NjIxM2QxNTljZjgifQ=="/>
  </w:docVars>
  <w:rsids>
    <w:rsidRoot w:val="001E5CF1"/>
    <w:rsid w:val="001E5CF1"/>
    <w:rsid w:val="0027258C"/>
    <w:rsid w:val="002A5DD1"/>
    <w:rsid w:val="005D0A02"/>
    <w:rsid w:val="00784C3C"/>
    <w:rsid w:val="007E7B89"/>
    <w:rsid w:val="008A2D7C"/>
    <w:rsid w:val="00901C31"/>
    <w:rsid w:val="00B13041"/>
    <w:rsid w:val="00E15FB8"/>
    <w:rsid w:val="00E169FB"/>
    <w:rsid w:val="00F028AD"/>
    <w:rsid w:val="00F55E3D"/>
    <w:rsid w:val="09F75AC8"/>
    <w:rsid w:val="0B8E420A"/>
    <w:rsid w:val="0DDC74AE"/>
    <w:rsid w:val="11673155"/>
    <w:rsid w:val="14E530ED"/>
    <w:rsid w:val="165878EE"/>
    <w:rsid w:val="17127A9D"/>
    <w:rsid w:val="1B6A24F9"/>
    <w:rsid w:val="21577120"/>
    <w:rsid w:val="24FF3D57"/>
    <w:rsid w:val="261C6242"/>
    <w:rsid w:val="27063F44"/>
    <w:rsid w:val="274F2647"/>
    <w:rsid w:val="288B3B53"/>
    <w:rsid w:val="33F22CD8"/>
    <w:rsid w:val="3A255BB6"/>
    <w:rsid w:val="3E410AE4"/>
    <w:rsid w:val="408353E4"/>
    <w:rsid w:val="40B51316"/>
    <w:rsid w:val="42B75819"/>
    <w:rsid w:val="439B47F3"/>
    <w:rsid w:val="49CF51F6"/>
    <w:rsid w:val="4C6C31D0"/>
    <w:rsid w:val="5196484B"/>
    <w:rsid w:val="534704F3"/>
    <w:rsid w:val="55977EAB"/>
    <w:rsid w:val="5FE377F5"/>
    <w:rsid w:val="627E0A08"/>
    <w:rsid w:val="65861857"/>
    <w:rsid w:val="6716400D"/>
    <w:rsid w:val="68662D72"/>
    <w:rsid w:val="68C857DA"/>
    <w:rsid w:val="69FA19C4"/>
    <w:rsid w:val="70182BA3"/>
    <w:rsid w:val="7C211032"/>
    <w:rsid w:val="7E2B08E2"/>
    <w:rsid w:val="7E86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6E617A"/>
  <w15:docId w15:val="{E9D6CF38-986F-461E-AA80-375A0670C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iPriority="35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hAnsi="Arial" w:cs="黑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15F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15FB8"/>
    <w:rPr>
      <w:rFonts w:ascii="Arial" w:hAnsi="Arial" w:cs="黑体"/>
      <w:kern w:val="2"/>
      <w:sz w:val="18"/>
      <w:szCs w:val="18"/>
    </w:rPr>
  </w:style>
  <w:style w:type="paragraph" w:styleId="a5">
    <w:name w:val="footer"/>
    <w:basedOn w:val="a"/>
    <w:link w:val="a6"/>
    <w:rsid w:val="00E15F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15FB8"/>
    <w:rPr>
      <w:rFonts w:ascii="Arial" w:hAnsi="Arial" w:cs="黑体"/>
      <w:kern w:val="2"/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F55E3D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59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小周今天更博学了嘛</dc:creator>
  <cp:lastModifiedBy>周 花花</cp:lastModifiedBy>
  <cp:revision>7</cp:revision>
  <dcterms:created xsi:type="dcterms:W3CDTF">2022-11-28T08:29:00Z</dcterms:created>
  <dcterms:modified xsi:type="dcterms:W3CDTF">2023-07-07T12:21:00Z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8CB481F2FE9F4160823652B67079DD80</vt:lpwstr>
  </property>
</Properties>
</file>