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7B83B" w14:textId="5C5DF161" w:rsidR="00E87150" w:rsidRDefault="004B49E0" w:rsidP="00D031A7">
      <w:pPr>
        <w:rPr>
          <w:rFonts w:ascii="Times New Roman" w:hAnsi="Times New Roman" w:cs="Times New Roman"/>
          <w:b/>
          <w:bCs/>
          <w:sz w:val="24"/>
          <w:szCs w:val="24"/>
        </w:rPr>
      </w:pPr>
      <w:r w:rsidRPr="00E87150">
        <w:rPr>
          <w:rFonts w:ascii="Times New Roman" w:hAnsi="Times New Roman" w:cs="Times New Roman"/>
          <w:b/>
          <w:bCs/>
          <w:sz w:val="24"/>
          <w:szCs w:val="24"/>
        </w:rPr>
        <w:t>S</w:t>
      </w:r>
      <w:r w:rsidR="004C7804" w:rsidRPr="00E87150">
        <w:rPr>
          <w:rFonts w:ascii="Times New Roman" w:hAnsi="Times New Roman" w:cs="Times New Roman"/>
          <w:b/>
          <w:bCs/>
          <w:sz w:val="24"/>
          <w:szCs w:val="24"/>
        </w:rPr>
        <w:t>upplementary information 1</w:t>
      </w:r>
    </w:p>
    <w:p w14:paraId="29162388" w14:textId="02E140BB" w:rsidR="00FA2E0F" w:rsidRPr="00FA2E0F" w:rsidRDefault="00FA2E0F" w:rsidP="00D031A7">
      <w:pPr>
        <w:rPr>
          <w:rFonts w:ascii="Times New Roman" w:hAnsi="Times New Roman" w:cs="Times New Roman"/>
          <w:i/>
          <w:iCs/>
          <w:sz w:val="24"/>
          <w:szCs w:val="24"/>
        </w:rPr>
      </w:pPr>
      <w:r w:rsidRPr="00FA2E0F">
        <w:rPr>
          <w:rFonts w:ascii="Times New Roman" w:hAnsi="Times New Roman" w:cs="Times New Roman"/>
          <w:i/>
          <w:iCs/>
          <w:sz w:val="24"/>
          <w:szCs w:val="24"/>
        </w:rPr>
        <w:t>Basic design of a bur-tagging system</w:t>
      </w:r>
      <w:r w:rsidR="00BE446B">
        <w:rPr>
          <w:rFonts w:ascii="Times New Roman" w:hAnsi="Times New Roman" w:cs="Times New Roman"/>
          <w:i/>
          <w:iCs/>
          <w:sz w:val="24"/>
          <w:szCs w:val="24"/>
        </w:rPr>
        <w:t xml:space="preserve"> </w:t>
      </w:r>
      <w:r w:rsidR="00E9716D">
        <w:rPr>
          <w:rFonts w:ascii="Times New Roman" w:hAnsi="Times New Roman" w:cs="Times New Roman"/>
          <w:i/>
          <w:iCs/>
          <w:sz w:val="24"/>
          <w:szCs w:val="24"/>
        </w:rPr>
        <w:t>(BurTS)</w:t>
      </w:r>
    </w:p>
    <w:p w14:paraId="486D4714" w14:textId="7985E6F6" w:rsidR="005216F6" w:rsidRDefault="004C7804" w:rsidP="00D031A7">
      <w:pPr>
        <w:rPr>
          <w:rFonts w:ascii="Times New Roman" w:hAnsi="Times New Roman" w:cs="Times New Roman"/>
          <w:sz w:val="24"/>
          <w:szCs w:val="24"/>
        </w:rPr>
      </w:pPr>
      <w:r>
        <w:rPr>
          <w:rFonts w:ascii="Times New Roman" w:hAnsi="Times New Roman" w:cs="Times New Roman"/>
          <w:sz w:val="24"/>
          <w:szCs w:val="24"/>
        </w:rPr>
        <w:t>Our basic system consisted of two ultrasound sensors (</w:t>
      </w:r>
      <w:r w:rsidR="000F6270" w:rsidRPr="009E5273">
        <w:rPr>
          <w:rFonts w:ascii="Times New Roman" w:hAnsi="Times New Roman" w:cs="Times New Roman"/>
          <w:sz w:val="24"/>
          <w:szCs w:val="24"/>
        </w:rPr>
        <w:t>ELEGOO</w:t>
      </w:r>
      <w:r>
        <w:rPr>
          <w:rFonts w:ascii="Times New Roman" w:hAnsi="Times New Roman" w:cs="Times New Roman"/>
          <w:sz w:val="24"/>
          <w:szCs w:val="24"/>
        </w:rPr>
        <w:t>), linked by cables to an Arduino control board</w:t>
      </w:r>
      <w:r w:rsidR="0046797E">
        <w:rPr>
          <w:rFonts w:ascii="Times New Roman" w:hAnsi="Times New Roman" w:cs="Times New Roman"/>
          <w:sz w:val="24"/>
          <w:szCs w:val="24"/>
        </w:rPr>
        <w:t xml:space="preserve"> linked to, and powered by, a battery (</w:t>
      </w:r>
      <w:proofErr w:type="spellStart"/>
      <w:r w:rsidR="000F6270" w:rsidRPr="001F7C20">
        <w:rPr>
          <w:rFonts w:ascii="Times New Roman" w:hAnsi="Times New Roman" w:cs="Times New Roman"/>
          <w:sz w:val="24"/>
          <w:szCs w:val="24"/>
        </w:rPr>
        <w:t>Miady</w:t>
      </w:r>
      <w:proofErr w:type="spellEnd"/>
      <w:r w:rsidR="000F6270" w:rsidRPr="001F7C20">
        <w:rPr>
          <w:rFonts w:ascii="Times New Roman" w:hAnsi="Times New Roman" w:cs="Times New Roman"/>
          <w:sz w:val="24"/>
          <w:szCs w:val="24"/>
        </w:rPr>
        <w:t xml:space="preserve"> 5000</w:t>
      </w:r>
      <w:r w:rsidR="000F6270">
        <w:rPr>
          <w:rFonts w:ascii="Times New Roman" w:hAnsi="Times New Roman" w:cs="Times New Roman"/>
          <w:sz w:val="24"/>
          <w:szCs w:val="24"/>
        </w:rPr>
        <w:t xml:space="preserve"> </w:t>
      </w:r>
      <w:proofErr w:type="spellStart"/>
      <w:r w:rsidR="000F6270" w:rsidRPr="001F7C20">
        <w:rPr>
          <w:rFonts w:ascii="Times New Roman" w:hAnsi="Times New Roman" w:cs="Times New Roman"/>
          <w:sz w:val="24"/>
          <w:szCs w:val="24"/>
        </w:rPr>
        <w:t>mAh</w:t>
      </w:r>
      <w:proofErr w:type="spellEnd"/>
      <w:r w:rsidR="0046797E">
        <w:rPr>
          <w:rFonts w:ascii="Times New Roman" w:hAnsi="Times New Roman" w:cs="Times New Roman"/>
          <w:sz w:val="24"/>
          <w:szCs w:val="24"/>
        </w:rPr>
        <w:t>)</w:t>
      </w:r>
      <w:r>
        <w:rPr>
          <w:rFonts w:ascii="Times New Roman" w:hAnsi="Times New Roman" w:cs="Times New Roman"/>
          <w:sz w:val="24"/>
          <w:szCs w:val="24"/>
        </w:rPr>
        <w:t>. The control board was linked to the tag dispenser, which consisted of a compression spring held in place by a servo-releaser</w:t>
      </w:r>
      <w:r w:rsidR="00E87150">
        <w:rPr>
          <w:rFonts w:ascii="Times New Roman" w:hAnsi="Times New Roman" w:cs="Times New Roman"/>
          <w:sz w:val="24"/>
          <w:szCs w:val="24"/>
        </w:rPr>
        <w:t xml:space="preserve"> (</w:t>
      </w:r>
      <w:r w:rsidR="000F6270" w:rsidRPr="009E5273">
        <w:rPr>
          <w:rFonts w:ascii="Times New Roman" w:hAnsi="Times New Roman" w:cs="Times New Roman"/>
          <w:sz w:val="24"/>
          <w:szCs w:val="24"/>
        </w:rPr>
        <w:t>MMOBIEL SG90</w:t>
      </w:r>
      <w:r w:rsidR="00E87150">
        <w:rPr>
          <w:rFonts w:ascii="Times New Roman" w:hAnsi="Times New Roman" w:cs="Times New Roman"/>
          <w:sz w:val="24"/>
          <w:szCs w:val="24"/>
        </w:rPr>
        <w:t xml:space="preserve">). The spring pushed directly on a miniature box (printed in plastic) within which the tag was held. When the servo-releaser was activated, the spring expanded to push the box rapidly down rails to an end point (approximately </w:t>
      </w:r>
      <w:r w:rsidR="000F6270">
        <w:rPr>
          <w:rFonts w:ascii="Times New Roman" w:hAnsi="Times New Roman" w:cs="Times New Roman"/>
          <w:sz w:val="24"/>
          <w:szCs w:val="24"/>
        </w:rPr>
        <w:t>100</w:t>
      </w:r>
      <w:r w:rsidR="00E87150">
        <w:rPr>
          <w:rFonts w:ascii="Times New Roman" w:hAnsi="Times New Roman" w:cs="Times New Roman"/>
          <w:sz w:val="24"/>
          <w:szCs w:val="24"/>
        </w:rPr>
        <w:t xml:space="preserve"> mm from the start position) whereupon the tag was projected, following a trajectory dictated by the line of the rails</w:t>
      </w:r>
      <w:r w:rsidR="0031464A">
        <w:rPr>
          <w:rFonts w:ascii="Times New Roman" w:hAnsi="Times New Roman" w:cs="Times New Roman"/>
          <w:sz w:val="24"/>
          <w:szCs w:val="24"/>
        </w:rPr>
        <w:t xml:space="preserve"> (Fig. SI 1</w:t>
      </w:r>
      <w:r w:rsidR="008979C8">
        <w:rPr>
          <w:rFonts w:ascii="Times New Roman" w:hAnsi="Times New Roman" w:cs="Times New Roman"/>
          <w:sz w:val="24"/>
          <w:szCs w:val="24"/>
        </w:rPr>
        <w:t>A</w:t>
      </w:r>
      <w:r w:rsidR="0031464A">
        <w:rPr>
          <w:rFonts w:ascii="Times New Roman" w:hAnsi="Times New Roman" w:cs="Times New Roman"/>
          <w:sz w:val="24"/>
          <w:szCs w:val="24"/>
        </w:rPr>
        <w:t>)</w:t>
      </w:r>
      <w:r w:rsidR="00E87150">
        <w:rPr>
          <w:rFonts w:ascii="Times New Roman" w:hAnsi="Times New Roman" w:cs="Times New Roman"/>
          <w:sz w:val="24"/>
          <w:szCs w:val="24"/>
        </w:rPr>
        <w:t>.</w:t>
      </w:r>
    </w:p>
    <w:p w14:paraId="1D47A428" w14:textId="6CCDFF8C" w:rsidR="00415554" w:rsidRDefault="00415554" w:rsidP="00415554">
      <w:pPr>
        <w:jc w:val="center"/>
        <w:rPr>
          <w:rFonts w:ascii="Times New Roman" w:hAnsi="Times New Roman" w:cs="Times New Roman"/>
          <w:sz w:val="24"/>
          <w:szCs w:val="24"/>
        </w:rPr>
      </w:pPr>
      <w:r>
        <w:rPr>
          <w:noProof/>
        </w:rPr>
        <w:drawing>
          <wp:inline distT="0" distB="0" distL="0" distR="0" wp14:anchorId="35D19A04" wp14:editId="63CFCA69">
            <wp:extent cx="4729465" cy="2354777"/>
            <wp:effectExtent l="0" t="0" r="0" b="7620"/>
            <wp:docPr id="604749629" name="Picture 1"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9629" name="Picture 1" descr="A close-up of a machine&#10;&#10;Description automatically generated with low confidence"/>
                    <pic:cNvPicPr/>
                  </pic:nvPicPr>
                  <pic:blipFill>
                    <a:blip r:embed="rId5"/>
                    <a:stretch>
                      <a:fillRect/>
                    </a:stretch>
                  </pic:blipFill>
                  <pic:spPr>
                    <a:xfrm>
                      <a:off x="0" y="0"/>
                      <a:ext cx="4747816" cy="2363914"/>
                    </a:xfrm>
                    <a:prstGeom prst="rect">
                      <a:avLst/>
                    </a:prstGeom>
                  </pic:spPr>
                </pic:pic>
              </a:graphicData>
            </a:graphic>
          </wp:inline>
        </w:drawing>
      </w:r>
    </w:p>
    <w:p w14:paraId="67FA6676" w14:textId="1F3CC608" w:rsidR="0031464A" w:rsidRPr="00415554" w:rsidRDefault="0031464A" w:rsidP="00D031A7">
      <w:pPr>
        <w:rPr>
          <w:rFonts w:ascii="Times New Roman" w:hAnsi="Times New Roman" w:cs="Times New Roman"/>
          <w:i/>
          <w:iCs/>
          <w:sz w:val="24"/>
          <w:szCs w:val="24"/>
        </w:rPr>
      </w:pPr>
      <w:r w:rsidRPr="00415554">
        <w:rPr>
          <w:rFonts w:ascii="Times New Roman" w:hAnsi="Times New Roman" w:cs="Times New Roman"/>
          <w:i/>
          <w:iCs/>
          <w:sz w:val="24"/>
          <w:szCs w:val="24"/>
        </w:rPr>
        <w:t>Fig</w:t>
      </w:r>
      <w:r w:rsidR="00415554" w:rsidRPr="00415554">
        <w:rPr>
          <w:rFonts w:ascii="Times New Roman" w:hAnsi="Times New Roman" w:cs="Times New Roman"/>
          <w:i/>
          <w:iCs/>
          <w:sz w:val="24"/>
          <w:szCs w:val="24"/>
        </w:rPr>
        <w:t>ure</w:t>
      </w:r>
      <w:r w:rsidRPr="00415554">
        <w:rPr>
          <w:rFonts w:ascii="Times New Roman" w:hAnsi="Times New Roman" w:cs="Times New Roman"/>
          <w:i/>
          <w:iCs/>
          <w:sz w:val="24"/>
          <w:szCs w:val="24"/>
        </w:rPr>
        <w:t xml:space="preserve"> SI 1 </w:t>
      </w:r>
      <w:r w:rsidR="00415554" w:rsidRPr="00415554">
        <w:rPr>
          <w:rFonts w:ascii="Times New Roman" w:hAnsi="Times New Roman" w:cs="Times New Roman"/>
          <w:i/>
          <w:iCs/>
          <w:sz w:val="24"/>
          <w:szCs w:val="24"/>
        </w:rPr>
        <w:t>–</w:t>
      </w:r>
      <w:r w:rsidRPr="00415554">
        <w:rPr>
          <w:rFonts w:ascii="Times New Roman" w:hAnsi="Times New Roman" w:cs="Times New Roman"/>
          <w:i/>
          <w:iCs/>
          <w:sz w:val="24"/>
          <w:szCs w:val="24"/>
        </w:rPr>
        <w:t xml:space="preserve"> </w:t>
      </w:r>
      <w:r w:rsidR="00415554">
        <w:rPr>
          <w:rFonts w:ascii="Times New Roman" w:hAnsi="Times New Roman" w:cs="Times New Roman"/>
          <w:i/>
          <w:iCs/>
          <w:sz w:val="24"/>
          <w:szCs w:val="24"/>
        </w:rPr>
        <w:t xml:space="preserve">(A) </w:t>
      </w:r>
      <w:r w:rsidR="00415554" w:rsidRPr="00415554">
        <w:rPr>
          <w:rFonts w:ascii="Times New Roman" w:hAnsi="Times New Roman" w:cs="Times New Roman"/>
          <w:i/>
          <w:iCs/>
          <w:sz w:val="24"/>
          <w:szCs w:val="24"/>
        </w:rPr>
        <w:t>The tag dispenser system on its mounting showing the spring to power the housing containing the tag.</w:t>
      </w:r>
      <w:r w:rsidR="00415554">
        <w:rPr>
          <w:rFonts w:ascii="Times New Roman" w:hAnsi="Times New Roman" w:cs="Times New Roman"/>
          <w:i/>
          <w:iCs/>
          <w:sz w:val="24"/>
          <w:szCs w:val="24"/>
        </w:rPr>
        <w:t xml:space="preserve"> (B) One of the ultrasound sensors</w:t>
      </w:r>
      <w:r w:rsidR="008979C8">
        <w:rPr>
          <w:rFonts w:ascii="Times New Roman" w:hAnsi="Times New Roman" w:cs="Times New Roman"/>
          <w:i/>
          <w:iCs/>
          <w:sz w:val="24"/>
          <w:szCs w:val="24"/>
        </w:rPr>
        <w:t xml:space="preserve"> on its mounting strut which itself is mounted perpendicular to one of the vertical legs of the Japanese Gate.</w:t>
      </w:r>
    </w:p>
    <w:p w14:paraId="29B8B6AD" w14:textId="5C072AE0" w:rsidR="004B49E0" w:rsidRDefault="00645257" w:rsidP="00D031A7">
      <w:pPr>
        <w:rPr>
          <w:rFonts w:ascii="Times New Roman" w:hAnsi="Times New Roman" w:cs="Times New Roman"/>
          <w:sz w:val="24"/>
          <w:szCs w:val="24"/>
        </w:rPr>
      </w:pPr>
      <w:r>
        <w:rPr>
          <w:rFonts w:ascii="Times New Roman" w:hAnsi="Times New Roman" w:cs="Times New Roman"/>
          <w:sz w:val="24"/>
          <w:szCs w:val="24"/>
        </w:rPr>
        <w:t>The details of the connections between the Arduino board and the various elements are shown in Fig. SI 2.</w:t>
      </w:r>
    </w:p>
    <w:p w14:paraId="5927CEB4" w14:textId="77777777" w:rsidR="00645257" w:rsidRDefault="00645257" w:rsidP="00D031A7">
      <w:pPr>
        <w:rPr>
          <w:rFonts w:ascii="Times New Roman" w:hAnsi="Times New Roman" w:cs="Times New Roman"/>
          <w:sz w:val="24"/>
          <w:szCs w:val="24"/>
        </w:rPr>
      </w:pPr>
    </w:p>
    <w:p w14:paraId="4421DE5D" w14:textId="545ADE41" w:rsidR="00645257" w:rsidRDefault="00645257" w:rsidP="00645257">
      <w:pPr>
        <w:jc w:val="center"/>
        <w:rPr>
          <w:rFonts w:ascii="Times New Roman" w:hAnsi="Times New Roman" w:cs="Times New Roman"/>
          <w:sz w:val="24"/>
          <w:szCs w:val="24"/>
        </w:rPr>
      </w:pPr>
      <w:r>
        <w:rPr>
          <w:noProof/>
        </w:rPr>
        <w:drawing>
          <wp:inline distT="0" distB="0" distL="0" distR="0" wp14:anchorId="3D0D5894" wp14:editId="25D7EF5C">
            <wp:extent cx="4333461" cy="2557539"/>
            <wp:effectExtent l="0" t="0" r="0" b="0"/>
            <wp:docPr id="1844069934" name="Picture 1" descr="A diagram of a z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69934" name="Picture 1" descr="A diagram of a zone&#10;&#10;Description automatically generated with medium confidence"/>
                    <pic:cNvPicPr/>
                  </pic:nvPicPr>
                  <pic:blipFill>
                    <a:blip r:embed="rId6"/>
                    <a:stretch>
                      <a:fillRect/>
                    </a:stretch>
                  </pic:blipFill>
                  <pic:spPr>
                    <a:xfrm>
                      <a:off x="0" y="0"/>
                      <a:ext cx="4345427" cy="2564601"/>
                    </a:xfrm>
                    <a:prstGeom prst="rect">
                      <a:avLst/>
                    </a:prstGeom>
                  </pic:spPr>
                </pic:pic>
              </a:graphicData>
            </a:graphic>
          </wp:inline>
        </w:drawing>
      </w:r>
    </w:p>
    <w:p w14:paraId="0E6707FB" w14:textId="77777777" w:rsidR="00645257" w:rsidRDefault="00645257" w:rsidP="00D031A7">
      <w:pPr>
        <w:rPr>
          <w:rFonts w:ascii="Times New Roman" w:hAnsi="Times New Roman" w:cs="Times New Roman"/>
          <w:sz w:val="24"/>
          <w:szCs w:val="24"/>
        </w:rPr>
      </w:pPr>
    </w:p>
    <w:p w14:paraId="0FE62B55" w14:textId="7E67FF64" w:rsidR="00645257" w:rsidRDefault="00645257" w:rsidP="00D031A7">
      <w:pPr>
        <w:rPr>
          <w:rFonts w:ascii="Times New Roman" w:hAnsi="Times New Roman" w:cs="Times New Roman"/>
          <w:sz w:val="24"/>
          <w:szCs w:val="24"/>
        </w:rPr>
      </w:pPr>
      <w:r w:rsidRPr="00415554">
        <w:rPr>
          <w:rFonts w:ascii="Times New Roman" w:hAnsi="Times New Roman" w:cs="Times New Roman"/>
          <w:i/>
          <w:iCs/>
          <w:sz w:val="24"/>
          <w:szCs w:val="24"/>
        </w:rPr>
        <w:t xml:space="preserve">Figure SI </w:t>
      </w:r>
      <w:r>
        <w:rPr>
          <w:rFonts w:ascii="Times New Roman" w:hAnsi="Times New Roman" w:cs="Times New Roman"/>
          <w:i/>
          <w:iCs/>
          <w:sz w:val="24"/>
          <w:szCs w:val="24"/>
        </w:rPr>
        <w:t>2</w:t>
      </w:r>
      <w:r w:rsidRPr="00415554">
        <w:rPr>
          <w:rFonts w:ascii="Times New Roman" w:hAnsi="Times New Roman" w:cs="Times New Roman"/>
          <w:i/>
          <w:iCs/>
          <w:sz w:val="24"/>
          <w:szCs w:val="24"/>
        </w:rPr>
        <w:t xml:space="preserve"> – </w:t>
      </w:r>
      <w:r>
        <w:rPr>
          <w:rFonts w:ascii="Times New Roman" w:hAnsi="Times New Roman" w:cs="Times New Roman"/>
          <w:i/>
          <w:iCs/>
          <w:sz w:val="24"/>
          <w:szCs w:val="24"/>
        </w:rPr>
        <w:t>Details of the connections between the Arduino controller and the various elements of the BurTS.</w:t>
      </w:r>
    </w:p>
    <w:p w14:paraId="394C3DC6" w14:textId="77777777" w:rsidR="00645257" w:rsidRDefault="00645257" w:rsidP="00D031A7">
      <w:pPr>
        <w:rPr>
          <w:rFonts w:ascii="Times New Roman" w:hAnsi="Times New Roman" w:cs="Times New Roman"/>
          <w:sz w:val="24"/>
          <w:szCs w:val="24"/>
        </w:rPr>
      </w:pPr>
    </w:p>
    <w:p w14:paraId="359AB5A4" w14:textId="5D1C8624" w:rsidR="0046797E" w:rsidRPr="00E87150" w:rsidRDefault="0046797E" w:rsidP="0046797E">
      <w:pPr>
        <w:rPr>
          <w:rFonts w:ascii="Times New Roman" w:hAnsi="Times New Roman" w:cs="Times New Roman"/>
          <w:b/>
          <w:bCs/>
          <w:sz w:val="24"/>
          <w:szCs w:val="24"/>
        </w:rPr>
      </w:pPr>
      <w:r w:rsidRPr="00E87150">
        <w:rPr>
          <w:rFonts w:ascii="Times New Roman" w:hAnsi="Times New Roman" w:cs="Times New Roman"/>
          <w:b/>
          <w:bCs/>
          <w:sz w:val="24"/>
          <w:szCs w:val="24"/>
        </w:rPr>
        <w:t xml:space="preserve">Supplementary information </w:t>
      </w:r>
      <w:r>
        <w:rPr>
          <w:rFonts w:ascii="Times New Roman" w:hAnsi="Times New Roman" w:cs="Times New Roman"/>
          <w:b/>
          <w:bCs/>
          <w:sz w:val="24"/>
          <w:szCs w:val="24"/>
        </w:rPr>
        <w:t>2</w:t>
      </w:r>
    </w:p>
    <w:p w14:paraId="0BC851EE" w14:textId="21C8FA01" w:rsidR="00B54802" w:rsidRPr="00D6480B" w:rsidRDefault="00B54802" w:rsidP="00D031A7">
      <w:pPr>
        <w:rPr>
          <w:rFonts w:ascii="Times New Roman" w:hAnsi="Times New Roman" w:cs="Times New Roman"/>
          <w:i/>
          <w:iCs/>
          <w:sz w:val="24"/>
          <w:szCs w:val="24"/>
        </w:rPr>
      </w:pPr>
      <w:r w:rsidRPr="00D6480B">
        <w:rPr>
          <w:rFonts w:ascii="Times New Roman" w:hAnsi="Times New Roman" w:cs="Times New Roman"/>
          <w:i/>
          <w:iCs/>
          <w:sz w:val="24"/>
          <w:szCs w:val="24"/>
        </w:rPr>
        <w:t>Construction of the Japanese Gates</w:t>
      </w:r>
    </w:p>
    <w:p w14:paraId="40E143A2" w14:textId="300A336A" w:rsidR="00415554" w:rsidRDefault="00D6480B" w:rsidP="00D6480B">
      <w:pPr>
        <w:spacing w:line="240" w:lineRule="auto"/>
        <w:rPr>
          <w:rFonts w:ascii="Times New Roman" w:hAnsi="Times New Roman" w:cs="Times New Roman"/>
          <w:iCs/>
          <w:sz w:val="24"/>
          <w:szCs w:val="24"/>
        </w:rPr>
      </w:pPr>
      <w:r>
        <w:rPr>
          <w:rFonts w:ascii="Times New Roman" w:hAnsi="Times New Roman" w:cs="Times New Roman"/>
          <w:sz w:val="24"/>
          <w:szCs w:val="24"/>
        </w:rPr>
        <w:t xml:space="preserve">Our initial version of the Japanese Gate </w:t>
      </w:r>
      <w:r w:rsidR="00E9716D">
        <w:rPr>
          <w:rFonts w:ascii="Times New Roman" w:hAnsi="Times New Roman" w:cs="Times New Roman"/>
          <w:sz w:val="24"/>
          <w:szCs w:val="24"/>
        </w:rPr>
        <w:t xml:space="preserve">(JG 1) </w:t>
      </w:r>
      <w:r w:rsidRPr="00B54802">
        <w:rPr>
          <w:rFonts w:ascii="Times New Roman" w:hAnsi="Times New Roman" w:cs="Times New Roman"/>
          <w:iCs/>
          <w:sz w:val="24"/>
          <w:szCs w:val="24"/>
        </w:rPr>
        <w:t xml:space="preserve">was constructed </w:t>
      </w:r>
      <w:r w:rsidR="00E9716D">
        <w:rPr>
          <w:rFonts w:ascii="Times New Roman" w:hAnsi="Times New Roman" w:cs="Times New Roman"/>
          <w:iCs/>
          <w:sz w:val="24"/>
          <w:szCs w:val="24"/>
        </w:rPr>
        <w:t xml:space="preserve">to be as flexible as possible, allowing us to move the elements within the BurTS to various positions. It was built </w:t>
      </w:r>
      <w:r w:rsidRPr="00B54802">
        <w:rPr>
          <w:rFonts w:ascii="Times New Roman" w:hAnsi="Times New Roman" w:cs="Times New Roman"/>
          <w:iCs/>
          <w:sz w:val="24"/>
          <w:szCs w:val="24"/>
        </w:rPr>
        <w:t>from Bosch Rexroth aluminium struts (20 mm x 20 mm with a 6 mm groove). The two sides and top were attached together using aluminium Bosch Rexroth Connecting Component</w:t>
      </w:r>
      <w:r w:rsidR="00F55D6F">
        <w:rPr>
          <w:rFonts w:ascii="Times New Roman" w:hAnsi="Times New Roman" w:cs="Times New Roman"/>
          <w:iCs/>
          <w:sz w:val="24"/>
          <w:szCs w:val="24"/>
        </w:rPr>
        <w:t xml:space="preserve"> -</w:t>
      </w:r>
      <w:r w:rsidRPr="00B54802">
        <w:rPr>
          <w:rFonts w:ascii="Times New Roman" w:hAnsi="Times New Roman" w:cs="Times New Roman"/>
          <w:iCs/>
          <w:sz w:val="24"/>
          <w:szCs w:val="24"/>
        </w:rPr>
        <w:t xml:space="preserve"> Angle Brackets, allowing the size of the gate to be adjustable. However, for </w:t>
      </w:r>
      <w:r>
        <w:rPr>
          <w:rFonts w:ascii="Times New Roman" w:hAnsi="Times New Roman" w:cs="Times New Roman"/>
          <w:iCs/>
          <w:sz w:val="24"/>
          <w:szCs w:val="24"/>
        </w:rPr>
        <w:t xml:space="preserve">most of </w:t>
      </w:r>
      <w:r w:rsidRPr="00B54802">
        <w:rPr>
          <w:rFonts w:ascii="Times New Roman" w:hAnsi="Times New Roman" w:cs="Times New Roman"/>
          <w:iCs/>
          <w:sz w:val="24"/>
          <w:szCs w:val="24"/>
        </w:rPr>
        <w:t xml:space="preserve">this study the system was standardized to give gate dimensions of 400 mm height and 400 mm width. </w:t>
      </w:r>
      <w:r w:rsidR="00E9716D">
        <w:rPr>
          <w:rFonts w:ascii="Times New Roman" w:hAnsi="Times New Roman" w:cs="Times New Roman"/>
          <w:iCs/>
          <w:sz w:val="24"/>
          <w:szCs w:val="24"/>
        </w:rPr>
        <w:t xml:space="preserve">Two additional </w:t>
      </w:r>
      <w:r w:rsidR="00E9716D" w:rsidRPr="00B54802">
        <w:rPr>
          <w:rFonts w:ascii="Times New Roman" w:hAnsi="Times New Roman" w:cs="Times New Roman"/>
          <w:iCs/>
          <w:sz w:val="24"/>
          <w:szCs w:val="24"/>
        </w:rPr>
        <w:t xml:space="preserve">Bosch Rexroth aluminium </w:t>
      </w:r>
      <w:r w:rsidR="00E9716D">
        <w:rPr>
          <w:rFonts w:ascii="Times New Roman" w:hAnsi="Times New Roman" w:cs="Times New Roman"/>
          <w:iCs/>
          <w:sz w:val="24"/>
          <w:szCs w:val="24"/>
        </w:rPr>
        <w:t>struts were also affixed to the vertical sections of the gate, projecting perpendicularly</w:t>
      </w:r>
      <w:r w:rsidR="00C94C03">
        <w:rPr>
          <w:rFonts w:ascii="Times New Roman" w:hAnsi="Times New Roman" w:cs="Times New Roman"/>
          <w:iCs/>
          <w:sz w:val="24"/>
          <w:szCs w:val="24"/>
        </w:rPr>
        <w:t xml:space="preserve"> with respect to the vertical struts</w:t>
      </w:r>
      <w:r w:rsidR="00E9716D">
        <w:rPr>
          <w:rFonts w:ascii="Times New Roman" w:hAnsi="Times New Roman" w:cs="Times New Roman"/>
          <w:iCs/>
          <w:sz w:val="24"/>
          <w:szCs w:val="24"/>
        </w:rPr>
        <w:t xml:space="preserve">, one on each side </w:t>
      </w:r>
      <w:r w:rsidR="00C94C03">
        <w:rPr>
          <w:rFonts w:ascii="Times New Roman" w:hAnsi="Times New Roman" w:cs="Times New Roman"/>
          <w:iCs/>
          <w:sz w:val="24"/>
          <w:szCs w:val="24"/>
        </w:rPr>
        <w:t xml:space="preserve">of the main gate, </w:t>
      </w:r>
      <w:r w:rsidR="00E9716D">
        <w:rPr>
          <w:rFonts w:ascii="Times New Roman" w:hAnsi="Times New Roman" w:cs="Times New Roman"/>
          <w:iCs/>
          <w:sz w:val="24"/>
          <w:szCs w:val="24"/>
        </w:rPr>
        <w:t>onto which the ultrasound sensors were fixed, one on each side</w:t>
      </w:r>
      <w:r w:rsidR="00415554">
        <w:rPr>
          <w:rFonts w:ascii="Times New Roman" w:hAnsi="Times New Roman" w:cs="Times New Roman"/>
          <w:iCs/>
          <w:sz w:val="24"/>
          <w:szCs w:val="24"/>
        </w:rPr>
        <w:t xml:space="preserve"> (Fig. SI </w:t>
      </w:r>
      <w:r w:rsidR="008979C8">
        <w:rPr>
          <w:rFonts w:ascii="Times New Roman" w:hAnsi="Times New Roman" w:cs="Times New Roman"/>
          <w:iCs/>
          <w:sz w:val="24"/>
          <w:szCs w:val="24"/>
        </w:rPr>
        <w:t>1B</w:t>
      </w:r>
      <w:r w:rsidR="00415554">
        <w:rPr>
          <w:rFonts w:ascii="Times New Roman" w:hAnsi="Times New Roman" w:cs="Times New Roman"/>
          <w:iCs/>
          <w:sz w:val="24"/>
          <w:szCs w:val="24"/>
        </w:rPr>
        <w:t>)</w:t>
      </w:r>
      <w:r w:rsidR="00E9716D">
        <w:rPr>
          <w:rFonts w:ascii="Times New Roman" w:hAnsi="Times New Roman" w:cs="Times New Roman"/>
          <w:iCs/>
          <w:sz w:val="24"/>
          <w:szCs w:val="24"/>
        </w:rPr>
        <w:t xml:space="preserve">.  As such, one ultrasound sensor scanned on one side of the gate while the other scanned on the other side. </w:t>
      </w:r>
      <w:r w:rsidRPr="00B54802">
        <w:rPr>
          <w:rFonts w:ascii="Times New Roman" w:hAnsi="Times New Roman" w:cs="Times New Roman"/>
          <w:iCs/>
          <w:sz w:val="24"/>
          <w:szCs w:val="24"/>
        </w:rPr>
        <w:t>Two steel spikes were screwed on to the base of each side strut so the gate could be secured in soft substrate.</w:t>
      </w:r>
    </w:p>
    <w:p w14:paraId="414F78DC" w14:textId="0ED0D414" w:rsidR="008979C8" w:rsidRDefault="00D6480B" w:rsidP="007074AF">
      <w:pPr>
        <w:rPr>
          <w:rFonts w:ascii="Times New Roman" w:hAnsi="Times New Roman" w:cs="Times New Roman"/>
          <w:iCs/>
          <w:sz w:val="24"/>
          <w:szCs w:val="24"/>
        </w:rPr>
      </w:pPr>
      <w:r>
        <w:rPr>
          <w:rFonts w:ascii="Times New Roman" w:hAnsi="Times New Roman" w:cs="Times New Roman"/>
          <w:sz w:val="24"/>
          <w:szCs w:val="24"/>
        </w:rPr>
        <w:t xml:space="preserve">A second </w:t>
      </w:r>
      <w:r w:rsidR="007074AF" w:rsidRPr="00B54802">
        <w:rPr>
          <w:rFonts w:ascii="Times New Roman" w:hAnsi="Times New Roman" w:cs="Times New Roman"/>
          <w:sz w:val="24"/>
          <w:szCs w:val="24"/>
        </w:rPr>
        <w:t xml:space="preserve">version of the </w:t>
      </w:r>
      <w:r w:rsidR="00A057B7" w:rsidRPr="00B54802">
        <w:rPr>
          <w:rFonts w:ascii="Times New Roman" w:hAnsi="Times New Roman" w:cs="Times New Roman"/>
          <w:sz w:val="24"/>
          <w:szCs w:val="24"/>
        </w:rPr>
        <w:t>Japanese Gate</w:t>
      </w:r>
      <w:r w:rsidR="007074AF" w:rsidRPr="00B54802">
        <w:rPr>
          <w:rFonts w:ascii="Times New Roman" w:hAnsi="Times New Roman" w:cs="Times New Roman"/>
          <w:sz w:val="24"/>
          <w:szCs w:val="24"/>
        </w:rPr>
        <w:t xml:space="preserve"> </w:t>
      </w:r>
      <w:r w:rsidR="00E9716D">
        <w:rPr>
          <w:rFonts w:ascii="Times New Roman" w:hAnsi="Times New Roman" w:cs="Times New Roman"/>
          <w:sz w:val="24"/>
          <w:szCs w:val="24"/>
        </w:rPr>
        <w:t xml:space="preserve">(JG 2) </w:t>
      </w:r>
      <w:r>
        <w:rPr>
          <w:rFonts w:ascii="Times New Roman" w:hAnsi="Times New Roman" w:cs="Times New Roman"/>
          <w:sz w:val="24"/>
          <w:szCs w:val="24"/>
        </w:rPr>
        <w:t xml:space="preserve">was constructed </w:t>
      </w:r>
      <w:r w:rsidR="007074AF" w:rsidRPr="00B54802">
        <w:rPr>
          <w:rFonts w:ascii="Times New Roman" w:hAnsi="Times New Roman" w:cs="Times New Roman"/>
          <w:sz w:val="24"/>
          <w:szCs w:val="24"/>
        </w:rPr>
        <w:t xml:space="preserve">to </w:t>
      </w:r>
      <w:r w:rsidR="006050EF">
        <w:rPr>
          <w:rFonts w:ascii="Times New Roman" w:hAnsi="Times New Roman" w:cs="Times New Roman"/>
          <w:sz w:val="24"/>
          <w:szCs w:val="24"/>
        </w:rPr>
        <w:t xml:space="preserve">provide data on </w:t>
      </w:r>
      <w:r w:rsidR="007074AF" w:rsidRPr="00B54802">
        <w:rPr>
          <w:rFonts w:ascii="Times New Roman" w:hAnsi="Times New Roman" w:cs="Times New Roman"/>
          <w:sz w:val="24"/>
          <w:szCs w:val="24"/>
        </w:rPr>
        <w:t xml:space="preserve">animal reaction to the structure </w:t>
      </w:r>
      <w:r w:rsidR="006050EF">
        <w:rPr>
          <w:rFonts w:ascii="Times New Roman" w:hAnsi="Times New Roman" w:cs="Times New Roman"/>
          <w:sz w:val="24"/>
          <w:szCs w:val="24"/>
        </w:rPr>
        <w:t xml:space="preserve">of JGs </w:t>
      </w:r>
      <w:r w:rsidR="007074AF" w:rsidRPr="00B54802">
        <w:rPr>
          <w:rFonts w:ascii="Times New Roman" w:hAnsi="Times New Roman" w:cs="Times New Roman"/>
          <w:sz w:val="24"/>
          <w:szCs w:val="24"/>
        </w:rPr>
        <w:t xml:space="preserve">and assess the extent of neophobia. </w:t>
      </w:r>
      <w:r>
        <w:rPr>
          <w:rFonts w:ascii="Times New Roman" w:hAnsi="Times New Roman" w:cs="Times New Roman"/>
          <w:sz w:val="24"/>
          <w:szCs w:val="24"/>
        </w:rPr>
        <w:t xml:space="preserve">This version was </w:t>
      </w:r>
      <w:r w:rsidR="006050EF">
        <w:rPr>
          <w:rFonts w:ascii="Times New Roman" w:hAnsi="Times New Roman" w:cs="Times New Roman"/>
          <w:sz w:val="24"/>
          <w:szCs w:val="24"/>
        </w:rPr>
        <w:t xml:space="preserve">fabricated </w:t>
      </w:r>
      <w:r w:rsidR="00E9716D">
        <w:rPr>
          <w:rFonts w:ascii="Times New Roman" w:hAnsi="Times New Roman" w:cs="Times New Roman"/>
          <w:sz w:val="24"/>
          <w:szCs w:val="24"/>
        </w:rPr>
        <w:t xml:space="preserve">to present animals with a much reduced footprint compared to the first version (see above). </w:t>
      </w:r>
      <w:r w:rsidR="006050EF">
        <w:rPr>
          <w:rFonts w:ascii="Times New Roman" w:hAnsi="Times New Roman" w:cs="Times New Roman"/>
          <w:sz w:val="24"/>
          <w:szCs w:val="24"/>
        </w:rPr>
        <w:t xml:space="preserve">JG 2 </w:t>
      </w:r>
      <w:r w:rsidR="007074AF" w:rsidRPr="00B54802">
        <w:rPr>
          <w:rFonts w:ascii="Times New Roman" w:hAnsi="Times New Roman" w:cs="Times New Roman"/>
          <w:sz w:val="24"/>
          <w:szCs w:val="24"/>
        </w:rPr>
        <w:t xml:space="preserve">was constructed of </w:t>
      </w:r>
      <w:r w:rsidR="007074AF" w:rsidRPr="00B54802">
        <w:rPr>
          <w:rFonts w:ascii="Times New Roman" w:hAnsi="Times New Roman" w:cs="Times New Roman"/>
          <w:iCs/>
          <w:sz w:val="24"/>
          <w:szCs w:val="24"/>
        </w:rPr>
        <w:t>three pine dowels (25 mm diameter) to make up the sides and top of the arch with 2 cuboid pine feet (approx. 20 mm height x 40 mm width x 70 mm length)</w:t>
      </w:r>
      <w:r w:rsidR="006050EF">
        <w:rPr>
          <w:rFonts w:ascii="Times New Roman" w:hAnsi="Times New Roman" w:cs="Times New Roman"/>
          <w:iCs/>
          <w:sz w:val="24"/>
          <w:szCs w:val="24"/>
        </w:rPr>
        <w:t>,</w:t>
      </w:r>
      <w:r w:rsidR="007074AF" w:rsidRPr="00B54802">
        <w:rPr>
          <w:rFonts w:ascii="Times New Roman" w:hAnsi="Times New Roman" w:cs="Times New Roman"/>
          <w:iCs/>
          <w:sz w:val="24"/>
          <w:szCs w:val="24"/>
        </w:rPr>
        <w:t xml:space="preserve"> all held together using counter sunk wood screws. The wooden structure could be held in place using galvanised steel tent pegs (approx. 220 mm length x 6 mm diameter). The complete dimensions of the gate were 420 mm height x 400 mm width and 40 mm depth (</w:t>
      </w:r>
      <w:r w:rsidR="00B54802">
        <w:rPr>
          <w:rFonts w:ascii="Times New Roman" w:hAnsi="Times New Roman" w:cs="Times New Roman"/>
          <w:iCs/>
          <w:sz w:val="24"/>
          <w:szCs w:val="24"/>
        </w:rPr>
        <w:t>F</w:t>
      </w:r>
      <w:r w:rsidR="007074AF" w:rsidRPr="00B54802">
        <w:rPr>
          <w:rFonts w:ascii="Times New Roman" w:hAnsi="Times New Roman" w:cs="Times New Roman"/>
          <w:iCs/>
          <w:sz w:val="24"/>
          <w:szCs w:val="24"/>
        </w:rPr>
        <w:t xml:space="preserve">ig. </w:t>
      </w:r>
      <w:r w:rsidR="006050EF">
        <w:rPr>
          <w:rFonts w:ascii="Times New Roman" w:hAnsi="Times New Roman" w:cs="Times New Roman"/>
          <w:iCs/>
          <w:sz w:val="24"/>
          <w:szCs w:val="24"/>
        </w:rPr>
        <w:t xml:space="preserve">SI </w:t>
      </w:r>
      <w:r w:rsidR="00645257">
        <w:rPr>
          <w:rFonts w:ascii="Times New Roman" w:hAnsi="Times New Roman" w:cs="Times New Roman"/>
          <w:iCs/>
          <w:sz w:val="24"/>
          <w:szCs w:val="24"/>
        </w:rPr>
        <w:t>3</w:t>
      </w:r>
      <w:r w:rsidR="008979C8">
        <w:rPr>
          <w:rFonts w:ascii="Times New Roman" w:hAnsi="Times New Roman" w:cs="Times New Roman"/>
          <w:iCs/>
          <w:sz w:val="24"/>
          <w:szCs w:val="24"/>
        </w:rPr>
        <w:t>A</w:t>
      </w:r>
      <w:r w:rsidR="007074AF" w:rsidRPr="00B54802">
        <w:rPr>
          <w:rFonts w:ascii="Times New Roman" w:hAnsi="Times New Roman" w:cs="Times New Roman"/>
          <w:iCs/>
          <w:sz w:val="24"/>
          <w:szCs w:val="24"/>
        </w:rPr>
        <w:t>).</w:t>
      </w:r>
    </w:p>
    <w:p w14:paraId="40820A27" w14:textId="030E6DEA" w:rsidR="008979C8" w:rsidRPr="00B54802" w:rsidRDefault="008979C8" w:rsidP="007074AF">
      <w:pPr>
        <w:rPr>
          <w:rFonts w:ascii="Times New Roman" w:hAnsi="Times New Roman" w:cs="Times New Roman"/>
          <w:sz w:val="24"/>
          <w:szCs w:val="24"/>
        </w:rPr>
      </w:pPr>
      <w:r>
        <w:rPr>
          <w:noProof/>
        </w:rPr>
        <w:drawing>
          <wp:inline distT="0" distB="0" distL="0" distR="0" wp14:anchorId="5B9B51DE" wp14:editId="5519B399">
            <wp:extent cx="5731510" cy="2764155"/>
            <wp:effectExtent l="0" t="0" r="2540" b="0"/>
            <wp:docPr id="990102320" name="Picture 1" descr="A picture containing outdoor, ground,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2320" name="Picture 1" descr="A picture containing outdoor, ground, screenshot, sky&#10;&#10;Description automatically generated"/>
                    <pic:cNvPicPr/>
                  </pic:nvPicPr>
                  <pic:blipFill>
                    <a:blip r:embed="rId7"/>
                    <a:stretch>
                      <a:fillRect/>
                    </a:stretch>
                  </pic:blipFill>
                  <pic:spPr>
                    <a:xfrm>
                      <a:off x="0" y="0"/>
                      <a:ext cx="5731510" cy="2764155"/>
                    </a:xfrm>
                    <a:prstGeom prst="rect">
                      <a:avLst/>
                    </a:prstGeom>
                  </pic:spPr>
                </pic:pic>
              </a:graphicData>
            </a:graphic>
          </wp:inline>
        </w:drawing>
      </w:r>
    </w:p>
    <w:p w14:paraId="617819B0" w14:textId="4782FCE6" w:rsidR="007074AF" w:rsidRPr="008979C8" w:rsidRDefault="008979C8" w:rsidP="00D031A7">
      <w:pPr>
        <w:rPr>
          <w:rFonts w:ascii="Times New Roman" w:hAnsi="Times New Roman" w:cs="Times New Roman"/>
          <w:i/>
          <w:iCs/>
          <w:sz w:val="24"/>
          <w:szCs w:val="24"/>
        </w:rPr>
      </w:pPr>
      <w:r>
        <w:rPr>
          <w:rFonts w:ascii="Times New Roman" w:hAnsi="Times New Roman" w:cs="Times New Roman"/>
          <w:i/>
          <w:iCs/>
          <w:sz w:val="24"/>
          <w:szCs w:val="24"/>
        </w:rPr>
        <w:lastRenderedPageBreak/>
        <w:t xml:space="preserve">Figure </w:t>
      </w:r>
      <w:r w:rsidR="006C0AFF">
        <w:rPr>
          <w:rFonts w:ascii="Times New Roman" w:hAnsi="Times New Roman" w:cs="Times New Roman"/>
          <w:i/>
          <w:iCs/>
          <w:sz w:val="24"/>
          <w:szCs w:val="24"/>
        </w:rPr>
        <w:t xml:space="preserve">SI </w:t>
      </w:r>
      <w:r w:rsidR="00645257">
        <w:rPr>
          <w:rFonts w:ascii="Times New Roman" w:hAnsi="Times New Roman" w:cs="Times New Roman"/>
          <w:i/>
          <w:iCs/>
          <w:sz w:val="24"/>
          <w:szCs w:val="24"/>
        </w:rPr>
        <w:t>3</w:t>
      </w:r>
      <w:r>
        <w:rPr>
          <w:rFonts w:ascii="Times New Roman" w:hAnsi="Times New Roman" w:cs="Times New Roman"/>
          <w:i/>
          <w:iCs/>
          <w:sz w:val="24"/>
          <w:szCs w:val="24"/>
        </w:rPr>
        <w:t xml:space="preserve"> – (A) Wooden versions of the Japanese Gate (JG 2) and (B) </w:t>
      </w:r>
      <w:r w:rsidR="006C0AFF">
        <w:rPr>
          <w:rFonts w:ascii="Times New Roman" w:hAnsi="Times New Roman" w:cs="Times New Roman"/>
          <w:i/>
          <w:iCs/>
          <w:sz w:val="24"/>
          <w:szCs w:val="24"/>
        </w:rPr>
        <w:t xml:space="preserve">three different sized </w:t>
      </w:r>
      <w:r>
        <w:rPr>
          <w:rFonts w:ascii="Times New Roman" w:hAnsi="Times New Roman" w:cs="Times New Roman"/>
          <w:i/>
          <w:iCs/>
          <w:sz w:val="24"/>
          <w:szCs w:val="24"/>
        </w:rPr>
        <w:t>aluminium version</w:t>
      </w:r>
      <w:r w:rsidR="006C0AFF">
        <w:rPr>
          <w:rFonts w:ascii="Times New Roman" w:hAnsi="Times New Roman" w:cs="Times New Roman"/>
          <w:i/>
          <w:iCs/>
          <w:sz w:val="24"/>
          <w:szCs w:val="24"/>
        </w:rPr>
        <w:t>s</w:t>
      </w:r>
      <w:r>
        <w:rPr>
          <w:rFonts w:ascii="Times New Roman" w:hAnsi="Times New Roman" w:cs="Times New Roman"/>
          <w:i/>
          <w:iCs/>
          <w:sz w:val="24"/>
          <w:szCs w:val="24"/>
        </w:rPr>
        <w:t xml:space="preserve"> of the Japanese Gate (JG 1)</w:t>
      </w:r>
      <w:r w:rsidR="006C0AFF">
        <w:rPr>
          <w:rFonts w:ascii="Times New Roman" w:hAnsi="Times New Roman" w:cs="Times New Roman"/>
          <w:i/>
          <w:iCs/>
          <w:sz w:val="24"/>
          <w:szCs w:val="24"/>
        </w:rPr>
        <w:t xml:space="preserve"> for comparison. The aluminium versions are fully equipped with ultrasound sensors, controllers, batteries and tag dispensers.</w:t>
      </w:r>
    </w:p>
    <w:p w14:paraId="156618B6" w14:textId="77777777" w:rsidR="0047156A" w:rsidRDefault="0047156A" w:rsidP="00D00C30">
      <w:pPr>
        <w:rPr>
          <w:rFonts w:ascii="Times New Roman" w:hAnsi="Times New Roman" w:cs="Times New Roman"/>
          <w:b/>
          <w:bCs/>
          <w:sz w:val="24"/>
          <w:szCs w:val="24"/>
        </w:rPr>
      </w:pPr>
    </w:p>
    <w:p w14:paraId="21AAFB79" w14:textId="254CFBD6" w:rsidR="00D00C30" w:rsidRPr="00E87150" w:rsidRDefault="00D00C30" w:rsidP="00D00C30">
      <w:pPr>
        <w:rPr>
          <w:rFonts w:ascii="Times New Roman" w:hAnsi="Times New Roman" w:cs="Times New Roman"/>
          <w:b/>
          <w:bCs/>
          <w:sz w:val="24"/>
          <w:szCs w:val="24"/>
        </w:rPr>
      </w:pPr>
      <w:r w:rsidRPr="00E87150">
        <w:rPr>
          <w:rFonts w:ascii="Times New Roman" w:hAnsi="Times New Roman" w:cs="Times New Roman"/>
          <w:b/>
          <w:bCs/>
          <w:sz w:val="24"/>
          <w:szCs w:val="24"/>
        </w:rPr>
        <w:t xml:space="preserve">Supplementary information </w:t>
      </w:r>
      <w:r>
        <w:rPr>
          <w:rFonts w:ascii="Times New Roman" w:hAnsi="Times New Roman" w:cs="Times New Roman"/>
          <w:b/>
          <w:bCs/>
          <w:sz w:val="24"/>
          <w:szCs w:val="24"/>
        </w:rPr>
        <w:t>3</w:t>
      </w:r>
    </w:p>
    <w:p w14:paraId="3B116A5C" w14:textId="7EF5273F" w:rsidR="001123AF" w:rsidRDefault="001123AF" w:rsidP="00D031A7">
      <w:pPr>
        <w:rPr>
          <w:rFonts w:ascii="Times New Roman" w:hAnsi="Times New Roman" w:cs="Times New Roman"/>
          <w:sz w:val="24"/>
          <w:szCs w:val="24"/>
        </w:rPr>
      </w:pPr>
      <w:r w:rsidRPr="00D00C30">
        <w:rPr>
          <w:rFonts w:ascii="Times New Roman" w:hAnsi="Times New Roman" w:cs="Times New Roman"/>
          <w:i/>
          <w:iCs/>
          <w:sz w:val="24"/>
          <w:szCs w:val="24"/>
        </w:rPr>
        <w:t>Code for the Arduino</w:t>
      </w:r>
      <w:r w:rsidR="00D00C30" w:rsidRPr="00D00C30">
        <w:rPr>
          <w:rFonts w:ascii="Times New Roman" w:hAnsi="Times New Roman" w:cs="Times New Roman"/>
          <w:i/>
          <w:iCs/>
          <w:sz w:val="24"/>
          <w:szCs w:val="24"/>
        </w:rPr>
        <w:t xml:space="preserve"> control board</w:t>
      </w:r>
    </w:p>
    <w:p w14:paraId="237E8EC6" w14:textId="77777777" w:rsidR="001123AF" w:rsidRDefault="001123AF" w:rsidP="00D031A7">
      <w:pPr>
        <w:rPr>
          <w:rFonts w:ascii="Times New Roman" w:hAnsi="Times New Roman" w:cs="Times New Roman"/>
          <w:sz w:val="24"/>
          <w:szCs w:val="24"/>
        </w:rPr>
      </w:pPr>
    </w:p>
    <w:p w14:paraId="68998317" w14:textId="77777777" w:rsidR="00D00C30" w:rsidRDefault="001123AF" w:rsidP="001123AF">
      <w:pPr>
        <w:rPr>
          <w:rFonts w:eastAsia="Times New Roman"/>
          <w:color w:val="000000"/>
          <w:sz w:val="24"/>
          <w:szCs w:val="24"/>
        </w:rPr>
      </w:pPr>
      <w:r>
        <w:rPr>
          <w:rFonts w:eastAsia="Times New Roman"/>
          <w:color w:val="000000"/>
          <w:sz w:val="24"/>
          <w:szCs w:val="24"/>
        </w:rPr>
        <w:t>#include &lt;</w:t>
      </w:r>
      <w:proofErr w:type="spellStart"/>
      <w:r>
        <w:rPr>
          <w:rFonts w:eastAsia="Times New Roman"/>
          <w:color w:val="000000"/>
          <w:sz w:val="24"/>
          <w:szCs w:val="24"/>
        </w:rPr>
        <w:t>Servo.h</w:t>
      </w:r>
      <w:proofErr w:type="spellEnd"/>
      <w:r>
        <w:rPr>
          <w:rFonts w:eastAsia="Times New Roman"/>
          <w:color w:val="000000"/>
          <w:sz w:val="24"/>
          <w:szCs w:val="24"/>
        </w:rPr>
        <w:t xml:space="preserve">&gt; </w:t>
      </w:r>
    </w:p>
    <w:p w14:paraId="032C5271" w14:textId="0AAEA26A" w:rsidR="001123AF" w:rsidRDefault="001123AF" w:rsidP="001123AF">
      <w:pPr>
        <w:rPr>
          <w:rFonts w:eastAsia="Times New Roman"/>
          <w:color w:val="000000"/>
          <w:sz w:val="24"/>
          <w:szCs w:val="24"/>
        </w:rPr>
      </w:pPr>
      <w:r>
        <w:rPr>
          <w:rFonts w:eastAsia="Times New Roman"/>
          <w:color w:val="000000"/>
          <w:sz w:val="24"/>
          <w:szCs w:val="24"/>
        </w:rPr>
        <w:t xml:space="preserve">#define </w:t>
      </w:r>
      <w:proofErr w:type="spellStart"/>
      <w:r>
        <w:rPr>
          <w:rFonts w:eastAsia="Times New Roman"/>
          <w:color w:val="000000"/>
          <w:sz w:val="24"/>
          <w:szCs w:val="24"/>
        </w:rPr>
        <w:t>trigPin</w:t>
      </w:r>
      <w:proofErr w:type="spellEnd"/>
      <w:r>
        <w:rPr>
          <w:rFonts w:eastAsia="Times New Roman"/>
          <w:color w:val="000000"/>
          <w:sz w:val="24"/>
          <w:szCs w:val="24"/>
        </w:rPr>
        <w:t xml:space="preserve"> 11</w:t>
      </w:r>
    </w:p>
    <w:p w14:paraId="566373CB" w14:textId="77777777" w:rsidR="001123AF" w:rsidRDefault="001123AF" w:rsidP="001123AF">
      <w:pPr>
        <w:rPr>
          <w:rFonts w:eastAsia="Times New Roman"/>
          <w:color w:val="000000"/>
          <w:sz w:val="24"/>
          <w:szCs w:val="24"/>
        </w:rPr>
      </w:pPr>
      <w:r>
        <w:rPr>
          <w:rFonts w:eastAsia="Times New Roman"/>
          <w:color w:val="000000"/>
          <w:sz w:val="24"/>
          <w:szCs w:val="24"/>
        </w:rPr>
        <w:t>#define trigPin2 10</w:t>
      </w:r>
    </w:p>
    <w:p w14:paraId="405E1C2C" w14:textId="77777777" w:rsidR="001123AF" w:rsidRDefault="001123AF" w:rsidP="001123AF">
      <w:pPr>
        <w:rPr>
          <w:rFonts w:eastAsia="Times New Roman"/>
          <w:color w:val="000000"/>
          <w:sz w:val="24"/>
          <w:szCs w:val="24"/>
        </w:rPr>
      </w:pPr>
      <w:r>
        <w:rPr>
          <w:rFonts w:eastAsia="Times New Roman"/>
          <w:color w:val="000000"/>
          <w:sz w:val="24"/>
          <w:szCs w:val="24"/>
        </w:rPr>
        <w:t xml:space="preserve">#define </w:t>
      </w:r>
      <w:proofErr w:type="spellStart"/>
      <w:r>
        <w:rPr>
          <w:rFonts w:eastAsia="Times New Roman"/>
          <w:color w:val="000000"/>
          <w:sz w:val="24"/>
          <w:szCs w:val="24"/>
        </w:rPr>
        <w:t>echoPin</w:t>
      </w:r>
      <w:proofErr w:type="spellEnd"/>
      <w:r>
        <w:rPr>
          <w:rFonts w:eastAsia="Times New Roman"/>
          <w:color w:val="000000"/>
          <w:sz w:val="24"/>
          <w:szCs w:val="24"/>
        </w:rPr>
        <w:t xml:space="preserve"> 12</w:t>
      </w:r>
    </w:p>
    <w:p w14:paraId="756BA444" w14:textId="77777777" w:rsidR="001123AF" w:rsidRDefault="001123AF" w:rsidP="001123AF">
      <w:pPr>
        <w:rPr>
          <w:rFonts w:eastAsia="Times New Roman"/>
          <w:color w:val="000000"/>
          <w:sz w:val="24"/>
          <w:szCs w:val="24"/>
        </w:rPr>
      </w:pPr>
      <w:r>
        <w:rPr>
          <w:rFonts w:eastAsia="Times New Roman"/>
          <w:color w:val="000000"/>
          <w:sz w:val="24"/>
          <w:szCs w:val="24"/>
        </w:rPr>
        <w:t>#define echoPin2 9</w:t>
      </w:r>
    </w:p>
    <w:p w14:paraId="3D89AE34" w14:textId="77777777" w:rsidR="001123AF" w:rsidRDefault="001123AF" w:rsidP="001123AF">
      <w:pPr>
        <w:rPr>
          <w:rFonts w:eastAsia="Times New Roman"/>
          <w:color w:val="000000"/>
          <w:sz w:val="24"/>
          <w:szCs w:val="24"/>
        </w:rPr>
      </w:pPr>
    </w:p>
    <w:p w14:paraId="65ECD123" w14:textId="77777777" w:rsidR="001123AF" w:rsidRDefault="001123AF" w:rsidP="001123AF">
      <w:pPr>
        <w:rPr>
          <w:rFonts w:eastAsia="Times New Roman"/>
          <w:color w:val="000000"/>
          <w:sz w:val="24"/>
          <w:szCs w:val="24"/>
        </w:rPr>
      </w:pPr>
      <w:r>
        <w:rPr>
          <w:rFonts w:eastAsia="Times New Roman"/>
          <w:color w:val="000000"/>
          <w:sz w:val="24"/>
          <w:szCs w:val="24"/>
        </w:rPr>
        <w:t xml:space="preserve">Servo </w:t>
      </w:r>
      <w:proofErr w:type="spellStart"/>
      <w:r>
        <w:rPr>
          <w:rFonts w:eastAsia="Times New Roman"/>
          <w:color w:val="000000"/>
          <w:sz w:val="24"/>
          <w:szCs w:val="24"/>
        </w:rPr>
        <w:t>servo</w:t>
      </w:r>
      <w:proofErr w:type="spellEnd"/>
      <w:r>
        <w:rPr>
          <w:rFonts w:eastAsia="Times New Roman"/>
          <w:color w:val="000000"/>
          <w:sz w:val="24"/>
          <w:szCs w:val="24"/>
        </w:rPr>
        <w:t>;</w:t>
      </w:r>
    </w:p>
    <w:p w14:paraId="49201A29" w14:textId="77777777" w:rsidR="001123AF" w:rsidRDefault="001123AF" w:rsidP="001123AF">
      <w:pPr>
        <w:rPr>
          <w:rFonts w:eastAsia="Times New Roman"/>
          <w:color w:val="000000"/>
          <w:sz w:val="24"/>
          <w:szCs w:val="24"/>
        </w:rPr>
      </w:pPr>
      <w:r>
        <w:rPr>
          <w:rFonts w:eastAsia="Times New Roman"/>
          <w:color w:val="000000"/>
          <w:sz w:val="24"/>
          <w:szCs w:val="24"/>
        </w:rPr>
        <w:t>int sound = 250;</w:t>
      </w:r>
    </w:p>
    <w:p w14:paraId="6F9866B1" w14:textId="77777777" w:rsidR="001123AF" w:rsidRDefault="001123AF" w:rsidP="001123AF">
      <w:pPr>
        <w:rPr>
          <w:rFonts w:eastAsia="Times New Roman"/>
          <w:color w:val="000000"/>
          <w:sz w:val="24"/>
          <w:szCs w:val="24"/>
        </w:rPr>
      </w:pPr>
    </w:p>
    <w:p w14:paraId="44A87F4C" w14:textId="77777777" w:rsidR="001123AF" w:rsidRDefault="001123AF" w:rsidP="001123AF">
      <w:pPr>
        <w:rPr>
          <w:rFonts w:eastAsia="Times New Roman"/>
          <w:color w:val="000000"/>
          <w:sz w:val="24"/>
          <w:szCs w:val="24"/>
        </w:rPr>
      </w:pPr>
      <w:r>
        <w:rPr>
          <w:rFonts w:eastAsia="Times New Roman"/>
          <w:color w:val="000000"/>
          <w:sz w:val="24"/>
          <w:szCs w:val="24"/>
        </w:rPr>
        <w:t>void setup()</w:t>
      </w:r>
    </w:p>
    <w:p w14:paraId="0F286F23" w14:textId="77777777" w:rsidR="001123AF" w:rsidRDefault="001123AF" w:rsidP="001123AF">
      <w:pPr>
        <w:rPr>
          <w:rFonts w:eastAsia="Times New Roman"/>
          <w:color w:val="000000"/>
          <w:sz w:val="24"/>
          <w:szCs w:val="24"/>
        </w:rPr>
      </w:pPr>
      <w:r>
        <w:rPr>
          <w:rFonts w:eastAsia="Times New Roman"/>
          <w:color w:val="000000"/>
          <w:sz w:val="24"/>
          <w:szCs w:val="24"/>
        </w:rPr>
        <w:t>{</w:t>
      </w:r>
    </w:p>
    <w:p w14:paraId="1D3C541B"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Serial.begin</w:t>
      </w:r>
      <w:proofErr w:type="spellEnd"/>
      <w:r>
        <w:rPr>
          <w:rFonts w:eastAsia="Times New Roman"/>
          <w:color w:val="000000"/>
          <w:sz w:val="24"/>
          <w:szCs w:val="24"/>
        </w:rPr>
        <w:t xml:space="preserve"> (9600);</w:t>
      </w:r>
    </w:p>
    <w:p w14:paraId="2E7340BD"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pinMode</w:t>
      </w:r>
      <w:proofErr w:type="spellEnd"/>
      <w:r>
        <w:rPr>
          <w:rFonts w:eastAsia="Times New Roman"/>
          <w:color w:val="000000"/>
          <w:sz w:val="24"/>
          <w:szCs w:val="24"/>
        </w:rPr>
        <w:t>(</w:t>
      </w:r>
      <w:proofErr w:type="spellStart"/>
      <w:r>
        <w:rPr>
          <w:rFonts w:eastAsia="Times New Roman"/>
          <w:color w:val="000000"/>
          <w:sz w:val="24"/>
          <w:szCs w:val="24"/>
        </w:rPr>
        <w:t>trigPin</w:t>
      </w:r>
      <w:proofErr w:type="spellEnd"/>
      <w:r>
        <w:rPr>
          <w:rFonts w:eastAsia="Times New Roman"/>
          <w:color w:val="000000"/>
          <w:sz w:val="24"/>
          <w:szCs w:val="24"/>
        </w:rPr>
        <w:t>, OUTPUT);</w:t>
      </w:r>
    </w:p>
    <w:p w14:paraId="16875D97"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pinMode</w:t>
      </w:r>
      <w:proofErr w:type="spellEnd"/>
      <w:r>
        <w:rPr>
          <w:rFonts w:eastAsia="Times New Roman"/>
          <w:color w:val="000000"/>
          <w:sz w:val="24"/>
          <w:szCs w:val="24"/>
        </w:rPr>
        <w:t>(</w:t>
      </w:r>
      <w:proofErr w:type="spellStart"/>
      <w:r>
        <w:rPr>
          <w:rFonts w:eastAsia="Times New Roman"/>
          <w:color w:val="000000"/>
          <w:sz w:val="24"/>
          <w:szCs w:val="24"/>
        </w:rPr>
        <w:t>echoPin</w:t>
      </w:r>
      <w:proofErr w:type="spellEnd"/>
      <w:r>
        <w:rPr>
          <w:rFonts w:eastAsia="Times New Roman"/>
          <w:color w:val="000000"/>
          <w:sz w:val="24"/>
          <w:szCs w:val="24"/>
        </w:rPr>
        <w:t>, INPUT);</w:t>
      </w:r>
    </w:p>
    <w:p w14:paraId="621E35E8"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pinMode</w:t>
      </w:r>
      <w:proofErr w:type="spellEnd"/>
      <w:r>
        <w:rPr>
          <w:rFonts w:eastAsia="Times New Roman"/>
          <w:color w:val="000000"/>
          <w:sz w:val="24"/>
          <w:szCs w:val="24"/>
        </w:rPr>
        <w:t>(trigPin2, OUTPUT);</w:t>
      </w:r>
    </w:p>
    <w:p w14:paraId="3C06ED22"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pinMode</w:t>
      </w:r>
      <w:proofErr w:type="spellEnd"/>
      <w:r>
        <w:rPr>
          <w:rFonts w:eastAsia="Times New Roman"/>
          <w:color w:val="000000"/>
          <w:sz w:val="24"/>
          <w:szCs w:val="24"/>
        </w:rPr>
        <w:t>(echoPin2, INPUT);</w:t>
      </w:r>
    </w:p>
    <w:p w14:paraId="70C401BF"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servo.attach</w:t>
      </w:r>
      <w:proofErr w:type="spellEnd"/>
      <w:r>
        <w:rPr>
          <w:rFonts w:eastAsia="Times New Roman"/>
          <w:color w:val="000000"/>
          <w:sz w:val="24"/>
          <w:szCs w:val="24"/>
        </w:rPr>
        <w:t>(7);</w:t>
      </w:r>
    </w:p>
    <w:p w14:paraId="2A83F8C5" w14:textId="77777777" w:rsidR="001123AF" w:rsidRDefault="001123AF" w:rsidP="001123AF">
      <w:pPr>
        <w:rPr>
          <w:rFonts w:eastAsia="Times New Roman"/>
          <w:color w:val="000000"/>
          <w:sz w:val="24"/>
          <w:szCs w:val="24"/>
        </w:rPr>
      </w:pPr>
      <w:r>
        <w:rPr>
          <w:rFonts w:eastAsia="Times New Roman"/>
          <w:color w:val="000000"/>
          <w:sz w:val="24"/>
          <w:szCs w:val="24"/>
        </w:rPr>
        <w:t>  long duration;</w:t>
      </w:r>
    </w:p>
    <w:p w14:paraId="23EB6520" w14:textId="77777777" w:rsidR="001123AF" w:rsidRDefault="001123AF" w:rsidP="001123AF">
      <w:pPr>
        <w:rPr>
          <w:rFonts w:eastAsia="Times New Roman"/>
          <w:color w:val="000000"/>
          <w:sz w:val="24"/>
          <w:szCs w:val="24"/>
        </w:rPr>
      </w:pPr>
      <w:r>
        <w:rPr>
          <w:rFonts w:eastAsia="Times New Roman"/>
          <w:color w:val="000000"/>
          <w:sz w:val="24"/>
          <w:szCs w:val="24"/>
        </w:rPr>
        <w:t>  int distance;</w:t>
      </w:r>
    </w:p>
    <w:p w14:paraId="18934203" w14:textId="77777777" w:rsidR="001123AF" w:rsidRDefault="001123AF" w:rsidP="001123AF">
      <w:pPr>
        <w:rPr>
          <w:rFonts w:eastAsia="Times New Roman"/>
          <w:color w:val="000000"/>
          <w:sz w:val="24"/>
          <w:szCs w:val="24"/>
        </w:rPr>
      </w:pPr>
      <w:r>
        <w:rPr>
          <w:rFonts w:eastAsia="Times New Roman"/>
          <w:color w:val="000000"/>
          <w:sz w:val="24"/>
          <w:szCs w:val="24"/>
        </w:rPr>
        <w:t>  long distance2;</w:t>
      </w:r>
    </w:p>
    <w:p w14:paraId="64582835"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w:t>
      </w:r>
      <w:proofErr w:type="spellStart"/>
      <w:r>
        <w:rPr>
          <w:rFonts w:eastAsia="Times New Roman"/>
          <w:color w:val="000000"/>
          <w:sz w:val="24"/>
          <w:szCs w:val="24"/>
        </w:rPr>
        <w:t>trigPin</w:t>
      </w:r>
      <w:proofErr w:type="spellEnd"/>
      <w:r>
        <w:rPr>
          <w:rFonts w:eastAsia="Times New Roman"/>
          <w:color w:val="000000"/>
          <w:sz w:val="24"/>
          <w:szCs w:val="24"/>
        </w:rPr>
        <w:t>, LOW);</w:t>
      </w:r>
    </w:p>
    <w:p w14:paraId="250B5F29"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delayMicroseconds</w:t>
      </w:r>
      <w:proofErr w:type="spellEnd"/>
      <w:r>
        <w:rPr>
          <w:rFonts w:eastAsia="Times New Roman"/>
          <w:color w:val="000000"/>
          <w:sz w:val="24"/>
          <w:szCs w:val="24"/>
        </w:rPr>
        <w:t>(2);</w:t>
      </w:r>
    </w:p>
    <w:p w14:paraId="404E5C92"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(trigPin2, LOW);</w:t>
      </w:r>
    </w:p>
    <w:p w14:paraId="19421B1E" w14:textId="77777777" w:rsidR="001123AF" w:rsidRDefault="001123AF" w:rsidP="001123AF">
      <w:pPr>
        <w:rPr>
          <w:rFonts w:eastAsia="Times New Roman"/>
          <w:color w:val="000000"/>
          <w:sz w:val="24"/>
          <w:szCs w:val="24"/>
        </w:rPr>
      </w:pPr>
      <w:r>
        <w:rPr>
          <w:rFonts w:eastAsia="Times New Roman"/>
          <w:color w:val="000000"/>
          <w:sz w:val="24"/>
          <w:szCs w:val="24"/>
        </w:rPr>
        <w:lastRenderedPageBreak/>
        <w:t xml:space="preserve">  </w:t>
      </w:r>
      <w:proofErr w:type="spellStart"/>
      <w:r>
        <w:rPr>
          <w:rFonts w:eastAsia="Times New Roman"/>
          <w:color w:val="000000"/>
          <w:sz w:val="24"/>
          <w:szCs w:val="24"/>
        </w:rPr>
        <w:t>delayMicroseconds</w:t>
      </w:r>
      <w:proofErr w:type="spellEnd"/>
      <w:r>
        <w:rPr>
          <w:rFonts w:eastAsia="Times New Roman"/>
          <w:color w:val="000000"/>
          <w:sz w:val="24"/>
          <w:szCs w:val="24"/>
        </w:rPr>
        <w:t>(2);</w:t>
      </w:r>
    </w:p>
    <w:p w14:paraId="18170BB8" w14:textId="77777777" w:rsidR="001123AF" w:rsidRDefault="001123AF" w:rsidP="001123AF">
      <w:pPr>
        <w:rPr>
          <w:rFonts w:eastAsia="Times New Roman"/>
          <w:color w:val="000000"/>
          <w:sz w:val="24"/>
          <w:szCs w:val="24"/>
        </w:rPr>
      </w:pPr>
      <w:r>
        <w:rPr>
          <w:rFonts w:eastAsia="Times New Roman"/>
          <w:color w:val="000000"/>
          <w:sz w:val="24"/>
          <w:szCs w:val="24"/>
        </w:rPr>
        <w:t>}</w:t>
      </w:r>
    </w:p>
    <w:p w14:paraId="47293FB3" w14:textId="77777777" w:rsidR="001123AF" w:rsidRDefault="001123AF" w:rsidP="001123AF">
      <w:pPr>
        <w:rPr>
          <w:rFonts w:eastAsia="Times New Roman"/>
          <w:color w:val="000000"/>
          <w:sz w:val="24"/>
          <w:szCs w:val="24"/>
        </w:rPr>
      </w:pPr>
    </w:p>
    <w:p w14:paraId="147D962A" w14:textId="77777777" w:rsidR="001123AF" w:rsidRDefault="001123AF" w:rsidP="001123AF">
      <w:pPr>
        <w:rPr>
          <w:rFonts w:eastAsia="Times New Roman"/>
          <w:color w:val="000000"/>
          <w:sz w:val="24"/>
          <w:szCs w:val="24"/>
        </w:rPr>
      </w:pPr>
      <w:r>
        <w:rPr>
          <w:rFonts w:eastAsia="Times New Roman"/>
          <w:color w:val="000000"/>
          <w:sz w:val="24"/>
          <w:szCs w:val="24"/>
        </w:rPr>
        <w:t>void loop()</w:t>
      </w:r>
    </w:p>
    <w:p w14:paraId="30F67E75" w14:textId="77777777" w:rsidR="001123AF" w:rsidRDefault="001123AF" w:rsidP="001123AF">
      <w:pPr>
        <w:rPr>
          <w:rFonts w:eastAsia="Times New Roman"/>
          <w:color w:val="000000"/>
          <w:sz w:val="24"/>
          <w:szCs w:val="24"/>
        </w:rPr>
      </w:pPr>
      <w:r>
        <w:rPr>
          <w:rFonts w:eastAsia="Times New Roman"/>
          <w:color w:val="000000"/>
          <w:sz w:val="24"/>
          <w:szCs w:val="24"/>
        </w:rPr>
        <w:t>{</w:t>
      </w:r>
    </w:p>
    <w:p w14:paraId="7B5E26FE" w14:textId="77777777" w:rsidR="001123AF" w:rsidRDefault="001123AF" w:rsidP="001123AF">
      <w:pPr>
        <w:rPr>
          <w:rFonts w:eastAsia="Times New Roman"/>
          <w:color w:val="000000"/>
          <w:sz w:val="24"/>
          <w:szCs w:val="24"/>
        </w:rPr>
      </w:pPr>
      <w:r>
        <w:rPr>
          <w:rFonts w:eastAsia="Times New Roman"/>
          <w:color w:val="000000"/>
          <w:sz w:val="24"/>
          <w:szCs w:val="24"/>
        </w:rPr>
        <w:t>  bool debug = true;</w:t>
      </w:r>
    </w:p>
    <w:p w14:paraId="660ACBF7" w14:textId="77777777" w:rsidR="001123AF" w:rsidRDefault="001123AF" w:rsidP="001123AF">
      <w:pPr>
        <w:rPr>
          <w:rFonts w:eastAsia="Times New Roman"/>
          <w:color w:val="000000"/>
          <w:sz w:val="24"/>
          <w:szCs w:val="24"/>
        </w:rPr>
      </w:pPr>
      <w:r>
        <w:rPr>
          <w:rFonts w:eastAsia="Times New Roman"/>
          <w:color w:val="000000"/>
          <w:sz w:val="24"/>
          <w:szCs w:val="24"/>
        </w:rPr>
        <w:t>  bool first, second;</w:t>
      </w:r>
    </w:p>
    <w:p w14:paraId="473FBFEF" w14:textId="77777777" w:rsidR="001123AF" w:rsidRDefault="001123AF" w:rsidP="001123AF">
      <w:pPr>
        <w:rPr>
          <w:rFonts w:eastAsia="Times New Roman"/>
          <w:color w:val="000000"/>
          <w:sz w:val="24"/>
          <w:szCs w:val="24"/>
        </w:rPr>
      </w:pPr>
      <w:r>
        <w:rPr>
          <w:rFonts w:eastAsia="Times New Roman"/>
          <w:color w:val="000000"/>
          <w:sz w:val="24"/>
          <w:szCs w:val="24"/>
        </w:rPr>
        <w:t>  first = false;</w:t>
      </w:r>
    </w:p>
    <w:p w14:paraId="73B321AB" w14:textId="77777777" w:rsidR="001123AF" w:rsidRDefault="001123AF" w:rsidP="001123AF">
      <w:pPr>
        <w:rPr>
          <w:rFonts w:eastAsia="Times New Roman"/>
          <w:color w:val="000000"/>
          <w:sz w:val="24"/>
          <w:szCs w:val="24"/>
        </w:rPr>
      </w:pPr>
      <w:r>
        <w:rPr>
          <w:rFonts w:eastAsia="Times New Roman"/>
          <w:color w:val="000000"/>
          <w:sz w:val="24"/>
          <w:szCs w:val="24"/>
        </w:rPr>
        <w:t>  second = false;</w:t>
      </w:r>
    </w:p>
    <w:p w14:paraId="3A1F81E6" w14:textId="77777777" w:rsidR="001123AF" w:rsidRDefault="001123AF" w:rsidP="001123AF">
      <w:pPr>
        <w:rPr>
          <w:rFonts w:eastAsia="Times New Roman"/>
          <w:color w:val="000000"/>
          <w:sz w:val="24"/>
          <w:szCs w:val="24"/>
        </w:rPr>
      </w:pPr>
    </w:p>
    <w:p w14:paraId="65C73A3B" w14:textId="77777777" w:rsidR="001123AF" w:rsidRDefault="001123AF" w:rsidP="001123AF">
      <w:pPr>
        <w:rPr>
          <w:rFonts w:eastAsia="Times New Roman"/>
          <w:color w:val="000000"/>
          <w:sz w:val="24"/>
          <w:szCs w:val="24"/>
        </w:rPr>
      </w:pPr>
      <w:r>
        <w:rPr>
          <w:rFonts w:eastAsia="Times New Roman"/>
          <w:color w:val="000000"/>
          <w:sz w:val="24"/>
          <w:szCs w:val="24"/>
        </w:rPr>
        <w:t>  long duration, distance;</w:t>
      </w:r>
    </w:p>
    <w:p w14:paraId="2711D5EE" w14:textId="77777777" w:rsidR="001123AF" w:rsidRDefault="001123AF" w:rsidP="001123AF">
      <w:pPr>
        <w:rPr>
          <w:rFonts w:eastAsia="Times New Roman"/>
          <w:color w:val="000000"/>
          <w:sz w:val="24"/>
          <w:szCs w:val="24"/>
        </w:rPr>
      </w:pPr>
      <w:r>
        <w:rPr>
          <w:rFonts w:eastAsia="Times New Roman"/>
          <w:color w:val="000000"/>
          <w:sz w:val="24"/>
          <w:szCs w:val="24"/>
        </w:rPr>
        <w:t>  long duration2, distance2;</w:t>
      </w:r>
    </w:p>
    <w:p w14:paraId="7248E5E6" w14:textId="77777777" w:rsidR="001123AF" w:rsidRDefault="001123AF" w:rsidP="001123AF">
      <w:pPr>
        <w:rPr>
          <w:rFonts w:eastAsia="Times New Roman"/>
          <w:color w:val="000000"/>
          <w:sz w:val="24"/>
          <w:szCs w:val="24"/>
        </w:rPr>
      </w:pPr>
    </w:p>
    <w:p w14:paraId="71A88B9B"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w:t>
      </w:r>
      <w:proofErr w:type="spellStart"/>
      <w:r>
        <w:rPr>
          <w:rFonts w:eastAsia="Times New Roman"/>
          <w:color w:val="000000"/>
          <w:sz w:val="24"/>
          <w:szCs w:val="24"/>
        </w:rPr>
        <w:t>trigPin</w:t>
      </w:r>
      <w:proofErr w:type="spellEnd"/>
      <w:r>
        <w:rPr>
          <w:rFonts w:eastAsia="Times New Roman"/>
          <w:color w:val="000000"/>
          <w:sz w:val="24"/>
          <w:szCs w:val="24"/>
        </w:rPr>
        <w:t>, HIGH);</w:t>
      </w:r>
    </w:p>
    <w:p w14:paraId="6A00BE9B"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delayMicroseconds</w:t>
      </w:r>
      <w:proofErr w:type="spellEnd"/>
      <w:r>
        <w:rPr>
          <w:rFonts w:eastAsia="Times New Roman"/>
          <w:color w:val="000000"/>
          <w:sz w:val="24"/>
          <w:szCs w:val="24"/>
        </w:rPr>
        <w:t>(10);</w:t>
      </w:r>
    </w:p>
    <w:p w14:paraId="399D1F8B"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w:t>
      </w:r>
      <w:proofErr w:type="spellStart"/>
      <w:r>
        <w:rPr>
          <w:rFonts w:eastAsia="Times New Roman"/>
          <w:color w:val="000000"/>
          <w:sz w:val="24"/>
          <w:szCs w:val="24"/>
        </w:rPr>
        <w:t>trigPin</w:t>
      </w:r>
      <w:proofErr w:type="spellEnd"/>
      <w:r>
        <w:rPr>
          <w:rFonts w:eastAsia="Times New Roman"/>
          <w:color w:val="000000"/>
          <w:sz w:val="24"/>
          <w:szCs w:val="24"/>
        </w:rPr>
        <w:t>, LOW);</w:t>
      </w:r>
    </w:p>
    <w:p w14:paraId="5BCFEC2A" w14:textId="77777777" w:rsidR="001123AF" w:rsidRDefault="001123AF" w:rsidP="001123AF">
      <w:pPr>
        <w:rPr>
          <w:rFonts w:eastAsia="Times New Roman"/>
          <w:color w:val="000000"/>
          <w:sz w:val="24"/>
          <w:szCs w:val="24"/>
        </w:rPr>
      </w:pPr>
      <w:r>
        <w:rPr>
          <w:rFonts w:eastAsia="Times New Roman"/>
          <w:color w:val="000000"/>
          <w:sz w:val="24"/>
          <w:szCs w:val="24"/>
        </w:rPr>
        <w:t xml:space="preserve">  duration = </w:t>
      </w:r>
      <w:proofErr w:type="spellStart"/>
      <w:r>
        <w:rPr>
          <w:rFonts w:eastAsia="Times New Roman"/>
          <w:color w:val="000000"/>
          <w:sz w:val="24"/>
          <w:szCs w:val="24"/>
        </w:rPr>
        <w:t>pulseIn</w:t>
      </w:r>
      <w:proofErr w:type="spellEnd"/>
      <w:r>
        <w:rPr>
          <w:rFonts w:eastAsia="Times New Roman"/>
          <w:color w:val="000000"/>
          <w:sz w:val="24"/>
          <w:szCs w:val="24"/>
        </w:rPr>
        <w:t>(</w:t>
      </w:r>
      <w:proofErr w:type="spellStart"/>
      <w:r>
        <w:rPr>
          <w:rFonts w:eastAsia="Times New Roman"/>
          <w:color w:val="000000"/>
          <w:sz w:val="24"/>
          <w:szCs w:val="24"/>
        </w:rPr>
        <w:t>echoPin</w:t>
      </w:r>
      <w:proofErr w:type="spellEnd"/>
      <w:r>
        <w:rPr>
          <w:rFonts w:eastAsia="Times New Roman"/>
          <w:color w:val="000000"/>
          <w:sz w:val="24"/>
          <w:szCs w:val="24"/>
        </w:rPr>
        <w:t>, HIGH);</w:t>
      </w:r>
    </w:p>
    <w:p w14:paraId="52A3EAD6" w14:textId="77777777" w:rsidR="001123AF" w:rsidRDefault="001123AF" w:rsidP="001123AF">
      <w:pPr>
        <w:rPr>
          <w:rFonts w:eastAsia="Times New Roman"/>
          <w:color w:val="000000"/>
          <w:sz w:val="24"/>
          <w:szCs w:val="24"/>
        </w:rPr>
      </w:pPr>
      <w:r>
        <w:rPr>
          <w:rFonts w:eastAsia="Times New Roman"/>
          <w:color w:val="000000"/>
          <w:sz w:val="24"/>
          <w:szCs w:val="24"/>
        </w:rPr>
        <w:t>  distance = (duration/2) / 29.1;</w:t>
      </w:r>
    </w:p>
    <w:p w14:paraId="7574FCF0" w14:textId="77777777" w:rsidR="001123AF" w:rsidRDefault="001123AF" w:rsidP="001123AF">
      <w:pPr>
        <w:rPr>
          <w:rFonts w:eastAsia="Times New Roman"/>
          <w:color w:val="000000"/>
          <w:sz w:val="24"/>
          <w:szCs w:val="24"/>
        </w:rPr>
      </w:pPr>
    </w:p>
    <w:p w14:paraId="2418844A" w14:textId="77777777" w:rsidR="001123AF" w:rsidRDefault="001123AF" w:rsidP="001123AF">
      <w:pPr>
        <w:rPr>
          <w:rFonts w:eastAsia="Times New Roman"/>
          <w:color w:val="000000"/>
          <w:sz w:val="24"/>
          <w:szCs w:val="24"/>
        </w:rPr>
      </w:pPr>
      <w:r>
        <w:rPr>
          <w:rFonts w:eastAsia="Times New Roman"/>
          <w:color w:val="000000"/>
          <w:sz w:val="24"/>
          <w:szCs w:val="24"/>
        </w:rPr>
        <w:t>  if (distance &lt; 15)</w:t>
      </w:r>
    </w:p>
    <w:p w14:paraId="5B97E386" w14:textId="77777777" w:rsidR="001123AF" w:rsidRDefault="001123AF" w:rsidP="001123AF">
      <w:pPr>
        <w:rPr>
          <w:rFonts w:eastAsia="Times New Roman"/>
          <w:color w:val="000000"/>
          <w:sz w:val="24"/>
          <w:szCs w:val="24"/>
        </w:rPr>
      </w:pPr>
      <w:r>
        <w:rPr>
          <w:rFonts w:eastAsia="Times New Roman"/>
          <w:color w:val="000000"/>
          <w:sz w:val="24"/>
          <w:szCs w:val="24"/>
        </w:rPr>
        <w:t xml:space="preserve">  { </w:t>
      </w:r>
    </w:p>
    <w:p w14:paraId="6D0060F2" w14:textId="77777777" w:rsidR="001123AF" w:rsidRDefault="001123AF" w:rsidP="001123AF">
      <w:pPr>
        <w:rPr>
          <w:rFonts w:eastAsia="Times New Roman"/>
          <w:color w:val="000000"/>
          <w:sz w:val="24"/>
          <w:szCs w:val="24"/>
        </w:rPr>
      </w:pPr>
      <w:r>
        <w:rPr>
          <w:rFonts w:eastAsia="Times New Roman"/>
          <w:color w:val="000000"/>
          <w:sz w:val="24"/>
          <w:szCs w:val="24"/>
        </w:rPr>
        <w:t xml:space="preserve">    if (debug = true) </w:t>
      </w:r>
      <w:proofErr w:type="spellStart"/>
      <w:r>
        <w:rPr>
          <w:rFonts w:eastAsia="Times New Roman"/>
          <w:color w:val="000000"/>
          <w:sz w:val="24"/>
          <w:szCs w:val="24"/>
        </w:rPr>
        <w:t>Serial.println</w:t>
      </w:r>
      <w:proofErr w:type="spellEnd"/>
      <w:r>
        <w:rPr>
          <w:rFonts w:eastAsia="Times New Roman"/>
          <w:color w:val="000000"/>
          <w:sz w:val="24"/>
          <w:szCs w:val="24"/>
        </w:rPr>
        <w:t>("the distance of 1st is less than 10");</w:t>
      </w:r>
    </w:p>
    <w:p w14:paraId="429418E1" w14:textId="77777777" w:rsidR="001123AF" w:rsidRDefault="001123AF" w:rsidP="001123AF">
      <w:pPr>
        <w:rPr>
          <w:rFonts w:eastAsia="Times New Roman"/>
          <w:color w:val="000000"/>
          <w:sz w:val="24"/>
          <w:szCs w:val="24"/>
        </w:rPr>
      </w:pPr>
      <w:r>
        <w:rPr>
          <w:rFonts w:eastAsia="Times New Roman"/>
          <w:color w:val="000000"/>
          <w:sz w:val="24"/>
          <w:szCs w:val="24"/>
        </w:rPr>
        <w:t>    //delay(200);</w:t>
      </w:r>
    </w:p>
    <w:p w14:paraId="468B380B" w14:textId="77777777" w:rsidR="001123AF" w:rsidRDefault="001123AF" w:rsidP="001123AF">
      <w:pPr>
        <w:rPr>
          <w:rFonts w:eastAsia="Times New Roman"/>
          <w:color w:val="000000"/>
          <w:sz w:val="24"/>
          <w:szCs w:val="24"/>
        </w:rPr>
      </w:pPr>
    </w:p>
    <w:p w14:paraId="65F1E2B3" w14:textId="77777777" w:rsidR="001123AF" w:rsidRDefault="001123AF" w:rsidP="001123AF">
      <w:pPr>
        <w:rPr>
          <w:rFonts w:eastAsia="Times New Roman"/>
          <w:color w:val="000000"/>
          <w:sz w:val="24"/>
          <w:szCs w:val="24"/>
        </w:rPr>
      </w:pPr>
      <w:r>
        <w:rPr>
          <w:rFonts w:eastAsia="Times New Roman"/>
          <w:color w:val="000000"/>
          <w:sz w:val="24"/>
          <w:szCs w:val="24"/>
        </w:rPr>
        <w:t>    first = true;</w:t>
      </w:r>
    </w:p>
    <w:p w14:paraId="0B92CBAA" w14:textId="77777777" w:rsidR="001123AF" w:rsidRDefault="001123AF" w:rsidP="001123AF">
      <w:pPr>
        <w:rPr>
          <w:rFonts w:eastAsia="Times New Roman"/>
          <w:color w:val="000000"/>
          <w:sz w:val="24"/>
          <w:szCs w:val="24"/>
        </w:rPr>
      </w:pPr>
    </w:p>
    <w:p w14:paraId="199BFC0C"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(trigPin2, HIGH);</w:t>
      </w:r>
    </w:p>
    <w:p w14:paraId="1021102F"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delayMicroseconds</w:t>
      </w:r>
      <w:proofErr w:type="spellEnd"/>
      <w:r>
        <w:rPr>
          <w:rFonts w:eastAsia="Times New Roman"/>
          <w:color w:val="000000"/>
          <w:sz w:val="24"/>
          <w:szCs w:val="24"/>
        </w:rPr>
        <w:t>(10);</w:t>
      </w:r>
    </w:p>
    <w:p w14:paraId="5F769AE9"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digitalWrite</w:t>
      </w:r>
      <w:proofErr w:type="spellEnd"/>
      <w:r>
        <w:rPr>
          <w:rFonts w:eastAsia="Times New Roman"/>
          <w:color w:val="000000"/>
          <w:sz w:val="24"/>
          <w:szCs w:val="24"/>
        </w:rPr>
        <w:t>(trigPin2, LOW);</w:t>
      </w:r>
    </w:p>
    <w:p w14:paraId="6421D38E" w14:textId="77777777" w:rsidR="001123AF" w:rsidRDefault="001123AF" w:rsidP="001123AF">
      <w:pPr>
        <w:rPr>
          <w:rFonts w:eastAsia="Times New Roman"/>
          <w:color w:val="000000"/>
          <w:sz w:val="24"/>
          <w:szCs w:val="24"/>
        </w:rPr>
      </w:pPr>
    </w:p>
    <w:p w14:paraId="00BDD28B" w14:textId="77777777" w:rsidR="001123AF" w:rsidRDefault="001123AF" w:rsidP="001123AF">
      <w:pPr>
        <w:rPr>
          <w:rFonts w:eastAsia="Times New Roman"/>
          <w:color w:val="000000"/>
          <w:sz w:val="24"/>
          <w:szCs w:val="24"/>
        </w:rPr>
      </w:pPr>
      <w:r>
        <w:rPr>
          <w:rFonts w:eastAsia="Times New Roman"/>
          <w:color w:val="000000"/>
          <w:sz w:val="24"/>
          <w:szCs w:val="24"/>
        </w:rPr>
        <w:t xml:space="preserve">    duration = </w:t>
      </w:r>
      <w:proofErr w:type="spellStart"/>
      <w:r>
        <w:rPr>
          <w:rFonts w:eastAsia="Times New Roman"/>
          <w:color w:val="000000"/>
          <w:sz w:val="24"/>
          <w:szCs w:val="24"/>
        </w:rPr>
        <w:t>pulseIn</w:t>
      </w:r>
      <w:proofErr w:type="spellEnd"/>
      <w:r>
        <w:rPr>
          <w:rFonts w:eastAsia="Times New Roman"/>
          <w:color w:val="000000"/>
          <w:sz w:val="24"/>
          <w:szCs w:val="24"/>
        </w:rPr>
        <w:t>(echoPin2, HIGH);</w:t>
      </w:r>
    </w:p>
    <w:p w14:paraId="0D42DDD0" w14:textId="77777777" w:rsidR="001123AF" w:rsidRDefault="001123AF" w:rsidP="001123AF">
      <w:pPr>
        <w:rPr>
          <w:rFonts w:eastAsia="Times New Roman"/>
          <w:color w:val="000000"/>
          <w:sz w:val="24"/>
          <w:szCs w:val="24"/>
        </w:rPr>
      </w:pPr>
      <w:r>
        <w:rPr>
          <w:rFonts w:eastAsia="Times New Roman"/>
          <w:color w:val="000000"/>
          <w:sz w:val="24"/>
          <w:szCs w:val="24"/>
        </w:rPr>
        <w:t>    distance2 = (duration/2) / 29.1;</w:t>
      </w:r>
    </w:p>
    <w:p w14:paraId="59443AB2" w14:textId="77777777" w:rsidR="001123AF" w:rsidRDefault="001123AF" w:rsidP="001123AF">
      <w:pPr>
        <w:rPr>
          <w:rFonts w:eastAsia="Times New Roman"/>
          <w:color w:val="000000"/>
          <w:sz w:val="24"/>
          <w:szCs w:val="24"/>
        </w:rPr>
      </w:pPr>
      <w:r>
        <w:rPr>
          <w:rFonts w:eastAsia="Times New Roman"/>
          <w:color w:val="000000"/>
          <w:sz w:val="24"/>
          <w:szCs w:val="24"/>
        </w:rPr>
        <w:t>    if (distance2 &lt; 15)</w:t>
      </w:r>
    </w:p>
    <w:p w14:paraId="298CA49B" w14:textId="77777777" w:rsidR="001123AF" w:rsidRDefault="001123AF" w:rsidP="001123AF">
      <w:pPr>
        <w:rPr>
          <w:rFonts w:eastAsia="Times New Roman"/>
          <w:color w:val="000000"/>
          <w:sz w:val="24"/>
          <w:szCs w:val="24"/>
        </w:rPr>
      </w:pPr>
      <w:r>
        <w:rPr>
          <w:rFonts w:eastAsia="Times New Roman"/>
          <w:color w:val="000000"/>
          <w:sz w:val="24"/>
          <w:szCs w:val="24"/>
        </w:rPr>
        <w:t>    {</w:t>
      </w:r>
    </w:p>
    <w:p w14:paraId="139399B1" w14:textId="77777777" w:rsidR="001123AF" w:rsidRDefault="001123AF" w:rsidP="001123AF">
      <w:pPr>
        <w:rPr>
          <w:rFonts w:eastAsia="Times New Roman"/>
          <w:color w:val="000000"/>
          <w:sz w:val="24"/>
          <w:szCs w:val="24"/>
        </w:rPr>
      </w:pPr>
      <w:r>
        <w:rPr>
          <w:rFonts w:eastAsia="Times New Roman"/>
          <w:color w:val="000000"/>
          <w:sz w:val="24"/>
          <w:szCs w:val="24"/>
        </w:rPr>
        <w:t>      second = true;</w:t>
      </w:r>
    </w:p>
    <w:p w14:paraId="207BC470"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Serial.println</w:t>
      </w:r>
      <w:proofErr w:type="spellEnd"/>
      <w:r>
        <w:rPr>
          <w:rFonts w:eastAsia="Times New Roman"/>
          <w:color w:val="000000"/>
          <w:sz w:val="24"/>
          <w:szCs w:val="24"/>
        </w:rPr>
        <w:t>("the distance of 2nd is less than 10");</w:t>
      </w:r>
    </w:p>
    <w:p w14:paraId="472BCBD0" w14:textId="77777777" w:rsidR="001123AF" w:rsidRDefault="001123AF" w:rsidP="001123AF">
      <w:pPr>
        <w:rPr>
          <w:rFonts w:eastAsia="Times New Roman"/>
          <w:color w:val="000000"/>
          <w:sz w:val="24"/>
          <w:szCs w:val="24"/>
        </w:rPr>
      </w:pPr>
      <w:r>
        <w:rPr>
          <w:rFonts w:eastAsia="Times New Roman"/>
          <w:color w:val="000000"/>
          <w:sz w:val="24"/>
          <w:szCs w:val="24"/>
        </w:rPr>
        <w:t xml:space="preserve">      </w:t>
      </w:r>
      <w:proofErr w:type="spellStart"/>
      <w:r>
        <w:rPr>
          <w:rFonts w:eastAsia="Times New Roman"/>
          <w:color w:val="000000"/>
          <w:sz w:val="24"/>
          <w:szCs w:val="24"/>
        </w:rPr>
        <w:t>servo.write</w:t>
      </w:r>
      <w:proofErr w:type="spellEnd"/>
      <w:r>
        <w:rPr>
          <w:rFonts w:eastAsia="Times New Roman"/>
          <w:color w:val="000000"/>
          <w:sz w:val="24"/>
          <w:szCs w:val="24"/>
        </w:rPr>
        <w:t>(0);</w:t>
      </w:r>
    </w:p>
    <w:p w14:paraId="7636BD35" w14:textId="77777777" w:rsidR="001123AF" w:rsidRDefault="001123AF" w:rsidP="001123AF">
      <w:pPr>
        <w:rPr>
          <w:rFonts w:eastAsia="Times New Roman"/>
          <w:color w:val="000000"/>
          <w:sz w:val="24"/>
          <w:szCs w:val="24"/>
        </w:rPr>
      </w:pPr>
      <w:r>
        <w:rPr>
          <w:rFonts w:eastAsia="Times New Roman"/>
          <w:color w:val="000000"/>
          <w:sz w:val="24"/>
          <w:szCs w:val="24"/>
        </w:rPr>
        <w:t>      delay(2000);</w:t>
      </w:r>
    </w:p>
    <w:p w14:paraId="2D058182" w14:textId="77777777" w:rsidR="001123AF" w:rsidRDefault="001123AF" w:rsidP="001123AF">
      <w:pPr>
        <w:rPr>
          <w:rFonts w:eastAsia="Times New Roman"/>
          <w:color w:val="000000"/>
          <w:sz w:val="24"/>
          <w:szCs w:val="24"/>
        </w:rPr>
      </w:pPr>
      <w:r>
        <w:rPr>
          <w:rFonts w:eastAsia="Times New Roman"/>
          <w:color w:val="000000"/>
          <w:sz w:val="24"/>
          <w:szCs w:val="24"/>
        </w:rPr>
        <w:t>    }</w:t>
      </w:r>
    </w:p>
    <w:p w14:paraId="47461764" w14:textId="77777777" w:rsidR="001123AF" w:rsidRDefault="001123AF" w:rsidP="001123AF">
      <w:pPr>
        <w:rPr>
          <w:rFonts w:eastAsia="Times New Roman"/>
          <w:color w:val="000000"/>
          <w:sz w:val="24"/>
          <w:szCs w:val="24"/>
        </w:rPr>
      </w:pPr>
      <w:r>
        <w:rPr>
          <w:rFonts w:eastAsia="Times New Roman"/>
          <w:color w:val="000000"/>
          <w:sz w:val="24"/>
          <w:szCs w:val="24"/>
        </w:rPr>
        <w:t>  }</w:t>
      </w:r>
    </w:p>
    <w:p w14:paraId="66FC35E3" w14:textId="77777777" w:rsidR="001123AF" w:rsidRDefault="001123AF" w:rsidP="001123AF">
      <w:pPr>
        <w:rPr>
          <w:rFonts w:eastAsia="Times New Roman"/>
          <w:color w:val="000000"/>
          <w:sz w:val="24"/>
          <w:szCs w:val="24"/>
        </w:rPr>
      </w:pPr>
      <w:r>
        <w:rPr>
          <w:rFonts w:eastAsia="Times New Roman"/>
          <w:color w:val="000000"/>
          <w:sz w:val="24"/>
          <w:szCs w:val="24"/>
        </w:rPr>
        <w:t>  else</w:t>
      </w:r>
    </w:p>
    <w:p w14:paraId="74AC2824" w14:textId="77777777" w:rsidR="001123AF" w:rsidRDefault="001123AF" w:rsidP="001123AF">
      <w:pPr>
        <w:rPr>
          <w:rFonts w:eastAsia="Times New Roman"/>
          <w:color w:val="000000"/>
          <w:sz w:val="24"/>
          <w:szCs w:val="24"/>
        </w:rPr>
      </w:pPr>
      <w:r>
        <w:rPr>
          <w:rFonts w:eastAsia="Times New Roman"/>
          <w:color w:val="000000"/>
          <w:sz w:val="24"/>
          <w:szCs w:val="24"/>
        </w:rPr>
        <w:t>  {</w:t>
      </w:r>
    </w:p>
    <w:p w14:paraId="0B8CF5C0" w14:textId="77777777" w:rsidR="001123AF" w:rsidRDefault="001123AF" w:rsidP="001123AF">
      <w:pPr>
        <w:rPr>
          <w:rFonts w:eastAsia="Times New Roman"/>
          <w:color w:val="000000"/>
          <w:sz w:val="24"/>
          <w:szCs w:val="24"/>
        </w:rPr>
      </w:pPr>
      <w:r>
        <w:rPr>
          <w:rFonts w:eastAsia="Times New Roman"/>
          <w:color w:val="000000"/>
          <w:sz w:val="24"/>
          <w:szCs w:val="24"/>
        </w:rPr>
        <w:t xml:space="preserve">    if (debug = true) </w:t>
      </w:r>
      <w:proofErr w:type="spellStart"/>
      <w:r>
        <w:rPr>
          <w:rFonts w:eastAsia="Times New Roman"/>
          <w:color w:val="000000"/>
          <w:sz w:val="24"/>
          <w:szCs w:val="24"/>
        </w:rPr>
        <w:t>Serial.println</w:t>
      </w:r>
      <w:proofErr w:type="spellEnd"/>
      <w:r>
        <w:rPr>
          <w:rFonts w:eastAsia="Times New Roman"/>
          <w:color w:val="000000"/>
          <w:sz w:val="24"/>
          <w:szCs w:val="24"/>
        </w:rPr>
        <w:t>("First sensor isn't seeing nowt");</w:t>
      </w:r>
    </w:p>
    <w:p w14:paraId="39BC8637" w14:textId="77777777" w:rsidR="001123AF" w:rsidRDefault="001123AF" w:rsidP="001123AF">
      <w:pPr>
        <w:rPr>
          <w:rFonts w:eastAsia="Times New Roman"/>
          <w:color w:val="000000"/>
          <w:sz w:val="24"/>
          <w:szCs w:val="24"/>
        </w:rPr>
      </w:pPr>
      <w:r>
        <w:rPr>
          <w:rFonts w:eastAsia="Times New Roman"/>
          <w:color w:val="000000"/>
          <w:sz w:val="24"/>
          <w:szCs w:val="24"/>
        </w:rPr>
        <w:t>  }</w:t>
      </w:r>
    </w:p>
    <w:p w14:paraId="1075C00E" w14:textId="77777777" w:rsidR="001123AF" w:rsidRDefault="001123AF" w:rsidP="001123AF">
      <w:pPr>
        <w:rPr>
          <w:rFonts w:eastAsia="Times New Roman"/>
          <w:color w:val="000000"/>
          <w:sz w:val="24"/>
          <w:szCs w:val="24"/>
        </w:rPr>
      </w:pPr>
      <w:r>
        <w:rPr>
          <w:rFonts w:eastAsia="Times New Roman"/>
          <w:color w:val="000000"/>
          <w:sz w:val="24"/>
          <w:szCs w:val="24"/>
        </w:rPr>
        <w:t>  if (first ==true &amp;&amp; second==true) {</w:t>
      </w:r>
      <w:proofErr w:type="spellStart"/>
      <w:r>
        <w:rPr>
          <w:rFonts w:eastAsia="Times New Roman"/>
          <w:color w:val="000000"/>
          <w:sz w:val="24"/>
          <w:szCs w:val="24"/>
        </w:rPr>
        <w:t>servo.write</w:t>
      </w:r>
      <w:proofErr w:type="spellEnd"/>
      <w:r>
        <w:rPr>
          <w:rFonts w:eastAsia="Times New Roman"/>
          <w:color w:val="000000"/>
          <w:sz w:val="24"/>
          <w:szCs w:val="24"/>
        </w:rPr>
        <w:t>(90);</w:t>
      </w:r>
    </w:p>
    <w:p w14:paraId="105584EC" w14:textId="77777777" w:rsidR="001123AF" w:rsidRDefault="001123AF" w:rsidP="001123AF">
      <w:pPr>
        <w:rPr>
          <w:rFonts w:eastAsia="Times New Roman"/>
          <w:color w:val="000000"/>
          <w:sz w:val="24"/>
          <w:szCs w:val="24"/>
        </w:rPr>
      </w:pPr>
      <w:r>
        <w:rPr>
          <w:rFonts w:eastAsia="Times New Roman"/>
          <w:color w:val="000000"/>
          <w:sz w:val="24"/>
          <w:szCs w:val="24"/>
        </w:rPr>
        <w:t>  delay(200);}</w:t>
      </w:r>
    </w:p>
    <w:p w14:paraId="3BD90F2D" w14:textId="77777777" w:rsidR="001123AF" w:rsidRDefault="001123AF" w:rsidP="001123AF">
      <w:pPr>
        <w:rPr>
          <w:rFonts w:eastAsia="Times New Roman"/>
          <w:color w:val="000000"/>
          <w:sz w:val="24"/>
          <w:szCs w:val="24"/>
        </w:rPr>
      </w:pPr>
      <w:r>
        <w:rPr>
          <w:rFonts w:eastAsia="Times New Roman"/>
          <w:color w:val="000000"/>
          <w:sz w:val="24"/>
          <w:szCs w:val="24"/>
        </w:rPr>
        <w:t>}</w:t>
      </w:r>
    </w:p>
    <w:p w14:paraId="11280918" w14:textId="77777777" w:rsidR="001123AF" w:rsidRDefault="00000000" w:rsidP="001123AF">
      <w:pPr>
        <w:jc w:val="center"/>
        <w:rPr>
          <w:rFonts w:eastAsia="Times New Roman"/>
        </w:rPr>
      </w:pPr>
      <w:r>
        <w:rPr>
          <w:rFonts w:eastAsia="Times New Roman"/>
        </w:rPr>
        <w:pict w14:anchorId="5B3C6173">
          <v:rect id="_x0000_i1025" style="width:458.65pt;height:1pt" o:hrpct="980" o:hralign="center" o:hrstd="t" o:hr="t" fillcolor="#a0a0a0" stroked="f"/>
        </w:pict>
      </w:r>
    </w:p>
    <w:p w14:paraId="05BF8693" w14:textId="77777777" w:rsidR="001123AF" w:rsidRDefault="001123AF" w:rsidP="00D031A7">
      <w:pPr>
        <w:rPr>
          <w:rFonts w:ascii="Times New Roman" w:hAnsi="Times New Roman" w:cs="Times New Roman"/>
          <w:sz w:val="24"/>
          <w:szCs w:val="24"/>
        </w:rPr>
      </w:pPr>
    </w:p>
    <w:p w14:paraId="626C6559" w14:textId="5A0D1357" w:rsidR="00CA2562" w:rsidRPr="00E87150" w:rsidRDefault="00CA2562" w:rsidP="00CA2562">
      <w:pPr>
        <w:rPr>
          <w:rFonts w:ascii="Times New Roman" w:hAnsi="Times New Roman" w:cs="Times New Roman"/>
          <w:b/>
          <w:bCs/>
          <w:sz w:val="24"/>
          <w:szCs w:val="24"/>
        </w:rPr>
      </w:pPr>
      <w:r w:rsidRPr="00E87150">
        <w:rPr>
          <w:rFonts w:ascii="Times New Roman" w:hAnsi="Times New Roman" w:cs="Times New Roman"/>
          <w:b/>
          <w:bCs/>
          <w:sz w:val="24"/>
          <w:szCs w:val="24"/>
        </w:rPr>
        <w:t xml:space="preserve">Supplementary information </w:t>
      </w:r>
      <w:r>
        <w:rPr>
          <w:rFonts w:ascii="Times New Roman" w:hAnsi="Times New Roman" w:cs="Times New Roman"/>
          <w:b/>
          <w:bCs/>
          <w:sz w:val="24"/>
          <w:szCs w:val="24"/>
        </w:rPr>
        <w:t>4</w:t>
      </w:r>
    </w:p>
    <w:p w14:paraId="2021A4C4" w14:textId="77777777" w:rsidR="00CA2562" w:rsidRPr="00CA2562" w:rsidRDefault="00CA2562" w:rsidP="00CA2562">
      <w:pPr>
        <w:rPr>
          <w:rFonts w:ascii="Times New Roman" w:hAnsi="Times New Roman" w:cs="Times New Roman"/>
          <w:i/>
          <w:iCs/>
          <w:sz w:val="24"/>
          <w:szCs w:val="24"/>
        </w:rPr>
      </w:pPr>
      <w:r w:rsidRPr="00CA2562">
        <w:rPr>
          <w:rFonts w:ascii="Times New Roman" w:hAnsi="Times New Roman" w:cs="Times New Roman"/>
          <w:i/>
          <w:iCs/>
          <w:sz w:val="24"/>
          <w:szCs w:val="24"/>
        </w:rPr>
        <w:t>Camera traps</w:t>
      </w:r>
    </w:p>
    <w:p w14:paraId="45BAA508" w14:textId="77777777" w:rsidR="00CA2562" w:rsidRPr="00CA2562" w:rsidRDefault="00CA2562" w:rsidP="00CA2562">
      <w:pPr>
        <w:spacing w:line="240" w:lineRule="auto"/>
        <w:rPr>
          <w:rFonts w:ascii="Times New Roman" w:hAnsi="Times New Roman" w:cs="Times New Roman"/>
          <w:sz w:val="24"/>
          <w:szCs w:val="24"/>
        </w:rPr>
      </w:pPr>
      <w:r w:rsidRPr="00CA2562">
        <w:rPr>
          <w:rFonts w:ascii="Times New Roman" w:hAnsi="Times New Roman" w:cs="Times New Roman"/>
          <w:sz w:val="24"/>
          <w:szCs w:val="24"/>
        </w:rPr>
        <w:t xml:space="preserve">We recorded all interactions of animals with the BurTS using </w:t>
      </w:r>
      <w:proofErr w:type="spellStart"/>
      <w:r w:rsidRPr="00CA2562">
        <w:rPr>
          <w:rFonts w:ascii="Times New Roman" w:hAnsi="Times New Roman" w:cs="Times New Roman"/>
          <w:sz w:val="24"/>
          <w:szCs w:val="24"/>
        </w:rPr>
        <w:t>Wechamp</w:t>
      </w:r>
      <w:proofErr w:type="spellEnd"/>
      <w:r w:rsidRPr="00CA2562">
        <w:rPr>
          <w:rFonts w:ascii="Times New Roman" w:hAnsi="Times New Roman" w:cs="Times New Roman"/>
          <w:sz w:val="24"/>
          <w:szCs w:val="24"/>
        </w:rPr>
        <w:t xml:space="preserve"> 20MP 1080P HD trail cameras with SanDisk ultra 32gb SD cards set to record at 1080P for 30 seconds, with a 40 second lag and high motion sensitivity. Due to differences in visibility and topography at each site, it was not possible to standardise camera angle or distance to the TA. </w:t>
      </w:r>
    </w:p>
    <w:p w14:paraId="238E4AD8" w14:textId="77777777" w:rsidR="007074AF" w:rsidRDefault="007074AF" w:rsidP="00D031A7">
      <w:pPr>
        <w:rPr>
          <w:rFonts w:ascii="Times New Roman" w:hAnsi="Times New Roman" w:cs="Times New Roman"/>
          <w:sz w:val="24"/>
          <w:szCs w:val="24"/>
        </w:rPr>
      </w:pPr>
    </w:p>
    <w:p w14:paraId="5AF38D19" w14:textId="77777777" w:rsidR="00B32D0C" w:rsidRPr="008D2012" w:rsidRDefault="00B32D0C" w:rsidP="00B32D0C">
      <w:pPr>
        <w:rPr>
          <w:rFonts w:ascii="Times New Roman" w:hAnsi="Times New Roman" w:cs="Times New Roman"/>
          <w:b/>
          <w:bCs/>
          <w:sz w:val="24"/>
          <w:szCs w:val="24"/>
        </w:rPr>
      </w:pPr>
      <w:r w:rsidRPr="008D2012">
        <w:rPr>
          <w:rFonts w:ascii="Times New Roman" w:hAnsi="Times New Roman" w:cs="Times New Roman"/>
          <w:b/>
          <w:bCs/>
          <w:sz w:val="24"/>
          <w:szCs w:val="24"/>
        </w:rPr>
        <w:t>Supplementary information 5</w:t>
      </w:r>
    </w:p>
    <w:p w14:paraId="4C78DA50" w14:textId="77777777" w:rsidR="00B32D0C" w:rsidRPr="000D0B30" w:rsidRDefault="00B32D0C" w:rsidP="00B32D0C">
      <w:pPr>
        <w:rPr>
          <w:rFonts w:ascii="Times New Roman" w:hAnsi="Times New Roman" w:cs="Times New Roman"/>
          <w:i/>
          <w:iCs/>
          <w:sz w:val="24"/>
          <w:szCs w:val="24"/>
        </w:rPr>
      </w:pPr>
      <w:r w:rsidRPr="008D2012">
        <w:rPr>
          <w:rFonts w:ascii="Times New Roman" w:hAnsi="Times New Roman" w:cs="Times New Roman"/>
          <w:i/>
          <w:iCs/>
          <w:sz w:val="24"/>
          <w:szCs w:val="24"/>
        </w:rPr>
        <w:t>Baiting</w:t>
      </w:r>
    </w:p>
    <w:p w14:paraId="535C0DEC" w14:textId="77777777" w:rsidR="00B32D0C" w:rsidRPr="008D2012" w:rsidRDefault="00B32D0C" w:rsidP="00B32D0C">
      <w:pPr>
        <w:rPr>
          <w:rFonts w:ascii="Times New Roman" w:hAnsi="Times New Roman" w:cs="Times New Roman"/>
          <w:sz w:val="24"/>
          <w:szCs w:val="24"/>
        </w:rPr>
      </w:pPr>
      <w:r w:rsidRPr="008D2012">
        <w:rPr>
          <w:rFonts w:ascii="Times New Roman" w:hAnsi="Times New Roman" w:cs="Times New Roman"/>
          <w:sz w:val="24"/>
          <w:szCs w:val="24"/>
        </w:rPr>
        <w:t xml:space="preserve">To determine whether baiting the BurTS increased the frequency of animals walking through the JG, we used ‘Brambles meaty hedgehog food’ (https://www.littlepeckers.co.uk/p/brambles-meaty-hedgehog-food-12-x-400g), selected </w:t>
      </w:r>
      <w:r w:rsidRPr="008D2012">
        <w:rPr>
          <w:rFonts w:ascii="Times New Roman" w:hAnsi="Times New Roman" w:cs="Times New Roman"/>
          <w:sz w:val="24"/>
          <w:szCs w:val="24"/>
        </w:rPr>
        <w:lastRenderedPageBreak/>
        <w:t xml:space="preserve">because it is recommended for foxes and badgers (RSPB, </w:t>
      </w:r>
      <w:proofErr w:type="spellStart"/>
      <w:r w:rsidRPr="008D2012">
        <w:rPr>
          <w:rFonts w:ascii="Times New Roman" w:hAnsi="Times New Roman" w:cs="Times New Roman"/>
          <w:sz w:val="24"/>
          <w:szCs w:val="24"/>
        </w:rPr>
        <w:t>n.d</w:t>
      </w:r>
      <w:proofErr w:type="spellEnd"/>
      <w:r w:rsidRPr="008D2012">
        <w:rPr>
          <w:rFonts w:ascii="Times New Roman" w:hAnsi="Times New Roman" w:cs="Times New Roman"/>
          <w:sz w:val="24"/>
          <w:szCs w:val="24"/>
        </w:rPr>
        <w:t xml:space="preserve">). The bait was weighed to give 3 portions per JG, at 7 g/portion, and placed directly below in the centre of the TA with the additional two portions placed 20 cm either side of the TA. After initial trials with baiting during both the day and night, we concentrated on night-baiting to preclude magpies </w:t>
      </w:r>
      <w:r w:rsidRPr="008D2012">
        <w:rPr>
          <w:rFonts w:ascii="Times New Roman" w:hAnsi="Times New Roman" w:cs="Times New Roman"/>
          <w:i/>
          <w:iCs/>
          <w:sz w:val="24"/>
          <w:szCs w:val="24"/>
        </w:rPr>
        <w:t xml:space="preserve">Pica </w:t>
      </w:r>
      <w:proofErr w:type="spellStart"/>
      <w:r w:rsidRPr="008D2012">
        <w:rPr>
          <w:rFonts w:ascii="Times New Roman" w:hAnsi="Times New Roman" w:cs="Times New Roman"/>
          <w:i/>
          <w:iCs/>
          <w:sz w:val="24"/>
          <w:szCs w:val="24"/>
        </w:rPr>
        <w:t>pica</w:t>
      </w:r>
      <w:proofErr w:type="spellEnd"/>
      <w:r w:rsidRPr="008D2012">
        <w:rPr>
          <w:rFonts w:ascii="Times New Roman" w:hAnsi="Times New Roman" w:cs="Times New Roman"/>
          <w:i/>
          <w:iCs/>
          <w:sz w:val="24"/>
          <w:szCs w:val="24"/>
        </w:rPr>
        <w:t xml:space="preserve"> </w:t>
      </w:r>
      <w:r w:rsidRPr="008D2012">
        <w:rPr>
          <w:rFonts w:ascii="Times New Roman" w:hAnsi="Times New Roman" w:cs="Times New Roman"/>
          <w:sz w:val="24"/>
          <w:szCs w:val="24"/>
        </w:rPr>
        <w:t>and domestic dogs from attending the JGs. Baiting was then undertaken at 9pm each day, to capture observations of target species such as foxes, hedgehogs (</w:t>
      </w:r>
      <w:r w:rsidRPr="008D2012">
        <w:rPr>
          <w:rFonts w:ascii="Times New Roman" w:hAnsi="Times New Roman" w:cs="Times New Roman"/>
          <w:i/>
          <w:sz w:val="24"/>
          <w:szCs w:val="24"/>
        </w:rPr>
        <w:t>Erinaceus europaeus</w:t>
      </w:r>
      <w:r w:rsidRPr="008D2012">
        <w:rPr>
          <w:rFonts w:ascii="Times New Roman" w:hAnsi="Times New Roman" w:cs="Times New Roman"/>
          <w:sz w:val="24"/>
          <w:szCs w:val="24"/>
        </w:rPr>
        <w:t xml:space="preserve">), and badgers. </w:t>
      </w:r>
    </w:p>
    <w:p w14:paraId="022646D9" w14:textId="77777777" w:rsidR="00CA2562" w:rsidRDefault="00CA2562" w:rsidP="00D031A7">
      <w:pPr>
        <w:rPr>
          <w:rFonts w:ascii="Times New Roman" w:hAnsi="Times New Roman" w:cs="Times New Roman"/>
          <w:sz w:val="24"/>
          <w:szCs w:val="24"/>
        </w:rPr>
      </w:pPr>
    </w:p>
    <w:p w14:paraId="27827AB4" w14:textId="3E359EB5" w:rsidR="00BA5ECB" w:rsidRPr="008D2012" w:rsidRDefault="00BA5ECB" w:rsidP="00BA5ECB">
      <w:pPr>
        <w:rPr>
          <w:rFonts w:ascii="Times New Roman" w:hAnsi="Times New Roman" w:cs="Times New Roman"/>
          <w:b/>
          <w:bCs/>
          <w:sz w:val="24"/>
          <w:szCs w:val="24"/>
        </w:rPr>
      </w:pPr>
      <w:r w:rsidRPr="008D2012">
        <w:rPr>
          <w:rFonts w:ascii="Times New Roman" w:hAnsi="Times New Roman" w:cs="Times New Roman"/>
          <w:b/>
          <w:bCs/>
          <w:sz w:val="24"/>
          <w:szCs w:val="24"/>
        </w:rPr>
        <w:t xml:space="preserve">Supplementary information </w:t>
      </w:r>
      <w:r>
        <w:rPr>
          <w:rFonts w:ascii="Times New Roman" w:hAnsi="Times New Roman" w:cs="Times New Roman"/>
          <w:b/>
          <w:bCs/>
          <w:sz w:val="24"/>
          <w:szCs w:val="24"/>
        </w:rPr>
        <w:t>6</w:t>
      </w:r>
    </w:p>
    <w:p w14:paraId="3F70CBEB" w14:textId="39024735" w:rsidR="00B32D0C" w:rsidRPr="00BA5ECB" w:rsidRDefault="00BA5ECB" w:rsidP="00D031A7">
      <w:pPr>
        <w:rPr>
          <w:rFonts w:ascii="Times New Roman" w:hAnsi="Times New Roman" w:cs="Times New Roman"/>
          <w:i/>
          <w:iCs/>
          <w:sz w:val="24"/>
          <w:szCs w:val="24"/>
        </w:rPr>
      </w:pPr>
      <w:r w:rsidRPr="00BA5ECB">
        <w:rPr>
          <w:rFonts w:ascii="Times New Roman" w:hAnsi="Times New Roman" w:cs="Times New Roman"/>
          <w:i/>
          <w:iCs/>
          <w:sz w:val="24"/>
          <w:szCs w:val="24"/>
        </w:rPr>
        <w:t>Species common and Latin names used to gather data on the properties of fur</w:t>
      </w:r>
    </w:p>
    <w:tbl>
      <w:tblPr>
        <w:tblStyle w:val="TableGrid"/>
        <w:tblW w:w="0" w:type="auto"/>
        <w:tblLook w:val="04A0" w:firstRow="1" w:lastRow="0" w:firstColumn="1" w:lastColumn="0" w:noHBand="0" w:noVBand="1"/>
      </w:tblPr>
      <w:tblGrid>
        <w:gridCol w:w="2840"/>
        <w:gridCol w:w="4385"/>
      </w:tblGrid>
      <w:tr w:rsidR="00AF3041" w:rsidRPr="00AF3041" w14:paraId="3F7617DD" w14:textId="77777777" w:rsidTr="00AF3041">
        <w:trPr>
          <w:trHeight w:val="310"/>
        </w:trPr>
        <w:tc>
          <w:tcPr>
            <w:tcW w:w="2840" w:type="dxa"/>
            <w:noWrap/>
            <w:hideMark/>
          </w:tcPr>
          <w:p w14:paraId="3602AEA5"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Species</w:t>
            </w:r>
          </w:p>
        </w:tc>
        <w:tc>
          <w:tcPr>
            <w:tcW w:w="4385" w:type="dxa"/>
            <w:noWrap/>
            <w:hideMark/>
          </w:tcPr>
          <w:p w14:paraId="1FF2C4D6"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Scientific name</w:t>
            </w:r>
          </w:p>
        </w:tc>
      </w:tr>
      <w:tr w:rsidR="00AF3041" w:rsidRPr="00AF3041" w14:paraId="0C42FCA1" w14:textId="77777777" w:rsidTr="00AF3041">
        <w:trPr>
          <w:trHeight w:val="310"/>
        </w:trPr>
        <w:tc>
          <w:tcPr>
            <w:tcW w:w="2840" w:type="dxa"/>
            <w:noWrap/>
            <w:hideMark/>
          </w:tcPr>
          <w:p w14:paraId="307E561F"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 </w:t>
            </w:r>
          </w:p>
        </w:tc>
        <w:tc>
          <w:tcPr>
            <w:tcW w:w="4385" w:type="dxa"/>
            <w:noWrap/>
            <w:hideMark/>
          </w:tcPr>
          <w:p w14:paraId="79BABF1F"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 </w:t>
            </w:r>
          </w:p>
        </w:tc>
      </w:tr>
      <w:tr w:rsidR="00AF3041" w:rsidRPr="00AF3041" w14:paraId="655B47C7" w14:textId="77777777" w:rsidTr="00AF3041">
        <w:trPr>
          <w:trHeight w:val="290"/>
        </w:trPr>
        <w:tc>
          <w:tcPr>
            <w:tcW w:w="2840" w:type="dxa"/>
            <w:noWrap/>
            <w:hideMark/>
          </w:tcPr>
          <w:p w14:paraId="00E2636A"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Two toed sloth</w:t>
            </w:r>
          </w:p>
        </w:tc>
        <w:tc>
          <w:tcPr>
            <w:tcW w:w="4385" w:type="dxa"/>
            <w:noWrap/>
            <w:hideMark/>
          </w:tcPr>
          <w:p w14:paraId="080C9275"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Choloepus </w:t>
            </w:r>
            <w:proofErr w:type="spellStart"/>
            <w:r w:rsidRPr="00AF3041">
              <w:rPr>
                <w:rFonts w:ascii="Times New Roman" w:hAnsi="Times New Roman" w:cs="Times New Roman"/>
                <w:b/>
                <w:bCs/>
                <w:i/>
                <w:iCs/>
                <w:sz w:val="24"/>
                <w:szCs w:val="24"/>
              </w:rPr>
              <w:t>didactilus</w:t>
            </w:r>
            <w:proofErr w:type="spellEnd"/>
          </w:p>
        </w:tc>
      </w:tr>
      <w:tr w:rsidR="00AF3041" w:rsidRPr="00AF3041" w14:paraId="7FE144A6" w14:textId="77777777" w:rsidTr="00AF3041">
        <w:trPr>
          <w:trHeight w:val="290"/>
        </w:trPr>
        <w:tc>
          <w:tcPr>
            <w:tcW w:w="2840" w:type="dxa"/>
            <w:noWrap/>
            <w:hideMark/>
          </w:tcPr>
          <w:p w14:paraId="79DD8840"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Three toed sloth</w:t>
            </w:r>
          </w:p>
        </w:tc>
        <w:tc>
          <w:tcPr>
            <w:tcW w:w="4385" w:type="dxa"/>
            <w:noWrap/>
            <w:hideMark/>
          </w:tcPr>
          <w:p w14:paraId="42C0F76F"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Scoepus</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torquatus</w:t>
            </w:r>
            <w:proofErr w:type="spellEnd"/>
            <w:r w:rsidRPr="00AF3041">
              <w:rPr>
                <w:rFonts w:ascii="Times New Roman" w:hAnsi="Times New Roman" w:cs="Times New Roman"/>
                <w:b/>
                <w:bCs/>
                <w:i/>
                <w:iCs/>
                <w:sz w:val="24"/>
                <w:szCs w:val="24"/>
              </w:rPr>
              <w:t xml:space="preserve"> </w:t>
            </w:r>
          </w:p>
        </w:tc>
      </w:tr>
      <w:tr w:rsidR="00AF3041" w:rsidRPr="00AF3041" w14:paraId="09F843AA" w14:textId="77777777" w:rsidTr="00AF3041">
        <w:trPr>
          <w:trHeight w:val="290"/>
        </w:trPr>
        <w:tc>
          <w:tcPr>
            <w:tcW w:w="2840" w:type="dxa"/>
            <w:noWrap/>
            <w:hideMark/>
          </w:tcPr>
          <w:p w14:paraId="001380A8"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European hare</w:t>
            </w:r>
          </w:p>
        </w:tc>
        <w:tc>
          <w:tcPr>
            <w:tcW w:w="4385" w:type="dxa"/>
            <w:noWrap/>
            <w:hideMark/>
          </w:tcPr>
          <w:p w14:paraId="073B5353"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Lepus europaeus</w:t>
            </w:r>
          </w:p>
        </w:tc>
      </w:tr>
      <w:tr w:rsidR="00AF3041" w:rsidRPr="00AF3041" w14:paraId="5FEF3876" w14:textId="77777777" w:rsidTr="00AF3041">
        <w:trPr>
          <w:trHeight w:val="290"/>
        </w:trPr>
        <w:tc>
          <w:tcPr>
            <w:tcW w:w="2840" w:type="dxa"/>
            <w:noWrap/>
            <w:hideMark/>
          </w:tcPr>
          <w:p w14:paraId="14488DD9"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Granada hare</w:t>
            </w:r>
          </w:p>
        </w:tc>
        <w:tc>
          <w:tcPr>
            <w:tcW w:w="4385" w:type="dxa"/>
            <w:noWrap/>
            <w:hideMark/>
          </w:tcPr>
          <w:p w14:paraId="3E766AE2"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Lepus </w:t>
            </w:r>
            <w:proofErr w:type="spellStart"/>
            <w:r w:rsidRPr="00AF3041">
              <w:rPr>
                <w:rFonts w:ascii="Times New Roman" w:hAnsi="Times New Roman" w:cs="Times New Roman"/>
                <w:b/>
                <w:bCs/>
                <w:i/>
                <w:iCs/>
                <w:sz w:val="24"/>
                <w:szCs w:val="24"/>
              </w:rPr>
              <w:t>granatenis</w:t>
            </w:r>
            <w:proofErr w:type="spellEnd"/>
          </w:p>
        </w:tc>
      </w:tr>
      <w:tr w:rsidR="00AF3041" w:rsidRPr="00AF3041" w14:paraId="6C0BDAD4" w14:textId="77777777" w:rsidTr="00AF3041">
        <w:trPr>
          <w:trHeight w:val="300"/>
        </w:trPr>
        <w:tc>
          <w:tcPr>
            <w:tcW w:w="2840" w:type="dxa"/>
            <w:noWrap/>
            <w:hideMark/>
          </w:tcPr>
          <w:p w14:paraId="7755DEC1"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Southern tree hyrax</w:t>
            </w:r>
          </w:p>
        </w:tc>
        <w:tc>
          <w:tcPr>
            <w:tcW w:w="4385" w:type="dxa"/>
            <w:noWrap/>
            <w:hideMark/>
          </w:tcPr>
          <w:p w14:paraId="344F94CA"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Dendrohyrax</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crawshayi</w:t>
            </w:r>
            <w:proofErr w:type="spellEnd"/>
          </w:p>
        </w:tc>
      </w:tr>
      <w:tr w:rsidR="00AF3041" w:rsidRPr="00AF3041" w14:paraId="3E8ADCBF" w14:textId="77777777" w:rsidTr="00AF3041">
        <w:trPr>
          <w:trHeight w:val="300"/>
        </w:trPr>
        <w:tc>
          <w:tcPr>
            <w:tcW w:w="2840" w:type="dxa"/>
            <w:noWrap/>
            <w:hideMark/>
          </w:tcPr>
          <w:p w14:paraId="1DD6E1DE"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Western tree hyrax</w:t>
            </w:r>
          </w:p>
        </w:tc>
        <w:tc>
          <w:tcPr>
            <w:tcW w:w="4385" w:type="dxa"/>
            <w:noWrap/>
            <w:hideMark/>
          </w:tcPr>
          <w:p w14:paraId="57A3B606"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Dendrohyrax</w:t>
            </w:r>
            <w:proofErr w:type="spellEnd"/>
            <w:r w:rsidRPr="00AF3041">
              <w:rPr>
                <w:rFonts w:ascii="Times New Roman" w:hAnsi="Times New Roman" w:cs="Times New Roman"/>
                <w:b/>
                <w:bCs/>
                <w:i/>
                <w:iCs/>
                <w:sz w:val="24"/>
                <w:szCs w:val="24"/>
              </w:rPr>
              <w:t xml:space="preserve"> dorsalis</w:t>
            </w:r>
          </w:p>
        </w:tc>
      </w:tr>
      <w:tr w:rsidR="00AF3041" w:rsidRPr="00AF3041" w14:paraId="0E652641" w14:textId="77777777" w:rsidTr="00AF3041">
        <w:trPr>
          <w:trHeight w:val="300"/>
        </w:trPr>
        <w:tc>
          <w:tcPr>
            <w:tcW w:w="2840" w:type="dxa"/>
            <w:noWrap/>
            <w:hideMark/>
          </w:tcPr>
          <w:p w14:paraId="704359AF"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Common brushtail possum</w:t>
            </w:r>
          </w:p>
        </w:tc>
        <w:tc>
          <w:tcPr>
            <w:tcW w:w="4385" w:type="dxa"/>
            <w:noWrap/>
            <w:hideMark/>
          </w:tcPr>
          <w:p w14:paraId="62D487A8"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Trichosurus</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vulpecula</w:t>
            </w:r>
            <w:proofErr w:type="spellEnd"/>
            <w:r w:rsidRPr="00AF3041">
              <w:rPr>
                <w:rFonts w:ascii="Times New Roman" w:hAnsi="Times New Roman" w:cs="Times New Roman"/>
                <w:b/>
                <w:bCs/>
                <w:i/>
                <w:iCs/>
                <w:sz w:val="24"/>
                <w:szCs w:val="24"/>
              </w:rPr>
              <w:t xml:space="preserve"> </w:t>
            </w:r>
          </w:p>
        </w:tc>
      </w:tr>
      <w:tr w:rsidR="00AF3041" w:rsidRPr="00AF3041" w14:paraId="43FF041C" w14:textId="77777777" w:rsidTr="00AF3041">
        <w:trPr>
          <w:trHeight w:val="300"/>
        </w:trPr>
        <w:tc>
          <w:tcPr>
            <w:tcW w:w="2840" w:type="dxa"/>
            <w:noWrap/>
            <w:hideMark/>
          </w:tcPr>
          <w:p w14:paraId="59794681"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Short-eared possum</w:t>
            </w:r>
          </w:p>
        </w:tc>
        <w:tc>
          <w:tcPr>
            <w:tcW w:w="4385" w:type="dxa"/>
            <w:noWrap/>
            <w:hideMark/>
          </w:tcPr>
          <w:p w14:paraId="1C92BA3A"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Trichosurus</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caninus</w:t>
            </w:r>
            <w:proofErr w:type="spellEnd"/>
            <w:r w:rsidRPr="00AF3041">
              <w:rPr>
                <w:rFonts w:ascii="Times New Roman" w:hAnsi="Times New Roman" w:cs="Times New Roman"/>
                <w:b/>
                <w:bCs/>
                <w:i/>
                <w:iCs/>
                <w:sz w:val="24"/>
                <w:szCs w:val="24"/>
              </w:rPr>
              <w:t xml:space="preserve"> </w:t>
            </w:r>
          </w:p>
        </w:tc>
      </w:tr>
      <w:tr w:rsidR="00AF3041" w:rsidRPr="00AF3041" w14:paraId="751E2108" w14:textId="77777777" w:rsidTr="00AF3041">
        <w:trPr>
          <w:trHeight w:val="300"/>
        </w:trPr>
        <w:tc>
          <w:tcPr>
            <w:tcW w:w="2840" w:type="dxa"/>
            <w:noWrap/>
            <w:hideMark/>
          </w:tcPr>
          <w:p w14:paraId="294D7320"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Emin's pouched rat</w:t>
            </w:r>
          </w:p>
        </w:tc>
        <w:tc>
          <w:tcPr>
            <w:tcW w:w="4385" w:type="dxa"/>
            <w:noWrap/>
            <w:hideMark/>
          </w:tcPr>
          <w:p w14:paraId="1B465B02"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Cricetomy</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emini</w:t>
            </w:r>
            <w:proofErr w:type="spellEnd"/>
          </w:p>
        </w:tc>
      </w:tr>
      <w:tr w:rsidR="00AF3041" w:rsidRPr="00AF3041" w14:paraId="2472B7E0" w14:textId="77777777" w:rsidTr="00AF3041">
        <w:trPr>
          <w:trHeight w:val="300"/>
        </w:trPr>
        <w:tc>
          <w:tcPr>
            <w:tcW w:w="2840" w:type="dxa"/>
            <w:noWrap/>
            <w:hideMark/>
          </w:tcPr>
          <w:p w14:paraId="1FE630C9"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Alpine marmot</w:t>
            </w:r>
          </w:p>
        </w:tc>
        <w:tc>
          <w:tcPr>
            <w:tcW w:w="4385" w:type="dxa"/>
            <w:noWrap/>
            <w:hideMark/>
          </w:tcPr>
          <w:p w14:paraId="5CEA52AE"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Arctomy</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marmota</w:t>
            </w:r>
            <w:proofErr w:type="spellEnd"/>
          </w:p>
        </w:tc>
      </w:tr>
      <w:tr w:rsidR="00AF3041" w:rsidRPr="00AF3041" w14:paraId="4B6B6916" w14:textId="77777777" w:rsidTr="00AF3041">
        <w:trPr>
          <w:trHeight w:val="300"/>
        </w:trPr>
        <w:tc>
          <w:tcPr>
            <w:tcW w:w="2840" w:type="dxa"/>
            <w:noWrap/>
            <w:hideMark/>
          </w:tcPr>
          <w:p w14:paraId="6004DDF8"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Checkered elephant shrew</w:t>
            </w:r>
          </w:p>
        </w:tc>
        <w:tc>
          <w:tcPr>
            <w:tcW w:w="4385" w:type="dxa"/>
            <w:noWrap/>
            <w:hideMark/>
          </w:tcPr>
          <w:p w14:paraId="35C46BE1" w14:textId="77777777" w:rsidR="00AF3041" w:rsidRPr="00AF3041" w:rsidRDefault="00AF3041">
            <w:pPr>
              <w:rPr>
                <w:rFonts w:ascii="Times New Roman" w:hAnsi="Times New Roman" w:cs="Times New Roman"/>
                <w:b/>
                <w:bCs/>
                <w:i/>
                <w:iCs/>
                <w:sz w:val="24"/>
                <w:szCs w:val="24"/>
              </w:rPr>
            </w:pPr>
            <w:proofErr w:type="spellStart"/>
            <w:r w:rsidRPr="00AF3041">
              <w:rPr>
                <w:rFonts w:ascii="Times New Roman" w:hAnsi="Times New Roman" w:cs="Times New Roman"/>
                <w:b/>
                <w:bCs/>
                <w:i/>
                <w:iCs/>
                <w:sz w:val="24"/>
                <w:szCs w:val="24"/>
              </w:rPr>
              <w:t>Rhynochocyon</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cirnei</w:t>
            </w:r>
            <w:proofErr w:type="spellEnd"/>
          </w:p>
        </w:tc>
      </w:tr>
      <w:tr w:rsidR="00AF3041" w:rsidRPr="00AF3041" w14:paraId="2F66BA4A" w14:textId="77777777" w:rsidTr="00AF3041">
        <w:trPr>
          <w:trHeight w:val="300"/>
        </w:trPr>
        <w:tc>
          <w:tcPr>
            <w:tcW w:w="2840" w:type="dxa"/>
            <w:noWrap/>
            <w:hideMark/>
          </w:tcPr>
          <w:p w14:paraId="72AB3C5E"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Northern tree shrew</w:t>
            </w:r>
          </w:p>
        </w:tc>
        <w:tc>
          <w:tcPr>
            <w:tcW w:w="4385" w:type="dxa"/>
            <w:noWrap/>
            <w:hideMark/>
          </w:tcPr>
          <w:p w14:paraId="2E37D803"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Tupaia </w:t>
            </w:r>
            <w:proofErr w:type="spellStart"/>
            <w:r w:rsidRPr="00AF3041">
              <w:rPr>
                <w:rFonts w:ascii="Times New Roman" w:hAnsi="Times New Roman" w:cs="Times New Roman"/>
                <w:b/>
                <w:bCs/>
                <w:i/>
                <w:iCs/>
                <w:sz w:val="24"/>
                <w:szCs w:val="24"/>
              </w:rPr>
              <w:t>belangeri</w:t>
            </w:r>
            <w:proofErr w:type="spellEnd"/>
          </w:p>
        </w:tc>
      </w:tr>
      <w:tr w:rsidR="00AF3041" w:rsidRPr="00AF3041" w14:paraId="30DE8775" w14:textId="77777777" w:rsidTr="00AF3041">
        <w:trPr>
          <w:trHeight w:val="300"/>
        </w:trPr>
        <w:tc>
          <w:tcPr>
            <w:tcW w:w="2840" w:type="dxa"/>
            <w:noWrap/>
            <w:hideMark/>
          </w:tcPr>
          <w:p w14:paraId="13058280"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Angola colobus</w:t>
            </w:r>
          </w:p>
        </w:tc>
        <w:tc>
          <w:tcPr>
            <w:tcW w:w="4385" w:type="dxa"/>
            <w:noWrap/>
            <w:hideMark/>
          </w:tcPr>
          <w:p w14:paraId="556C2544"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Colobus </w:t>
            </w:r>
            <w:proofErr w:type="spellStart"/>
            <w:r w:rsidRPr="00AF3041">
              <w:rPr>
                <w:rFonts w:ascii="Times New Roman" w:hAnsi="Times New Roman" w:cs="Times New Roman"/>
                <w:b/>
                <w:bCs/>
                <w:i/>
                <w:iCs/>
                <w:sz w:val="24"/>
                <w:szCs w:val="24"/>
              </w:rPr>
              <w:t>angolensis</w:t>
            </w:r>
            <w:proofErr w:type="spellEnd"/>
          </w:p>
        </w:tc>
      </w:tr>
      <w:tr w:rsidR="00AF3041" w:rsidRPr="00AF3041" w14:paraId="7F010D8D" w14:textId="77777777" w:rsidTr="00AF3041">
        <w:trPr>
          <w:trHeight w:val="300"/>
        </w:trPr>
        <w:tc>
          <w:tcPr>
            <w:tcW w:w="2840" w:type="dxa"/>
            <w:noWrap/>
            <w:hideMark/>
          </w:tcPr>
          <w:p w14:paraId="63FF609A"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Chacma baboon</w:t>
            </w:r>
          </w:p>
        </w:tc>
        <w:tc>
          <w:tcPr>
            <w:tcW w:w="4385" w:type="dxa"/>
            <w:noWrap/>
            <w:hideMark/>
          </w:tcPr>
          <w:p w14:paraId="5729F0A0"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Papio ursinus</w:t>
            </w:r>
          </w:p>
        </w:tc>
      </w:tr>
      <w:tr w:rsidR="00AF3041" w:rsidRPr="00AF3041" w14:paraId="1B0E211F" w14:textId="77777777" w:rsidTr="00AF3041">
        <w:trPr>
          <w:trHeight w:val="300"/>
        </w:trPr>
        <w:tc>
          <w:tcPr>
            <w:tcW w:w="2840" w:type="dxa"/>
            <w:noWrap/>
            <w:hideMark/>
          </w:tcPr>
          <w:p w14:paraId="6671DBD9"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Red fox</w:t>
            </w:r>
          </w:p>
        </w:tc>
        <w:tc>
          <w:tcPr>
            <w:tcW w:w="4385" w:type="dxa"/>
            <w:noWrap/>
            <w:hideMark/>
          </w:tcPr>
          <w:p w14:paraId="390BF6F7"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Vulpes </w:t>
            </w:r>
            <w:proofErr w:type="spellStart"/>
            <w:r w:rsidRPr="00AF3041">
              <w:rPr>
                <w:rFonts w:ascii="Times New Roman" w:hAnsi="Times New Roman" w:cs="Times New Roman"/>
                <w:b/>
                <w:bCs/>
                <w:i/>
                <w:iCs/>
                <w:sz w:val="24"/>
                <w:szCs w:val="24"/>
              </w:rPr>
              <w:t>vulpes</w:t>
            </w:r>
            <w:proofErr w:type="spellEnd"/>
            <w:r w:rsidRPr="00AF3041">
              <w:rPr>
                <w:rFonts w:ascii="Times New Roman" w:hAnsi="Times New Roman" w:cs="Times New Roman"/>
                <w:b/>
                <w:bCs/>
                <w:i/>
                <w:iCs/>
                <w:sz w:val="24"/>
                <w:szCs w:val="24"/>
              </w:rPr>
              <w:t xml:space="preserve"> </w:t>
            </w:r>
            <w:proofErr w:type="spellStart"/>
            <w:r w:rsidRPr="00AF3041">
              <w:rPr>
                <w:rFonts w:ascii="Times New Roman" w:hAnsi="Times New Roman" w:cs="Times New Roman"/>
                <w:b/>
                <w:bCs/>
                <w:i/>
                <w:iCs/>
                <w:sz w:val="24"/>
                <w:szCs w:val="24"/>
              </w:rPr>
              <w:t>crucigera</w:t>
            </w:r>
            <w:proofErr w:type="spellEnd"/>
          </w:p>
        </w:tc>
      </w:tr>
      <w:tr w:rsidR="00AF3041" w:rsidRPr="00AF3041" w14:paraId="6119DDE0" w14:textId="77777777" w:rsidTr="00AF3041">
        <w:trPr>
          <w:trHeight w:val="300"/>
        </w:trPr>
        <w:tc>
          <w:tcPr>
            <w:tcW w:w="2840" w:type="dxa"/>
            <w:noWrap/>
            <w:hideMark/>
          </w:tcPr>
          <w:p w14:paraId="08196F5E" w14:textId="77777777" w:rsidR="00AF3041" w:rsidRPr="00AF3041" w:rsidRDefault="00AF3041">
            <w:pPr>
              <w:rPr>
                <w:rFonts w:ascii="Times New Roman" w:hAnsi="Times New Roman" w:cs="Times New Roman"/>
                <w:b/>
                <w:bCs/>
                <w:sz w:val="24"/>
                <w:szCs w:val="24"/>
              </w:rPr>
            </w:pPr>
            <w:r w:rsidRPr="00AF3041">
              <w:rPr>
                <w:rFonts w:ascii="Times New Roman" w:hAnsi="Times New Roman" w:cs="Times New Roman"/>
                <w:b/>
                <w:bCs/>
                <w:sz w:val="24"/>
                <w:szCs w:val="24"/>
              </w:rPr>
              <w:t>African lion</w:t>
            </w:r>
          </w:p>
        </w:tc>
        <w:tc>
          <w:tcPr>
            <w:tcW w:w="4385" w:type="dxa"/>
            <w:noWrap/>
            <w:hideMark/>
          </w:tcPr>
          <w:p w14:paraId="52D2191A" w14:textId="77777777" w:rsidR="00AF3041" w:rsidRPr="00AF3041" w:rsidRDefault="00AF3041">
            <w:pPr>
              <w:rPr>
                <w:rFonts w:ascii="Times New Roman" w:hAnsi="Times New Roman" w:cs="Times New Roman"/>
                <w:b/>
                <w:bCs/>
                <w:i/>
                <w:iCs/>
                <w:sz w:val="24"/>
                <w:szCs w:val="24"/>
              </w:rPr>
            </w:pPr>
            <w:r w:rsidRPr="00AF3041">
              <w:rPr>
                <w:rFonts w:ascii="Times New Roman" w:hAnsi="Times New Roman" w:cs="Times New Roman"/>
                <w:b/>
                <w:bCs/>
                <w:i/>
                <w:iCs/>
                <w:sz w:val="24"/>
                <w:szCs w:val="24"/>
              </w:rPr>
              <w:t xml:space="preserve">Panthera </w:t>
            </w:r>
            <w:proofErr w:type="spellStart"/>
            <w:r w:rsidRPr="00AF3041">
              <w:rPr>
                <w:rFonts w:ascii="Times New Roman" w:hAnsi="Times New Roman" w:cs="Times New Roman"/>
                <w:b/>
                <w:bCs/>
                <w:i/>
                <w:iCs/>
                <w:sz w:val="24"/>
                <w:szCs w:val="24"/>
              </w:rPr>
              <w:t>leo</w:t>
            </w:r>
            <w:proofErr w:type="spellEnd"/>
          </w:p>
        </w:tc>
      </w:tr>
    </w:tbl>
    <w:p w14:paraId="7392D5C4" w14:textId="77777777" w:rsidR="00BA5ECB" w:rsidRPr="00AF3041" w:rsidRDefault="00BA5ECB" w:rsidP="00D031A7">
      <w:pPr>
        <w:rPr>
          <w:rFonts w:ascii="Times New Roman" w:hAnsi="Times New Roman" w:cs="Times New Roman"/>
          <w:b/>
          <w:bCs/>
          <w:sz w:val="24"/>
          <w:szCs w:val="24"/>
        </w:rPr>
      </w:pPr>
    </w:p>
    <w:p w14:paraId="3533D727" w14:textId="77777777" w:rsidR="004B58C7" w:rsidRDefault="004B58C7" w:rsidP="00D031A7">
      <w:pPr>
        <w:rPr>
          <w:rFonts w:ascii="Times New Roman" w:hAnsi="Times New Roman" w:cs="Times New Roman"/>
          <w:b/>
          <w:bCs/>
          <w:i/>
          <w:iCs/>
          <w:sz w:val="24"/>
          <w:szCs w:val="24"/>
        </w:rPr>
      </w:pPr>
    </w:p>
    <w:p w14:paraId="0B993C24" w14:textId="77777777" w:rsidR="00BA5ECB" w:rsidRDefault="00BA5ECB" w:rsidP="00D031A7">
      <w:pPr>
        <w:rPr>
          <w:rFonts w:ascii="Times New Roman" w:hAnsi="Times New Roman" w:cs="Times New Roman"/>
          <w:b/>
          <w:bCs/>
          <w:i/>
          <w:iCs/>
          <w:sz w:val="24"/>
          <w:szCs w:val="24"/>
        </w:rPr>
      </w:pPr>
    </w:p>
    <w:sectPr w:rsidR="00BA5E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577C3"/>
    <w:multiLevelType w:val="multilevel"/>
    <w:tmpl w:val="8B3C0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7135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F6"/>
    <w:rsid w:val="00032F12"/>
    <w:rsid w:val="000844E0"/>
    <w:rsid w:val="000D0B30"/>
    <w:rsid w:val="000F6270"/>
    <w:rsid w:val="001123AF"/>
    <w:rsid w:val="0014622E"/>
    <w:rsid w:val="00160C75"/>
    <w:rsid w:val="0020491B"/>
    <w:rsid w:val="002C68C1"/>
    <w:rsid w:val="0031464A"/>
    <w:rsid w:val="003C5D35"/>
    <w:rsid w:val="003F0B6E"/>
    <w:rsid w:val="004006E4"/>
    <w:rsid w:val="00415554"/>
    <w:rsid w:val="0043637B"/>
    <w:rsid w:val="0046797E"/>
    <w:rsid w:val="00470090"/>
    <w:rsid w:val="0047156A"/>
    <w:rsid w:val="004A57C0"/>
    <w:rsid w:val="004B49E0"/>
    <w:rsid w:val="004B58C7"/>
    <w:rsid w:val="004C7804"/>
    <w:rsid w:val="00515B7B"/>
    <w:rsid w:val="005216F6"/>
    <w:rsid w:val="006050EF"/>
    <w:rsid w:val="006344C7"/>
    <w:rsid w:val="00645257"/>
    <w:rsid w:val="006C0AFF"/>
    <w:rsid w:val="006E2FD5"/>
    <w:rsid w:val="006F5309"/>
    <w:rsid w:val="007074AF"/>
    <w:rsid w:val="00716DC4"/>
    <w:rsid w:val="00823EF8"/>
    <w:rsid w:val="008979C8"/>
    <w:rsid w:val="008A76E2"/>
    <w:rsid w:val="008D2012"/>
    <w:rsid w:val="00A057B7"/>
    <w:rsid w:val="00A36C5F"/>
    <w:rsid w:val="00A86357"/>
    <w:rsid w:val="00AA6CF6"/>
    <w:rsid w:val="00AF3041"/>
    <w:rsid w:val="00B10671"/>
    <w:rsid w:val="00B26101"/>
    <w:rsid w:val="00B32D0C"/>
    <w:rsid w:val="00B54802"/>
    <w:rsid w:val="00BA5ECB"/>
    <w:rsid w:val="00BE446B"/>
    <w:rsid w:val="00C94C03"/>
    <w:rsid w:val="00C96F98"/>
    <w:rsid w:val="00CA2562"/>
    <w:rsid w:val="00CD5D7F"/>
    <w:rsid w:val="00D00C30"/>
    <w:rsid w:val="00D031A7"/>
    <w:rsid w:val="00D6480B"/>
    <w:rsid w:val="00E87150"/>
    <w:rsid w:val="00E9716D"/>
    <w:rsid w:val="00EA5285"/>
    <w:rsid w:val="00F43FF5"/>
    <w:rsid w:val="00F55D6F"/>
    <w:rsid w:val="00FA1FDC"/>
    <w:rsid w:val="00FA2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5823"/>
  <w15:chartTrackingRefBased/>
  <w15:docId w15:val="{C11CAE0F-CB8D-4F3A-BEC8-1E6C6E26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C5D3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216F6"/>
    <w:rPr>
      <w:i/>
      <w:iCs/>
    </w:rPr>
  </w:style>
  <w:style w:type="character" w:customStyle="1" w:styleId="Heading2Char">
    <w:name w:val="Heading 2 Char"/>
    <w:basedOn w:val="DefaultParagraphFont"/>
    <w:link w:val="Heading2"/>
    <w:uiPriority w:val="9"/>
    <w:rsid w:val="003C5D35"/>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3C5D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C5D35"/>
    <w:rPr>
      <w:b/>
      <w:bCs/>
    </w:rPr>
  </w:style>
  <w:style w:type="table" w:styleId="TableGrid">
    <w:name w:val="Table Grid"/>
    <w:basedOn w:val="TableNormal"/>
    <w:uiPriority w:val="39"/>
    <w:rsid w:val="00160C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19532">
      <w:bodyDiv w:val="1"/>
      <w:marLeft w:val="0"/>
      <w:marRight w:val="0"/>
      <w:marTop w:val="0"/>
      <w:marBottom w:val="0"/>
      <w:divBdr>
        <w:top w:val="none" w:sz="0" w:space="0" w:color="auto"/>
        <w:left w:val="none" w:sz="0" w:space="0" w:color="auto"/>
        <w:bottom w:val="none" w:sz="0" w:space="0" w:color="auto"/>
        <w:right w:val="none" w:sz="0" w:space="0" w:color="auto"/>
      </w:divBdr>
    </w:div>
    <w:div w:id="723680100">
      <w:bodyDiv w:val="1"/>
      <w:marLeft w:val="0"/>
      <w:marRight w:val="0"/>
      <w:marTop w:val="0"/>
      <w:marBottom w:val="0"/>
      <w:divBdr>
        <w:top w:val="none" w:sz="0" w:space="0" w:color="auto"/>
        <w:left w:val="none" w:sz="0" w:space="0" w:color="auto"/>
        <w:bottom w:val="none" w:sz="0" w:space="0" w:color="auto"/>
        <w:right w:val="none" w:sz="0" w:space="0" w:color="auto"/>
      </w:divBdr>
    </w:div>
    <w:div w:id="141531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1001</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Wilson</dc:creator>
  <cp:keywords/>
  <dc:description/>
  <cp:lastModifiedBy>Rory Wilson</cp:lastModifiedBy>
  <cp:revision>2</cp:revision>
  <dcterms:created xsi:type="dcterms:W3CDTF">2023-09-21T13:53:00Z</dcterms:created>
  <dcterms:modified xsi:type="dcterms:W3CDTF">2023-09-21T13:53:00Z</dcterms:modified>
</cp:coreProperties>
</file>