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18CF" w14:textId="30C962B6" w:rsidR="00693447" w:rsidRDefault="005D13A5" w:rsidP="00693447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0DC20D" wp14:editId="0ECCC7A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82125" cy="5502275"/>
            <wp:effectExtent l="0" t="0" r="0" b="3175"/>
            <wp:wrapTight wrapText="bothSides">
              <wp:wrapPolygon edited="0">
                <wp:start x="0" y="0"/>
                <wp:lineTo x="0" y="21538"/>
                <wp:lineTo x="21534" y="21538"/>
                <wp:lineTo x="21534" y="0"/>
                <wp:lineTo x="0" y="0"/>
              </wp:wrapPolygon>
            </wp:wrapTight>
            <wp:docPr id="20" name="Picture 20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diagram of a flow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6170" cy="5505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187FAB56" w:rsidR="00A25EB0" w:rsidRDefault="00A25EB0" w:rsidP="00693447">
      <w:pPr>
        <w:spacing w:after="0" w:line="240" w:lineRule="auto"/>
      </w:pPr>
    </w:p>
    <w:p w14:paraId="53112407" w14:textId="77777777" w:rsidR="00A25EB0" w:rsidRDefault="00A25EB0" w:rsidP="00693447">
      <w:pPr>
        <w:spacing w:after="0" w:line="240" w:lineRule="auto"/>
      </w:pPr>
    </w:p>
    <w:p w14:paraId="53A0156E" w14:textId="55A15475" w:rsidR="00A25EB0" w:rsidRDefault="00A25EB0" w:rsidP="00693447">
      <w:pPr>
        <w:spacing w:after="0" w:line="240" w:lineRule="auto"/>
      </w:pPr>
    </w:p>
    <w:p w14:paraId="3F630496" w14:textId="1D21B429" w:rsidR="00A25EB0" w:rsidRDefault="00A25EB0" w:rsidP="00693447">
      <w:pPr>
        <w:spacing w:after="0" w:line="240" w:lineRule="auto"/>
      </w:pPr>
    </w:p>
    <w:p w14:paraId="54B3D059" w14:textId="50F85381" w:rsidR="00A25EB0" w:rsidRDefault="00A25EB0" w:rsidP="00693447">
      <w:pPr>
        <w:spacing w:after="0" w:line="240" w:lineRule="auto"/>
      </w:pPr>
    </w:p>
    <w:p w14:paraId="114CC8B7" w14:textId="3CA50D98" w:rsidR="00A25EB0" w:rsidRDefault="00A25EB0" w:rsidP="00693447">
      <w:pPr>
        <w:spacing w:after="0" w:line="240" w:lineRule="auto"/>
      </w:pPr>
    </w:p>
    <w:p w14:paraId="49BCDAEA" w14:textId="31C8DB01" w:rsidR="00A25EB0" w:rsidRDefault="00A25EB0" w:rsidP="00693447">
      <w:pPr>
        <w:spacing w:after="0" w:line="240" w:lineRule="auto"/>
      </w:pPr>
    </w:p>
    <w:p w14:paraId="6D2712F4" w14:textId="08689FDC" w:rsidR="00A25EB0" w:rsidRDefault="00A25EB0" w:rsidP="00693447">
      <w:pPr>
        <w:spacing w:after="0" w:line="240" w:lineRule="auto"/>
      </w:pPr>
    </w:p>
    <w:p w14:paraId="0F0F1394" w14:textId="77777777" w:rsidR="00A25EB0" w:rsidRDefault="00A25EB0" w:rsidP="00693447">
      <w:pPr>
        <w:spacing w:after="0" w:line="240" w:lineRule="auto"/>
      </w:pPr>
    </w:p>
    <w:p w14:paraId="506ECED6" w14:textId="4DBC63FA" w:rsidR="00A25EB0" w:rsidRDefault="00A25EB0" w:rsidP="00693447">
      <w:pPr>
        <w:spacing w:after="0" w:line="240" w:lineRule="auto"/>
      </w:pP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00742E9E" w:rsidR="00A25EB0" w:rsidRDefault="00A25EB0" w:rsidP="00693447">
      <w:pPr>
        <w:spacing w:after="0" w:line="240" w:lineRule="auto"/>
      </w:pPr>
    </w:p>
    <w:p w14:paraId="1B60C3CA" w14:textId="5345FF52" w:rsidR="00A25EB0" w:rsidRDefault="00A25EB0" w:rsidP="00693447">
      <w:pPr>
        <w:spacing w:after="0" w:line="240" w:lineRule="auto"/>
      </w:pPr>
    </w:p>
    <w:p w14:paraId="6A43DE2B" w14:textId="7EA07EA2" w:rsidR="00A25EB0" w:rsidRDefault="00A25EB0" w:rsidP="00693447">
      <w:pPr>
        <w:spacing w:after="0" w:line="240" w:lineRule="auto"/>
      </w:pPr>
    </w:p>
    <w:p w14:paraId="48AF03E4" w14:textId="2D8AC488" w:rsidR="00A25EB0" w:rsidRDefault="00A25EB0" w:rsidP="00693447">
      <w:pPr>
        <w:spacing w:after="0" w:line="240" w:lineRule="auto"/>
      </w:pPr>
    </w:p>
    <w:p w14:paraId="7D352DB9" w14:textId="6276FE1B" w:rsidR="00A25EB0" w:rsidRDefault="00A25EB0" w:rsidP="00693447">
      <w:pPr>
        <w:spacing w:after="0" w:line="240" w:lineRule="auto"/>
      </w:pPr>
    </w:p>
    <w:p w14:paraId="7C28019F" w14:textId="358DAAA4" w:rsidR="00A25EB0" w:rsidRDefault="00A25EB0" w:rsidP="00693447">
      <w:pPr>
        <w:spacing w:after="0" w:line="240" w:lineRule="auto"/>
      </w:pPr>
    </w:p>
    <w:p w14:paraId="25D334DD" w14:textId="3AB68F83" w:rsidR="00A25EB0" w:rsidRDefault="00A25EB0" w:rsidP="00693447">
      <w:pPr>
        <w:spacing w:after="0" w:line="240" w:lineRule="auto"/>
      </w:pPr>
    </w:p>
    <w:p w14:paraId="329FBEC1" w14:textId="1FEF02FD" w:rsidR="00A25EB0" w:rsidRDefault="00A25EB0" w:rsidP="00693447">
      <w:pPr>
        <w:spacing w:after="0" w:line="240" w:lineRule="auto"/>
      </w:pPr>
    </w:p>
    <w:p w14:paraId="3565BBFE" w14:textId="7825BE20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118DA3AF" w:rsidR="00A25EB0" w:rsidRDefault="00A25EB0" w:rsidP="00693447">
      <w:pPr>
        <w:spacing w:after="0" w:line="240" w:lineRule="auto"/>
      </w:pP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5D88C9C6" w:rsidR="00A25EB0" w:rsidRDefault="00A25EB0" w:rsidP="00693447">
      <w:pPr>
        <w:spacing w:after="0" w:line="240" w:lineRule="auto"/>
      </w:pPr>
    </w:p>
    <w:p w14:paraId="3F2F6ACE" w14:textId="78826A60" w:rsidR="00A25EB0" w:rsidRDefault="00A25EB0" w:rsidP="00693447">
      <w:pPr>
        <w:spacing w:after="0" w:line="240" w:lineRule="auto"/>
      </w:pPr>
    </w:p>
    <w:p w14:paraId="19212E3D" w14:textId="4767F3AE" w:rsidR="00A25EB0" w:rsidRDefault="00A25EB0" w:rsidP="00693447">
      <w:pPr>
        <w:spacing w:after="0" w:line="240" w:lineRule="auto"/>
      </w:pPr>
    </w:p>
    <w:p w14:paraId="09F88E54" w14:textId="77777777" w:rsidR="00613BDB" w:rsidRDefault="00613BDB" w:rsidP="00D61614">
      <w:pPr>
        <w:pStyle w:val="CM1"/>
        <w:spacing w:before="120"/>
        <w:rPr>
          <w:rFonts w:ascii="Arial" w:hAnsi="Arial" w:cs="Arial"/>
          <w:sz w:val="18"/>
          <w:szCs w:val="18"/>
        </w:rPr>
      </w:pPr>
    </w:p>
    <w:p w14:paraId="7E120E16" w14:textId="54406CE1" w:rsidR="00A306A3" w:rsidRPr="00E70359" w:rsidRDefault="00E70359" w:rsidP="00D61614">
      <w:pPr>
        <w:pStyle w:val="CM1"/>
        <w:spacing w:before="120"/>
        <w:rPr>
          <w:rStyle w:val="Hyperlink"/>
          <w:rFonts w:ascii="Times New Roman" w:hAnsi="Times New Roman"/>
          <w:sz w:val="18"/>
          <w:szCs w:val="18"/>
          <w:lang w:val="da-DK"/>
        </w:rPr>
      </w:pPr>
      <w:r w:rsidRPr="00E70359">
        <w:rPr>
          <w:rFonts w:ascii="Times New Roman" w:hAnsi="Times New Roman"/>
          <w:sz w:val="18"/>
          <w:szCs w:val="18"/>
        </w:rPr>
        <w:t>Supplementary Material</w:t>
      </w:r>
      <w:r w:rsidR="00C66976" w:rsidRPr="00E70359">
        <w:rPr>
          <w:rFonts w:ascii="Times New Roman" w:hAnsi="Times New Roman"/>
          <w:sz w:val="18"/>
          <w:szCs w:val="18"/>
        </w:rPr>
        <w:t xml:space="preserve"> </w:t>
      </w:r>
      <w:r w:rsidRPr="00E70359">
        <w:rPr>
          <w:rFonts w:ascii="Times New Roman" w:hAnsi="Times New Roman"/>
          <w:sz w:val="18"/>
          <w:szCs w:val="18"/>
        </w:rPr>
        <w:t>2</w:t>
      </w:r>
      <w:r w:rsidR="00C66976" w:rsidRPr="00E70359">
        <w:rPr>
          <w:rFonts w:ascii="Times New Roman" w:hAnsi="Times New Roman"/>
          <w:sz w:val="18"/>
          <w:szCs w:val="18"/>
        </w:rPr>
        <w:t>. PRISMA diagram outlining the study selection process, f</w:t>
      </w:r>
      <w:r w:rsidR="00A306A3" w:rsidRPr="00E70359">
        <w:rPr>
          <w:rFonts w:ascii="Times New Roman" w:hAnsi="Times New Roman"/>
          <w:i/>
          <w:iCs/>
          <w:sz w:val="18"/>
          <w:szCs w:val="18"/>
        </w:rPr>
        <w:t xml:space="preserve">rom: </w:t>
      </w:r>
      <w:r w:rsidR="00A306A3" w:rsidRPr="00E70359">
        <w:rPr>
          <w:rFonts w:ascii="Times New Roman" w:hAnsi="Times New Roman"/>
          <w:sz w:val="18"/>
          <w:szCs w:val="18"/>
        </w:rPr>
        <w:t xml:space="preserve"> Page MJ, McKenzie JE, </w:t>
      </w:r>
      <w:proofErr w:type="spellStart"/>
      <w:r w:rsidR="00A306A3" w:rsidRPr="00E70359">
        <w:rPr>
          <w:rFonts w:ascii="Times New Roman" w:hAnsi="Times New Roman"/>
          <w:sz w:val="18"/>
          <w:szCs w:val="18"/>
        </w:rPr>
        <w:t>Bossuyt</w:t>
      </w:r>
      <w:proofErr w:type="spellEnd"/>
      <w:r w:rsidR="00A306A3" w:rsidRPr="00E70359">
        <w:rPr>
          <w:rFonts w:ascii="Times New Roman" w:hAnsi="Times New Roman"/>
          <w:sz w:val="18"/>
          <w:szCs w:val="18"/>
        </w:rPr>
        <w:t xml:space="preserve"> PM, </w:t>
      </w:r>
      <w:proofErr w:type="spellStart"/>
      <w:r w:rsidR="00A306A3" w:rsidRPr="00E70359">
        <w:rPr>
          <w:rFonts w:ascii="Times New Roman" w:hAnsi="Times New Roman"/>
          <w:sz w:val="18"/>
          <w:szCs w:val="18"/>
        </w:rPr>
        <w:t>Boutron</w:t>
      </w:r>
      <w:proofErr w:type="spellEnd"/>
      <w:r w:rsidR="00A306A3" w:rsidRPr="00E70359">
        <w:rPr>
          <w:rFonts w:ascii="Times New Roman" w:hAnsi="Times New Roman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="00A306A3" w:rsidRPr="00E70359">
        <w:rPr>
          <w:rFonts w:ascii="Times New Roman" w:hAnsi="Times New Roman"/>
          <w:sz w:val="18"/>
          <w:szCs w:val="18"/>
        </w:rPr>
        <w:t>372:n</w:t>
      </w:r>
      <w:proofErr w:type="gramEnd"/>
      <w:r w:rsidR="00A306A3" w:rsidRPr="00E70359">
        <w:rPr>
          <w:rFonts w:ascii="Times New Roman" w:hAnsi="Times New Roman"/>
          <w:sz w:val="18"/>
          <w:szCs w:val="18"/>
        </w:rPr>
        <w:t xml:space="preserve">71. </w:t>
      </w:r>
      <w:proofErr w:type="spellStart"/>
      <w:r w:rsidR="00A306A3" w:rsidRPr="00E70359">
        <w:rPr>
          <w:rFonts w:ascii="Times New Roman" w:hAnsi="Times New Roman"/>
          <w:sz w:val="18"/>
          <w:szCs w:val="18"/>
        </w:rPr>
        <w:t>doi</w:t>
      </w:r>
      <w:proofErr w:type="spellEnd"/>
      <w:r w:rsidR="00A306A3" w:rsidRPr="00E70359">
        <w:rPr>
          <w:rFonts w:ascii="Times New Roman" w:hAnsi="Times New Roman"/>
          <w:sz w:val="18"/>
          <w:szCs w:val="18"/>
        </w:rPr>
        <w:t>: 10.1136/</w:t>
      </w:r>
      <w:proofErr w:type="gramStart"/>
      <w:r w:rsidR="00A306A3" w:rsidRPr="00E70359">
        <w:rPr>
          <w:rFonts w:ascii="Times New Roman" w:hAnsi="Times New Roman"/>
          <w:sz w:val="18"/>
          <w:szCs w:val="18"/>
        </w:rPr>
        <w:t>bmj.n</w:t>
      </w:r>
      <w:proofErr w:type="gramEnd"/>
      <w:r w:rsidR="00A306A3" w:rsidRPr="00E70359">
        <w:rPr>
          <w:rFonts w:ascii="Times New Roman" w:hAnsi="Times New Roman"/>
          <w:sz w:val="18"/>
          <w:szCs w:val="18"/>
        </w:rPr>
        <w:t xml:space="preserve">71. </w:t>
      </w:r>
      <w:r w:rsidR="00A306A3" w:rsidRPr="00E70359">
        <w:rPr>
          <w:rFonts w:ascii="Times New Roman" w:hAnsi="Times New Roman"/>
          <w:color w:val="333399"/>
          <w:sz w:val="18"/>
          <w:szCs w:val="18"/>
        </w:rPr>
        <w:t>For more information, visit:</w:t>
      </w:r>
      <w:r w:rsidR="00A306A3" w:rsidRPr="00E70359">
        <w:rPr>
          <w:rFonts w:ascii="Times New Roman" w:hAnsi="Times New Roman"/>
          <w:sz w:val="18"/>
          <w:szCs w:val="18"/>
          <w:lang w:val="da-DK"/>
        </w:rPr>
        <w:t xml:space="preserve"> </w:t>
      </w:r>
      <w:hyperlink r:id="rId7" w:history="1">
        <w:r w:rsidR="00F563FE" w:rsidRPr="00E70359">
          <w:rPr>
            <w:rStyle w:val="Hyperlink"/>
            <w:rFonts w:ascii="Times New Roman" w:hAnsi="Times New Roman"/>
            <w:sz w:val="18"/>
            <w:szCs w:val="18"/>
            <w:lang w:val="da-DK"/>
          </w:rPr>
          <w:t>http://www.prisma-statement.org/</w:t>
        </w:r>
      </w:hyperlink>
    </w:p>
    <w:p w14:paraId="675FA20A" w14:textId="77777777" w:rsidR="00C66976" w:rsidRPr="00C66976" w:rsidRDefault="00C66976" w:rsidP="00C66976">
      <w:pPr>
        <w:pStyle w:val="Default"/>
        <w:rPr>
          <w:lang w:val="da-DK"/>
        </w:rPr>
      </w:pPr>
    </w:p>
    <w:p w14:paraId="73CE35DF" w14:textId="0B6B1974" w:rsidR="00C14E6B" w:rsidRPr="00AE5773" w:rsidRDefault="00C14E6B" w:rsidP="00431A8D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da-DK"/>
        </w:rPr>
        <w:sectPr w:rsidR="00C14E6B" w:rsidRPr="00AE5773" w:rsidSect="00693447">
          <w:head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72A6D36" w14:textId="33A2FE0C" w:rsidR="0099676E" w:rsidRPr="00E70359" w:rsidRDefault="00E70359" w:rsidP="00431A8D">
      <w:pPr>
        <w:pStyle w:val="Default"/>
        <w:rPr>
          <w:rFonts w:ascii="Times New Roman" w:hAnsi="Times New Roman" w:cs="Times New Roman"/>
          <w:sz w:val="22"/>
          <w:szCs w:val="22"/>
          <w:lang w:val="da-DK"/>
        </w:rPr>
      </w:pPr>
      <w:r w:rsidRPr="00E70359">
        <w:rPr>
          <w:rFonts w:ascii="Times New Roman" w:hAnsi="Times New Roman" w:cs="Times New Roman"/>
          <w:sz w:val="22"/>
          <w:szCs w:val="22"/>
        </w:rPr>
        <w:lastRenderedPageBreak/>
        <w:t>Supplementary Material 1</w:t>
      </w:r>
      <w:r w:rsidR="00D57A01" w:rsidRPr="00E70359">
        <w:rPr>
          <w:rFonts w:ascii="Times New Roman" w:hAnsi="Times New Roman" w:cs="Times New Roman"/>
          <w:sz w:val="22"/>
          <w:szCs w:val="22"/>
          <w:lang w:val="da-DK"/>
        </w:rPr>
        <w:t>. Search Strategies</w:t>
      </w:r>
    </w:p>
    <w:tbl>
      <w:tblPr>
        <w:tblStyle w:val="TableGrid"/>
        <w:tblW w:w="9140" w:type="dxa"/>
        <w:tblLook w:val="04A0" w:firstRow="1" w:lastRow="0" w:firstColumn="1" w:lastColumn="0" w:noHBand="0" w:noVBand="1"/>
      </w:tblPr>
      <w:tblGrid>
        <w:gridCol w:w="960"/>
        <w:gridCol w:w="8180"/>
      </w:tblGrid>
      <w:tr w:rsidR="00D57A01" w:rsidRPr="00D57A01" w14:paraId="75C98541" w14:textId="77777777" w:rsidTr="00356553">
        <w:trPr>
          <w:trHeight w:val="290"/>
        </w:trPr>
        <w:tc>
          <w:tcPr>
            <w:tcW w:w="960" w:type="dxa"/>
            <w:noWrap/>
            <w:hideMark/>
          </w:tcPr>
          <w:p w14:paraId="5F70060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0" w:type="dxa"/>
            <w:noWrap/>
            <w:hideMark/>
          </w:tcPr>
          <w:p w14:paraId="67A310D4" w14:textId="77777777" w:rsidR="00D57A01" w:rsidRPr="00D57A01" w:rsidRDefault="00D57A01" w:rsidP="0035655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Ovid ALL Medline</w:t>
            </w:r>
          </w:p>
        </w:tc>
      </w:tr>
      <w:tr w:rsidR="00D57A01" w:rsidRPr="00D57A01" w14:paraId="7E5D0A5F" w14:textId="77777777" w:rsidTr="00356553">
        <w:trPr>
          <w:trHeight w:val="580"/>
        </w:trPr>
        <w:tc>
          <w:tcPr>
            <w:tcW w:w="960" w:type="dxa"/>
            <w:hideMark/>
          </w:tcPr>
          <w:p w14:paraId="4F0A129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80" w:type="dxa"/>
            <w:hideMark/>
          </w:tcPr>
          <w:p w14:paraId="5076F335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(antibiotic* or anti-biotic* or antimicrobial* or anti-microbial* or antibacterial* or anti-bacterial* or antiinfection* or anti-infection*).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3A37F10E" w14:textId="77777777" w:rsidTr="00356553">
        <w:trPr>
          <w:trHeight w:val="290"/>
        </w:trPr>
        <w:tc>
          <w:tcPr>
            <w:tcW w:w="960" w:type="dxa"/>
            <w:hideMark/>
          </w:tcPr>
          <w:p w14:paraId="5263E1B6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80" w:type="dxa"/>
            <w:hideMark/>
          </w:tcPr>
          <w:p w14:paraId="5CD6DF0E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bacterial 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resistan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*.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295CD40D" w14:textId="77777777" w:rsidTr="00356553">
        <w:trPr>
          <w:trHeight w:val="290"/>
        </w:trPr>
        <w:tc>
          <w:tcPr>
            <w:tcW w:w="960" w:type="dxa"/>
            <w:hideMark/>
          </w:tcPr>
          <w:p w14:paraId="0F277F2E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80" w:type="dxa"/>
            <w:hideMark/>
          </w:tcPr>
          <w:p w14:paraId="7946BA0F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(antiviral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resistan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* or anti-viral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resistan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213D3C3E" w14:textId="77777777" w:rsidTr="00356553">
        <w:trPr>
          <w:trHeight w:val="290"/>
        </w:trPr>
        <w:tc>
          <w:tcPr>
            <w:tcW w:w="960" w:type="dxa"/>
            <w:hideMark/>
          </w:tcPr>
          <w:p w14:paraId="693FC146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80" w:type="dxa"/>
            <w:hideMark/>
          </w:tcPr>
          <w:p w14:paraId="4DE6905E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drug 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resistan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*.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tw,kw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4AFC7967" w14:textId="77777777" w:rsidTr="00356553">
        <w:trPr>
          <w:trHeight w:val="290"/>
        </w:trPr>
        <w:tc>
          <w:tcPr>
            <w:tcW w:w="960" w:type="dxa"/>
            <w:hideMark/>
          </w:tcPr>
          <w:p w14:paraId="453CE50C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80" w:type="dxa"/>
            <w:hideMark/>
          </w:tcPr>
          <w:p w14:paraId="4C2BE4FC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multiresistan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 or multi-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resistan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7F2F503A" w14:textId="77777777" w:rsidTr="00356553">
        <w:trPr>
          <w:trHeight w:val="290"/>
        </w:trPr>
        <w:tc>
          <w:tcPr>
            <w:tcW w:w="960" w:type="dxa"/>
            <w:hideMark/>
          </w:tcPr>
          <w:p w14:paraId="52CA46CC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180" w:type="dxa"/>
            <w:hideMark/>
          </w:tcPr>
          <w:p w14:paraId="350AECE8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AMR.tw,kf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58BB9B2E" w14:textId="77777777" w:rsidTr="00356553">
        <w:trPr>
          <w:trHeight w:val="290"/>
        </w:trPr>
        <w:tc>
          <w:tcPr>
            <w:tcW w:w="960" w:type="dxa"/>
            <w:hideMark/>
          </w:tcPr>
          <w:p w14:paraId="5525BA01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180" w:type="dxa"/>
            <w:hideMark/>
          </w:tcPr>
          <w:p w14:paraId="235D98CC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drug resistance, microbial/ or exp drug resistance, bacterial/</w:t>
            </w:r>
          </w:p>
        </w:tc>
      </w:tr>
      <w:tr w:rsidR="00D57A01" w:rsidRPr="00D57A01" w14:paraId="2D559FA0" w14:textId="77777777" w:rsidTr="00356553">
        <w:trPr>
          <w:trHeight w:val="290"/>
        </w:trPr>
        <w:tc>
          <w:tcPr>
            <w:tcW w:w="960" w:type="dxa"/>
            <w:hideMark/>
          </w:tcPr>
          <w:p w14:paraId="303D2215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180" w:type="dxa"/>
            <w:hideMark/>
          </w:tcPr>
          <w:p w14:paraId="34514876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Anti-Bacterial Agents/</w:t>
            </w:r>
          </w:p>
        </w:tc>
      </w:tr>
      <w:tr w:rsidR="00D57A01" w:rsidRPr="00D57A01" w14:paraId="5C1EA8E7" w14:textId="77777777" w:rsidTr="00356553">
        <w:trPr>
          <w:trHeight w:val="290"/>
        </w:trPr>
        <w:tc>
          <w:tcPr>
            <w:tcW w:w="960" w:type="dxa"/>
            <w:hideMark/>
          </w:tcPr>
          <w:p w14:paraId="48D97EE9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180" w:type="dxa"/>
            <w:hideMark/>
          </w:tcPr>
          <w:p w14:paraId="5AE69CEA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Anti-Infective Agents/</w:t>
            </w:r>
          </w:p>
        </w:tc>
      </w:tr>
      <w:tr w:rsidR="00D57A01" w:rsidRPr="00D57A01" w14:paraId="245236B5" w14:textId="77777777" w:rsidTr="00356553">
        <w:trPr>
          <w:trHeight w:val="290"/>
        </w:trPr>
        <w:tc>
          <w:tcPr>
            <w:tcW w:w="960" w:type="dxa"/>
            <w:hideMark/>
          </w:tcPr>
          <w:p w14:paraId="1F429557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180" w:type="dxa"/>
            <w:hideMark/>
          </w:tcPr>
          <w:p w14:paraId="5867E1E7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Antimicrobial Stewardship/</w:t>
            </w:r>
          </w:p>
        </w:tc>
      </w:tr>
      <w:tr w:rsidR="00D57A01" w:rsidRPr="00D57A01" w14:paraId="2EA5F8AA" w14:textId="77777777" w:rsidTr="00356553">
        <w:trPr>
          <w:trHeight w:val="290"/>
        </w:trPr>
        <w:tc>
          <w:tcPr>
            <w:tcW w:w="960" w:type="dxa"/>
            <w:hideMark/>
          </w:tcPr>
          <w:p w14:paraId="010984CA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80" w:type="dxa"/>
            <w:hideMark/>
          </w:tcPr>
          <w:p w14:paraId="6537F459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 or 2 or 3 or 4 or 5 or 6 or 7 or 8 or 9 or 10</w:t>
            </w:r>
          </w:p>
        </w:tc>
      </w:tr>
      <w:tr w:rsidR="00D57A01" w:rsidRPr="00D57A01" w14:paraId="6BB29C7A" w14:textId="77777777" w:rsidTr="00356553">
        <w:trPr>
          <w:trHeight w:val="870"/>
        </w:trPr>
        <w:tc>
          <w:tcPr>
            <w:tcW w:w="960" w:type="dxa"/>
            <w:hideMark/>
          </w:tcPr>
          <w:p w14:paraId="30415A24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180" w:type="dxa"/>
            <w:hideMark/>
          </w:tcPr>
          <w:p w14:paraId="562BDC63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((public or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communit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* or population or 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neighbor?rhood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* or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educat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 or nation* or region* or district* or state*) adj3 (campaign* or intervention* or program* or initiative)).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2ADEE852" w14:textId="77777777" w:rsidTr="00356553">
        <w:trPr>
          <w:trHeight w:val="290"/>
        </w:trPr>
        <w:tc>
          <w:tcPr>
            <w:tcW w:w="960" w:type="dxa"/>
            <w:hideMark/>
          </w:tcPr>
          <w:p w14:paraId="3E29DE58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180" w:type="dxa"/>
            <w:hideMark/>
          </w:tcPr>
          <w:p w14:paraId="6743B0B4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communicat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* or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disseminat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433D381F" w14:textId="77777777" w:rsidTr="00356553">
        <w:trPr>
          <w:trHeight w:val="290"/>
        </w:trPr>
        <w:tc>
          <w:tcPr>
            <w:tcW w:w="960" w:type="dxa"/>
            <w:hideMark/>
          </w:tcPr>
          <w:p w14:paraId="44836017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180" w:type="dxa"/>
            <w:hideMark/>
          </w:tcPr>
          <w:p w14:paraId="7F0A2513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(campaign* or mass media).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3740FF5B" w14:textId="77777777" w:rsidTr="00356553">
        <w:trPr>
          <w:trHeight w:val="290"/>
        </w:trPr>
        <w:tc>
          <w:tcPr>
            <w:tcW w:w="960" w:type="dxa"/>
            <w:hideMark/>
          </w:tcPr>
          <w:p w14:paraId="1E9EDE99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180" w:type="dxa"/>
            <w:hideMark/>
          </w:tcPr>
          <w:p w14:paraId="4FCE452F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(message* or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engag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 or outreach).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71FE52B7" w14:textId="77777777" w:rsidTr="00356553">
        <w:trPr>
          <w:trHeight w:val="290"/>
        </w:trPr>
        <w:tc>
          <w:tcPr>
            <w:tcW w:w="960" w:type="dxa"/>
            <w:hideMark/>
          </w:tcPr>
          <w:p w14:paraId="5391136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180" w:type="dxa"/>
            <w:hideMark/>
          </w:tcPr>
          <w:p w14:paraId="7FA181D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social 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marketing.tw,kf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04517337" w14:textId="77777777" w:rsidTr="00356553">
        <w:trPr>
          <w:trHeight w:val="290"/>
        </w:trPr>
        <w:tc>
          <w:tcPr>
            <w:tcW w:w="960" w:type="dxa"/>
            <w:hideMark/>
          </w:tcPr>
          <w:p w14:paraId="44B83961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180" w:type="dxa"/>
            <w:hideMark/>
          </w:tcPr>
          <w:p w14:paraId="6A7E24AA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(television or tv).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13035905" w14:textId="77777777" w:rsidTr="00356553">
        <w:trPr>
          <w:trHeight w:val="290"/>
        </w:trPr>
        <w:tc>
          <w:tcPr>
            <w:tcW w:w="960" w:type="dxa"/>
            <w:hideMark/>
          </w:tcPr>
          <w:p w14:paraId="43BDB635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180" w:type="dxa"/>
            <w:hideMark/>
          </w:tcPr>
          <w:p w14:paraId="6003F60E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(radio or broadcast*).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7FFFCE20" w14:textId="77777777" w:rsidTr="00356553">
        <w:trPr>
          <w:trHeight w:val="290"/>
        </w:trPr>
        <w:tc>
          <w:tcPr>
            <w:tcW w:w="960" w:type="dxa"/>
            <w:hideMark/>
          </w:tcPr>
          <w:p w14:paraId="027AD7CE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180" w:type="dxa"/>
            <w:hideMark/>
          </w:tcPr>
          <w:p w14:paraId="3DB5BC26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(internet or online).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4B3F4C3F" w14:textId="77777777" w:rsidTr="00356553">
        <w:trPr>
          <w:trHeight w:val="290"/>
        </w:trPr>
        <w:tc>
          <w:tcPr>
            <w:tcW w:w="960" w:type="dxa"/>
            <w:hideMark/>
          </w:tcPr>
          <w:p w14:paraId="1393AE0B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180" w:type="dxa"/>
            <w:hideMark/>
          </w:tcPr>
          <w:p w14:paraId="23889EC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digital.tw,kf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6056BEC2" w14:textId="77777777" w:rsidTr="00356553">
        <w:trPr>
          <w:trHeight w:val="290"/>
        </w:trPr>
        <w:tc>
          <w:tcPr>
            <w:tcW w:w="960" w:type="dxa"/>
            <w:hideMark/>
          </w:tcPr>
          <w:p w14:paraId="565CE99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180" w:type="dxa"/>
            <w:hideMark/>
          </w:tcPr>
          <w:p w14:paraId="45797A54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(social media or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facebook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 or twitter).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566815B8" w14:textId="77777777" w:rsidTr="00356553">
        <w:trPr>
          <w:trHeight w:val="580"/>
        </w:trPr>
        <w:tc>
          <w:tcPr>
            <w:tcW w:w="960" w:type="dxa"/>
            <w:hideMark/>
          </w:tcPr>
          <w:p w14:paraId="7AE0F4EF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180" w:type="dxa"/>
            <w:hideMark/>
          </w:tcPr>
          <w:p w14:paraId="23217A93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(telephone* or cell* phone* or 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cell?phone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 or mobile phone* or smartphone* or smart-phone* or app or apps).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7EE53BFE" w14:textId="77777777" w:rsidTr="00356553">
        <w:trPr>
          <w:trHeight w:val="290"/>
        </w:trPr>
        <w:tc>
          <w:tcPr>
            <w:tcW w:w="960" w:type="dxa"/>
            <w:hideMark/>
          </w:tcPr>
          <w:p w14:paraId="72161626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180" w:type="dxa"/>
            <w:hideMark/>
          </w:tcPr>
          <w:p w14:paraId="545C95A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(text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messag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* or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623ABC63" w14:textId="77777777" w:rsidTr="00356553">
        <w:trPr>
          <w:trHeight w:val="290"/>
        </w:trPr>
        <w:tc>
          <w:tcPr>
            <w:tcW w:w="960" w:type="dxa"/>
            <w:hideMark/>
          </w:tcPr>
          <w:p w14:paraId="3B3B7ECD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180" w:type="dxa"/>
            <w:hideMark/>
          </w:tcPr>
          <w:p w14:paraId="747C5E4E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(email or e-mail or electronic mail).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6230B950" w14:textId="77777777" w:rsidTr="00356553">
        <w:trPr>
          <w:trHeight w:val="290"/>
        </w:trPr>
        <w:tc>
          <w:tcPr>
            <w:tcW w:w="960" w:type="dxa"/>
            <w:hideMark/>
          </w:tcPr>
          <w:p w14:paraId="025A0B18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180" w:type="dxa"/>
            <w:hideMark/>
          </w:tcPr>
          <w:p w14:paraId="5368452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publicity.tw,kf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0387A812" w14:textId="77777777" w:rsidTr="00356553">
        <w:trPr>
          <w:trHeight w:val="290"/>
        </w:trPr>
        <w:tc>
          <w:tcPr>
            <w:tcW w:w="960" w:type="dxa"/>
            <w:hideMark/>
          </w:tcPr>
          <w:p w14:paraId="024216FF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180" w:type="dxa"/>
            <w:hideMark/>
          </w:tcPr>
          <w:p w14:paraId="3C78DB73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Internet/</w:t>
            </w:r>
          </w:p>
        </w:tc>
      </w:tr>
      <w:tr w:rsidR="00D57A01" w:rsidRPr="00D57A01" w14:paraId="4CD04872" w14:textId="77777777" w:rsidTr="00356553">
        <w:trPr>
          <w:trHeight w:val="290"/>
        </w:trPr>
        <w:tc>
          <w:tcPr>
            <w:tcW w:w="960" w:type="dxa"/>
            <w:hideMark/>
          </w:tcPr>
          <w:p w14:paraId="06476421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180" w:type="dxa"/>
            <w:hideMark/>
          </w:tcPr>
          <w:p w14:paraId="7BD8F231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exp Telecommunications/</w:t>
            </w:r>
          </w:p>
        </w:tc>
      </w:tr>
      <w:tr w:rsidR="00D57A01" w:rsidRPr="00D57A01" w14:paraId="068BA8F4" w14:textId="77777777" w:rsidTr="00356553">
        <w:trPr>
          <w:trHeight w:val="290"/>
        </w:trPr>
        <w:tc>
          <w:tcPr>
            <w:tcW w:w="960" w:type="dxa"/>
            <w:hideMark/>
          </w:tcPr>
          <w:p w14:paraId="6D7826FC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180" w:type="dxa"/>
            <w:hideMark/>
          </w:tcPr>
          <w:p w14:paraId="357C8F21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Social Media/</w:t>
            </w:r>
          </w:p>
        </w:tc>
      </w:tr>
      <w:tr w:rsidR="00D57A01" w:rsidRPr="00D57A01" w14:paraId="19AE1A89" w14:textId="77777777" w:rsidTr="00356553">
        <w:trPr>
          <w:trHeight w:val="290"/>
        </w:trPr>
        <w:tc>
          <w:tcPr>
            <w:tcW w:w="960" w:type="dxa"/>
            <w:hideMark/>
          </w:tcPr>
          <w:p w14:paraId="36DD4274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180" w:type="dxa"/>
            <w:hideMark/>
          </w:tcPr>
          <w:p w14:paraId="614B1D4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Social Marketing/</w:t>
            </w:r>
          </w:p>
        </w:tc>
      </w:tr>
      <w:tr w:rsidR="00D57A01" w:rsidRPr="00D57A01" w14:paraId="0AFDBDDA" w14:textId="77777777" w:rsidTr="00356553">
        <w:trPr>
          <w:trHeight w:val="290"/>
        </w:trPr>
        <w:tc>
          <w:tcPr>
            <w:tcW w:w="960" w:type="dxa"/>
            <w:hideMark/>
          </w:tcPr>
          <w:p w14:paraId="473CBE07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180" w:type="dxa"/>
            <w:hideMark/>
          </w:tcPr>
          <w:p w14:paraId="0052FE98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Mass Media/</w:t>
            </w:r>
          </w:p>
        </w:tc>
      </w:tr>
      <w:tr w:rsidR="00D57A01" w:rsidRPr="00D57A01" w14:paraId="7B36B287" w14:textId="77777777" w:rsidTr="00356553">
        <w:trPr>
          <w:trHeight w:val="290"/>
        </w:trPr>
        <w:tc>
          <w:tcPr>
            <w:tcW w:w="960" w:type="dxa"/>
            <w:hideMark/>
          </w:tcPr>
          <w:p w14:paraId="4369034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180" w:type="dxa"/>
            <w:hideMark/>
          </w:tcPr>
          <w:p w14:paraId="2EAE992A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Health Communication/</w:t>
            </w:r>
          </w:p>
        </w:tc>
      </w:tr>
      <w:tr w:rsidR="00D57A01" w:rsidRPr="00D57A01" w14:paraId="4124A18E" w14:textId="77777777" w:rsidTr="00356553">
        <w:trPr>
          <w:trHeight w:val="290"/>
        </w:trPr>
        <w:tc>
          <w:tcPr>
            <w:tcW w:w="960" w:type="dxa"/>
            <w:hideMark/>
          </w:tcPr>
          <w:p w14:paraId="7C6BCFD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80" w:type="dxa"/>
            <w:hideMark/>
          </w:tcPr>
          <w:p w14:paraId="4F10589F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Health Education/</w:t>
            </w:r>
          </w:p>
        </w:tc>
      </w:tr>
      <w:tr w:rsidR="00D57A01" w:rsidRPr="00D57A01" w14:paraId="4119DCA9" w14:textId="77777777" w:rsidTr="00356553">
        <w:trPr>
          <w:trHeight w:val="290"/>
        </w:trPr>
        <w:tc>
          <w:tcPr>
            <w:tcW w:w="960" w:type="dxa"/>
            <w:hideMark/>
          </w:tcPr>
          <w:p w14:paraId="35569D9A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180" w:type="dxa"/>
            <w:hideMark/>
          </w:tcPr>
          <w:p w14:paraId="56E8EEB1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Persuasive Communication/</w:t>
            </w:r>
          </w:p>
        </w:tc>
      </w:tr>
      <w:tr w:rsidR="00D57A01" w:rsidRPr="00D57A01" w14:paraId="1995CBF2" w14:textId="77777777" w:rsidTr="00D57A01">
        <w:trPr>
          <w:trHeight w:val="492"/>
        </w:trPr>
        <w:tc>
          <w:tcPr>
            <w:tcW w:w="960" w:type="dxa"/>
            <w:hideMark/>
          </w:tcPr>
          <w:p w14:paraId="1833098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180" w:type="dxa"/>
            <w:hideMark/>
          </w:tcPr>
          <w:p w14:paraId="79003FA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12 or 13 or 14 or 15 or 16 or 17 or 18 or 19 or 20 or 21 or 22 or 23 or 24 or 25 or 26 or 27 or 28 or 29 or 30 or 31 or 32 or 33</w:t>
            </w:r>
          </w:p>
        </w:tc>
      </w:tr>
      <w:tr w:rsidR="00D57A01" w:rsidRPr="00D57A01" w14:paraId="385DE917" w14:textId="77777777" w:rsidTr="00356553">
        <w:trPr>
          <w:trHeight w:val="1450"/>
        </w:trPr>
        <w:tc>
          <w:tcPr>
            <w:tcW w:w="960" w:type="dxa"/>
            <w:hideMark/>
          </w:tcPr>
          <w:p w14:paraId="22BDCF45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180" w:type="dxa"/>
            <w:hideMark/>
          </w:tcPr>
          <w:p w14:paraId="66C5411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((public or population or community or citizen* or household* or resident* or consumer* or carer* or caregiver* or people or adult* or men or women or mother* or father* or parent* or student* or pupil* or children or adolescent* or teenager*) adj4 (attitude* or belief* or view* or opinion* or expectation* or knowledge or awareness or risk or perception* or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behav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 or engagement)).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19860486" w14:textId="77777777" w:rsidTr="00D57A01">
        <w:trPr>
          <w:trHeight w:val="280"/>
        </w:trPr>
        <w:tc>
          <w:tcPr>
            <w:tcW w:w="960" w:type="dxa"/>
            <w:hideMark/>
          </w:tcPr>
          <w:p w14:paraId="05C3EEE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180" w:type="dxa"/>
            <w:hideMark/>
          </w:tcPr>
          <w:p w14:paraId="48AFC0D8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behav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 adj3 (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chang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 or alter* or modification* or modify* or modifies or modified or intention*)).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767CDE31" w14:textId="77777777" w:rsidTr="00356553">
        <w:trPr>
          <w:trHeight w:val="290"/>
        </w:trPr>
        <w:tc>
          <w:tcPr>
            <w:tcW w:w="960" w:type="dxa"/>
            <w:hideMark/>
          </w:tcPr>
          <w:p w14:paraId="45684B4A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180" w:type="dxa"/>
            <w:hideMark/>
          </w:tcPr>
          <w:p w14:paraId="4D1D4214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cost 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effectiv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*.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56EF90E1" w14:textId="77777777" w:rsidTr="00356553">
        <w:trPr>
          <w:trHeight w:val="290"/>
        </w:trPr>
        <w:tc>
          <w:tcPr>
            <w:tcW w:w="960" w:type="dxa"/>
            <w:hideMark/>
          </w:tcPr>
          <w:p w14:paraId="2F64F157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180" w:type="dxa"/>
            <w:hideMark/>
          </w:tcPr>
          <w:p w14:paraId="4E8B740A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((reduction or reduce* or decrease*) adj4 ("use" or "using")).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0FD15B7C" w14:textId="77777777" w:rsidTr="00356553">
        <w:trPr>
          <w:trHeight w:val="290"/>
        </w:trPr>
        <w:tc>
          <w:tcPr>
            <w:tcW w:w="960" w:type="dxa"/>
            <w:hideMark/>
          </w:tcPr>
          <w:p w14:paraId="3F95DB2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180" w:type="dxa"/>
            <w:hideMark/>
          </w:tcPr>
          <w:p w14:paraId="7304878F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(return on investment or ROI).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4F4A6B1B" w14:textId="77777777" w:rsidTr="00356553">
        <w:trPr>
          <w:trHeight w:val="290"/>
        </w:trPr>
        <w:tc>
          <w:tcPr>
            <w:tcW w:w="960" w:type="dxa"/>
            <w:hideMark/>
          </w:tcPr>
          <w:p w14:paraId="6DAF522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180" w:type="dxa"/>
            <w:hideMark/>
          </w:tcPr>
          <w:p w14:paraId="79EE8AA9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"outcome measure*".</w:t>
            </w:r>
            <w:proofErr w:type="spellStart"/>
            <w:proofErr w:type="gram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tw,kf</w:t>
            </w:r>
            <w:proofErr w:type="spellEnd"/>
            <w:proofErr w:type="gram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57A01" w:rsidRPr="00D57A01" w14:paraId="48269D3E" w14:textId="77777777" w:rsidTr="00356553">
        <w:trPr>
          <w:trHeight w:val="290"/>
        </w:trPr>
        <w:tc>
          <w:tcPr>
            <w:tcW w:w="960" w:type="dxa"/>
            <w:hideMark/>
          </w:tcPr>
          <w:p w14:paraId="74FBD26E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41</w:t>
            </w:r>
          </w:p>
        </w:tc>
        <w:tc>
          <w:tcPr>
            <w:tcW w:w="8180" w:type="dxa"/>
            <w:hideMark/>
          </w:tcPr>
          <w:p w14:paraId="7BC4CE2D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Awareness/</w:t>
            </w:r>
          </w:p>
        </w:tc>
      </w:tr>
      <w:tr w:rsidR="00D57A01" w:rsidRPr="00D57A01" w14:paraId="5C0E0BC4" w14:textId="77777777" w:rsidTr="00356553">
        <w:trPr>
          <w:trHeight w:val="290"/>
        </w:trPr>
        <w:tc>
          <w:tcPr>
            <w:tcW w:w="960" w:type="dxa"/>
            <w:hideMark/>
          </w:tcPr>
          <w:p w14:paraId="0C6B27F9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180" w:type="dxa"/>
            <w:hideMark/>
          </w:tcPr>
          <w:p w14:paraId="05E923C6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Health Knowledge, Attitudes, Practice/</w:t>
            </w:r>
          </w:p>
        </w:tc>
      </w:tr>
      <w:tr w:rsidR="00D57A01" w:rsidRPr="00D57A01" w14:paraId="27586ED7" w14:textId="77777777" w:rsidTr="00356553">
        <w:trPr>
          <w:trHeight w:val="290"/>
        </w:trPr>
        <w:tc>
          <w:tcPr>
            <w:tcW w:w="960" w:type="dxa"/>
            <w:hideMark/>
          </w:tcPr>
          <w:p w14:paraId="21E637D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180" w:type="dxa"/>
            <w:hideMark/>
          </w:tcPr>
          <w:p w14:paraId="17F8300F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Health Promotion/</w:t>
            </w:r>
          </w:p>
        </w:tc>
      </w:tr>
      <w:tr w:rsidR="00D57A01" w:rsidRPr="00D57A01" w14:paraId="59ED2278" w14:textId="77777777" w:rsidTr="00356553">
        <w:trPr>
          <w:trHeight w:val="290"/>
        </w:trPr>
        <w:tc>
          <w:tcPr>
            <w:tcW w:w="960" w:type="dxa"/>
            <w:hideMark/>
          </w:tcPr>
          <w:p w14:paraId="06A0FB36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180" w:type="dxa"/>
            <w:hideMark/>
          </w:tcPr>
          <w:p w14:paraId="68D1F69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exp Attitude to Health/</w:t>
            </w:r>
          </w:p>
        </w:tc>
      </w:tr>
      <w:tr w:rsidR="00D57A01" w:rsidRPr="00D57A01" w14:paraId="06D99A07" w14:textId="77777777" w:rsidTr="00356553">
        <w:trPr>
          <w:trHeight w:val="290"/>
        </w:trPr>
        <w:tc>
          <w:tcPr>
            <w:tcW w:w="960" w:type="dxa"/>
            <w:hideMark/>
          </w:tcPr>
          <w:p w14:paraId="795030DA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180" w:type="dxa"/>
            <w:hideMark/>
          </w:tcPr>
          <w:p w14:paraId="146F248B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Motivation/</w:t>
            </w:r>
          </w:p>
        </w:tc>
      </w:tr>
      <w:tr w:rsidR="00D57A01" w:rsidRPr="00D57A01" w14:paraId="5EC2AA31" w14:textId="77777777" w:rsidTr="00356553">
        <w:trPr>
          <w:trHeight w:val="290"/>
        </w:trPr>
        <w:tc>
          <w:tcPr>
            <w:tcW w:w="960" w:type="dxa"/>
            <w:hideMark/>
          </w:tcPr>
          <w:p w14:paraId="64F6B47D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180" w:type="dxa"/>
            <w:hideMark/>
          </w:tcPr>
          <w:p w14:paraId="67771738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Intention/</w:t>
            </w:r>
          </w:p>
        </w:tc>
      </w:tr>
      <w:tr w:rsidR="00D57A01" w:rsidRPr="00D57A01" w14:paraId="1A0F0F8C" w14:textId="77777777" w:rsidTr="00356553">
        <w:trPr>
          <w:trHeight w:val="290"/>
        </w:trPr>
        <w:tc>
          <w:tcPr>
            <w:tcW w:w="960" w:type="dxa"/>
            <w:hideMark/>
          </w:tcPr>
          <w:p w14:paraId="6D07F463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180" w:type="dxa"/>
            <w:hideMark/>
          </w:tcPr>
          <w:p w14:paraId="65376AF4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Behavior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 Therapy/</w:t>
            </w:r>
          </w:p>
        </w:tc>
      </w:tr>
      <w:tr w:rsidR="00D57A01" w:rsidRPr="00D57A01" w14:paraId="361B90E6" w14:textId="77777777" w:rsidTr="00356553">
        <w:trPr>
          <w:trHeight w:val="290"/>
        </w:trPr>
        <w:tc>
          <w:tcPr>
            <w:tcW w:w="960" w:type="dxa"/>
            <w:hideMark/>
          </w:tcPr>
          <w:p w14:paraId="4ED43FD5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180" w:type="dxa"/>
            <w:hideMark/>
          </w:tcPr>
          <w:p w14:paraId="3FA19D47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Public Opinion/</w:t>
            </w:r>
          </w:p>
        </w:tc>
      </w:tr>
      <w:tr w:rsidR="00D57A01" w:rsidRPr="00D57A01" w14:paraId="3942588B" w14:textId="77777777" w:rsidTr="00356553">
        <w:trPr>
          <w:trHeight w:val="290"/>
        </w:trPr>
        <w:tc>
          <w:tcPr>
            <w:tcW w:w="960" w:type="dxa"/>
            <w:hideMark/>
          </w:tcPr>
          <w:p w14:paraId="5A9294CE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180" w:type="dxa"/>
            <w:hideMark/>
          </w:tcPr>
          <w:p w14:paraId="44638717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Program Evaluation/</w:t>
            </w:r>
          </w:p>
        </w:tc>
      </w:tr>
      <w:tr w:rsidR="00D57A01" w:rsidRPr="00D57A01" w14:paraId="3A2BA33A" w14:textId="77777777" w:rsidTr="00356553">
        <w:trPr>
          <w:trHeight w:val="290"/>
        </w:trPr>
        <w:tc>
          <w:tcPr>
            <w:tcW w:w="960" w:type="dxa"/>
            <w:hideMark/>
          </w:tcPr>
          <w:p w14:paraId="414BA88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180" w:type="dxa"/>
            <w:hideMark/>
          </w:tcPr>
          <w:p w14:paraId="0E8C5F2B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Cost-Benefit Analysis/</w:t>
            </w:r>
          </w:p>
        </w:tc>
      </w:tr>
      <w:tr w:rsidR="00D57A01" w:rsidRPr="00D57A01" w14:paraId="7695AEE8" w14:textId="77777777" w:rsidTr="00D57A01">
        <w:trPr>
          <w:trHeight w:val="250"/>
        </w:trPr>
        <w:tc>
          <w:tcPr>
            <w:tcW w:w="960" w:type="dxa"/>
            <w:hideMark/>
          </w:tcPr>
          <w:p w14:paraId="3721C129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180" w:type="dxa"/>
            <w:hideMark/>
          </w:tcPr>
          <w:p w14:paraId="24FC1A9D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35 or 36 or 37 or 38 or 39 or 40 or 41 or 42 or 43 or 44 or 45 or 46 or 47 or 48 or 49 or 50</w:t>
            </w:r>
          </w:p>
        </w:tc>
      </w:tr>
      <w:tr w:rsidR="00D57A01" w:rsidRPr="00D57A01" w14:paraId="5368B863" w14:textId="77777777" w:rsidTr="00356553">
        <w:trPr>
          <w:trHeight w:val="290"/>
        </w:trPr>
        <w:tc>
          <w:tcPr>
            <w:tcW w:w="960" w:type="dxa"/>
            <w:hideMark/>
          </w:tcPr>
          <w:p w14:paraId="6763EB1F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180" w:type="dxa"/>
            <w:hideMark/>
          </w:tcPr>
          <w:p w14:paraId="7F3FF36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11 and 34 and 51</w:t>
            </w:r>
          </w:p>
        </w:tc>
      </w:tr>
      <w:tr w:rsidR="00D57A01" w:rsidRPr="00D57A01" w14:paraId="2D10D8A7" w14:textId="77777777" w:rsidTr="00356553">
        <w:trPr>
          <w:trHeight w:val="290"/>
        </w:trPr>
        <w:tc>
          <w:tcPr>
            <w:tcW w:w="960" w:type="dxa"/>
            <w:hideMark/>
          </w:tcPr>
          <w:p w14:paraId="73769A62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180" w:type="dxa"/>
            <w:hideMark/>
          </w:tcPr>
          <w:p w14:paraId="280D9B70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 xml:space="preserve">limit 52 to </w:t>
            </w:r>
            <w:proofErr w:type="spellStart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yr</w:t>
            </w:r>
            <w:proofErr w:type="spellEnd"/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="2010 -Current"</w:t>
            </w:r>
          </w:p>
        </w:tc>
      </w:tr>
      <w:tr w:rsidR="00D57A01" w:rsidRPr="00D57A01" w14:paraId="138067FF" w14:textId="77777777" w:rsidTr="00356553">
        <w:trPr>
          <w:trHeight w:val="290"/>
        </w:trPr>
        <w:tc>
          <w:tcPr>
            <w:tcW w:w="960" w:type="dxa"/>
            <w:hideMark/>
          </w:tcPr>
          <w:p w14:paraId="7A5444A6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180" w:type="dxa"/>
            <w:hideMark/>
          </w:tcPr>
          <w:p w14:paraId="0DDA872C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exp Animals/</w:t>
            </w:r>
          </w:p>
        </w:tc>
      </w:tr>
      <w:tr w:rsidR="00D57A01" w:rsidRPr="00D57A01" w14:paraId="4A3E6B5A" w14:textId="77777777" w:rsidTr="00356553">
        <w:trPr>
          <w:trHeight w:val="290"/>
        </w:trPr>
        <w:tc>
          <w:tcPr>
            <w:tcW w:w="960" w:type="dxa"/>
            <w:hideMark/>
          </w:tcPr>
          <w:p w14:paraId="40226047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180" w:type="dxa"/>
            <w:hideMark/>
          </w:tcPr>
          <w:p w14:paraId="01D457F1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exp Humans/</w:t>
            </w:r>
          </w:p>
        </w:tc>
      </w:tr>
      <w:tr w:rsidR="00D57A01" w:rsidRPr="00D57A01" w14:paraId="51537635" w14:textId="77777777" w:rsidTr="00356553">
        <w:trPr>
          <w:trHeight w:val="290"/>
        </w:trPr>
        <w:tc>
          <w:tcPr>
            <w:tcW w:w="960" w:type="dxa"/>
            <w:hideMark/>
          </w:tcPr>
          <w:p w14:paraId="57A93B61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180" w:type="dxa"/>
            <w:hideMark/>
          </w:tcPr>
          <w:p w14:paraId="1257E75C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54 not 55</w:t>
            </w:r>
          </w:p>
        </w:tc>
      </w:tr>
      <w:tr w:rsidR="00D57A01" w:rsidRPr="00D57A01" w14:paraId="767BC9D1" w14:textId="77777777" w:rsidTr="00356553">
        <w:trPr>
          <w:trHeight w:val="290"/>
        </w:trPr>
        <w:tc>
          <w:tcPr>
            <w:tcW w:w="960" w:type="dxa"/>
            <w:hideMark/>
          </w:tcPr>
          <w:p w14:paraId="09EABB87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180" w:type="dxa"/>
            <w:hideMark/>
          </w:tcPr>
          <w:p w14:paraId="0D28EF94" w14:textId="77777777" w:rsidR="00D57A01" w:rsidRPr="00D57A01" w:rsidRDefault="00D57A01" w:rsidP="00356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7A01">
              <w:rPr>
                <w:rFonts w:ascii="Times New Roman" w:hAnsi="Times New Roman" w:cs="Times New Roman"/>
                <w:sz w:val="16"/>
                <w:szCs w:val="16"/>
              </w:rPr>
              <w:t>53 not 56</w:t>
            </w:r>
          </w:p>
        </w:tc>
      </w:tr>
    </w:tbl>
    <w:p w14:paraId="46962E82" w14:textId="54EAA9A9" w:rsidR="00D57A01" w:rsidRDefault="00D57A01" w:rsidP="00431A8D">
      <w:pPr>
        <w:pStyle w:val="Default"/>
        <w:rPr>
          <w:lang w:val="da-DK"/>
        </w:rPr>
      </w:pPr>
    </w:p>
    <w:p w14:paraId="497B965B" w14:textId="5CAF31EC" w:rsidR="00E70359" w:rsidRDefault="00E70359" w:rsidP="00431A8D">
      <w:pPr>
        <w:pStyle w:val="Default"/>
        <w:rPr>
          <w:lang w:val="da-DK"/>
        </w:rPr>
      </w:pPr>
    </w:p>
    <w:p w14:paraId="481B1AFA" w14:textId="52E6C668" w:rsidR="00E70359" w:rsidRDefault="00E70359" w:rsidP="00431A8D">
      <w:pPr>
        <w:pStyle w:val="Default"/>
        <w:rPr>
          <w:lang w:val="da-DK"/>
        </w:rPr>
      </w:pPr>
    </w:p>
    <w:p w14:paraId="7A565899" w14:textId="5D91D719" w:rsidR="00E70359" w:rsidRDefault="00E70359" w:rsidP="00431A8D">
      <w:pPr>
        <w:pStyle w:val="Default"/>
        <w:rPr>
          <w:lang w:val="da-DK"/>
        </w:rPr>
      </w:pPr>
    </w:p>
    <w:p w14:paraId="3EF5BB1D" w14:textId="741829FD" w:rsidR="00E70359" w:rsidRDefault="00E70359" w:rsidP="00431A8D">
      <w:pPr>
        <w:pStyle w:val="Default"/>
        <w:rPr>
          <w:lang w:val="da-DK"/>
        </w:rPr>
      </w:pPr>
    </w:p>
    <w:p w14:paraId="5E0FC2AC" w14:textId="1DAC32C1" w:rsidR="00E70359" w:rsidRDefault="00E70359" w:rsidP="00431A8D">
      <w:pPr>
        <w:pStyle w:val="Default"/>
        <w:rPr>
          <w:lang w:val="da-DK"/>
        </w:rPr>
      </w:pPr>
    </w:p>
    <w:p w14:paraId="7223C9A9" w14:textId="61FC5765" w:rsidR="00E70359" w:rsidRDefault="00E70359" w:rsidP="00431A8D">
      <w:pPr>
        <w:pStyle w:val="Default"/>
        <w:rPr>
          <w:lang w:val="da-DK"/>
        </w:rPr>
      </w:pPr>
    </w:p>
    <w:p w14:paraId="28B1B966" w14:textId="4522539F" w:rsidR="00E70359" w:rsidRDefault="00E70359" w:rsidP="00431A8D">
      <w:pPr>
        <w:pStyle w:val="Default"/>
        <w:rPr>
          <w:lang w:val="da-DK"/>
        </w:rPr>
      </w:pPr>
    </w:p>
    <w:p w14:paraId="50EEE53C" w14:textId="77DD0CE7" w:rsidR="00E70359" w:rsidRDefault="00E70359" w:rsidP="00431A8D">
      <w:pPr>
        <w:pStyle w:val="Default"/>
        <w:rPr>
          <w:lang w:val="da-DK"/>
        </w:rPr>
      </w:pPr>
    </w:p>
    <w:p w14:paraId="7644FF83" w14:textId="500B3FB2" w:rsidR="00E70359" w:rsidRDefault="00E70359" w:rsidP="00431A8D">
      <w:pPr>
        <w:pStyle w:val="Default"/>
        <w:rPr>
          <w:lang w:val="da-DK"/>
        </w:rPr>
      </w:pPr>
    </w:p>
    <w:p w14:paraId="5A977A49" w14:textId="003B2E92" w:rsidR="00E70359" w:rsidRDefault="00E70359" w:rsidP="00431A8D">
      <w:pPr>
        <w:pStyle w:val="Default"/>
        <w:rPr>
          <w:lang w:val="da-DK"/>
        </w:rPr>
      </w:pPr>
    </w:p>
    <w:p w14:paraId="797647AA" w14:textId="49A8408A" w:rsidR="00E70359" w:rsidRDefault="00E70359" w:rsidP="00431A8D">
      <w:pPr>
        <w:pStyle w:val="Default"/>
        <w:rPr>
          <w:lang w:val="da-DK"/>
        </w:rPr>
      </w:pPr>
    </w:p>
    <w:p w14:paraId="56C0D90E" w14:textId="3F53CFA5" w:rsidR="00E70359" w:rsidRDefault="00E70359" w:rsidP="00431A8D">
      <w:pPr>
        <w:pStyle w:val="Default"/>
        <w:rPr>
          <w:lang w:val="da-DK"/>
        </w:rPr>
      </w:pPr>
    </w:p>
    <w:p w14:paraId="0D51B374" w14:textId="125E19B3" w:rsidR="00E70359" w:rsidRDefault="00E70359" w:rsidP="00431A8D">
      <w:pPr>
        <w:pStyle w:val="Default"/>
        <w:rPr>
          <w:lang w:val="da-DK"/>
        </w:rPr>
      </w:pPr>
    </w:p>
    <w:p w14:paraId="3F0C901D" w14:textId="60018931" w:rsidR="00E70359" w:rsidRDefault="00E70359" w:rsidP="00431A8D">
      <w:pPr>
        <w:pStyle w:val="Default"/>
        <w:rPr>
          <w:lang w:val="da-DK"/>
        </w:rPr>
      </w:pPr>
    </w:p>
    <w:p w14:paraId="35F902C7" w14:textId="2CEC6E4D" w:rsidR="00E70359" w:rsidRDefault="00E70359" w:rsidP="00431A8D">
      <w:pPr>
        <w:pStyle w:val="Default"/>
        <w:rPr>
          <w:lang w:val="da-DK"/>
        </w:rPr>
      </w:pPr>
    </w:p>
    <w:p w14:paraId="055049EE" w14:textId="7430EDA6" w:rsidR="00E70359" w:rsidRDefault="00E70359" w:rsidP="00431A8D">
      <w:pPr>
        <w:pStyle w:val="Default"/>
        <w:rPr>
          <w:lang w:val="da-DK"/>
        </w:rPr>
      </w:pPr>
    </w:p>
    <w:p w14:paraId="1419F05E" w14:textId="422711C0" w:rsidR="00E70359" w:rsidRDefault="00E70359" w:rsidP="00431A8D">
      <w:pPr>
        <w:pStyle w:val="Default"/>
        <w:rPr>
          <w:lang w:val="da-DK"/>
        </w:rPr>
      </w:pPr>
    </w:p>
    <w:p w14:paraId="6FE0D727" w14:textId="1FAADC4B" w:rsidR="00E70359" w:rsidRDefault="00E70359" w:rsidP="00431A8D">
      <w:pPr>
        <w:pStyle w:val="Default"/>
        <w:rPr>
          <w:lang w:val="da-DK"/>
        </w:rPr>
      </w:pPr>
    </w:p>
    <w:p w14:paraId="78D1FD16" w14:textId="2AE73F03" w:rsidR="00E70359" w:rsidRDefault="00E70359" w:rsidP="00431A8D">
      <w:pPr>
        <w:pStyle w:val="Default"/>
        <w:rPr>
          <w:lang w:val="da-DK"/>
        </w:rPr>
      </w:pPr>
    </w:p>
    <w:p w14:paraId="0469200C" w14:textId="4FFF2A8D" w:rsidR="00E70359" w:rsidRDefault="00E70359" w:rsidP="00431A8D">
      <w:pPr>
        <w:pStyle w:val="Default"/>
        <w:rPr>
          <w:lang w:val="da-DK"/>
        </w:rPr>
      </w:pPr>
    </w:p>
    <w:p w14:paraId="0B1033ED" w14:textId="07A4B044" w:rsidR="00E70359" w:rsidRDefault="00E70359" w:rsidP="00431A8D">
      <w:pPr>
        <w:pStyle w:val="Default"/>
        <w:rPr>
          <w:lang w:val="da-DK"/>
        </w:rPr>
      </w:pPr>
    </w:p>
    <w:p w14:paraId="540AD7C6" w14:textId="3F04B42D" w:rsidR="00E70359" w:rsidRDefault="00E70359" w:rsidP="00431A8D">
      <w:pPr>
        <w:pStyle w:val="Default"/>
        <w:rPr>
          <w:lang w:val="da-DK"/>
        </w:rPr>
      </w:pPr>
    </w:p>
    <w:p w14:paraId="3280F5BE" w14:textId="18605A3C" w:rsidR="00E70359" w:rsidRDefault="00E70359" w:rsidP="00431A8D">
      <w:pPr>
        <w:pStyle w:val="Default"/>
        <w:rPr>
          <w:lang w:val="da-DK"/>
        </w:rPr>
      </w:pPr>
    </w:p>
    <w:p w14:paraId="43726BF7" w14:textId="17A4B71A" w:rsidR="00E70359" w:rsidRDefault="00E70359" w:rsidP="00431A8D">
      <w:pPr>
        <w:pStyle w:val="Default"/>
        <w:rPr>
          <w:lang w:val="da-DK"/>
        </w:rPr>
      </w:pPr>
    </w:p>
    <w:p w14:paraId="25112827" w14:textId="1E3E337E" w:rsidR="00E70359" w:rsidRDefault="00E70359" w:rsidP="00431A8D">
      <w:pPr>
        <w:pStyle w:val="Default"/>
        <w:rPr>
          <w:lang w:val="da-DK"/>
        </w:rPr>
      </w:pPr>
    </w:p>
    <w:p w14:paraId="534A1BA6" w14:textId="5D1395F4" w:rsidR="00E70359" w:rsidRDefault="00E70359" w:rsidP="00431A8D">
      <w:pPr>
        <w:pStyle w:val="Default"/>
        <w:rPr>
          <w:lang w:val="da-DK"/>
        </w:rPr>
      </w:pPr>
    </w:p>
    <w:p w14:paraId="536CABFF" w14:textId="0B0F473B" w:rsidR="00E70359" w:rsidRDefault="00E70359" w:rsidP="00431A8D">
      <w:pPr>
        <w:pStyle w:val="Default"/>
        <w:rPr>
          <w:lang w:val="da-DK"/>
        </w:rPr>
      </w:pPr>
    </w:p>
    <w:p w14:paraId="642C63FE" w14:textId="16050502" w:rsidR="00E70359" w:rsidRDefault="00E70359" w:rsidP="00431A8D">
      <w:pPr>
        <w:pStyle w:val="Default"/>
        <w:rPr>
          <w:lang w:val="da-DK"/>
        </w:rPr>
      </w:pPr>
    </w:p>
    <w:p w14:paraId="5BAEF254" w14:textId="77777777" w:rsidR="00E70359" w:rsidRDefault="00E70359" w:rsidP="00431A8D">
      <w:pPr>
        <w:pStyle w:val="Default"/>
        <w:rPr>
          <w:lang w:val="da-DK"/>
        </w:rPr>
        <w:sectPr w:rsidR="00E70359" w:rsidSect="00D57A0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99DC942" w14:textId="153ED746" w:rsidR="00E70359" w:rsidRDefault="00E70359" w:rsidP="00431A8D">
      <w:pPr>
        <w:pStyle w:val="Default"/>
        <w:rPr>
          <w:lang w:val="da-DK"/>
        </w:rPr>
      </w:pPr>
    </w:p>
    <w:p w14:paraId="26D55A4B" w14:textId="396BE92E" w:rsidR="00E70359" w:rsidRPr="00E70359" w:rsidRDefault="00E70359" w:rsidP="00431A8D">
      <w:pPr>
        <w:pStyle w:val="Default"/>
        <w:rPr>
          <w:rFonts w:ascii="Times New Roman" w:hAnsi="Times New Roman" w:cs="Times New Roman"/>
          <w:sz w:val="22"/>
          <w:szCs w:val="22"/>
          <w:lang w:val="da-DK"/>
        </w:rPr>
      </w:pPr>
      <w:r w:rsidRPr="00E70359">
        <w:rPr>
          <w:rFonts w:ascii="Times New Roman" w:hAnsi="Times New Roman" w:cs="Times New Roman"/>
          <w:sz w:val="22"/>
          <w:szCs w:val="22"/>
        </w:rPr>
        <w:t>Supplementary Material 3</w:t>
      </w:r>
      <w:r w:rsidRPr="00E70359">
        <w:rPr>
          <w:rFonts w:ascii="Times New Roman" w:hAnsi="Times New Roman" w:cs="Times New Roman"/>
          <w:sz w:val="22"/>
          <w:szCs w:val="22"/>
          <w:lang w:val="da-DK"/>
        </w:rPr>
        <w:t>. Infographic showing characteristics of campaigns included within the review</w:t>
      </w:r>
    </w:p>
    <w:p w14:paraId="2B3ED90A" w14:textId="25191E11" w:rsidR="00E70359" w:rsidRDefault="00E70359" w:rsidP="00431A8D">
      <w:pPr>
        <w:pStyle w:val="Default"/>
        <w:rPr>
          <w:lang w:val="da-DK"/>
        </w:rPr>
      </w:pPr>
    </w:p>
    <w:p w14:paraId="791F8D3A" w14:textId="1A6321D4" w:rsidR="00E70359" w:rsidRDefault="00DC2223">
      <w:pPr>
        <w:rPr>
          <w:lang w:val="da-DK"/>
        </w:rPr>
        <w:sectPr w:rsidR="00E70359" w:rsidSect="00E703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val="da-DK"/>
        </w:rPr>
        <w:drawing>
          <wp:anchor distT="0" distB="0" distL="114300" distR="114300" simplePos="0" relativeHeight="251659264" behindDoc="1" locked="0" layoutInCell="1" allowOverlap="1" wp14:anchorId="1296FADD" wp14:editId="48518BA3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7383145" cy="4718685"/>
            <wp:effectExtent l="0" t="0" r="8255" b="0"/>
            <wp:wrapTight wrapText="bothSides">
              <wp:wrapPolygon edited="0">
                <wp:start x="1449" y="0"/>
                <wp:lineTo x="1115" y="174"/>
                <wp:lineTo x="725" y="959"/>
                <wp:lineTo x="725" y="6104"/>
                <wp:lineTo x="1672" y="7063"/>
                <wp:lineTo x="2118" y="7063"/>
                <wp:lineTo x="2006" y="7499"/>
                <wp:lineTo x="1951" y="9854"/>
                <wp:lineTo x="390" y="11249"/>
                <wp:lineTo x="0" y="11860"/>
                <wp:lineTo x="0" y="19097"/>
                <wp:lineTo x="167" y="19969"/>
                <wp:lineTo x="12150" y="21016"/>
                <wp:lineTo x="16608" y="21016"/>
                <wp:lineTo x="16608" y="21365"/>
                <wp:lineTo x="21568" y="21365"/>
                <wp:lineTo x="21568" y="6453"/>
                <wp:lineTo x="20342" y="5668"/>
                <wp:lineTo x="20454" y="698"/>
                <wp:lineTo x="18336" y="523"/>
                <wp:lineTo x="6131" y="0"/>
                <wp:lineTo x="1449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471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8F9A84" w14:textId="77777777" w:rsidR="00E70359" w:rsidRPr="00C66976" w:rsidRDefault="00E70359" w:rsidP="00431A8D">
      <w:pPr>
        <w:pStyle w:val="Default"/>
        <w:rPr>
          <w:lang w:val="da-DK"/>
        </w:rPr>
      </w:pPr>
    </w:p>
    <w:sectPr w:rsidR="00E70359" w:rsidRPr="00C66976" w:rsidSect="00D57A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14619" w14:textId="77777777" w:rsidR="008D6DE2" w:rsidRDefault="008D6DE2" w:rsidP="001502CF">
      <w:pPr>
        <w:spacing w:after="0" w:line="240" w:lineRule="auto"/>
      </w:pPr>
      <w:r>
        <w:separator/>
      </w:r>
    </w:p>
  </w:endnote>
  <w:endnote w:type="continuationSeparator" w:id="0">
    <w:p w14:paraId="2C71EA87" w14:textId="77777777" w:rsidR="008D6DE2" w:rsidRDefault="008D6DE2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2C5EA" w14:textId="77777777" w:rsidR="008D6DE2" w:rsidRDefault="008D6DE2" w:rsidP="001502CF">
      <w:pPr>
        <w:spacing w:after="0" w:line="240" w:lineRule="auto"/>
      </w:pPr>
      <w:r>
        <w:separator/>
      </w:r>
    </w:p>
  </w:footnote>
  <w:footnote w:type="continuationSeparator" w:id="0">
    <w:p w14:paraId="46BC7681" w14:textId="77777777" w:rsidR="008D6DE2" w:rsidRDefault="008D6DE2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24690A0B" w:rsidR="00356553" w:rsidRPr="00ED445B" w:rsidRDefault="00356553" w:rsidP="00ED445B">
    <w:pPr>
      <w:spacing w:after="0"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26249"/>
    <w:rsid w:val="000415AD"/>
    <w:rsid w:val="000721D6"/>
    <w:rsid w:val="000A0D15"/>
    <w:rsid w:val="000B7F3B"/>
    <w:rsid w:val="000C7B69"/>
    <w:rsid w:val="000F209F"/>
    <w:rsid w:val="00115F36"/>
    <w:rsid w:val="001350DF"/>
    <w:rsid w:val="001502CF"/>
    <w:rsid w:val="0018236E"/>
    <w:rsid w:val="00183714"/>
    <w:rsid w:val="001D5F93"/>
    <w:rsid w:val="00213C3F"/>
    <w:rsid w:val="002179D5"/>
    <w:rsid w:val="002B6F66"/>
    <w:rsid w:val="002E1B9C"/>
    <w:rsid w:val="0035066B"/>
    <w:rsid w:val="00356553"/>
    <w:rsid w:val="00364AD8"/>
    <w:rsid w:val="003709ED"/>
    <w:rsid w:val="0037593D"/>
    <w:rsid w:val="00381FCF"/>
    <w:rsid w:val="00385E90"/>
    <w:rsid w:val="00400687"/>
    <w:rsid w:val="0041099E"/>
    <w:rsid w:val="00431A8D"/>
    <w:rsid w:val="004A07CB"/>
    <w:rsid w:val="0050648F"/>
    <w:rsid w:val="00544B57"/>
    <w:rsid w:val="00560609"/>
    <w:rsid w:val="0056443C"/>
    <w:rsid w:val="00592C18"/>
    <w:rsid w:val="005A0614"/>
    <w:rsid w:val="005D13A5"/>
    <w:rsid w:val="005D591C"/>
    <w:rsid w:val="005E00A3"/>
    <w:rsid w:val="00613BDB"/>
    <w:rsid w:val="006473DD"/>
    <w:rsid w:val="006848D9"/>
    <w:rsid w:val="00693447"/>
    <w:rsid w:val="006E65E2"/>
    <w:rsid w:val="00757902"/>
    <w:rsid w:val="00771C6B"/>
    <w:rsid w:val="007C0450"/>
    <w:rsid w:val="00827301"/>
    <w:rsid w:val="008D6DE2"/>
    <w:rsid w:val="008F23FC"/>
    <w:rsid w:val="008F6824"/>
    <w:rsid w:val="00901C1D"/>
    <w:rsid w:val="0094460A"/>
    <w:rsid w:val="00953B8C"/>
    <w:rsid w:val="00972AD6"/>
    <w:rsid w:val="0099466F"/>
    <w:rsid w:val="0099676E"/>
    <w:rsid w:val="009A5F2C"/>
    <w:rsid w:val="009C62CB"/>
    <w:rsid w:val="009E2DB7"/>
    <w:rsid w:val="00A25EB0"/>
    <w:rsid w:val="00A306A3"/>
    <w:rsid w:val="00A55E98"/>
    <w:rsid w:val="00A7746A"/>
    <w:rsid w:val="00A778C0"/>
    <w:rsid w:val="00A808ED"/>
    <w:rsid w:val="00A85C0A"/>
    <w:rsid w:val="00A86EB2"/>
    <w:rsid w:val="00AA277D"/>
    <w:rsid w:val="00AC317F"/>
    <w:rsid w:val="00AD60C9"/>
    <w:rsid w:val="00AE5773"/>
    <w:rsid w:val="00AF7587"/>
    <w:rsid w:val="00B1263E"/>
    <w:rsid w:val="00B654BD"/>
    <w:rsid w:val="00BF3D13"/>
    <w:rsid w:val="00BF5440"/>
    <w:rsid w:val="00C14E6B"/>
    <w:rsid w:val="00C40C8C"/>
    <w:rsid w:val="00C66976"/>
    <w:rsid w:val="00C73533"/>
    <w:rsid w:val="00C96AC0"/>
    <w:rsid w:val="00D070CB"/>
    <w:rsid w:val="00D12A0C"/>
    <w:rsid w:val="00D34653"/>
    <w:rsid w:val="00D41435"/>
    <w:rsid w:val="00D57A01"/>
    <w:rsid w:val="00D61614"/>
    <w:rsid w:val="00DB1940"/>
    <w:rsid w:val="00DC2223"/>
    <w:rsid w:val="00E70359"/>
    <w:rsid w:val="00E734EB"/>
    <w:rsid w:val="00ED445B"/>
    <w:rsid w:val="00F270A3"/>
    <w:rsid w:val="00F563FE"/>
    <w:rsid w:val="00F72585"/>
    <w:rsid w:val="0D1B6F00"/>
    <w:rsid w:val="0FAAC123"/>
    <w:rsid w:val="18A16D82"/>
    <w:rsid w:val="2E6F7FEC"/>
    <w:rsid w:val="3ADB02D2"/>
    <w:rsid w:val="4E86785E"/>
    <w:rsid w:val="4F9576A9"/>
    <w:rsid w:val="5043D98D"/>
    <w:rsid w:val="5BDA2E44"/>
    <w:rsid w:val="680C8F03"/>
    <w:rsid w:val="6ADB7A33"/>
    <w:rsid w:val="6EC3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A306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A306A3"/>
    <w:rPr>
      <w:rFonts w:cs="Times New Roman"/>
      <w:color w:val="auto"/>
    </w:rPr>
  </w:style>
  <w:style w:type="character" w:styleId="Hyperlink">
    <w:name w:val="Hyperlink"/>
    <w:rsid w:val="00F563FE"/>
    <w:rPr>
      <w:color w:val="0563C1"/>
      <w:u w:val="single"/>
    </w:rPr>
  </w:style>
  <w:style w:type="table" w:styleId="TableGrid">
    <w:name w:val="Table Grid"/>
    <w:basedOn w:val="TableNormal"/>
    <w:uiPriority w:val="39"/>
    <w:rsid w:val="00C6697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risma-statement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492</Words>
  <Characters>2807</Characters>
  <Application>Microsoft Office Word</Application>
  <DocSecurity>0</DocSecurity>
  <Lines>23</Lines>
  <Paragraphs>6</Paragraphs>
  <ScaleCrop>false</ScaleCrop>
  <Company>Monash University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Ellie Gilham</cp:lastModifiedBy>
  <cp:revision>6</cp:revision>
  <dcterms:created xsi:type="dcterms:W3CDTF">2023-08-22T09:54:00Z</dcterms:created>
  <dcterms:modified xsi:type="dcterms:W3CDTF">2023-10-06T10:04:00Z</dcterms:modified>
</cp:coreProperties>
</file>